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DA9B" w14:textId="52034326" w:rsidR="00B67F66" w:rsidRDefault="00B67F66" w:rsidP="00B67F66"/>
    <w:p w14:paraId="35C159ED" w14:textId="347D36CE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</w:rPr>
      </w:pPr>
      <w:r>
        <w:tab/>
      </w:r>
      <w:r w:rsidR="001572F0">
        <w:rPr>
          <w:rFonts w:ascii="Century Gothic" w:hAnsi="Century Gothic"/>
          <w:b/>
        </w:rPr>
        <w:t>Zawiadomienie o wyniku postępowania</w:t>
      </w:r>
    </w:p>
    <w:p w14:paraId="55A3BBC7" w14:textId="77777777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  <w:sz w:val="20"/>
          <w:szCs w:val="20"/>
        </w:rPr>
      </w:pPr>
    </w:p>
    <w:p w14:paraId="0567A39A" w14:textId="77777777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</w:p>
    <w:p w14:paraId="73FC0A68" w14:textId="41412655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  <w:bookmarkStart w:id="0" w:name="_Hlk90277128"/>
      <w:r w:rsidRPr="00B67F66">
        <w:rPr>
          <w:rFonts w:ascii="Century Gothic" w:hAnsi="Century Gothic"/>
          <w:sz w:val="18"/>
          <w:szCs w:val="18"/>
        </w:rPr>
        <w:t>Znak sprawy: SZ</w:t>
      </w:r>
      <w:r w:rsidR="00813912">
        <w:rPr>
          <w:rFonts w:ascii="Century Gothic" w:hAnsi="Century Gothic"/>
          <w:sz w:val="18"/>
          <w:szCs w:val="18"/>
        </w:rPr>
        <w:t>P</w:t>
      </w:r>
      <w:r w:rsidRPr="00B67F66">
        <w:rPr>
          <w:rFonts w:ascii="Century Gothic" w:hAnsi="Century Gothic"/>
          <w:sz w:val="18"/>
          <w:szCs w:val="18"/>
        </w:rPr>
        <w:t>.383.</w:t>
      </w:r>
      <w:r w:rsidR="00F06C7F">
        <w:rPr>
          <w:rFonts w:ascii="Century Gothic" w:hAnsi="Century Gothic"/>
          <w:sz w:val="18"/>
          <w:szCs w:val="18"/>
        </w:rPr>
        <w:t>17</w:t>
      </w:r>
      <w:r w:rsidRPr="00B67F66">
        <w:rPr>
          <w:rFonts w:ascii="Century Gothic" w:hAnsi="Century Gothic"/>
          <w:sz w:val="18"/>
          <w:szCs w:val="18"/>
        </w:rPr>
        <w:t>.202</w:t>
      </w:r>
      <w:r w:rsidR="00813912">
        <w:rPr>
          <w:rFonts w:ascii="Century Gothic" w:hAnsi="Century Gothic"/>
          <w:sz w:val="18"/>
          <w:szCs w:val="18"/>
        </w:rPr>
        <w:t>3</w:t>
      </w:r>
    </w:p>
    <w:p w14:paraId="27283237" w14:textId="4FAE674B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  <w:r w:rsidRPr="00B67F66">
        <w:rPr>
          <w:rFonts w:ascii="Century Gothic" w:hAnsi="Century Gothic"/>
          <w:sz w:val="18"/>
          <w:szCs w:val="18"/>
        </w:rPr>
        <w:t>Data:</w:t>
      </w:r>
      <w:r w:rsidR="0083147E">
        <w:rPr>
          <w:rFonts w:ascii="Century Gothic" w:hAnsi="Century Gothic"/>
          <w:sz w:val="18"/>
          <w:szCs w:val="18"/>
        </w:rPr>
        <w:t xml:space="preserve"> </w:t>
      </w:r>
      <w:r w:rsidR="00102E88">
        <w:rPr>
          <w:rFonts w:ascii="Century Gothic" w:hAnsi="Century Gothic"/>
          <w:sz w:val="18"/>
          <w:szCs w:val="18"/>
        </w:rPr>
        <w:t>20.06.2023</w:t>
      </w:r>
    </w:p>
    <w:p w14:paraId="4C1B3A54" w14:textId="77777777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</w:p>
    <w:p w14:paraId="4B9973E5" w14:textId="77777777" w:rsidR="00B67F66" w:rsidRPr="00B67F66" w:rsidRDefault="00B67F66" w:rsidP="00B67F66">
      <w:pPr>
        <w:pStyle w:val="Bezodstpw"/>
        <w:rPr>
          <w:rFonts w:ascii="Century Gothic" w:hAnsi="Century Gothic"/>
          <w:b/>
          <w:sz w:val="18"/>
          <w:szCs w:val="18"/>
        </w:rPr>
      </w:pPr>
    </w:p>
    <w:p w14:paraId="6A4B4B29" w14:textId="77777777" w:rsidR="00F06C7F" w:rsidRDefault="00F06C7F" w:rsidP="00F06C7F">
      <w:pPr>
        <w:spacing w:after="0" w:line="240" w:lineRule="auto"/>
        <w:ind w:left="993" w:hanging="993"/>
        <w:jc w:val="both"/>
        <w:rPr>
          <w:rFonts w:ascii="Century Gothic" w:eastAsia="Times New Roman" w:hAnsi="Century Gothic"/>
          <w:b/>
          <w:sz w:val="18"/>
          <w:szCs w:val="18"/>
          <w:u w:val="single"/>
        </w:rPr>
      </w:pPr>
      <w:bookmarkStart w:id="1" w:name="_Hlk67302936"/>
      <w:r w:rsidRPr="001E157F">
        <w:rPr>
          <w:rFonts w:ascii="Century Gothic" w:eastAsia="Times New Roman" w:hAnsi="Century Gothic"/>
          <w:b/>
          <w:sz w:val="18"/>
          <w:szCs w:val="18"/>
          <w:u w:val="single"/>
        </w:rPr>
        <w:t>Dotyczy: postępowania na dostawy sprzętu medycznego jednorazowego i wielorazowego użytku, materiałów zużywalnych oraz odzieży ochronnej</w:t>
      </w:r>
    </w:p>
    <w:p w14:paraId="36BE6240" w14:textId="77777777" w:rsidR="001572F0" w:rsidRPr="00B67F66" w:rsidRDefault="001572F0" w:rsidP="00B67F66">
      <w:pPr>
        <w:pStyle w:val="Bezodstpw"/>
        <w:rPr>
          <w:rFonts w:ascii="Century Gothic" w:hAnsi="Century Gothic"/>
          <w:sz w:val="18"/>
          <w:szCs w:val="18"/>
        </w:rPr>
      </w:pPr>
    </w:p>
    <w:bookmarkEnd w:id="0"/>
    <w:p w14:paraId="5B0E8927" w14:textId="550A6D8B" w:rsidR="001572F0" w:rsidRDefault="001572F0" w:rsidP="001572F0">
      <w:pPr>
        <w:tabs>
          <w:tab w:val="left" w:pos="1080"/>
          <w:tab w:val="center" w:pos="4536"/>
          <w:tab w:val="right" w:pos="9072"/>
        </w:tabs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Dyrektor </w:t>
      </w:r>
      <w:r w:rsidR="00D56A3A">
        <w:rPr>
          <w:rFonts w:ascii="Century Gothic" w:hAnsi="Century Gothic"/>
          <w:bCs/>
          <w:sz w:val="18"/>
          <w:szCs w:val="18"/>
        </w:rPr>
        <w:t>Warmińsko-Mazurskiego Centrum</w:t>
      </w:r>
      <w:r>
        <w:rPr>
          <w:rFonts w:ascii="Century Gothic" w:hAnsi="Century Gothic"/>
          <w:bCs/>
          <w:sz w:val="18"/>
          <w:szCs w:val="18"/>
        </w:rPr>
        <w:t xml:space="preserve"> Chorób Płuc w Olsztynie na podstawie art. 253 ust.1 ustawy z dnia 11 wrześni</w:t>
      </w:r>
      <w:r w:rsidR="00CE42BD">
        <w:rPr>
          <w:rFonts w:ascii="Century Gothic" w:hAnsi="Century Gothic"/>
          <w:bCs/>
          <w:sz w:val="18"/>
          <w:szCs w:val="18"/>
        </w:rPr>
        <w:t>a</w:t>
      </w:r>
      <w:r>
        <w:rPr>
          <w:rFonts w:ascii="Century Gothic" w:hAnsi="Century Gothic"/>
          <w:bCs/>
          <w:sz w:val="18"/>
          <w:szCs w:val="18"/>
        </w:rPr>
        <w:t xml:space="preserve"> 2019 roku Prawo zamówień publicznych (Dz. U. z 202</w:t>
      </w:r>
      <w:r w:rsidR="00CE42BD">
        <w:rPr>
          <w:rFonts w:ascii="Century Gothic" w:hAnsi="Century Gothic"/>
          <w:bCs/>
          <w:sz w:val="18"/>
          <w:szCs w:val="18"/>
        </w:rPr>
        <w:t>2</w:t>
      </w:r>
      <w:r>
        <w:rPr>
          <w:rFonts w:ascii="Century Gothic" w:hAnsi="Century Gothic"/>
          <w:bCs/>
          <w:sz w:val="18"/>
          <w:szCs w:val="18"/>
        </w:rPr>
        <w:t xml:space="preserve"> roku, poz. 1</w:t>
      </w:r>
      <w:r w:rsidR="00CE42BD">
        <w:rPr>
          <w:rFonts w:ascii="Century Gothic" w:hAnsi="Century Gothic"/>
          <w:bCs/>
          <w:sz w:val="18"/>
          <w:szCs w:val="18"/>
        </w:rPr>
        <w:t>710</w:t>
      </w:r>
      <w:r>
        <w:rPr>
          <w:rFonts w:ascii="Century Gothic" w:hAnsi="Century Gothic"/>
          <w:bCs/>
          <w:sz w:val="18"/>
          <w:szCs w:val="18"/>
        </w:rPr>
        <w:t xml:space="preserve"> ze zm.) informuje, iż w w/w postępowaniu zostały wybrane oferty następujących Wykonawców:</w:t>
      </w:r>
    </w:p>
    <w:p w14:paraId="1CAE01A4" w14:textId="4E12BFB6" w:rsidR="00F06C7F" w:rsidRDefault="00F06C7F" w:rsidP="00F06C7F">
      <w:pPr>
        <w:pStyle w:val="Bezodstpw"/>
        <w:rPr>
          <w:rFonts w:ascii="Century Gothic" w:hAnsi="Century Gothic"/>
          <w:sz w:val="18"/>
          <w:szCs w:val="18"/>
        </w:rPr>
      </w:pPr>
      <w:bookmarkStart w:id="2" w:name="_Hlk90277220"/>
      <w:bookmarkStart w:id="3" w:name="_Hlk63331018"/>
      <w:bookmarkEnd w:id="1"/>
      <w:r>
        <w:rPr>
          <w:rFonts w:ascii="Century Gothic" w:hAnsi="Century Gothic" w:cs="Century Gothic"/>
          <w:sz w:val="18"/>
          <w:szCs w:val="18"/>
          <w:lang w:eastAsia="pl-PL"/>
        </w:rPr>
        <w:t>Pakiet 1</w:t>
      </w:r>
      <w:r>
        <w:rPr>
          <w:rFonts w:ascii="Century Gothic" w:hAnsi="Century Gothic" w:cs="Century Gothic"/>
          <w:sz w:val="18"/>
          <w:szCs w:val="18"/>
          <w:lang w:eastAsia="pl-PL"/>
        </w:rPr>
        <w:br/>
      </w:r>
      <w:r>
        <w:rPr>
          <w:rFonts w:ascii="Century Gothic" w:hAnsi="Century Gothic"/>
          <w:bCs/>
          <w:sz w:val="18"/>
          <w:szCs w:val="18"/>
        </w:rPr>
        <w:t xml:space="preserve">Oferta nr 26 - </w:t>
      </w:r>
      <w:proofErr w:type="spellStart"/>
      <w:r>
        <w:rPr>
          <w:rFonts w:ascii="Century Gothic" w:hAnsi="Century Gothic"/>
          <w:bCs/>
          <w:sz w:val="18"/>
          <w:szCs w:val="18"/>
        </w:rPr>
        <w:t>Skamex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Sp. z o.o., ul. Częstochowska 38/52, 93-121 Łódź, Regon 384767215, </w:t>
      </w:r>
      <w:bookmarkStart w:id="4" w:name="_Hlk137812467"/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bookmarkEnd w:id="4"/>
    <w:p w14:paraId="5A81ACF8" w14:textId="77777777" w:rsidR="00F06C7F" w:rsidRDefault="00F06C7F" w:rsidP="00F06C7F">
      <w:pPr>
        <w:pStyle w:val="Bezodstpw"/>
        <w:rPr>
          <w:rFonts w:ascii="Century Gothic" w:hAnsi="Century Gothic"/>
          <w:sz w:val="18"/>
          <w:szCs w:val="18"/>
        </w:rPr>
      </w:pPr>
    </w:p>
    <w:p w14:paraId="3BD58F5E" w14:textId="77777777" w:rsidR="00F06C7F" w:rsidRDefault="00F06C7F" w:rsidP="00F06C7F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Pakiet 2</w:t>
      </w:r>
    </w:p>
    <w:p w14:paraId="69FF1B0A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Oferta nr 3 - </w:t>
      </w:r>
      <w:r>
        <w:rPr>
          <w:rFonts w:ascii="Century Gothic" w:hAnsi="Century Gothic"/>
          <w:bCs/>
          <w:sz w:val="18"/>
          <w:szCs w:val="18"/>
        </w:rPr>
        <w:t xml:space="preserve">Przedsiębiorstwo Handlowo-Usługowe </w:t>
      </w:r>
      <w:proofErr w:type="spellStart"/>
      <w:r>
        <w:rPr>
          <w:rFonts w:ascii="Century Gothic" w:hAnsi="Century Gothic"/>
          <w:bCs/>
          <w:sz w:val="18"/>
          <w:szCs w:val="18"/>
        </w:rPr>
        <w:t>Anmar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Sp. z o.o., ul. Strefowa 22, 43-100 Tychy</w:t>
      </w:r>
      <w:r>
        <w:rPr>
          <w:rFonts w:ascii="Century Gothic" w:hAnsi="Century Gothic"/>
          <w:bCs/>
          <w:sz w:val="18"/>
          <w:szCs w:val="18"/>
        </w:rPr>
        <w:br/>
        <w:t xml:space="preserve">Regon 277716590,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4AE3A801" w14:textId="7ABD4F82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1AB0FD0A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3</w:t>
      </w:r>
    </w:p>
    <w:p w14:paraId="12E837D6" w14:textId="77777777" w:rsidR="00F06C7F" w:rsidRPr="00DC14F2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16 - </w:t>
      </w:r>
      <w:r w:rsidRPr="00DC14F2">
        <w:rPr>
          <w:rFonts w:ascii="Century Gothic" w:hAnsi="Century Gothic"/>
          <w:bCs/>
          <w:sz w:val="18"/>
          <w:szCs w:val="18"/>
        </w:rPr>
        <w:t xml:space="preserve">J. </w:t>
      </w:r>
      <w:proofErr w:type="spellStart"/>
      <w:r w:rsidRPr="00DC14F2">
        <w:rPr>
          <w:rFonts w:ascii="Century Gothic" w:hAnsi="Century Gothic"/>
          <w:bCs/>
          <w:sz w:val="18"/>
          <w:szCs w:val="18"/>
        </w:rPr>
        <w:t>Chodacki</w:t>
      </w:r>
      <w:proofErr w:type="spellEnd"/>
      <w:r w:rsidRPr="00DC14F2">
        <w:rPr>
          <w:rFonts w:ascii="Century Gothic" w:hAnsi="Century Gothic"/>
          <w:bCs/>
          <w:sz w:val="18"/>
          <w:szCs w:val="18"/>
        </w:rPr>
        <w:t>, A. Misztal „</w:t>
      </w:r>
      <w:proofErr w:type="spellStart"/>
      <w:r w:rsidRPr="00DC14F2">
        <w:rPr>
          <w:rFonts w:ascii="Century Gothic" w:hAnsi="Century Gothic"/>
          <w:bCs/>
          <w:sz w:val="18"/>
          <w:szCs w:val="18"/>
        </w:rPr>
        <w:t>Medica</w:t>
      </w:r>
      <w:proofErr w:type="spellEnd"/>
      <w:r w:rsidRPr="00DC14F2">
        <w:rPr>
          <w:rFonts w:ascii="Century Gothic" w:hAnsi="Century Gothic"/>
          <w:bCs/>
          <w:sz w:val="18"/>
          <w:szCs w:val="18"/>
        </w:rPr>
        <w:t>” Sp. J, ul. Przemysłowa 4a, 59-300 Lubin</w:t>
      </w:r>
    </w:p>
    <w:p w14:paraId="57CF29FD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 w:rsidRPr="00DC14F2">
        <w:rPr>
          <w:rFonts w:ascii="Century Gothic" w:hAnsi="Century Gothic"/>
          <w:bCs/>
          <w:sz w:val="18"/>
          <w:szCs w:val="18"/>
        </w:rPr>
        <w:t>Regon 390367037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717C5667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4A0B933F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Pakiet 5 </w:t>
      </w:r>
    </w:p>
    <w:p w14:paraId="546364C3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32 - Zarys International Group Sp. z o.o.  Sp. K. , ul. Pod Borem 18, 41 – 808 Zabrze, Regon 273295877,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1C008813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5B70FA39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9</w:t>
      </w:r>
    </w:p>
    <w:p w14:paraId="13A931B2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8 - </w:t>
      </w:r>
      <w:proofErr w:type="spellStart"/>
      <w:r>
        <w:rPr>
          <w:rFonts w:ascii="Century Gothic" w:hAnsi="Century Gothic"/>
          <w:bCs/>
          <w:sz w:val="18"/>
          <w:szCs w:val="18"/>
        </w:rPr>
        <w:t>Cezetel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Olsztyn Sp. z o.o. Sp. K, Al. Piłsudskiego 54, 10-450 Olsztyn, Regon 519581676,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58C34D81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5781394F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Pakiet 10 </w:t>
      </w:r>
    </w:p>
    <w:p w14:paraId="1BED57EE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8 - </w:t>
      </w:r>
      <w:proofErr w:type="spellStart"/>
      <w:r>
        <w:rPr>
          <w:rFonts w:ascii="Century Gothic" w:hAnsi="Century Gothic"/>
          <w:bCs/>
          <w:sz w:val="18"/>
          <w:szCs w:val="18"/>
        </w:rPr>
        <w:t>Cezetel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Olsztyn Sp. z o.o. Sp. K, Al. Piłsudskiego 54, 10-450 Olsztyn, Regon 519581676,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427BD182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232141C5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11</w:t>
      </w:r>
    </w:p>
    <w:p w14:paraId="46EC704F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24 - </w:t>
      </w:r>
      <w:proofErr w:type="spellStart"/>
      <w:r w:rsidRPr="00FC7A42">
        <w:rPr>
          <w:rFonts w:ascii="Century Gothic" w:hAnsi="Century Gothic"/>
          <w:bCs/>
          <w:sz w:val="18"/>
          <w:szCs w:val="18"/>
        </w:rPr>
        <w:t>Sinmed</w:t>
      </w:r>
      <w:proofErr w:type="spellEnd"/>
      <w:r w:rsidRPr="00FC7A42">
        <w:rPr>
          <w:rFonts w:ascii="Century Gothic" w:hAnsi="Century Gothic"/>
          <w:bCs/>
          <w:sz w:val="18"/>
          <w:szCs w:val="18"/>
        </w:rPr>
        <w:t xml:space="preserve"> Sp. </w:t>
      </w:r>
      <w:proofErr w:type="spellStart"/>
      <w:r w:rsidRPr="00FC7A42">
        <w:rPr>
          <w:rFonts w:ascii="Century Gothic" w:hAnsi="Century Gothic"/>
          <w:bCs/>
          <w:sz w:val="18"/>
          <w:szCs w:val="18"/>
        </w:rPr>
        <w:t>zo.o</w:t>
      </w:r>
      <w:proofErr w:type="spellEnd"/>
      <w:r w:rsidRPr="00FC7A42">
        <w:rPr>
          <w:rFonts w:ascii="Century Gothic" w:hAnsi="Century Gothic"/>
          <w:bCs/>
          <w:sz w:val="18"/>
          <w:szCs w:val="18"/>
        </w:rPr>
        <w:t>., ul. Graniczna 32b, 44-178 Przyszowice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FC7A42">
        <w:rPr>
          <w:rFonts w:ascii="Century Gothic" w:hAnsi="Century Gothic"/>
          <w:bCs/>
          <w:sz w:val="18"/>
          <w:szCs w:val="18"/>
        </w:rPr>
        <w:t>Regon 365567681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5F4D51A8" w14:textId="779D50F3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34428D1F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12</w:t>
      </w:r>
    </w:p>
    <w:p w14:paraId="106B321F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26 - </w:t>
      </w:r>
      <w:proofErr w:type="spellStart"/>
      <w:r>
        <w:rPr>
          <w:rFonts w:ascii="Century Gothic" w:hAnsi="Century Gothic"/>
          <w:bCs/>
          <w:sz w:val="18"/>
          <w:szCs w:val="18"/>
        </w:rPr>
        <w:t>Skamex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Sp. z o.o., ul. Częstochowska 38/52, 93-121 Łódź, Regon 384767215,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669F8F1D" w14:textId="7B6E83DC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12424B71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13</w:t>
      </w:r>
    </w:p>
    <w:p w14:paraId="0841F0B5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26 - </w:t>
      </w:r>
      <w:proofErr w:type="spellStart"/>
      <w:r>
        <w:rPr>
          <w:rFonts w:ascii="Century Gothic" w:hAnsi="Century Gothic"/>
          <w:bCs/>
          <w:sz w:val="18"/>
          <w:szCs w:val="18"/>
        </w:rPr>
        <w:t>Skamex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Sp. z o.o., ul. Częstochowska 38/52, 93-121 Łódź, Regon 384767215,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17B5E5B5" w14:textId="64BC0434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383A1D7B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15</w:t>
      </w:r>
    </w:p>
    <w:p w14:paraId="656E05C6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26 - </w:t>
      </w:r>
      <w:proofErr w:type="spellStart"/>
      <w:r>
        <w:rPr>
          <w:rFonts w:ascii="Century Gothic" w:hAnsi="Century Gothic"/>
          <w:bCs/>
          <w:sz w:val="18"/>
          <w:szCs w:val="18"/>
        </w:rPr>
        <w:t>Skamex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Sp. z o.o., ul. Częstochowska 38/52, 93-121 Łódź, Regon 384767215,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4A37D35A" w14:textId="48E07663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5AB3FD15" w14:textId="77777777" w:rsidR="00F06C7F" w:rsidRPr="00DC14F2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16</w:t>
      </w:r>
    </w:p>
    <w:p w14:paraId="0C15AC6A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32 - Zarys International Group Sp. z o.o.  Sp. K. , ul. Pod Borem 18, 41 – 808 Zabrze,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1E24C77B" w14:textId="77777777" w:rsidR="00A20486" w:rsidRDefault="00A20486" w:rsidP="00A2048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</w:p>
    <w:p w14:paraId="2FE54719" w14:textId="70BD9A82" w:rsidR="00F06C7F" w:rsidRDefault="00F06C7F" w:rsidP="00102E88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>Pakiet 17</w:t>
      </w:r>
      <w:r>
        <w:rPr>
          <w:rFonts w:ascii="Century Gothic" w:hAnsi="Century Gothic" w:cs="Century Gothic"/>
          <w:sz w:val="18"/>
          <w:szCs w:val="18"/>
          <w:lang w:eastAsia="pl-PL"/>
        </w:rPr>
        <w:br/>
        <w:t xml:space="preserve">Oferta nr 21 - </w:t>
      </w:r>
      <w:proofErr w:type="spellStart"/>
      <w:r>
        <w:rPr>
          <w:rFonts w:ascii="Century Gothic" w:hAnsi="Century Gothic"/>
          <w:sz w:val="18"/>
          <w:szCs w:val="18"/>
        </w:rPr>
        <w:t>Polmil</w:t>
      </w:r>
      <w:proofErr w:type="spellEnd"/>
      <w:r>
        <w:rPr>
          <w:rFonts w:ascii="Century Gothic" w:hAnsi="Century Gothic"/>
          <w:sz w:val="18"/>
          <w:szCs w:val="18"/>
        </w:rPr>
        <w:t xml:space="preserve"> Sp. z o.o., ul. Przemysłowa 8b, 85-758 Bydgoszcz, Regon 341477838,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2DBEC681" w14:textId="77777777" w:rsidR="00102E88" w:rsidRPr="00102E88" w:rsidRDefault="00102E88" w:rsidP="00102E88">
      <w:pPr>
        <w:pStyle w:val="Bezodstpw"/>
        <w:rPr>
          <w:rFonts w:ascii="Century Gothic" w:hAnsi="Century Gothic"/>
          <w:sz w:val="18"/>
          <w:szCs w:val="18"/>
        </w:rPr>
      </w:pPr>
    </w:p>
    <w:p w14:paraId="09E55610" w14:textId="0AD21823" w:rsidR="00F06C7F" w:rsidRDefault="00F06C7F" w:rsidP="00102E88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18</w:t>
      </w:r>
      <w:r>
        <w:rPr>
          <w:rFonts w:ascii="Century Gothic" w:hAnsi="Century Gothic"/>
          <w:bCs/>
          <w:sz w:val="18"/>
          <w:szCs w:val="18"/>
        </w:rPr>
        <w:br/>
        <w:t xml:space="preserve">Oferta nr 2 - </w:t>
      </w:r>
      <w:proofErr w:type="spellStart"/>
      <w:r>
        <w:rPr>
          <w:rFonts w:ascii="Century Gothic" w:hAnsi="Century Gothic"/>
          <w:bCs/>
          <w:sz w:val="18"/>
          <w:szCs w:val="18"/>
        </w:rPr>
        <w:t>Akme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Cs/>
          <w:sz w:val="18"/>
          <w:szCs w:val="18"/>
        </w:rPr>
        <w:t>Pałejko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Sp. J., ul. Poloneza 89b, 02-826 Warszawa, Regon 011557955,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1B82BEE0" w14:textId="77777777" w:rsidR="00102E88" w:rsidRPr="00102E88" w:rsidRDefault="00102E88" w:rsidP="00102E88">
      <w:pPr>
        <w:pStyle w:val="Bezodstpw"/>
        <w:rPr>
          <w:rFonts w:ascii="Century Gothic" w:hAnsi="Century Gothic"/>
          <w:sz w:val="18"/>
          <w:szCs w:val="18"/>
        </w:rPr>
      </w:pPr>
    </w:p>
    <w:p w14:paraId="3E235E55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19</w:t>
      </w:r>
    </w:p>
    <w:p w14:paraId="6DE6B765" w14:textId="01E14EC0" w:rsidR="00F06C7F" w:rsidRDefault="00F06C7F" w:rsidP="00102E88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32 - Zarys International Group Sp. z o.o.  Sp. K. , ul. Pod Borem 18, 41 – 808 Zabrze, Regon 273295877,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24EEC65B" w14:textId="77777777" w:rsidR="00102E88" w:rsidRPr="00102E88" w:rsidRDefault="00102E88" w:rsidP="00102E88">
      <w:pPr>
        <w:pStyle w:val="Bezodstpw"/>
        <w:rPr>
          <w:rFonts w:ascii="Century Gothic" w:hAnsi="Century Gothic"/>
          <w:sz w:val="18"/>
          <w:szCs w:val="18"/>
        </w:rPr>
      </w:pPr>
    </w:p>
    <w:p w14:paraId="57A94E8D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20</w:t>
      </w:r>
      <w:r>
        <w:rPr>
          <w:rFonts w:ascii="Century Gothic" w:hAnsi="Century Gothic"/>
          <w:bCs/>
          <w:sz w:val="18"/>
          <w:szCs w:val="18"/>
        </w:rPr>
        <w:br/>
        <w:t xml:space="preserve">Oferta nr 5 - </w:t>
      </w:r>
      <w:proofErr w:type="spellStart"/>
      <w:r w:rsidRPr="00EB6731">
        <w:rPr>
          <w:rFonts w:ascii="Century Gothic" w:eastAsia="Calibri" w:hAnsi="Century Gothic" w:cs="Times New Roman"/>
          <w:sz w:val="18"/>
          <w:szCs w:val="18"/>
        </w:rPr>
        <w:t>Becton</w:t>
      </w:r>
      <w:proofErr w:type="spellEnd"/>
      <w:r w:rsidRPr="00EB6731">
        <w:rPr>
          <w:rFonts w:ascii="Century Gothic" w:eastAsia="Calibri" w:hAnsi="Century Gothic" w:cs="Times New Roman"/>
          <w:sz w:val="18"/>
          <w:szCs w:val="18"/>
        </w:rPr>
        <w:t xml:space="preserve"> </w:t>
      </w:r>
      <w:proofErr w:type="spellStart"/>
      <w:r w:rsidRPr="00EB6731">
        <w:rPr>
          <w:rFonts w:ascii="Century Gothic" w:eastAsia="Calibri" w:hAnsi="Century Gothic" w:cs="Times New Roman"/>
          <w:sz w:val="18"/>
          <w:szCs w:val="18"/>
        </w:rPr>
        <w:t>Dickonson</w:t>
      </w:r>
      <w:proofErr w:type="spellEnd"/>
      <w:r w:rsidRPr="00EB6731">
        <w:rPr>
          <w:rFonts w:ascii="Century Gothic" w:eastAsia="Calibri" w:hAnsi="Century Gothic" w:cs="Times New Roman"/>
          <w:sz w:val="18"/>
          <w:szCs w:val="18"/>
        </w:rPr>
        <w:t xml:space="preserve"> Polska Sp. </w:t>
      </w:r>
      <w:proofErr w:type="spellStart"/>
      <w:r w:rsidRPr="00EB6731">
        <w:rPr>
          <w:rFonts w:ascii="Century Gothic" w:eastAsia="Calibri" w:hAnsi="Century Gothic" w:cs="Times New Roman"/>
          <w:sz w:val="18"/>
          <w:szCs w:val="18"/>
        </w:rPr>
        <w:t>zo.o</w:t>
      </w:r>
      <w:proofErr w:type="spellEnd"/>
      <w:r w:rsidRPr="00EB6731">
        <w:rPr>
          <w:rFonts w:ascii="Century Gothic" w:eastAsia="Calibri" w:hAnsi="Century Gothic" w:cs="Times New Roman"/>
          <w:sz w:val="18"/>
          <w:szCs w:val="18"/>
        </w:rPr>
        <w:t xml:space="preserve">., ul. Osmańska 14, </w:t>
      </w:r>
      <w:r w:rsidRPr="00EB6731">
        <w:rPr>
          <w:rFonts w:ascii="Century Gothic" w:hAnsi="Century Gothic"/>
          <w:sz w:val="18"/>
          <w:szCs w:val="18"/>
        </w:rPr>
        <w:t>02-823 Warszawa, Regon 011697403</w:t>
      </w:r>
      <w:r>
        <w:rPr>
          <w:rFonts w:ascii="Century Gothic" w:hAnsi="Century Gothic"/>
          <w:sz w:val="18"/>
          <w:szCs w:val="18"/>
        </w:rPr>
        <w:t xml:space="preserve">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4913332E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sz w:val="18"/>
          <w:szCs w:val="18"/>
        </w:rPr>
      </w:pPr>
    </w:p>
    <w:p w14:paraId="5E5DE1C3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Pakiet 21</w:t>
      </w:r>
      <w:r>
        <w:rPr>
          <w:rFonts w:ascii="Century Gothic" w:hAnsi="Century Gothic"/>
          <w:sz w:val="18"/>
          <w:szCs w:val="18"/>
        </w:rPr>
        <w:br/>
        <w:t xml:space="preserve">Oferta nr 15 - Przedsiębiorstwo </w:t>
      </w:r>
      <w:proofErr w:type="spellStart"/>
      <w:r>
        <w:rPr>
          <w:rFonts w:ascii="Century Gothic" w:hAnsi="Century Gothic"/>
          <w:sz w:val="18"/>
          <w:szCs w:val="18"/>
        </w:rPr>
        <w:t>Produkcyjno</w:t>
      </w:r>
      <w:proofErr w:type="spellEnd"/>
      <w:r>
        <w:rPr>
          <w:rFonts w:ascii="Century Gothic" w:hAnsi="Century Gothic"/>
          <w:sz w:val="18"/>
          <w:szCs w:val="18"/>
        </w:rPr>
        <w:t xml:space="preserve"> Handlowo Usługowe </w:t>
      </w:r>
      <w:proofErr w:type="spellStart"/>
      <w:r>
        <w:rPr>
          <w:rFonts w:ascii="Century Gothic" w:hAnsi="Century Gothic"/>
          <w:sz w:val="18"/>
          <w:szCs w:val="18"/>
        </w:rPr>
        <w:t>Limarco</w:t>
      </w:r>
      <w:proofErr w:type="spellEnd"/>
      <w:r>
        <w:rPr>
          <w:rFonts w:ascii="Century Gothic" w:hAnsi="Century Gothic"/>
          <w:sz w:val="18"/>
          <w:szCs w:val="18"/>
        </w:rPr>
        <w:t xml:space="preserve"> Lidia Zajkowska, ul. Przemysłowa 8, 11-700 Mrągowo, Regon 510229156,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7E92FA02" w14:textId="77777777" w:rsidR="00A20486" w:rsidRDefault="00A20486" w:rsidP="00F06C7F">
      <w:pPr>
        <w:pStyle w:val="Bezodstpw"/>
        <w:spacing w:line="276" w:lineRule="auto"/>
        <w:rPr>
          <w:rFonts w:ascii="Century Gothic" w:hAnsi="Century Gothic"/>
          <w:sz w:val="18"/>
          <w:szCs w:val="18"/>
        </w:rPr>
      </w:pPr>
    </w:p>
    <w:p w14:paraId="544ACAEE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Pakiet 22</w:t>
      </w:r>
      <w:r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/>
          <w:bCs/>
          <w:sz w:val="18"/>
          <w:szCs w:val="18"/>
        </w:rPr>
        <w:t xml:space="preserve">Oferta nr 19 - </w:t>
      </w:r>
      <w:r w:rsidRPr="00FC7A42">
        <w:rPr>
          <w:rFonts w:ascii="Century Gothic" w:hAnsi="Century Gothic"/>
          <w:bCs/>
          <w:sz w:val="18"/>
          <w:szCs w:val="18"/>
        </w:rPr>
        <w:t>Paul Hartmann Polska, ul. Żeromskiego 17, 95-200 Pabianice, Regon 471042226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70288E27" w14:textId="5457DFEE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5EE26A06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23</w:t>
      </w:r>
    </w:p>
    <w:p w14:paraId="2AF10FA0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25 - </w:t>
      </w:r>
      <w:proofErr w:type="spellStart"/>
      <w:r w:rsidRPr="00C94565">
        <w:rPr>
          <w:rFonts w:ascii="Century Gothic" w:hAnsi="Century Gothic"/>
          <w:bCs/>
          <w:sz w:val="18"/>
          <w:szCs w:val="18"/>
        </w:rPr>
        <w:t>Sarstedt</w:t>
      </w:r>
      <w:proofErr w:type="spellEnd"/>
      <w:r w:rsidRPr="00C94565">
        <w:rPr>
          <w:rFonts w:ascii="Century Gothic" w:hAnsi="Century Gothic"/>
          <w:bCs/>
          <w:sz w:val="18"/>
          <w:szCs w:val="18"/>
        </w:rPr>
        <w:t xml:space="preserve"> Sp. z o.o., ul. Warszawska 25 Blizne Łaszczyńskiego, 05-082 Stare Babice, Regon 632511961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39093AAD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0B3E7F65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24</w:t>
      </w:r>
      <w:r>
        <w:rPr>
          <w:rFonts w:ascii="Century Gothic" w:hAnsi="Century Gothic"/>
          <w:bCs/>
          <w:sz w:val="18"/>
          <w:szCs w:val="18"/>
        </w:rPr>
        <w:br/>
        <w:t xml:space="preserve">Oferta nr 30 - </w:t>
      </w:r>
      <w:proofErr w:type="spellStart"/>
      <w:r>
        <w:rPr>
          <w:rFonts w:ascii="Century Gothic" w:hAnsi="Century Gothic"/>
          <w:sz w:val="18"/>
          <w:szCs w:val="18"/>
        </w:rPr>
        <w:t>Varimed</w:t>
      </w:r>
      <w:proofErr w:type="spellEnd"/>
      <w:r>
        <w:rPr>
          <w:rFonts w:ascii="Century Gothic" w:hAnsi="Century Gothic"/>
          <w:sz w:val="18"/>
          <w:szCs w:val="18"/>
        </w:rPr>
        <w:t xml:space="preserve"> Sp. z o. o., ul. Tadeusza Kościuszki 115/4U, 50-442 Wrocław, Regon  008260019,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17D4280F" w14:textId="77777777" w:rsidR="00F06C7F" w:rsidRDefault="00F06C7F" w:rsidP="00F06C7F">
      <w:pPr>
        <w:pStyle w:val="Bezodstpw"/>
        <w:spacing w:line="276" w:lineRule="auto"/>
        <w:rPr>
          <w:rFonts w:ascii="Century Gothic" w:eastAsia="Calibri" w:hAnsi="Century Gothic" w:cs="Times New Roman"/>
          <w:sz w:val="18"/>
          <w:szCs w:val="18"/>
        </w:rPr>
      </w:pPr>
    </w:p>
    <w:p w14:paraId="7728E683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 w:cs="Times New Roman"/>
          <w:sz w:val="18"/>
          <w:szCs w:val="18"/>
        </w:rPr>
        <w:t>Pakiet 26</w:t>
      </w:r>
      <w:r>
        <w:rPr>
          <w:rFonts w:ascii="Century Gothic" w:eastAsia="Calibri" w:hAnsi="Century Gothic" w:cs="Times New Roman"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 xml:space="preserve">Oferta nr 3 - </w:t>
      </w:r>
      <w:r>
        <w:rPr>
          <w:rFonts w:ascii="Century Gothic" w:hAnsi="Century Gothic"/>
          <w:bCs/>
          <w:sz w:val="18"/>
          <w:szCs w:val="18"/>
        </w:rPr>
        <w:t xml:space="preserve">Przedsiębiorstwo Handlowo-Usługowe </w:t>
      </w:r>
      <w:proofErr w:type="spellStart"/>
      <w:r>
        <w:rPr>
          <w:rFonts w:ascii="Century Gothic" w:hAnsi="Century Gothic"/>
          <w:bCs/>
          <w:sz w:val="18"/>
          <w:szCs w:val="18"/>
        </w:rPr>
        <w:t>Anmar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Sp. z o.o., ul. Strefowa 22, 43-100 Tychy</w:t>
      </w:r>
      <w:r>
        <w:rPr>
          <w:rFonts w:ascii="Century Gothic" w:hAnsi="Century Gothic"/>
          <w:bCs/>
          <w:sz w:val="18"/>
          <w:szCs w:val="18"/>
        </w:rPr>
        <w:br/>
        <w:t xml:space="preserve">Regon 277716590,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2B50941A" w14:textId="77777777" w:rsidR="00A20486" w:rsidRDefault="00A20486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5360AF1F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27</w:t>
      </w:r>
      <w:r>
        <w:rPr>
          <w:rFonts w:ascii="Century Gothic" w:hAnsi="Century Gothic"/>
          <w:bCs/>
          <w:sz w:val="18"/>
          <w:szCs w:val="18"/>
        </w:rPr>
        <w:br/>
        <w:t xml:space="preserve">Oferta nr 31 - </w:t>
      </w:r>
      <w:proofErr w:type="spellStart"/>
      <w:r>
        <w:rPr>
          <w:rFonts w:ascii="Century Gothic" w:hAnsi="Century Gothic"/>
          <w:bCs/>
          <w:sz w:val="18"/>
          <w:szCs w:val="18"/>
        </w:rPr>
        <w:t>Vygon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Polska Sp .z o. o, ul. Francuska 39/6, 03-905 Warszawa, Regon  010784130,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4D9CF2D2" w14:textId="3F2B09C9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191C334A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28</w:t>
      </w:r>
    </w:p>
    <w:p w14:paraId="6DE10B6C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10 - </w:t>
      </w:r>
      <w:proofErr w:type="spellStart"/>
      <w:r>
        <w:rPr>
          <w:rFonts w:ascii="Century Gothic" w:hAnsi="Century Gothic"/>
          <w:bCs/>
          <w:sz w:val="18"/>
          <w:szCs w:val="18"/>
        </w:rPr>
        <w:t>Drager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Polska Sp. z o.o, ul. Posag 7 Panien, 02-495 Warszawa, Regon 090518586,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128E50B0" w14:textId="6D801FC0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78BA3851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29</w:t>
      </w:r>
    </w:p>
    <w:p w14:paraId="596B8030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4 - Baxter Polska Sp. z o. o , ul. Kruczkowskiego 8, 00-380 Warszawa, Regon 730920652,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38F304AC" w14:textId="0C2185CF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5E07051D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30</w:t>
      </w:r>
    </w:p>
    <w:p w14:paraId="7AE32099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6 - Bialmed Sp. z o.o., ul. Kazimierzowska 46/48/35, 02-546 Warszawa, Regon 790003564,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3A7BD13D" w14:textId="76668D2F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46CDD583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32</w:t>
      </w:r>
      <w:r>
        <w:rPr>
          <w:rFonts w:ascii="Century Gothic" w:hAnsi="Century Gothic"/>
          <w:bCs/>
          <w:sz w:val="18"/>
          <w:szCs w:val="18"/>
        </w:rPr>
        <w:br/>
        <w:t xml:space="preserve">Pakiet nr 9 - Konsorcjum </w:t>
      </w:r>
      <w:proofErr w:type="spellStart"/>
      <w:r>
        <w:rPr>
          <w:rFonts w:ascii="Century Gothic" w:hAnsi="Century Gothic"/>
          <w:bCs/>
          <w:sz w:val="18"/>
          <w:szCs w:val="18"/>
        </w:rPr>
        <w:t>Citonet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Pomorski Sp. z o. o., </w:t>
      </w:r>
      <w:proofErr w:type="spellStart"/>
      <w:r>
        <w:rPr>
          <w:rFonts w:ascii="Century Gothic" w:hAnsi="Century Gothic"/>
          <w:bCs/>
          <w:sz w:val="18"/>
          <w:szCs w:val="18"/>
        </w:rPr>
        <w:t>Zabagno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18 c, 83-115 Swarożyn, Regon 330490477</w:t>
      </w:r>
      <w:r>
        <w:rPr>
          <w:rFonts w:ascii="Century Gothic" w:hAnsi="Century Gothic"/>
          <w:bCs/>
          <w:sz w:val="18"/>
          <w:szCs w:val="18"/>
        </w:rPr>
        <w:br/>
        <w:t xml:space="preserve">Toruńskie Zakłady Materiałów Opatrunkowych S.A., ul. Żółkiewskiego 20/26, 87-100 Toruń, Regon 870514656,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779E838D" w14:textId="6184D0AA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1729ABD7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33</w:t>
      </w:r>
    </w:p>
    <w:p w14:paraId="78C5E467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 xml:space="preserve">Oferta nr 12 - Edwards </w:t>
      </w:r>
      <w:proofErr w:type="spellStart"/>
      <w:r>
        <w:rPr>
          <w:rFonts w:ascii="Century Gothic" w:hAnsi="Century Gothic"/>
          <w:bCs/>
          <w:sz w:val="18"/>
          <w:szCs w:val="18"/>
        </w:rPr>
        <w:t>Lifesciences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Poland Sp. z o.o., Al. Jerozolimskie 100, 00-807 Warszawa, Regon  142217399,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2EDF35B2" w14:textId="5AD849EA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441BC58E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34</w:t>
      </w:r>
    </w:p>
    <w:p w14:paraId="114CA667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14 - Fisher &amp; </w:t>
      </w:r>
      <w:proofErr w:type="spellStart"/>
      <w:r>
        <w:rPr>
          <w:rFonts w:ascii="Century Gothic" w:hAnsi="Century Gothic"/>
          <w:bCs/>
          <w:sz w:val="18"/>
          <w:szCs w:val="18"/>
        </w:rPr>
        <w:t>Paykel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Healthcare Poland Sp. z o.o., Pl. Andersa 7, 61 -894 Poznań</w:t>
      </w:r>
      <w:r>
        <w:rPr>
          <w:rFonts w:ascii="Century Gothic" w:hAnsi="Century Gothic"/>
          <w:bCs/>
          <w:sz w:val="18"/>
          <w:szCs w:val="18"/>
        </w:rPr>
        <w:br/>
        <w:t>Regon 389810453,</w:t>
      </w:r>
      <w:r w:rsidRPr="00731631">
        <w:rPr>
          <w:rFonts w:ascii="Century Gothic" w:hAnsi="Century Gothic"/>
          <w:bCs/>
          <w:sz w:val="18"/>
          <w:szCs w:val="18"/>
        </w:rPr>
        <w:t xml:space="preserve">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7D06AD00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0427C3ED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36</w:t>
      </w:r>
    </w:p>
    <w:p w14:paraId="667C1EB6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8 - </w:t>
      </w:r>
      <w:proofErr w:type="spellStart"/>
      <w:r>
        <w:rPr>
          <w:rFonts w:ascii="Century Gothic" w:hAnsi="Century Gothic"/>
          <w:bCs/>
          <w:sz w:val="18"/>
          <w:szCs w:val="18"/>
        </w:rPr>
        <w:t>Cezetel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Olsztyn Sp. z o.o. Sp. K, Al. Piłsudskiego 54, 10-450 Olsztyn, Regon 519581676,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402AE1A0" w14:textId="42B322A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481E89EC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37</w:t>
      </w:r>
    </w:p>
    <w:p w14:paraId="15ED875D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18 - </w:t>
      </w:r>
      <w:r w:rsidRPr="003D1427">
        <w:rPr>
          <w:rFonts w:ascii="Century Gothic" w:hAnsi="Century Gothic"/>
          <w:bCs/>
          <w:sz w:val="18"/>
          <w:szCs w:val="18"/>
        </w:rPr>
        <w:t xml:space="preserve">Konsorcjum Firm: </w:t>
      </w:r>
      <w:proofErr w:type="spellStart"/>
      <w:r w:rsidRPr="003D1427">
        <w:rPr>
          <w:rFonts w:ascii="Century Gothic" w:hAnsi="Century Gothic"/>
          <w:bCs/>
          <w:sz w:val="18"/>
          <w:szCs w:val="18"/>
        </w:rPr>
        <w:t>Nettle</w:t>
      </w:r>
      <w:proofErr w:type="spellEnd"/>
      <w:r w:rsidRPr="003D1427">
        <w:rPr>
          <w:rFonts w:ascii="Century Gothic" w:hAnsi="Century Gothic"/>
          <w:bCs/>
          <w:sz w:val="18"/>
          <w:szCs w:val="18"/>
        </w:rPr>
        <w:t xml:space="preserve"> S.A., ul </w:t>
      </w:r>
      <w:proofErr w:type="spellStart"/>
      <w:r w:rsidRPr="003D1427">
        <w:rPr>
          <w:rFonts w:ascii="Century Gothic" w:hAnsi="Century Gothic"/>
          <w:bCs/>
          <w:sz w:val="18"/>
          <w:szCs w:val="18"/>
        </w:rPr>
        <w:t>Hubska</w:t>
      </w:r>
      <w:proofErr w:type="spellEnd"/>
      <w:r w:rsidRPr="003D1427">
        <w:rPr>
          <w:rFonts w:ascii="Century Gothic" w:hAnsi="Century Gothic"/>
          <w:bCs/>
          <w:sz w:val="18"/>
          <w:szCs w:val="18"/>
        </w:rPr>
        <w:t xml:space="preserve"> 44, 50-502 Wrocław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3D1427">
        <w:rPr>
          <w:rFonts w:ascii="Century Gothic" w:hAnsi="Century Gothic"/>
          <w:bCs/>
          <w:sz w:val="18"/>
          <w:szCs w:val="18"/>
        </w:rPr>
        <w:t>Regon 020303914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3D1427">
        <w:rPr>
          <w:rFonts w:ascii="Century Gothic" w:hAnsi="Century Gothic"/>
          <w:bCs/>
          <w:sz w:val="18"/>
          <w:szCs w:val="18"/>
        </w:rPr>
        <w:t>Bayer Sp. z o.o., Al. Jerozolimskie 158, 02-326 Warszawa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3D1427">
        <w:rPr>
          <w:rFonts w:ascii="Century Gothic" w:hAnsi="Century Gothic"/>
          <w:bCs/>
          <w:sz w:val="18"/>
          <w:szCs w:val="18"/>
        </w:rPr>
        <w:t>Regon 010374922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0448D817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7996955C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38</w:t>
      </w:r>
    </w:p>
    <w:p w14:paraId="27FC7DFD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11 - </w:t>
      </w:r>
      <w:proofErr w:type="spellStart"/>
      <w:r>
        <w:rPr>
          <w:rFonts w:ascii="Century Gothic" w:hAnsi="Century Gothic"/>
          <w:sz w:val="18"/>
          <w:szCs w:val="18"/>
        </w:rPr>
        <w:t>Dutchmed</w:t>
      </w:r>
      <w:proofErr w:type="spellEnd"/>
      <w:r>
        <w:rPr>
          <w:rFonts w:ascii="Century Gothic" w:hAnsi="Century Gothic"/>
          <w:sz w:val="18"/>
          <w:szCs w:val="18"/>
        </w:rPr>
        <w:t xml:space="preserve"> PL Sp. z o.o., ul. Szajnochy 14, 85-738 Bydgoszcz., Regon 006937759,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3D72FC8B" w14:textId="1C7A2855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7F4F31B7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39</w:t>
      </w:r>
    </w:p>
    <w:p w14:paraId="1DD10814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24 - </w:t>
      </w:r>
      <w:proofErr w:type="spellStart"/>
      <w:r w:rsidRPr="00FC7A42">
        <w:rPr>
          <w:rFonts w:ascii="Century Gothic" w:hAnsi="Century Gothic"/>
          <w:bCs/>
          <w:sz w:val="18"/>
          <w:szCs w:val="18"/>
        </w:rPr>
        <w:t>Sinmed</w:t>
      </w:r>
      <w:proofErr w:type="spellEnd"/>
      <w:r w:rsidRPr="00FC7A42">
        <w:rPr>
          <w:rFonts w:ascii="Century Gothic" w:hAnsi="Century Gothic"/>
          <w:bCs/>
          <w:sz w:val="18"/>
          <w:szCs w:val="18"/>
        </w:rPr>
        <w:t xml:space="preserve"> Sp. z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r w:rsidRPr="00FC7A42">
        <w:rPr>
          <w:rFonts w:ascii="Century Gothic" w:hAnsi="Century Gothic"/>
          <w:bCs/>
          <w:sz w:val="18"/>
          <w:szCs w:val="18"/>
        </w:rPr>
        <w:t>o.o., ul. Graniczna 32b, 44-178 Przyszowice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FC7A42">
        <w:rPr>
          <w:rFonts w:ascii="Century Gothic" w:hAnsi="Century Gothic"/>
          <w:bCs/>
          <w:sz w:val="18"/>
          <w:szCs w:val="18"/>
        </w:rPr>
        <w:t>Regon 365567681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73A3470B" w14:textId="772F9F62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59E967D5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40</w:t>
      </w:r>
    </w:p>
    <w:p w14:paraId="6E42F746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bCs/>
          <w:sz w:val="18"/>
          <w:szCs w:val="18"/>
        </w:rPr>
        <w:t>Teleflex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Polska Sp. z o. o., ul. Żwirki Wigury 16a, 02-092 Warszawa, Regon 366805415,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62622053" w14:textId="1A151DF6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697EF408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41</w:t>
      </w:r>
    </w:p>
    <w:p w14:paraId="0C433CDE" w14:textId="77777777" w:rsidR="00A20486" w:rsidRDefault="00F06C7F" w:rsidP="00A20486">
      <w:pPr>
        <w:pStyle w:val="Bezodstpw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bCs/>
          <w:sz w:val="18"/>
          <w:szCs w:val="18"/>
        </w:rPr>
        <w:t>Teleflex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Polska Sp. z o. o., ul. Żwirki Wigury 16a, 02-092 Warszawa, Regon 366805415, </w:t>
      </w:r>
      <w:r w:rsidR="00A20486">
        <w:rPr>
          <w:rFonts w:ascii="Century Gothic" w:hAnsi="Century Gothic"/>
          <w:bCs/>
          <w:sz w:val="18"/>
          <w:szCs w:val="18"/>
        </w:rPr>
        <w:t>oferta uzyskała 100 pkt.</w:t>
      </w:r>
    </w:p>
    <w:p w14:paraId="209838A8" w14:textId="0A82C879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08FFBE78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42</w:t>
      </w:r>
      <w:r>
        <w:rPr>
          <w:rFonts w:ascii="Century Gothic" w:hAnsi="Century Gothic"/>
          <w:bCs/>
          <w:sz w:val="18"/>
          <w:szCs w:val="18"/>
        </w:rPr>
        <w:br/>
        <w:t xml:space="preserve">Oferta nr 32 - Zarys International Group Sp. z o.o.  Sp. K. , ul. Pod Borem 18, 41 – 808 Zabrze, Regon 273295877,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58074482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6CA11C31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44 poz. 1</w:t>
      </w:r>
      <w:r>
        <w:rPr>
          <w:rFonts w:ascii="Century Gothic" w:hAnsi="Century Gothic"/>
          <w:bCs/>
          <w:sz w:val="18"/>
          <w:szCs w:val="18"/>
        </w:rPr>
        <w:br/>
        <w:t>Oferta 27 - Sonda W. Makowski i Wspólnicy Sp. J., Ul. Poznańska 82b, 62-080 Tarnowo Podgórne, Regon</w:t>
      </w:r>
      <w:r w:rsidRPr="006F50DC">
        <w:t xml:space="preserve"> </w:t>
      </w:r>
      <w:r w:rsidRPr="006F50DC">
        <w:rPr>
          <w:rFonts w:ascii="Century Gothic" w:hAnsi="Century Gothic"/>
          <w:bCs/>
          <w:sz w:val="18"/>
          <w:szCs w:val="18"/>
        </w:rPr>
        <w:t>630170786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7D28D6BE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22C344F1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44 poz. 4</w:t>
      </w:r>
    </w:p>
    <w:p w14:paraId="1A13AFB4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17 - </w:t>
      </w:r>
      <w:proofErr w:type="spellStart"/>
      <w:r>
        <w:rPr>
          <w:rFonts w:ascii="Century Gothic" w:hAnsi="Century Gothic"/>
          <w:bCs/>
          <w:sz w:val="18"/>
          <w:szCs w:val="18"/>
        </w:rPr>
        <w:t>Medicavera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Sp. z o. o. </w:t>
      </w:r>
      <w:proofErr w:type="spellStart"/>
      <w:r>
        <w:rPr>
          <w:rFonts w:ascii="Century Gothic" w:hAnsi="Century Gothic"/>
          <w:bCs/>
          <w:sz w:val="18"/>
          <w:szCs w:val="18"/>
        </w:rPr>
        <w:t>Dahlhausen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Group, ul. Majowa 2, 71 - 374 Szczecin, Regon 321474130,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6B822D25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2512D12C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44 poz. 5</w:t>
      </w:r>
      <w:r>
        <w:rPr>
          <w:rFonts w:ascii="Century Gothic" w:hAnsi="Century Gothic"/>
          <w:bCs/>
          <w:sz w:val="18"/>
          <w:szCs w:val="18"/>
        </w:rPr>
        <w:br/>
        <w:t>Oferta 27 - Sonda W. Makowski i Wspólnicy Sp. J., Ul. Poznańska 82b, 62-080 Tarnowo Podgórne, Regon</w:t>
      </w:r>
      <w:r w:rsidRPr="006F50DC">
        <w:t xml:space="preserve"> </w:t>
      </w:r>
      <w:r w:rsidRPr="006F50DC">
        <w:rPr>
          <w:rFonts w:ascii="Century Gothic" w:hAnsi="Century Gothic"/>
          <w:bCs/>
          <w:sz w:val="18"/>
          <w:szCs w:val="18"/>
        </w:rPr>
        <w:t>630170786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44BF500E" w14:textId="5DEF4173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7A6F1042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44 poz. 6</w:t>
      </w:r>
    </w:p>
    <w:p w14:paraId="5262A267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8 - </w:t>
      </w:r>
      <w:proofErr w:type="spellStart"/>
      <w:r>
        <w:rPr>
          <w:rFonts w:ascii="Century Gothic" w:hAnsi="Century Gothic"/>
          <w:bCs/>
          <w:sz w:val="18"/>
          <w:szCs w:val="18"/>
        </w:rPr>
        <w:t>Cezetel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Olsztyn Sp. z o.o. Sp. K, Al. Piłsudskiego 54, 10-450 Olsztyn, Regon 519581676,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68EF727E" w14:textId="2CFD1E3D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476D3F05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44 poz. 7</w:t>
      </w:r>
      <w:r>
        <w:rPr>
          <w:rFonts w:ascii="Century Gothic" w:hAnsi="Century Gothic"/>
          <w:bCs/>
          <w:sz w:val="18"/>
          <w:szCs w:val="18"/>
        </w:rPr>
        <w:br/>
        <w:t>Oferta 27 - Sonda W. Makowski i Wspólnicy Sp. J., Ul. Poznańska 82b, 62-080 Tarnowo Podgórne, Regon</w:t>
      </w:r>
      <w:r w:rsidRPr="006F50DC">
        <w:t xml:space="preserve"> </w:t>
      </w:r>
      <w:r w:rsidRPr="006F50DC">
        <w:rPr>
          <w:rFonts w:ascii="Century Gothic" w:hAnsi="Century Gothic"/>
          <w:bCs/>
          <w:sz w:val="18"/>
          <w:szCs w:val="18"/>
        </w:rPr>
        <w:t>630170786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6718CCDE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3D783BC3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44 poz. 8</w:t>
      </w:r>
    </w:p>
    <w:p w14:paraId="2FB28E60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8 - </w:t>
      </w:r>
      <w:proofErr w:type="spellStart"/>
      <w:r>
        <w:rPr>
          <w:rFonts w:ascii="Century Gothic" w:hAnsi="Century Gothic"/>
          <w:bCs/>
          <w:sz w:val="18"/>
          <w:szCs w:val="18"/>
        </w:rPr>
        <w:t>Cezetel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Olsztyn Sp. z o.o. Sp. K, Al. Piłsudskiego 54, 10-450 Olsztyn, Regon 519581676,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4358CA29" w14:textId="62BE5828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2E9F7C8E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44 poz. 9</w:t>
      </w:r>
      <w:r>
        <w:rPr>
          <w:rFonts w:ascii="Century Gothic" w:hAnsi="Century Gothic"/>
          <w:bCs/>
          <w:sz w:val="18"/>
          <w:szCs w:val="18"/>
        </w:rPr>
        <w:br/>
        <w:t>Oferta 27 - Sonda W. Makowski i Wspólnicy Sp. J., Ul. Poznańska 82b, 62-080 Tarnowo Podgórne, Regon</w:t>
      </w:r>
      <w:r w:rsidRPr="006F50DC">
        <w:t xml:space="preserve"> </w:t>
      </w:r>
      <w:r w:rsidRPr="006F50DC">
        <w:rPr>
          <w:rFonts w:ascii="Century Gothic" w:hAnsi="Century Gothic"/>
          <w:bCs/>
          <w:sz w:val="18"/>
          <w:szCs w:val="18"/>
        </w:rPr>
        <w:t>630170786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65D2A705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5D5E5823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45</w:t>
      </w:r>
    </w:p>
    <w:p w14:paraId="7CADF9D5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 xml:space="preserve">Oferta nr 1 - </w:t>
      </w:r>
      <w:proofErr w:type="spellStart"/>
      <w:r>
        <w:rPr>
          <w:rFonts w:ascii="Century Gothic" w:hAnsi="Century Gothic"/>
          <w:bCs/>
          <w:sz w:val="18"/>
          <w:szCs w:val="18"/>
        </w:rPr>
        <w:t>Aesculap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Cs/>
          <w:sz w:val="18"/>
          <w:szCs w:val="18"/>
        </w:rPr>
        <w:t>Chifa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 Sp. z o.o., ul. Tysiąclecia 14, 64-300 Nowy Tomyśl, Regon 630002936,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3E64085A" w14:textId="39565C89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1EA1479A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1a poz. 2</w:t>
      </w:r>
    </w:p>
    <w:p w14:paraId="5547ECA3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8 - </w:t>
      </w:r>
      <w:proofErr w:type="spellStart"/>
      <w:r>
        <w:rPr>
          <w:rFonts w:ascii="Century Gothic" w:hAnsi="Century Gothic"/>
          <w:bCs/>
          <w:sz w:val="18"/>
          <w:szCs w:val="18"/>
        </w:rPr>
        <w:t>Cezetel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Olsztyn Sp. z o.o. Sp. K, Al. Piłsudskiego 54, 10-450 Olsztyn, Regon 519581676,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6218D835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6E2B64CF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1a poz. 3</w:t>
      </w:r>
    </w:p>
    <w:p w14:paraId="1C95855F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8 - </w:t>
      </w:r>
      <w:proofErr w:type="spellStart"/>
      <w:r>
        <w:rPr>
          <w:rFonts w:ascii="Century Gothic" w:hAnsi="Century Gothic"/>
          <w:bCs/>
          <w:sz w:val="18"/>
          <w:szCs w:val="18"/>
        </w:rPr>
        <w:t>Cezetel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Olsztyn Sp. z o.o. Sp. K, Al. Piłsudskiego 54, 10-450 Olsztyn, Regon 519581676,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25031585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025D4651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1a poz. 10</w:t>
      </w:r>
    </w:p>
    <w:p w14:paraId="251F6DF9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 xml:space="preserve">Oferta nr 21 - </w:t>
      </w:r>
      <w:proofErr w:type="spellStart"/>
      <w:r>
        <w:rPr>
          <w:rFonts w:ascii="Century Gothic" w:hAnsi="Century Gothic"/>
          <w:sz w:val="18"/>
          <w:szCs w:val="18"/>
        </w:rPr>
        <w:t>Polmil</w:t>
      </w:r>
      <w:proofErr w:type="spellEnd"/>
      <w:r>
        <w:rPr>
          <w:rFonts w:ascii="Century Gothic" w:hAnsi="Century Gothic"/>
          <w:sz w:val="18"/>
          <w:szCs w:val="18"/>
        </w:rPr>
        <w:t xml:space="preserve"> Sp. z o.o., ul. Przemysłowa 8b, 85-758 Bydgoszcz, Regon 341477838,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16C04E20" w14:textId="41CAB98F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6A81F219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1a poz. 13</w:t>
      </w:r>
    </w:p>
    <w:p w14:paraId="659BB20E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8 - </w:t>
      </w:r>
      <w:proofErr w:type="spellStart"/>
      <w:r>
        <w:rPr>
          <w:rFonts w:ascii="Century Gothic" w:hAnsi="Century Gothic"/>
          <w:bCs/>
          <w:sz w:val="18"/>
          <w:szCs w:val="18"/>
        </w:rPr>
        <w:t>Cezetel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Olsztyn Sp. z o.o. Sp. K, Al. Piłsudskiego 54, 10-450 Olsztyn, Regon 519581676,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04F123FA" w14:textId="210AAE29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31FDF394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1a poz. 14</w:t>
      </w:r>
    </w:p>
    <w:p w14:paraId="661ADECE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Oferta 27 - Sonda W. Makowski i Wspólnicy Sp. J., Ul. Poznańska 82b, 62-080 Tarnowo Podgórne, Regon</w:t>
      </w:r>
      <w:r w:rsidRPr="006F50DC">
        <w:t xml:space="preserve"> </w:t>
      </w:r>
      <w:r w:rsidRPr="006F50DC">
        <w:rPr>
          <w:rFonts w:ascii="Century Gothic" w:hAnsi="Century Gothic"/>
          <w:bCs/>
          <w:sz w:val="18"/>
          <w:szCs w:val="18"/>
        </w:rPr>
        <w:t>630170786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743F876C" w14:textId="7D228EE9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443B3E8F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1a poz. 16</w:t>
      </w:r>
    </w:p>
    <w:p w14:paraId="4EFAE320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Oferta 27 - Sonda W. Makowski i Wspólnicy Sp. J., Ul. Poznańska 82b, 62-080 Tarnowo Podgórne, Regon</w:t>
      </w:r>
      <w:r w:rsidRPr="006F50DC">
        <w:t xml:space="preserve"> </w:t>
      </w:r>
      <w:r w:rsidRPr="006F50DC">
        <w:rPr>
          <w:rFonts w:ascii="Century Gothic" w:hAnsi="Century Gothic"/>
          <w:bCs/>
          <w:sz w:val="18"/>
          <w:szCs w:val="18"/>
        </w:rPr>
        <w:t>630170786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4A755D49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13888B7E" w14:textId="77777777" w:rsidR="00F06C7F" w:rsidRDefault="00F06C7F" w:rsidP="00F06C7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3a</w:t>
      </w:r>
    </w:p>
    <w:p w14:paraId="664D77FB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Oferta 27 - Sonda W. Makowski i Wspólnicy Sp. J., Ul. Poznańska 82b, 62-080 Tarnowo Podgórne, Regon</w:t>
      </w:r>
      <w:r w:rsidRPr="006F50DC">
        <w:t xml:space="preserve"> </w:t>
      </w:r>
      <w:r w:rsidRPr="006F50DC">
        <w:rPr>
          <w:rFonts w:ascii="Century Gothic" w:hAnsi="Century Gothic"/>
          <w:bCs/>
          <w:sz w:val="18"/>
          <w:szCs w:val="18"/>
        </w:rPr>
        <w:t>630170786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039DBD98" w14:textId="4500BF82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00CB35E9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5a</w:t>
      </w:r>
      <w:r>
        <w:rPr>
          <w:rFonts w:ascii="Century Gothic" w:hAnsi="Century Gothic"/>
          <w:bCs/>
          <w:sz w:val="18"/>
          <w:szCs w:val="18"/>
        </w:rPr>
        <w:br/>
        <w:t xml:space="preserve">Oferta nr 32 - Zarys International Group Sp. z o.o.  Sp. K. , ul. Pod Borem 18, 41 – 808 Zabrze, Regon 273295877,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07A64B11" w14:textId="0EDFCA38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119A8001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6a</w:t>
      </w:r>
    </w:p>
    <w:p w14:paraId="2FB84339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1 - </w:t>
      </w:r>
      <w:proofErr w:type="spellStart"/>
      <w:r>
        <w:rPr>
          <w:rFonts w:ascii="Century Gothic" w:hAnsi="Century Gothic"/>
          <w:bCs/>
          <w:sz w:val="18"/>
          <w:szCs w:val="18"/>
        </w:rPr>
        <w:t>Aesculap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Cs/>
          <w:sz w:val="18"/>
          <w:szCs w:val="18"/>
        </w:rPr>
        <w:t>Chifa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 Sp. z o.o., ul. Tysiąclecia 14, 64-300 Nowy Tomyśl, Regon 630002936,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3A2FBB07" w14:textId="4AF7A2BF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5426D096" w14:textId="77777777" w:rsidR="00F06C7F" w:rsidRDefault="00F06C7F" w:rsidP="00F06C7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7a</w:t>
      </w:r>
    </w:p>
    <w:p w14:paraId="2C363FFD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 w:rsidRPr="00B160D7">
        <w:rPr>
          <w:rFonts w:ascii="Century Gothic" w:eastAsia="Calibri" w:hAnsi="Century Gothic" w:cs="Times New Roman"/>
          <w:bCs/>
          <w:sz w:val="18"/>
          <w:szCs w:val="18"/>
        </w:rPr>
        <w:t xml:space="preserve">Oferta nr 10 - </w:t>
      </w:r>
      <w:proofErr w:type="spellStart"/>
      <w:r w:rsidRPr="00B160D7">
        <w:rPr>
          <w:rFonts w:ascii="Century Gothic" w:eastAsia="Calibri" w:hAnsi="Century Gothic" w:cs="Times New Roman"/>
          <w:bCs/>
          <w:sz w:val="18"/>
          <w:szCs w:val="18"/>
        </w:rPr>
        <w:t>Drager</w:t>
      </w:r>
      <w:proofErr w:type="spellEnd"/>
      <w:r w:rsidRPr="00B160D7">
        <w:rPr>
          <w:rFonts w:ascii="Century Gothic" w:eastAsia="Calibri" w:hAnsi="Century Gothic" w:cs="Times New Roman"/>
          <w:bCs/>
          <w:sz w:val="18"/>
          <w:szCs w:val="18"/>
        </w:rPr>
        <w:t xml:space="preserve"> Polska Sp. z o.o, ul. Posag 7 Panien, 02-495 Warszawa, Regon 090518586,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205EF7D2" w14:textId="38419238" w:rsidR="00F06C7F" w:rsidRDefault="00F06C7F" w:rsidP="00F06C7F">
      <w:pPr>
        <w:pStyle w:val="Bezodstpw"/>
        <w:spacing w:line="276" w:lineRule="auto"/>
        <w:rPr>
          <w:rFonts w:ascii="Century Gothic" w:eastAsia="Calibri" w:hAnsi="Century Gothic" w:cs="Times New Roman"/>
          <w:bCs/>
          <w:sz w:val="18"/>
          <w:szCs w:val="18"/>
        </w:rPr>
      </w:pPr>
    </w:p>
    <w:p w14:paraId="7655E99C" w14:textId="77777777" w:rsidR="00F06C7F" w:rsidRDefault="00F06C7F" w:rsidP="00F06C7F">
      <w:pPr>
        <w:pStyle w:val="Bezodstpw"/>
        <w:spacing w:line="276" w:lineRule="auto"/>
        <w:rPr>
          <w:rFonts w:ascii="Century Gothic" w:eastAsia="Calibri" w:hAnsi="Century Gothic" w:cs="Times New Roman"/>
          <w:bCs/>
          <w:sz w:val="18"/>
          <w:szCs w:val="18"/>
        </w:rPr>
      </w:pPr>
      <w:r>
        <w:rPr>
          <w:rFonts w:ascii="Century Gothic" w:eastAsia="Calibri" w:hAnsi="Century Gothic" w:cs="Times New Roman"/>
          <w:bCs/>
          <w:sz w:val="18"/>
          <w:szCs w:val="18"/>
        </w:rPr>
        <w:t>Pakiet 8a</w:t>
      </w:r>
    </w:p>
    <w:p w14:paraId="1B5EE396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 w:cs="Times New Roman"/>
          <w:bCs/>
          <w:sz w:val="18"/>
          <w:szCs w:val="18"/>
        </w:rPr>
        <w:t xml:space="preserve">Oferta 22 - </w:t>
      </w:r>
      <w:proofErr w:type="spellStart"/>
      <w:r>
        <w:rPr>
          <w:rFonts w:ascii="Century Gothic" w:hAnsi="Century Gothic"/>
          <w:bCs/>
          <w:sz w:val="18"/>
          <w:szCs w:val="18"/>
        </w:rPr>
        <w:t>Promed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S.A., ul. Działkowa 56, 02-234 Warszawa, Regon 001325900,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0955289D" w14:textId="224DA5CB" w:rsidR="00F06C7F" w:rsidRDefault="00F06C7F" w:rsidP="00F06C7F">
      <w:pPr>
        <w:pStyle w:val="Bezodstpw"/>
        <w:spacing w:line="276" w:lineRule="auto"/>
        <w:rPr>
          <w:rFonts w:ascii="Century Gothic" w:eastAsia="Calibri" w:hAnsi="Century Gothic" w:cs="Times New Roman"/>
          <w:bCs/>
          <w:sz w:val="18"/>
          <w:szCs w:val="18"/>
        </w:rPr>
      </w:pPr>
    </w:p>
    <w:p w14:paraId="2303C523" w14:textId="77777777" w:rsidR="00F06C7F" w:rsidRDefault="00F06C7F" w:rsidP="00F06C7F">
      <w:pPr>
        <w:pStyle w:val="Bezodstpw"/>
        <w:spacing w:line="276" w:lineRule="auto"/>
        <w:rPr>
          <w:rFonts w:ascii="Century Gothic" w:eastAsia="Calibri" w:hAnsi="Century Gothic" w:cs="Times New Roman"/>
          <w:bCs/>
          <w:sz w:val="18"/>
          <w:szCs w:val="18"/>
        </w:rPr>
      </w:pPr>
      <w:r>
        <w:rPr>
          <w:rFonts w:ascii="Century Gothic" w:eastAsia="Calibri" w:hAnsi="Century Gothic" w:cs="Times New Roman"/>
          <w:bCs/>
          <w:sz w:val="18"/>
          <w:szCs w:val="18"/>
        </w:rPr>
        <w:t>Pakiet 9a</w:t>
      </w:r>
    </w:p>
    <w:p w14:paraId="41A4B864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23 - </w:t>
      </w:r>
      <w:proofErr w:type="spellStart"/>
      <w:r>
        <w:rPr>
          <w:rFonts w:ascii="Century Gothic" w:hAnsi="Century Gothic"/>
          <w:bCs/>
          <w:sz w:val="18"/>
          <w:szCs w:val="18"/>
        </w:rPr>
        <w:t>ResMed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Polska Sp. z o.o., ul. Pokorna 2 lok. U18A, 00-199 Warszawa, Regon 145839380,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5CC076E7" w14:textId="77777777" w:rsidR="00F06C7F" w:rsidRDefault="00F06C7F" w:rsidP="00F06C7F">
      <w:pPr>
        <w:pStyle w:val="Bezodstpw"/>
        <w:spacing w:line="276" w:lineRule="auto"/>
        <w:rPr>
          <w:rFonts w:ascii="Century Gothic" w:eastAsia="Calibri" w:hAnsi="Century Gothic" w:cs="Times New Roman"/>
          <w:bCs/>
          <w:sz w:val="18"/>
          <w:szCs w:val="18"/>
        </w:rPr>
      </w:pPr>
    </w:p>
    <w:p w14:paraId="5E9E5741" w14:textId="77777777" w:rsidR="00F06C7F" w:rsidRDefault="00F06C7F" w:rsidP="00F06C7F">
      <w:pPr>
        <w:pStyle w:val="Bezodstpw"/>
        <w:spacing w:line="276" w:lineRule="auto"/>
        <w:rPr>
          <w:rFonts w:ascii="Century Gothic" w:eastAsia="Calibri" w:hAnsi="Century Gothic" w:cs="Times New Roman"/>
          <w:bCs/>
          <w:sz w:val="18"/>
          <w:szCs w:val="18"/>
        </w:rPr>
      </w:pPr>
      <w:r>
        <w:rPr>
          <w:rFonts w:ascii="Century Gothic" w:eastAsia="Calibri" w:hAnsi="Century Gothic" w:cs="Times New Roman"/>
          <w:bCs/>
          <w:sz w:val="18"/>
          <w:szCs w:val="18"/>
        </w:rPr>
        <w:t>Pakiet 10a</w:t>
      </w:r>
    </w:p>
    <w:p w14:paraId="75B91C77" w14:textId="3B48EC8B" w:rsidR="00E634CC" w:rsidRDefault="00F06C7F" w:rsidP="00102E88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24 - </w:t>
      </w:r>
      <w:proofErr w:type="spellStart"/>
      <w:r w:rsidRPr="00FC7A42">
        <w:rPr>
          <w:rFonts w:ascii="Century Gothic" w:hAnsi="Century Gothic"/>
          <w:bCs/>
          <w:sz w:val="18"/>
          <w:szCs w:val="18"/>
        </w:rPr>
        <w:t>Sinmed</w:t>
      </w:r>
      <w:proofErr w:type="spellEnd"/>
      <w:r w:rsidRPr="00FC7A42">
        <w:rPr>
          <w:rFonts w:ascii="Century Gothic" w:hAnsi="Century Gothic"/>
          <w:bCs/>
          <w:sz w:val="18"/>
          <w:szCs w:val="18"/>
        </w:rPr>
        <w:t xml:space="preserve"> Sp. z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r w:rsidRPr="00FC7A42">
        <w:rPr>
          <w:rFonts w:ascii="Century Gothic" w:hAnsi="Century Gothic"/>
          <w:bCs/>
          <w:sz w:val="18"/>
          <w:szCs w:val="18"/>
        </w:rPr>
        <w:t>o.o., ul. Graniczna 32b, 44-178 Przyszowice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FC7A42">
        <w:rPr>
          <w:rFonts w:ascii="Century Gothic" w:hAnsi="Century Gothic"/>
          <w:bCs/>
          <w:sz w:val="18"/>
          <w:szCs w:val="18"/>
        </w:rPr>
        <w:t>Regon 365567681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6D22D15A" w14:textId="77777777" w:rsidR="00102E88" w:rsidRPr="00102E88" w:rsidRDefault="00102E88" w:rsidP="00102E88">
      <w:pPr>
        <w:pStyle w:val="Bezodstpw"/>
        <w:rPr>
          <w:rFonts w:ascii="Century Gothic" w:hAnsi="Century Gothic"/>
          <w:sz w:val="18"/>
          <w:szCs w:val="18"/>
        </w:rPr>
      </w:pPr>
    </w:p>
    <w:p w14:paraId="010C5DE0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12a</w:t>
      </w:r>
      <w:r>
        <w:rPr>
          <w:rFonts w:ascii="Century Gothic" w:hAnsi="Century Gothic"/>
          <w:bCs/>
          <w:sz w:val="18"/>
          <w:szCs w:val="18"/>
        </w:rPr>
        <w:br/>
        <w:t xml:space="preserve">Oferta nr 13 - </w:t>
      </w:r>
      <w:proofErr w:type="spellStart"/>
      <w:r>
        <w:rPr>
          <w:rFonts w:ascii="Century Gothic" w:hAnsi="Century Gothic"/>
          <w:bCs/>
          <w:sz w:val="18"/>
          <w:szCs w:val="18"/>
        </w:rPr>
        <w:t>Egis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Polska Dystrybucja Sp. z o.o., ul. Komitetu Obrony Robotników 45d, 02-146 Warszawa, Regon 140233655,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68B46201" w14:textId="527A17F7" w:rsidR="00F06C7F" w:rsidRDefault="00F06C7F" w:rsidP="00E634CC">
      <w:pPr>
        <w:snapToGrid w:val="0"/>
        <w:spacing w:line="240" w:lineRule="auto"/>
        <w:rPr>
          <w:rFonts w:ascii="Century Gothic" w:hAnsi="Century Gothic"/>
          <w:bCs/>
          <w:sz w:val="18"/>
          <w:szCs w:val="18"/>
        </w:rPr>
      </w:pPr>
    </w:p>
    <w:p w14:paraId="453C1738" w14:textId="6BC651C5" w:rsidR="00E634CC" w:rsidRDefault="00F06C7F" w:rsidP="00102E88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Pakiet 13a</w:t>
      </w:r>
      <w:r>
        <w:rPr>
          <w:rFonts w:ascii="Century Gothic" w:hAnsi="Century Gothic"/>
          <w:bCs/>
          <w:sz w:val="18"/>
          <w:szCs w:val="18"/>
        </w:rPr>
        <w:br/>
      </w:r>
      <w:r w:rsidRPr="00B160D7">
        <w:rPr>
          <w:rFonts w:ascii="Century Gothic" w:eastAsia="Calibri" w:hAnsi="Century Gothic" w:cs="Times New Roman"/>
          <w:bCs/>
          <w:sz w:val="18"/>
          <w:szCs w:val="18"/>
        </w:rPr>
        <w:t xml:space="preserve">Oferta nr 10 - </w:t>
      </w:r>
      <w:proofErr w:type="spellStart"/>
      <w:r w:rsidRPr="00B160D7">
        <w:rPr>
          <w:rFonts w:ascii="Century Gothic" w:eastAsia="Calibri" w:hAnsi="Century Gothic" w:cs="Times New Roman"/>
          <w:bCs/>
          <w:sz w:val="18"/>
          <w:szCs w:val="18"/>
        </w:rPr>
        <w:t>Drager</w:t>
      </w:r>
      <w:proofErr w:type="spellEnd"/>
      <w:r w:rsidRPr="00B160D7">
        <w:rPr>
          <w:rFonts w:ascii="Century Gothic" w:eastAsia="Calibri" w:hAnsi="Century Gothic" w:cs="Times New Roman"/>
          <w:bCs/>
          <w:sz w:val="18"/>
          <w:szCs w:val="18"/>
        </w:rPr>
        <w:t xml:space="preserve"> Polska Sp. z o.o, ul. Posag 7 Panien, 02-495 Warszawa, Regon 090518586,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3CD82F9D" w14:textId="77777777" w:rsidR="00102E88" w:rsidRPr="00102E88" w:rsidRDefault="00102E88" w:rsidP="00102E88">
      <w:pPr>
        <w:pStyle w:val="Bezodstpw"/>
        <w:rPr>
          <w:rFonts w:ascii="Century Gothic" w:hAnsi="Century Gothic"/>
          <w:sz w:val="18"/>
          <w:szCs w:val="18"/>
        </w:rPr>
      </w:pPr>
    </w:p>
    <w:p w14:paraId="799BC397" w14:textId="77777777" w:rsidR="00E634CC" w:rsidRDefault="00F06C7F" w:rsidP="00E634CC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 w:cs="Times New Roman"/>
          <w:bCs/>
          <w:sz w:val="18"/>
          <w:szCs w:val="18"/>
        </w:rPr>
        <w:lastRenderedPageBreak/>
        <w:t>Pakiet 18a</w:t>
      </w:r>
      <w:r>
        <w:rPr>
          <w:rFonts w:ascii="Century Gothic" w:eastAsia="Calibri" w:hAnsi="Century Gothic" w:cs="Times New Roman"/>
          <w:bCs/>
          <w:sz w:val="18"/>
          <w:szCs w:val="18"/>
        </w:rPr>
        <w:br/>
      </w:r>
      <w:r>
        <w:rPr>
          <w:rFonts w:ascii="Century Gothic" w:hAnsi="Century Gothic"/>
          <w:bCs/>
          <w:sz w:val="18"/>
          <w:szCs w:val="18"/>
        </w:rPr>
        <w:t xml:space="preserve">Oferta nr 1 - </w:t>
      </w:r>
      <w:proofErr w:type="spellStart"/>
      <w:r>
        <w:rPr>
          <w:rFonts w:ascii="Century Gothic" w:hAnsi="Century Gothic"/>
          <w:bCs/>
          <w:sz w:val="18"/>
          <w:szCs w:val="18"/>
        </w:rPr>
        <w:t>Aesculap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Cs/>
          <w:sz w:val="18"/>
          <w:szCs w:val="18"/>
        </w:rPr>
        <w:t>Chifa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 Sp. z o.o., ul. Tysiąclecia 14, 64-300 Nowy Tomyśl, Regon 630002936, </w:t>
      </w:r>
      <w:r w:rsidR="00E634CC">
        <w:rPr>
          <w:rFonts w:ascii="Century Gothic" w:hAnsi="Century Gothic"/>
          <w:bCs/>
          <w:sz w:val="18"/>
          <w:szCs w:val="18"/>
        </w:rPr>
        <w:t>oferta uzyskała 100 pkt.</w:t>
      </w:r>
    </w:p>
    <w:p w14:paraId="7E0C6684" w14:textId="67AB70DD" w:rsidR="005C711C" w:rsidRDefault="005C711C" w:rsidP="00E634CC">
      <w:pPr>
        <w:snapToGrid w:val="0"/>
        <w:spacing w:line="240" w:lineRule="auto"/>
        <w:rPr>
          <w:rFonts w:ascii="Century Gothic" w:hAnsi="Century Gothic"/>
          <w:sz w:val="18"/>
          <w:szCs w:val="18"/>
        </w:rPr>
      </w:pPr>
    </w:p>
    <w:p w14:paraId="6B5C8373" w14:textId="73B4E6EF" w:rsidR="001572F0" w:rsidRPr="001572F0" w:rsidRDefault="001572F0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 w:rsidRPr="001572F0">
        <w:rPr>
          <w:rFonts w:ascii="Century Gothic" w:hAnsi="Century Gothic" w:cs="Century Gothic"/>
          <w:b/>
          <w:bCs/>
          <w:sz w:val="18"/>
          <w:szCs w:val="18"/>
          <w:lang w:eastAsia="pl-PL"/>
        </w:rPr>
        <w:t>Uzasadnienie</w:t>
      </w:r>
    </w:p>
    <w:p w14:paraId="79B8C86F" w14:textId="7FE37412" w:rsidR="00B67F66" w:rsidRDefault="001B13C1" w:rsidP="003B231C">
      <w:pPr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>Zamawiający</w:t>
      </w:r>
      <w:r w:rsidR="00B67F66" w:rsidRPr="00B67F66">
        <w:rPr>
          <w:rFonts w:ascii="Century Gothic" w:hAnsi="Century Gothic" w:cs="Century Gothic"/>
          <w:sz w:val="18"/>
          <w:szCs w:val="18"/>
          <w:lang w:eastAsia="pl-PL"/>
        </w:rPr>
        <w:t xml:space="preserve"> po sprawdzeniu ofert wezwał Wykonawców do uzupełnienia dokumentów podmiotowych. </w:t>
      </w:r>
      <w:r w:rsidR="00B67F66" w:rsidRPr="00B67F66">
        <w:rPr>
          <w:rFonts w:ascii="Century Gothic" w:hAnsi="Century Gothic" w:cs="ArialNarrow"/>
          <w:sz w:val="18"/>
          <w:szCs w:val="18"/>
        </w:rPr>
        <w:t xml:space="preserve">W trakcie badania ofert </w:t>
      </w:r>
      <w:r>
        <w:rPr>
          <w:rFonts w:ascii="Century Gothic" w:hAnsi="Century Gothic" w:cs="ArialNarrow"/>
          <w:sz w:val="18"/>
          <w:szCs w:val="18"/>
        </w:rPr>
        <w:t xml:space="preserve">Zamawiający </w:t>
      </w:r>
      <w:r w:rsidR="00B67F66" w:rsidRPr="00B67F66">
        <w:rPr>
          <w:rFonts w:ascii="Century Gothic" w:hAnsi="Century Gothic" w:cs="ArialNarrow"/>
          <w:sz w:val="18"/>
          <w:szCs w:val="18"/>
        </w:rPr>
        <w:t xml:space="preserve"> stwierdz</w:t>
      </w:r>
      <w:r>
        <w:rPr>
          <w:rFonts w:ascii="Century Gothic" w:hAnsi="Century Gothic" w:cs="ArialNarrow"/>
          <w:sz w:val="18"/>
          <w:szCs w:val="18"/>
        </w:rPr>
        <w:t>ił,</w:t>
      </w:r>
      <w:r w:rsidR="00B67F66" w:rsidRPr="00B67F66">
        <w:rPr>
          <w:rFonts w:ascii="Century Gothic" w:hAnsi="Century Gothic" w:cs="ArialNarrow"/>
          <w:sz w:val="18"/>
          <w:szCs w:val="18"/>
        </w:rPr>
        <w:t xml:space="preserve">  iż wszystkie oferty uzupełniono i wszystkie są zgodne z SWZ.</w:t>
      </w:r>
      <w:r w:rsidR="00381D59">
        <w:rPr>
          <w:rFonts w:ascii="Century Gothic" w:hAnsi="Century Gothic" w:cs="ArialNarrow"/>
          <w:sz w:val="18"/>
          <w:szCs w:val="18"/>
        </w:rPr>
        <w:t xml:space="preserve"> </w:t>
      </w:r>
      <w:r w:rsidR="00F06C7F">
        <w:rPr>
          <w:rFonts w:ascii="Century Gothic" w:hAnsi="Century Gothic" w:cs="ArialNarrow"/>
          <w:sz w:val="18"/>
          <w:szCs w:val="18"/>
        </w:rPr>
        <w:t xml:space="preserve">Firma </w:t>
      </w:r>
      <w:proofErr w:type="spellStart"/>
      <w:r w:rsidR="00F06C7F">
        <w:rPr>
          <w:rFonts w:ascii="Century Gothic" w:hAnsi="Century Gothic" w:cs="ArialNarrow"/>
          <w:sz w:val="18"/>
          <w:szCs w:val="18"/>
        </w:rPr>
        <w:t>Akme</w:t>
      </w:r>
      <w:proofErr w:type="spellEnd"/>
      <w:r w:rsidR="00F06C7F">
        <w:rPr>
          <w:rFonts w:ascii="Century Gothic" w:hAnsi="Century Gothic" w:cs="ArialNarrow"/>
          <w:sz w:val="18"/>
          <w:szCs w:val="18"/>
        </w:rPr>
        <w:t xml:space="preserve"> </w:t>
      </w:r>
      <w:proofErr w:type="spellStart"/>
      <w:r w:rsidR="00F06C7F">
        <w:rPr>
          <w:rFonts w:ascii="Century Gothic" w:hAnsi="Century Gothic" w:cs="ArialNarrow"/>
          <w:sz w:val="18"/>
          <w:szCs w:val="18"/>
        </w:rPr>
        <w:t>Pałejko</w:t>
      </w:r>
      <w:proofErr w:type="spellEnd"/>
      <w:r w:rsidR="00F06C7F">
        <w:rPr>
          <w:rFonts w:ascii="Century Gothic" w:hAnsi="Century Gothic" w:cs="ArialNarrow"/>
          <w:sz w:val="18"/>
          <w:szCs w:val="18"/>
        </w:rPr>
        <w:t xml:space="preserve"> poinformowała Zamawiającego o omyłce która wystąpiła w formularzu asortymentowo-cenowym w Pakiecie 26 poz. 1 gdzie cena została podana za sztukę nie za opakowanie, tym samym firma </w:t>
      </w:r>
      <w:proofErr w:type="spellStart"/>
      <w:r w:rsidR="00F06C7F">
        <w:rPr>
          <w:rFonts w:ascii="Century Gothic" w:hAnsi="Century Gothic" w:cs="ArialNarrow"/>
          <w:sz w:val="18"/>
          <w:szCs w:val="18"/>
        </w:rPr>
        <w:t>Akme</w:t>
      </w:r>
      <w:proofErr w:type="spellEnd"/>
      <w:r w:rsidR="00F06C7F">
        <w:rPr>
          <w:rFonts w:ascii="Century Gothic" w:hAnsi="Century Gothic" w:cs="ArialNarrow"/>
          <w:sz w:val="18"/>
          <w:szCs w:val="18"/>
        </w:rPr>
        <w:t xml:space="preserve"> </w:t>
      </w:r>
      <w:proofErr w:type="spellStart"/>
      <w:r w:rsidR="00F06C7F">
        <w:rPr>
          <w:rFonts w:ascii="Century Gothic" w:hAnsi="Century Gothic" w:cs="ArialNarrow"/>
          <w:sz w:val="18"/>
          <w:szCs w:val="18"/>
        </w:rPr>
        <w:t>Pałejko</w:t>
      </w:r>
      <w:proofErr w:type="spellEnd"/>
      <w:r w:rsidR="00F06C7F">
        <w:rPr>
          <w:rFonts w:ascii="Century Gothic" w:hAnsi="Century Gothic" w:cs="ArialNarrow"/>
          <w:sz w:val="18"/>
          <w:szCs w:val="18"/>
        </w:rPr>
        <w:t xml:space="preserve"> wystąpiła z wnioskiem by nie uwzględniać jej oferty przy wyborze najkorzystniejszej oferty.</w:t>
      </w:r>
      <w:r w:rsidR="003B231C">
        <w:rPr>
          <w:rFonts w:ascii="Century Gothic" w:hAnsi="Century Gothic" w:cs="ArialNarrow"/>
          <w:sz w:val="18"/>
          <w:szCs w:val="18"/>
        </w:rPr>
        <w:t xml:space="preserve"> </w:t>
      </w:r>
      <w:bookmarkStart w:id="5" w:name="_Hlk137811528"/>
      <w:r w:rsidR="003B231C">
        <w:rPr>
          <w:rFonts w:ascii="Century Gothic" w:hAnsi="Century Gothic" w:cs="ArialNarrow"/>
          <w:sz w:val="18"/>
          <w:szCs w:val="18"/>
        </w:rPr>
        <w:t xml:space="preserve">W związku z powyższym Zamawiający odrzuca ww. ofertę  na podstawie art. 226 ust.1 pkt.10 – oferta </w:t>
      </w:r>
      <w:r w:rsidR="003B231C" w:rsidRPr="003B231C">
        <w:rPr>
          <w:rFonts w:ascii="Century Gothic" w:hAnsi="Century Gothic" w:cs="ArialNarrow"/>
          <w:sz w:val="18"/>
          <w:szCs w:val="18"/>
        </w:rPr>
        <w:t xml:space="preserve">zawiera </w:t>
      </w:r>
      <w:r w:rsidR="003B231C" w:rsidRPr="003B231C">
        <w:rPr>
          <w:rFonts w:ascii="Century Gothic" w:eastAsia="Times New Roman" w:hAnsi="Century Gothic" w:cs="Times New Roman"/>
          <w:sz w:val="18"/>
          <w:szCs w:val="18"/>
          <w:lang w:eastAsia="pl-PL"/>
        </w:rPr>
        <w:t>błędy w obliczeniu ceny lub kosztu</w:t>
      </w:r>
      <w:r w:rsidR="003B231C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14:paraId="37791A1D" w14:textId="604A2778" w:rsidR="0083237E" w:rsidRPr="003B231C" w:rsidRDefault="0083237E" w:rsidP="003B231C">
      <w:pPr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Zamawiający</w:t>
      </w:r>
      <w:r w:rsidRPr="0083237E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unieważni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a </w:t>
      </w:r>
      <w:r w:rsidRPr="0083237E">
        <w:rPr>
          <w:rFonts w:ascii="Century Gothic" w:eastAsia="Times New Roman" w:hAnsi="Century Gothic" w:cs="Times New Roman"/>
          <w:sz w:val="18"/>
          <w:szCs w:val="18"/>
          <w:lang w:eastAsia="pl-PL"/>
        </w:rPr>
        <w:t>postępowani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e</w:t>
      </w:r>
      <w:r w:rsidRPr="0083237E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w zakresie Pakietu 2a oraz Pakietu 1a poz. 15  na podstawie art. 255 ust. 3 cena najkorzystniejszej oferty  przewyższa kwotę, która zamawiający  zamierza przeznaczyć na sfinansowanie zamówienia. Różnica jest tak duża, że Zamawiający nie jest w stanie zwiększyć kwoty na zrealizowanie tego zamówienia.</w:t>
      </w:r>
    </w:p>
    <w:bookmarkEnd w:id="5"/>
    <w:p w14:paraId="1014C37D" w14:textId="7ECC8DDC" w:rsidR="00340AE6" w:rsidRPr="00B67F66" w:rsidRDefault="00091B92" w:rsidP="00340AE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Zamawiający</w:t>
      </w:r>
      <w:r w:rsidR="004C21AC">
        <w:rPr>
          <w:rFonts w:ascii="Century Gothic" w:hAnsi="Century Gothic" w:cs="Century Gothic"/>
          <w:sz w:val="18"/>
          <w:szCs w:val="18"/>
        </w:rPr>
        <w:t xml:space="preserve"> unieważni</w:t>
      </w:r>
      <w:r w:rsidR="0083237E">
        <w:rPr>
          <w:rFonts w:ascii="Century Gothic" w:hAnsi="Century Gothic" w:cs="Century Gothic"/>
          <w:sz w:val="18"/>
          <w:szCs w:val="18"/>
        </w:rPr>
        <w:t>a</w:t>
      </w:r>
      <w:r w:rsidR="004C21AC">
        <w:rPr>
          <w:rFonts w:ascii="Century Gothic" w:hAnsi="Century Gothic" w:cs="Century Gothic"/>
          <w:sz w:val="18"/>
          <w:szCs w:val="18"/>
        </w:rPr>
        <w:t xml:space="preserve"> </w:t>
      </w:r>
      <w:r w:rsidR="00B67F66" w:rsidRPr="00B67F66">
        <w:rPr>
          <w:rFonts w:ascii="Century Gothic" w:hAnsi="Century Gothic" w:cs="Century Gothic"/>
          <w:sz w:val="18"/>
          <w:szCs w:val="18"/>
        </w:rPr>
        <w:t>postępowani</w:t>
      </w:r>
      <w:r w:rsidR="004C21AC">
        <w:rPr>
          <w:rFonts w:ascii="Century Gothic" w:hAnsi="Century Gothic" w:cs="Century Gothic"/>
          <w:sz w:val="18"/>
          <w:szCs w:val="18"/>
        </w:rPr>
        <w:t>e</w:t>
      </w:r>
      <w:r w:rsidR="00B67F66" w:rsidRPr="00B67F66">
        <w:rPr>
          <w:rFonts w:ascii="Century Gothic" w:hAnsi="Century Gothic" w:cs="Century Gothic"/>
          <w:sz w:val="18"/>
          <w:szCs w:val="18"/>
        </w:rPr>
        <w:t xml:space="preserve"> </w:t>
      </w:r>
      <w:bookmarkEnd w:id="2"/>
      <w:r w:rsidR="00340AE6" w:rsidRPr="00B67F66">
        <w:rPr>
          <w:rFonts w:ascii="Century Gothic" w:hAnsi="Century Gothic" w:cs="Century Gothic"/>
          <w:sz w:val="18"/>
          <w:szCs w:val="18"/>
        </w:rPr>
        <w:t xml:space="preserve">w zakresie </w:t>
      </w:r>
      <w:r w:rsidR="00F06C7F" w:rsidRPr="00B67F66">
        <w:rPr>
          <w:rFonts w:ascii="Century Gothic" w:hAnsi="Century Gothic" w:cs="Century Gothic"/>
          <w:sz w:val="18"/>
          <w:szCs w:val="18"/>
        </w:rPr>
        <w:t xml:space="preserve">Pakietu </w:t>
      </w:r>
      <w:r w:rsidR="00F06C7F">
        <w:rPr>
          <w:rFonts w:ascii="Century Gothic" w:hAnsi="Century Gothic" w:cs="Century Gothic"/>
          <w:sz w:val="18"/>
          <w:szCs w:val="18"/>
        </w:rPr>
        <w:t xml:space="preserve">4, 6, 7,8, 14, 25, 31, 35, 43, 44 poz. 2, 3,10, 11, 12, Pakietu 1a poz. 1, 4, 5, 6, 7, 8, 9, 11, 12, 4a,11a,14a, 15a, 16a, 17a </w:t>
      </w:r>
      <w:r w:rsidR="00340AE6" w:rsidRPr="00B67F66">
        <w:rPr>
          <w:rFonts w:ascii="Century Gothic" w:hAnsi="Century Gothic" w:cs="Century Gothic"/>
          <w:sz w:val="18"/>
          <w:szCs w:val="18"/>
        </w:rPr>
        <w:t>na podstawie art. 255 ust. 1ust. 1 w/w ustawy – nie wpłynęła żadna oferta.</w:t>
      </w:r>
    </w:p>
    <w:p w14:paraId="100CFA00" w14:textId="21825459" w:rsidR="00FC0602" w:rsidRPr="00B67F66" w:rsidRDefault="00FC0602" w:rsidP="00FC0602">
      <w:pPr>
        <w:pStyle w:val="Bezodstpw"/>
        <w:rPr>
          <w:rFonts w:ascii="Century Gothic" w:hAnsi="Century Gothic"/>
          <w:sz w:val="18"/>
          <w:szCs w:val="18"/>
        </w:rPr>
      </w:pPr>
      <w:r w:rsidRPr="00B67F66">
        <w:rPr>
          <w:rFonts w:ascii="Century Gothic" w:hAnsi="Century Gothic" w:cs="Century Gothic"/>
          <w:sz w:val="18"/>
          <w:szCs w:val="18"/>
        </w:rPr>
        <w:t>Zgodnie z art. 239 ust. 1 i 2 ustawy z dnia 11 września 2019 roku Prawo zamówień publicznych (Dz. U. z 202</w:t>
      </w:r>
      <w:r w:rsidR="0083147E">
        <w:rPr>
          <w:rFonts w:ascii="Century Gothic" w:hAnsi="Century Gothic" w:cs="Century Gothic"/>
          <w:sz w:val="18"/>
          <w:szCs w:val="18"/>
        </w:rPr>
        <w:t>2</w:t>
      </w:r>
      <w:r w:rsidRPr="00B67F66">
        <w:rPr>
          <w:rFonts w:ascii="Century Gothic" w:hAnsi="Century Gothic" w:cs="Century Gothic"/>
          <w:sz w:val="18"/>
          <w:szCs w:val="18"/>
        </w:rPr>
        <w:t xml:space="preserve"> roku, poz. </w:t>
      </w:r>
      <w:r w:rsidR="0083147E">
        <w:rPr>
          <w:rFonts w:ascii="Century Gothic" w:hAnsi="Century Gothic" w:cs="Century Gothic"/>
          <w:sz w:val="18"/>
          <w:szCs w:val="18"/>
        </w:rPr>
        <w:t>1710</w:t>
      </w:r>
      <w:r w:rsidRPr="00B67F66">
        <w:rPr>
          <w:rFonts w:ascii="Century Gothic" w:hAnsi="Century Gothic" w:cs="Century Gothic"/>
          <w:sz w:val="18"/>
          <w:szCs w:val="18"/>
        </w:rPr>
        <w:t xml:space="preserve"> ze zmianami) wybran</w:t>
      </w:r>
      <w:r w:rsidR="00F06C7F">
        <w:rPr>
          <w:rFonts w:ascii="Century Gothic" w:hAnsi="Century Gothic" w:cs="Century Gothic"/>
          <w:sz w:val="18"/>
          <w:szCs w:val="18"/>
        </w:rPr>
        <w:t>e</w:t>
      </w:r>
      <w:r w:rsidRPr="00B67F66">
        <w:rPr>
          <w:rFonts w:ascii="Century Gothic" w:hAnsi="Century Gothic" w:cs="Century Gothic"/>
          <w:sz w:val="18"/>
          <w:szCs w:val="18"/>
        </w:rPr>
        <w:t xml:space="preserve"> ofert</w:t>
      </w:r>
      <w:r w:rsidR="00F06C7F">
        <w:rPr>
          <w:rFonts w:ascii="Century Gothic" w:hAnsi="Century Gothic" w:cs="Century Gothic"/>
          <w:sz w:val="18"/>
          <w:szCs w:val="18"/>
        </w:rPr>
        <w:t>y</w:t>
      </w:r>
      <w:r w:rsidRPr="00B67F66">
        <w:rPr>
          <w:rFonts w:ascii="Century Gothic" w:hAnsi="Century Gothic" w:cs="Century Gothic"/>
          <w:sz w:val="18"/>
          <w:szCs w:val="18"/>
        </w:rPr>
        <w:t xml:space="preserve"> spełnia</w:t>
      </w:r>
      <w:r w:rsidR="00F06C7F">
        <w:rPr>
          <w:rFonts w:ascii="Century Gothic" w:hAnsi="Century Gothic" w:cs="Century Gothic"/>
          <w:sz w:val="18"/>
          <w:szCs w:val="18"/>
        </w:rPr>
        <w:t>ją</w:t>
      </w:r>
      <w:r w:rsidRPr="00B67F66">
        <w:rPr>
          <w:rFonts w:ascii="Century Gothic" w:hAnsi="Century Gothic" w:cs="Century Gothic"/>
          <w:sz w:val="18"/>
          <w:szCs w:val="18"/>
        </w:rPr>
        <w:t xml:space="preserve"> wymogi określone w SWZ, a  Zamawiający posiada środki na sfinansowanie niniejszego zamówienia. </w:t>
      </w:r>
    </w:p>
    <w:p w14:paraId="3BBCE73E" w14:textId="58FFF73C" w:rsidR="004C21AC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bookmarkStart w:id="6" w:name="_Hlk90277184"/>
      <w:bookmarkEnd w:id="3"/>
    </w:p>
    <w:p w14:paraId="34F0A641" w14:textId="0819FA5E" w:rsidR="004C21AC" w:rsidRPr="00D56A3A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313F34">
        <w:rPr>
          <w:rFonts w:ascii="Century Gothic" w:hAnsi="Century Gothic"/>
          <w:b/>
          <w:sz w:val="18"/>
          <w:szCs w:val="18"/>
        </w:rPr>
        <w:t>Termin podpisania um</w:t>
      </w:r>
      <w:r w:rsidR="00F84AAA">
        <w:rPr>
          <w:rFonts w:ascii="Century Gothic" w:hAnsi="Century Gothic"/>
          <w:b/>
          <w:sz w:val="18"/>
          <w:szCs w:val="18"/>
        </w:rPr>
        <w:t>ów</w:t>
      </w:r>
      <w:r w:rsidRPr="00313F34">
        <w:rPr>
          <w:rFonts w:ascii="Century Gothic" w:hAnsi="Century Gothic"/>
          <w:b/>
          <w:sz w:val="18"/>
          <w:szCs w:val="18"/>
        </w:rPr>
        <w:t xml:space="preserve"> ustala się na dzień:</w:t>
      </w:r>
      <w:r w:rsidR="0083237E">
        <w:rPr>
          <w:rFonts w:ascii="Century Gothic" w:hAnsi="Century Gothic"/>
          <w:b/>
          <w:sz w:val="18"/>
          <w:szCs w:val="18"/>
        </w:rPr>
        <w:t xml:space="preserve"> 30.06.2023</w:t>
      </w:r>
      <w:r w:rsidRPr="00313F34">
        <w:rPr>
          <w:rFonts w:ascii="Century Gothic" w:hAnsi="Century Gothic"/>
          <w:b/>
          <w:sz w:val="18"/>
          <w:szCs w:val="18"/>
        </w:rPr>
        <w:t xml:space="preserve"> </w:t>
      </w:r>
      <w:r w:rsidR="0003626E">
        <w:rPr>
          <w:rFonts w:ascii="Century Gothic" w:hAnsi="Century Gothic"/>
          <w:b/>
          <w:sz w:val="18"/>
          <w:szCs w:val="18"/>
        </w:rPr>
        <w:t xml:space="preserve">r. </w:t>
      </w:r>
    </w:p>
    <w:p w14:paraId="0F26D618" w14:textId="77777777" w:rsidR="004C21AC" w:rsidRPr="00904620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904620">
        <w:rPr>
          <w:rFonts w:ascii="Century Gothic" w:hAnsi="Century Gothic"/>
          <w:bCs/>
          <w:sz w:val="18"/>
          <w:szCs w:val="18"/>
        </w:rPr>
        <w:t>Dziękujemy za udział w postępowaniu.</w:t>
      </w:r>
    </w:p>
    <w:p w14:paraId="398EBC45" w14:textId="3885BE53" w:rsidR="004C21AC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</w:p>
    <w:bookmarkEnd w:id="6"/>
    <w:p w14:paraId="4EDB63BB" w14:textId="77777777" w:rsidR="006C1262" w:rsidRDefault="006C1262" w:rsidP="006C1262">
      <w:pPr>
        <w:pStyle w:val="Bezodstpw"/>
        <w:spacing w:line="276" w:lineRule="auto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 upoważnienia Dyrektora</w:t>
      </w:r>
    </w:p>
    <w:p w14:paraId="6233F6A6" w14:textId="25593F9D" w:rsidR="00B67F66" w:rsidRPr="0075543F" w:rsidRDefault="006C1262" w:rsidP="006C1262">
      <w:pPr>
        <w:pStyle w:val="Bezodstpw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Zastępca Dyrektora ds. technicznych Mirosław Zdunek</w:t>
      </w:r>
    </w:p>
    <w:sectPr w:rsidR="00B67F66" w:rsidRPr="0075543F" w:rsidSect="006D339F"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DD90" w14:textId="77777777" w:rsidR="007C48F2" w:rsidRDefault="007C48F2" w:rsidP="0083147E">
      <w:pPr>
        <w:spacing w:after="0" w:line="240" w:lineRule="auto"/>
      </w:pPr>
      <w:r>
        <w:separator/>
      </w:r>
    </w:p>
  </w:endnote>
  <w:endnote w:type="continuationSeparator" w:id="0">
    <w:p w14:paraId="0D2A7C0D" w14:textId="77777777" w:rsidR="007C48F2" w:rsidRDefault="007C48F2" w:rsidP="0083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0440" w14:textId="77777777" w:rsidR="007C48F2" w:rsidRDefault="007C48F2" w:rsidP="0083147E">
      <w:pPr>
        <w:spacing w:after="0" w:line="240" w:lineRule="auto"/>
      </w:pPr>
      <w:r>
        <w:separator/>
      </w:r>
    </w:p>
  </w:footnote>
  <w:footnote w:type="continuationSeparator" w:id="0">
    <w:p w14:paraId="230CA7BA" w14:textId="77777777" w:rsidR="007C48F2" w:rsidRDefault="007C48F2" w:rsidP="0083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ADE0" w14:textId="37E1A234" w:rsidR="006D339F" w:rsidRDefault="006D339F">
    <w:pPr>
      <w:pStyle w:val="Nagwek"/>
    </w:pPr>
    <w:r>
      <w:rPr>
        <w:noProof/>
      </w:rPr>
      <w:drawing>
        <wp:inline distT="0" distB="0" distL="0" distR="0" wp14:anchorId="66186B06" wp14:editId="517D9850">
          <wp:extent cx="5760720" cy="16078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2051360">
    <w:abstractNumId w:val="0"/>
  </w:num>
  <w:num w:numId="2" w16cid:durableId="12995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3626E"/>
    <w:rsid w:val="00042536"/>
    <w:rsid w:val="00051833"/>
    <w:rsid w:val="00090CDB"/>
    <w:rsid w:val="00091B92"/>
    <w:rsid w:val="000A2AAB"/>
    <w:rsid w:val="000B75A7"/>
    <w:rsid w:val="000F5355"/>
    <w:rsid w:val="00102E88"/>
    <w:rsid w:val="001122F9"/>
    <w:rsid w:val="0011758A"/>
    <w:rsid w:val="001319B8"/>
    <w:rsid w:val="0013581E"/>
    <w:rsid w:val="00141369"/>
    <w:rsid w:val="00141B2E"/>
    <w:rsid w:val="0014412E"/>
    <w:rsid w:val="001572F0"/>
    <w:rsid w:val="001746B0"/>
    <w:rsid w:val="00187E70"/>
    <w:rsid w:val="001936CB"/>
    <w:rsid w:val="001942BB"/>
    <w:rsid w:val="001B13C1"/>
    <w:rsid w:val="001C1A1E"/>
    <w:rsid w:val="001C7CD7"/>
    <w:rsid w:val="001D59A2"/>
    <w:rsid w:val="001F1DA6"/>
    <w:rsid w:val="002006AD"/>
    <w:rsid w:val="0020638D"/>
    <w:rsid w:val="00214303"/>
    <w:rsid w:val="00221094"/>
    <w:rsid w:val="00233481"/>
    <w:rsid w:val="0025148F"/>
    <w:rsid w:val="002703A6"/>
    <w:rsid w:val="002847DB"/>
    <w:rsid w:val="00291986"/>
    <w:rsid w:val="00292229"/>
    <w:rsid w:val="002A1545"/>
    <w:rsid w:val="002A3E8A"/>
    <w:rsid w:val="002E04E2"/>
    <w:rsid w:val="00313E74"/>
    <w:rsid w:val="00314A95"/>
    <w:rsid w:val="00340086"/>
    <w:rsid w:val="00340AE6"/>
    <w:rsid w:val="00340D22"/>
    <w:rsid w:val="003553E1"/>
    <w:rsid w:val="00356148"/>
    <w:rsid w:val="00381D59"/>
    <w:rsid w:val="00396530"/>
    <w:rsid w:val="003B1414"/>
    <w:rsid w:val="003B231C"/>
    <w:rsid w:val="003B421E"/>
    <w:rsid w:val="003B69A4"/>
    <w:rsid w:val="004068A4"/>
    <w:rsid w:val="004079AF"/>
    <w:rsid w:val="004114A5"/>
    <w:rsid w:val="00414C0F"/>
    <w:rsid w:val="00455C37"/>
    <w:rsid w:val="00465075"/>
    <w:rsid w:val="004A7DAB"/>
    <w:rsid w:val="004C21AC"/>
    <w:rsid w:val="004C2ADF"/>
    <w:rsid w:val="004C5294"/>
    <w:rsid w:val="004E74C6"/>
    <w:rsid w:val="004F1C3B"/>
    <w:rsid w:val="004F61B8"/>
    <w:rsid w:val="00500466"/>
    <w:rsid w:val="0050075D"/>
    <w:rsid w:val="005038EE"/>
    <w:rsid w:val="005178AA"/>
    <w:rsid w:val="00517F3E"/>
    <w:rsid w:val="00522105"/>
    <w:rsid w:val="005273B6"/>
    <w:rsid w:val="00563D95"/>
    <w:rsid w:val="0057378D"/>
    <w:rsid w:val="00580048"/>
    <w:rsid w:val="00590C78"/>
    <w:rsid w:val="005B64C9"/>
    <w:rsid w:val="005C711C"/>
    <w:rsid w:val="005E107A"/>
    <w:rsid w:val="005E287F"/>
    <w:rsid w:val="005E3A2A"/>
    <w:rsid w:val="005E5105"/>
    <w:rsid w:val="006044C6"/>
    <w:rsid w:val="00611A8D"/>
    <w:rsid w:val="0062527A"/>
    <w:rsid w:val="0063684E"/>
    <w:rsid w:val="006404A7"/>
    <w:rsid w:val="006460DA"/>
    <w:rsid w:val="006475B3"/>
    <w:rsid w:val="006871C6"/>
    <w:rsid w:val="00690EF4"/>
    <w:rsid w:val="00692AE3"/>
    <w:rsid w:val="006C1262"/>
    <w:rsid w:val="006C6815"/>
    <w:rsid w:val="006C7306"/>
    <w:rsid w:val="006C747C"/>
    <w:rsid w:val="006D339F"/>
    <w:rsid w:val="006D33BD"/>
    <w:rsid w:val="006D6BD8"/>
    <w:rsid w:val="006E0C77"/>
    <w:rsid w:val="007056E3"/>
    <w:rsid w:val="0071103D"/>
    <w:rsid w:val="0072368F"/>
    <w:rsid w:val="0072544E"/>
    <w:rsid w:val="007349FB"/>
    <w:rsid w:val="00736323"/>
    <w:rsid w:val="00750BA1"/>
    <w:rsid w:val="0075543F"/>
    <w:rsid w:val="00760382"/>
    <w:rsid w:val="00785C9A"/>
    <w:rsid w:val="00793F36"/>
    <w:rsid w:val="007A13B4"/>
    <w:rsid w:val="007C48F2"/>
    <w:rsid w:val="007D09D9"/>
    <w:rsid w:val="007E1BA8"/>
    <w:rsid w:val="00804800"/>
    <w:rsid w:val="00811145"/>
    <w:rsid w:val="00813912"/>
    <w:rsid w:val="0083147E"/>
    <w:rsid w:val="0083237E"/>
    <w:rsid w:val="00854988"/>
    <w:rsid w:val="00871A99"/>
    <w:rsid w:val="00884EF3"/>
    <w:rsid w:val="008B16CA"/>
    <w:rsid w:val="008D231D"/>
    <w:rsid w:val="008D5ACC"/>
    <w:rsid w:val="008F6E9C"/>
    <w:rsid w:val="008F7B53"/>
    <w:rsid w:val="009217EC"/>
    <w:rsid w:val="00957D61"/>
    <w:rsid w:val="00962598"/>
    <w:rsid w:val="00970B83"/>
    <w:rsid w:val="00970EE0"/>
    <w:rsid w:val="009768FC"/>
    <w:rsid w:val="0098134F"/>
    <w:rsid w:val="0099618E"/>
    <w:rsid w:val="009A1AFD"/>
    <w:rsid w:val="009A5D2B"/>
    <w:rsid w:val="00A20486"/>
    <w:rsid w:val="00A20B69"/>
    <w:rsid w:val="00A3240F"/>
    <w:rsid w:val="00A4244D"/>
    <w:rsid w:val="00A6263A"/>
    <w:rsid w:val="00A80207"/>
    <w:rsid w:val="00AA0413"/>
    <w:rsid w:val="00AA13EE"/>
    <w:rsid w:val="00AA4FBF"/>
    <w:rsid w:val="00AC1AB7"/>
    <w:rsid w:val="00AC5C1A"/>
    <w:rsid w:val="00AC7DC9"/>
    <w:rsid w:val="00AD2575"/>
    <w:rsid w:val="00AE1100"/>
    <w:rsid w:val="00AE5CC3"/>
    <w:rsid w:val="00AF4AB9"/>
    <w:rsid w:val="00B310D2"/>
    <w:rsid w:val="00B31507"/>
    <w:rsid w:val="00B346EE"/>
    <w:rsid w:val="00B4176D"/>
    <w:rsid w:val="00B53CE7"/>
    <w:rsid w:val="00B566DD"/>
    <w:rsid w:val="00B67F66"/>
    <w:rsid w:val="00B72121"/>
    <w:rsid w:val="00B83B42"/>
    <w:rsid w:val="00BC7EB2"/>
    <w:rsid w:val="00BD21D9"/>
    <w:rsid w:val="00BE7E20"/>
    <w:rsid w:val="00C112E9"/>
    <w:rsid w:val="00C14268"/>
    <w:rsid w:val="00C169DE"/>
    <w:rsid w:val="00C37566"/>
    <w:rsid w:val="00C50C7D"/>
    <w:rsid w:val="00C51999"/>
    <w:rsid w:val="00C55C72"/>
    <w:rsid w:val="00C65C34"/>
    <w:rsid w:val="00C95B00"/>
    <w:rsid w:val="00CB0258"/>
    <w:rsid w:val="00CB35A9"/>
    <w:rsid w:val="00CB670A"/>
    <w:rsid w:val="00CC07A3"/>
    <w:rsid w:val="00CC0E9B"/>
    <w:rsid w:val="00CE42BD"/>
    <w:rsid w:val="00CF6B9B"/>
    <w:rsid w:val="00CF7B53"/>
    <w:rsid w:val="00D008CF"/>
    <w:rsid w:val="00D05BA6"/>
    <w:rsid w:val="00D474B7"/>
    <w:rsid w:val="00D56A3A"/>
    <w:rsid w:val="00D67B8C"/>
    <w:rsid w:val="00D71A2B"/>
    <w:rsid w:val="00D84100"/>
    <w:rsid w:val="00D97DA1"/>
    <w:rsid w:val="00DA27EF"/>
    <w:rsid w:val="00DB0548"/>
    <w:rsid w:val="00DB44F8"/>
    <w:rsid w:val="00DB767A"/>
    <w:rsid w:val="00DD12C1"/>
    <w:rsid w:val="00DE1CE5"/>
    <w:rsid w:val="00DE2304"/>
    <w:rsid w:val="00E028F4"/>
    <w:rsid w:val="00E17C1E"/>
    <w:rsid w:val="00E204FB"/>
    <w:rsid w:val="00E220F9"/>
    <w:rsid w:val="00E30665"/>
    <w:rsid w:val="00E3080C"/>
    <w:rsid w:val="00E324B8"/>
    <w:rsid w:val="00E325FA"/>
    <w:rsid w:val="00E34C6F"/>
    <w:rsid w:val="00E422B9"/>
    <w:rsid w:val="00E51552"/>
    <w:rsid w:val="00E6144B"/>
    <w:rsid w:val="00E634CC"/>
    <w:rsid w:val="00E81EE4"/>
    <w:rsid w:val="00EA2C08"/>
    <w:rsid w:val="00EA6594"/>
    <w:rsid w:val="00EB4D67"/>
    <w:rsid w:val="00EB5626"/>
    <w:rsid w:val="00EC0FEA"/>
    <w:rsid w:val="00ED6952"/>
    <w:rsid w:val="00F00DB7"/>
    <w:rsid w:val="00F010BB"/>
    <w:rsid w:val="00F06C7F"/>
    <w:rsid w:val="00F354EB"/>
    <w:rsid w:val="00F423AF"/>
    <w:rsid w:val="00F43500"/>
    <w:rsid w:val="00F51770"/>
    <w:rsid w:val="00F71755"/>
    <w:rsid w:val="00F75AF9"/>
    <w:rsid w:val="00F84AAA"/>
    <w:rsid w:val="00F86932"/>
    <w:rsid w:val="00FA0068"/>
    <w:rsid w:val="00FC0602"/>
    <w:rsid w:val="00FC7130"/>
    <w:rsid w:val="00FE046D"/>
    <w:rsid w:val="00FF3303"/>
    <w:rsid w:val="00FF4ED0"/>
    <w:rsid w:val="00FF663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89E1"/>
  <w15:docId w15:val="{F2B0DC20-2400-49CC-AF5B-715A9EA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67F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47E"/>
  </w:style>
  <w:style w:type="paragraph" w:styleId="Stopka">
    <w:name w:val="footer"/>
    <w:basedOn w:val="Normalny"/>
    <w:link w:val="Stopka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04E5-F08C-40D6-A7F9-FD2AD96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Kin-Malesza</cp:lastModifiedBy>
  <cp:revision>169</cp:revision>
  <cp:lastPrinted>2023-06-20T07:45:00Z</cp:lastPrinted>
  <dcterms:created xsi:type="dcterms:W3CDTF">2022-01-19T07:45:00Z</dcterms:created>
  <dcterms:modified xsi:type="dcterms:W3CDTF">2023-06-20T07:45:00Z</dcterms:modified>
</cp:coreProperties>
</file>