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02" w:rsidRDefault="00FD3802" w:rsidP="00FD3802">
      <w:pPr>
        <w:spacing w:line="276" w:lineRule="auto"/>
        <w:jc w:val="center"/>
        <w:rPr>
          <w:rFonts w:ascii="Arial" w:hAnsi="Arial" w:cs="Arial"/>
          <w:b/>
          <w:sz w:val="22"/>
          <w:szCs w:val="22"/>
        </w:rPr>
      </w:pPr>
      <w:r w:rsidRPr="00A4265D">
        <w:rPr>
          <w:rFonts w:ascii="Arial" w:hAnsi="Arial" w:cs="Arial"/>
          <w:b/>
          <w:sz w:val="22"/>
          <w:szCs w:val="22"/>
        </w:rPr>
        <w:t xml:space="preserve">U M O W A </w:t>
      </w:r>
    </w:p>
    <w:p w:rsidR="00FD3802" w:rsidRPr="00A4265D" w:rsidRDefault="005B3EBD" w:rsidP="00FD3802">
      <w:pPr>
        <w:spacing w:line="276" w:lineRule="auto"/>
        <w:jc w:val="center"/>
        <w:rPr>
          <w:rFonts w:ascii="Arial" w:hAnsi="Arial" w:cs="Arial"/>
          <w:b/>
          <w:sz w:val="22"/>
          <w:szCs w:val="22"/>
        </w:rPr>
      </w:pPr>
      <w:r>
        <w:rPr>
          <w:rFonts w:ascii="Arial" w:hAnsi="Arial" w:cs="Arial"/>
          <w:b/>
          <w:sz w:val="22"/>
          <w:szCs w:val="22"/>
        </w:rPr>
        <w:t xml:space="preserve">Nr  </w:t>
      </w:r>
      <w:r w:rsidR="00152997">
        <w:rPr>
          <w:rFonts w:ascii="Arial" w:hAnsi="Arial" w:cs="Arial"/>
          <w:b/>
          <w:sz w:val="22"/>
          <w:szCs w:val="22"/>
        </w:rPr>
        <w:t>……………..</w:t>
      </w:r>
      <w:r w:rsidR="00FD3802" w:rsidRPr="00A4265D">
        <w:rPr>
          <w:rFonts w:ascii="Arial" w:hAnsi="Arial" w:cs="Arial"/>
          <w:b/>
          <w:sz w:val="22"/>
          <w:szCs w:val="22"/>
        </w:rPr>
        <w:t xml:space="preserve">     </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rPr>
          <w:rFonts w:ascii="Arial" w:hAnsi="Arial" w:cs="Arial"/>
          <w:sz w:val="22"/>
          <w:szCs w:val="22"/>
        </w:rPr>
      </w:pPr>
      <w:r w:rsidRPr="00A4265D">
        <w:rPr>
          <w:rFonts w:ascii="Arial" w:hAnsi="Arial" w:cs="Arial"/>
          <w:sz w:val="22"/>
          <w:szCs w:val="22"/>
        </w:rPr>
        <w:t xml:space="preserve">zawarta w dniu </w:t>
      </w:r>
      <w:r w:rsidR="00152997">
        <w:rPr>
          <w:rFonts w:ascii="Arial" w:hAnsi="Arial" w:cs="Arial"/>
          <w:sz w:val="22"/>
          <w:szCs w:val="22"/>
        </w:rPr>
        <w:t>…………..</w:t>
      </w:r>
      <w:r w:rsidR="00932CEE">
        <w:rPr>
          <w:rFonts w:ascii="Arial" w:hAnsi="Arial" w:cs="Arial"/>
          <w:sz w:val="22"/>
          <w:szCs w:val="22"/>
        </w:rPr>
        <w:t>.2019</w:t>
      </w:r>
      <w:r w:rsidRPr="00A4265D">
        <w:rPr>
          <w:rFonts w:ascii="Arial" w:hAnsi="Arial" w:cs="Arial"/>
          <w:sz w:val="22"/>
          <w:szCs w:val="22"/>
        </w:rPr>
        <w:t xml:space="preserve"> roku  pomiędzy </w:t>
      </w:r>
    </w:p>
    <w:p w:rsidR="00FD3802" w:rsidRPr="00A4265D" w:rsidRDefault="00FD3802" w:rsidP="00FD3802">
      <w:pPr>
        <w:spacing w:line="276" w:lineRule="auto"/>
        <w:rPr>
          <w:rFonts w:ascii="Arial" w:hAnsi="Arial" w:cs="Arial"/>
          <w:sz w:val="22"/>
          <w:szCs w:val="22"/>
        </w:rPr>
      </w:pPr>
      <w:r w:rsidRPr="00A4265D">
        <w:rPr>
          <w:rFonts w:ascii="Arial" w:hAnsi="Arial" w:cs="Arial"/>
          <w:sz w:val="22"/>
          <w:szCs w:val="22"/>
        </w:rPr>
        <w:t>Państwowym Gospodarstwem Leśnym Lasy Państwowe Nadleśnictwem Kołaczyce, Nawsie Kołaczyckie 317, 38-213 Kołaczyce, NIP 6852237173,</w:t>
      </w:r>
      <w:r w:rsidRPr="00A4265D">
        <w:rPr>
          <w:rFonts w:ascii="Arial" w:hAnsi="Arial" w:cs="Arial"/>
          <w:bCs/>
          <w:sz w:val="22"/>
          <w:szCs w:val="22"/>
        </w:rPr>
        <w:t xml:space="preserve"> </w:t>
      </w:r>
    </w:p>
    <w:p w:rsidR="00FD3802" w:rsidRPr="00A4265D" w:rsidRDefault="00FD3802" w:rsidP="00FD3802">
      <w:pPr>
        <w:spacing w:line="276" w:lineRule="auto"/>
        <w:ind w:left="357" w:hanging="357"/>
        <w:jc w:val="both"/>
        <w:rPr>
          <w:rFonts w:ascii="Arial" w:hAnsi="Arial" w:cs="Arial"/>
          <w:sz w:val="22"/>
          <w:szCs w:val="22"/>
        </w:rPr>
      </w:pPr>
      <w:r w:rsidRPr="00A4265D">
        <w:rPr>
          <w:rFonts w:ascii="Arial" w:hAnsi="Arial" w:cs="Arial"/>
          <w:sz w:val="22"/>
          <w:szCs w:val="22"/>
        </w:rPr>
        <w:t>reprezentowanym przez:</w:t>
      </w:r>
    </w:p>
    <w:p w:rsidR="00FD3802" w:rsidRPr="00A4265D" w:rsidRDefault="00FD3802" w:rsidP="00FD3802">
      <w:pPr>
        <w:pStyle w:val="Akapitzlist"/>
        <w:numPr>
          <w:ilvl w:val="0"/>
          <w:numId w:val="3"/>
        </w:numPr>
        <w:suppressAutoHyphens/>
        <w:spacing w:line="276" w:lineRule="auto"/>
        <w:jc w:val="both"/>
        <w:rPr>
          <w:rFonts w:ascii="Arial" w:hAnsi="Arial" w:cs="Arial"/>
          <w:sz w:val="22"/>
          <w:szCs w:val="22"/>
        </w:rPr>
      </w:pPr>
      <w:r w:rsidRPr="00A4265D">
        <w:rPr>
          <w:rFonts w:ascii="Arial" w:hAnsi="Arial" w:cs="Arial"/>
          <w:sz w:val="22"/>
          <w:szCs w:val="22"/>
        </w:rPr>
        <w:t>Nadleśniczego</w:t>
      </w:r>
      <w:r>
        <w:rPr>
          <w:rFonts w:ascii="Arial" w:hAnsi="Arial" w:cs="Arial"/>
          <w:sz w:val="22"/>
          <w:szCs w:val="22"/>
        </w:rPr>
        <w:t xml:space="preserve"> </w:t>
      </w:r>
      <w:r w:rsidRPr="00A4265D">
        <w:rPr>
          <w:rFonts w:ascii="Arial" w:hAnsi="Arial" w:cs="Arial"/>
          <w:sz w:val="22"/>
          <w:szCs w:val="22"/>
        </w:rPr>
        <w:t>- mgr inż. Artura Paczkowskiego</w:t>
      </w:r>
    </w:p>
    <w:p w:rsidR="00FD3802" w:rsidRPr="00A4265D" w:rsidRDefault="00FD3802" w:rsidP="00FD3802">
      <w:pPr>
        <w:spacing w:line="276" w:lineRule="auto"/>
        <w:ind w:left="357" w:hanging="357"/>
        <w:jc w:val="both"/>
        <w:rPr>
          <w:rFonts w:ascii="Arial" w:hAnsi="Arial" w:cs="Arial"/>
          <w:color w:val="000000"/>
          <w:sz w:val="22"/>
          <w:szCs w:val="22"/>
        </w:rPr>
      </w:pPr>
      <w:r w:rsidRPr="00A4265D">
        <w:rPr>
          <w:rFonts w:ascii="Arial" w:hAnsi="Arial" w:cs="Arial"/>
          <w:color w:val="000000"/>
          <w:sz w:val="22"/>
          <w:szCs w:val="22"/>
        </w:rPr>
        <w:t xml:space="preserve">zwanym dalej </w:t>
      </w:r>
      <w:r w:rsidRPr="00A4265D">
        <w:rPr>
          <w:rFonts w:ascii="Arial" w:hAnsi="Arial" w:cs="Arial"/>
          <w:b/>
          <w:bCs/>
          <w:color w:val="000000"/>
          <w:sz w:val="22"/>
          <w:szCs w:val="22"/>
        </w:rPr>
        <w:t>Zamawiającym</w:t>
      </w:r>
      <w:r w:rsidRPr="00A4265D">
        <w:rPr>
          <w:rFonts w:ascii="Arial" w:hAnsi="Arial" w:cs="Arial"/>
          <w:color w:val="000000"/>
          <w:sz w:val="22"/>
          <w:szCs w:val="22"/>
        </w:rPr>
        <w:t>,</w:t>
      </w:r>
    </w:p>
    <w:p w:rsidR="00FD3802" w:rsidRPr="00A4265D" w:rsidRDefault="00FD3802" w:rsidP="00FD3802">
      <w:pPr>
        <w:spacing w:line="276" w:lineRule="auto"/>
        <w:ind w:left="357" w:hanging="357"/>
        <w:jc w:val="both"/>
        <w:rPr>
          <w:rFonts w:ascii="Arial" w:hAnsi="Arial" w:cs="Arial"/>
          <w:sz w:val="22"/>
          <w:szCs w:val="22"/>
        </w:rPr>
      </w:pPr>
      <w:r w:rsidRPr="00A4265D">
        <w:rPr>
          <w:rFonts w:ascii="Arial" w:hAnsi="Arial" w:cs="Arial"/>
          <w:sz w:val="22"/>
          <w:szCs w:val="22"/>
        </w:rPr>
        <w:t>a</w:t>
      </w:r>
    </w:p>
    <w:p w:rsidR="00FD3802" w:rsidRPr="00932CEE" w:rsidRDefault="00FD3802" w:rsidP="00FD3802">
      <w:pPr>
        <w:spacing w:line="276" w:lineRule="auto"/>
        <w:ind w:left="360" w:hanging="357"/>
        <w:jc w:val="both"/>
        <w:rPr>
          <w:rFonts w:ascii="Arial" w:hAnsi="Arial" w:cs="Arial"/>
          <w:b/>
          <w:sz w:val="22"/>
          <w:szCs w:val="22"/>
        </w:rPr>
      </w:pPr>
      <w:r w:rsidRPr="00932CEE">
        <w:rPr>
          <w:rFonts w:ascii="Arial" w:hAnsi="Arial" w:cs="Arial"/>
          <w:b/>
          <w:sz w:val="22"/>
          <w:szCs w:val="22"/>
        </w:rPr>
        <w:t xml:space="preserve">Firmą </w:t>
      </w:r>
      <w:r w:rsidR="00152997">
        <w:rPr>
          <w:rFonts w:ascii="Arial" w:hAnsi="Arial" w:cs="Arial"/>
          <w:b/>
          <w:sz w:val="22"/>
          <w:szCs w:val="22"/>
        </w:rPr>
        <w:t>………………………………………</w:t>
      </w:r>
      <w:r w:rsidR="00932CEE">
        <w:rPr>
          <w:rFonts w:ascii="Arial" w:hAnsi="Arial" w:cs="Arial"/>
          <w:b/>
          <w:sz w:val="22"/>
          <w:szCs w:val="22"/>
        </w:rPr>
        <w:t xml:space="preserve"> </w:t>
      </w:r>
    </w:p>
    <w:p w:rsidR="00FD3802" w:rsidRPr="00A4265D" w:rsidRDefault="00FD3802" w:rsidP="00FD3802">
      <w:pPr>
        <w:spacing w:line="276" w:lineRule="auto"/>
        <w:ind w:left="357" w:hanging="357"/>
        <w:jc w:val="both"/>
        <w:rPr>
          <w:rFonts w:ascii="Arial" w:hAnsi="Arial" w:cs="Arial"/>
          <w:sz w:val="22"/>
          <w:szCs w:val="22"/>
        </w:rPr>
      </w:pPr>
      <w:r w:rsidRPr="00A4265D">
        <w:rPr>
          <w:rFonts w:ascii="Arial" w:hAnsi="Arial" w:cs="Arial"/>
          <w:sz w:val="22"/>
          <w:szCs w:val="22"/>
        </w:rPr>
        <w:t>reprezentowanym przez:</w:t>
      </w:r>
    </w:p>
    <w:p w:rsidR="00FD3802" w:rsidRPr="00FD3802" w:rsidRDefault="00152997" w:rsidP="00FD3802">
      <w:pPr>
        <w:pStyle w:val="Akapitzlist"/>
        <w:numPr>
          <w:ilvl w:val="0"/>
          <w:numId w:val="20"/>
        </w:numPr>
        <w:spacing w:line="276" w:lineRule="auto"/>
        <w:jc w:val="both"/>
        <w:rPr>
          <w:rFonts w:ascii="Arial" w:hAnsi="Arial" w:cs="Arial"/>
          <w:sz w:val="22"/>
          <w:szCs w:val="22"/>
        </w:rPr>
      </w:pPr>
      <w:r>
        <w:rPr>
          <w:rFonts w:ascii="Arial" w:hAnsi="Arial" w:cs="Arial"/>
          <w:sz w:val="22"/>
          <w:szCs w:val="22"/>
        </w:rPr>
        <w:t>…………………………</w:t>
      </w:r>
    </w:p>
    <w:p w:rsidR="00FD3802" w:rsidRPr="00FD3802" w:rsidRDefault="00FD3802" w:rsidP="00FD3802">
      <w:pPr>
        <w:spacing w:line="276" w:lineRule="auto"/>
        <w:jc w:val="both"/>
        <w:rPr>
          <w:rFonts w:ascii="Arial" w:hAnsi="Arial" w:cs="Arial"/>
          <w:sz w:val="22"/>
          <w:szCs w:val="22"/>
        </w:rPr>
      </w:pPr>
      <w:r w:rsidRPr="00FD3802">
        <w:rPr>
          <w:rFonts w:ascii="Arial" w:hAnsi="Arial" w:cs="Arial"/>
          <w:sz w:val="22"/>
          <w:szCs w:val="22"/>
        </w:rPr>
        <w:t xml:space="preserve">zwanym w dalszym tekście umowy </w:t>
      </w:r>
      <w:r w:rsidRPr="00FD3802">
        <w:rPr>
          <w:rFonts w:ascii="Arial" w:hAnsi="Arial" w:cs="Arial"/>
          <w:b/>
          <w:sz w:val="22"/>
          <w:szCs w:val="22"/>
        </w:rPr>
        <w:t>Wykonawcą,</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w wyniku dokonania przez Zamawiającego wyboru oferty Wykonawcy, została zawarta umowa o następującej treści :</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1</w:t>
      </w:r>
    </w:p>
    <w:p w:rsidR="00FD3802" w:rsidRPr="00A4265D" w:rsidRDefault="00FD3802" w:rsidP="00FD3802">
      <w:pPr>
        <w:spacing w:line="276" w:lineRule="auto"/>
        <w:rPr>
          <w:rFonts w:ascii="Arial" w:hAnsi="Arial" w:cs="Arial"/>
          <w:b/>
          <w:sz w:val="22"/>
          <w:szCs w:val="22"/>
        </w:rPr>
      </w:pPr>
      <w:r w:rsidRPr="00A4265D">
        <w:rPr>
          <w:rFonts w:ascii="Arial" w:hAnsi="Arial" w:cs="Arial"/>
          <w:b/>
          <w:sz w:val="22"/>
          <w:szCs w:val="22"/>
        </w:rPr>
        <w:t>Przedmiot umowy</w:t>
      </w:r>
    </w:p>
    <w:p w:rsidR="00FD3802" w:rsidRPr="005B094D" w:rsidRDefault="00FD3802" w:rsidP="00FD3802">
      <w:pPr>
        <w:pStyle w:val="Akapitzlist"/>
        <w:numPr>
          <w:ilvl w:val="0"/>
          <w:numId w:val="16"/>
        </w:numPr>
        <w:spacing w:line="276" w:lineRule="auto"/>
        <w:ind w:left="426"/>
        <w:jc w:val="both"/>
        <w:rPr>
          <w:rFonts w:ascii="Arial" w:hAnsi="Arial" w:cs="Arial"/>
          <w:sz w:val="22"/>
          <w:szCs w:val="22"/>
        </w:rPr>
      </w:pPr>
      <w:r w:rsidRPr="005B094D">
        <w:rPr>
          <w:rFonts w:ascii="Arial" w:hAnsi="Arial" w:cs="Arial"/>
          <w:sz w:val="22"/>
          <w:szCs w:val="22"/>
        </w:rPr>
        <w:t xml:space="preserve">Zamawiający  zleca, a Wykonawca  przyjmuje  wykonanie robót budowlanych polegających na: </w:t>
      </w:r>
    </w:p>
    <w:p w:rsidR="00FD3802" w:rsidRPr="005B094D" w:rsidRDefault="00152997" w:rsidP="00FD3802">
      <w:pPr>
        <w:pStyle w:val="Akapitzlist"/>
        <w:spacing w:line="276" w:lineRule="auto"/>
        <w:ind w:left="426"/>
        <w:jc w:val="both"/>
        <w:rPr>
          <w:rFonts w:ascii="Arial" w:hAnsi="Arial" w:cs="Arial"/>
          <w:sz w:val="22"/>
          <w:szCs w:val="22"/>
        </w:rPr>
      </w:pPr>
      <w:r>
        <w:rPr>
          <w:rFonts w:ascii="Arial" w:hAnsi="Arial" w:cs="Arial"/>
          <w:sz w:val="22"/>
          <w:szCs w:val="22"/>
        </w:rPr>
        <w:t xml:space="preserve">Demontażu części ogrodzenia, malowaniu i wymianie części sztachet, malowaniu bramy wjazdowej, osadzeniu słupków ogrodzeniowych, </w:t>
      </w:r>
      <w:proofErr w:type="spellStart"/>
      <w:r>
        <w:rPr>
          <w:rFonts w:ascii="Arial" w:hAnsi="Arial" w:cs="Arial"/>
          <w:sz w:val="22"/>
          <w:szCs w:val="22"/>
        </w:rPr>
        <w:t>naciagnięciu</w:t>
      </w:r>
      <w:proofErr w:type="spellEnd"/>
      <w:r>
        <w:rPr>
          <w:rFonts w:ascii="Arial" w:hAnsi="Arial" w:cs="Arial"/>
          <w:sz w:val="22"/>
          <w:szCs w:val="22"/>
        </w:rPr>
        <w:t xml:space="preserve"> siatki ogrodzeniowej i wykonaniu bramy</w:t>
      </w:r>
      <w:r w:rsidR="00FD3802" w:rsidRPr="005B094D">
        <w:rPr>
          <w:rFonts w:ascii="Arial" w:hAnsi="Arial" w:cs="Arial"/>
          <w:sz w:val="22"/>
          <w:szCs w:val="22"/>
        </w:rPr>
        <w:t>.</w:t>
      </w:r>
    </w:p>
    <w:p w:rsidR="00FD3802" w:rsidRPr="005B094D" w:rsidRDefault="00FD3802" w:rsidP="00FD3802">
      <w:pPr>
        <w:pStyle w:val="Akapitzlist"/>
        <w:numPr>
          <w:ilvl w:val="0"/>
          <w:numId w:val="16"/>
        </w:numPr>
        <w:spacing w:line="276" w:lineRule="auto"/>
        <w:ind w:left="426"/>
        <w:jc w:val="both"/>
        <w:rPr>
          <w:rFonts w:ascii="Arial" w:hAnsi="Arial" w:cs="Arial"/>
          <w:color w:val="000000"/>
          <w:sz w:val="22"/>
          <w:szCs w:val="22"/>
        </w:rPr>
      </w:pPr>
      <w:r w:rsidRPr="005B094D">
        <w:rPr>
          <w:rFonts w:ascii="Arial" w:hAnsi="Arial" w:cs="Arial"/>
          <w:sz w:val="22"/>
          <w:szCs w:val="22"/>
        </w:rPr>
        <w:t xml:space="preserve">Zakres rzeczowy robót określa: przedmiar robót  </w:t>
      </w:r>
      <w:r w:rsidRPr="005B094D">
        <w:rPr>
          <w:rFonts w:ascii="Arial" w:hAnsi="Arial" w:cs="Arial"/>
          <w:color w:val="000000"/>
          <w:sz w:val="22"/>
          <w:szCs w:val="22"/>
        </w:rPr>
        <w:t>Roboty muszą być wykonane zgodnie ze S</w:t>
      </w:r>
      <w:r w:rsidR="00152997">
        <w:rPr>
          <w:rFonts w:ascii="Arial" w:hAnsi="Arial" w:cs="Arial"/>
          <w:color w:val="000000"/>
          <w:sz w:val="22"/>
          <w:szCs w:val="22"/>
        </w:rPr>
        <w:t>ST</w:t>
      </w:r>
      <w:r w:rsidRPr="005B094D">
        <w:rPr>
          <w:rFonts w:ascii="Arial" w:hAnsi="Arial" w:cs="Arial"/>
          <w:color w:val="000000"/>
          <w:sz w:val="22"/>
          <w:szCs w:val="22"/>
        </w:rPr>
        <w:t xml:space="preserve">,  zasadami aktualnej wiedzy technicznej, obowiązującymi przepisami i normami. </w:t>
      </w:r>
    </w:p>
    <w:p w:rsidR="00FD3802" w:rsidRPr="005B094D" w:rsidRDefault="00FD3802" w:rsidP="00FD3802">
      <w:pPr>
        <w:pStyle w:val="Akapitzlist"/>
        <w:numPr>
          <w:ilvl w:val="0"/>
          <w:numId w:val="16"/>
        </w:numPr>
        <w:spacing w:line="276" w:lineRule="auto"/>
        <w:ind w:left="426"/>
        <w:jc w:val="both"/>
        <w:rPr>
          <w:rFonts w:ascii="Arial" w:hAnsi="Arial" w:cs="Arial"/>
          <w:sz w:val="22"/>
          <w:szCs w:val="22"/>
        </w:rPr>
      </w:pPr>
      <w:r w:rsidRPr="005B094D">
        <w:rPr>
          <w:rFonts w:ascii="Arial" w:hAnsi="Arial" w:cs="Arial"/>
          <w:sz w:val="22"/>
          <w:szCs w:val="22"/>
        </w:rPr>
        <w:t xml:space="preserve">Szczegółowy opis i wymagania dotyczące realizacji przedmiotu zamówienia określone są </w:t>
      </w:r>
      <w:r w:rsidR="00152997">
        <w:rPr>
          <w:rFonts w:ascii="Arial" w:hAnsi="Arial" w:cs="Arial"/>
          <w:sz w:val="22"/>
          <w:szCs w:val="22"/>
        </w:rPr>
        <w:t xml:space="preserve">w Szczegółowej </w:t>
      </w:r>
      <w:r w:rsidRPr="005B094D">
        <w:rPr>
          <w:rFonts w:ascii="Arial" w:hAnsi="Arial" w:cs="Arial"/>
          <w:sz w:val="22"/>
          <w:szCs w:val="22"/>
        </w:rPr>
        <w:t xml:space="preserve">Specyfikacji Technicznej stanowiących integralną część umowy. </w:t>
      </w:r>
    </w:p>
    <w:p w:rsidR="00FD3802" w:rsidRPr="005B094D" w:rsidRDefault="00FD3802" w:rsidP="00FD3802">
      <w:pPr>
        <w:pStyle w:val="Akapitzlist"/>
        <w:numPr>
          <w:ilvl w:val="0"/>
          <w:numId w:val="16"/>
        </w:numPr>
        <w:spacing w:line="276" w:lineRule="auto"/>
        <w:ind w:left="426"/>
        <w:jc w:val="both"/>
        <w:rPr>
          <w:rFonts w:ascii="Arial" w:hAnsi="Arial" w:cs="Arial"/>
          <w:sz w:val="22"/>
          <w:szCs w:val="22"/>
        </w:rPr>
      </w:pPr>
      <w:r w:rsidRPr="005B094D">
        <w:rPr>
          <w:rFonts w:ascii="Arial" w:hAnsi="Arial" w:cs="Arial"/>
          <w:sz w:val="22"/>
          <w:szCs w:val="22"/>
        </w:rPr>
        <w:t>Wykonawca oświadcza, że przed złożeniem oferty zapoznał się ze wszystkimi warunkami lokalizacyjnymi, terenowymi i realizacyjnymi mającymi wpływ na realizację przedmiotu zamówienia.</w:t>
      </w:r>
    </w:p>
    <w:p w:rsidR="00FD3802" w:rsidRPr="005B094D" w:rsidRDefault="00FD3802" w:rsidP="00FD3802">
      <w:pPr>
        <w:pStyle w:val="Akapitzlist"/>
        <w:numPr>
          <w:ilvl w:val="0"/>
          <w:numId w:val="16"/>
        </w:numPr>
        <w:spacing w:line="276" w:lineRule="auto"/>
        <w:ind w:left="426"/>
        <w:jc w:val="both"/>
        <w:rPr>
          <w:rFonts w:ascii="Arial" w:hAnsi="Arial" w:cs="Arial"/>
          <w:sz w:val="22"/>
          <w:szCs w:val="22"/>
        </w:rPr>
      </w:pPr>
      <w:r w:rsidRPr="005B094D">
        <w:rPr>
          <w:rFonts w:ascii="Arial" w:hAnsi="Arial" w:cs="Arial"/>
          <w:sz w:val="22"/>
          <w:szCs w:val="22"/>
        </w:rPr>
        <w:t>Wykonawca ma obowiązek stosować w okresie prowadzenia robót budowlanych obowiązujące przepisy dotyczące ochrony środowiska, w szczególności przepisy w zakresie postępowania z odpadami.</w:t>
      </w: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2</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Termin realizacji</w:t>
      </w:r>
    </w:p>
    <w:p w:rsidR="00FD3802" w:rsidRPr="005B094D" w:rsidRDefault="00FD3802" w:rsidP="00FD3802">
      <w:pPr>
        <w:pStyle w:val="Akapitzlist"/>
        <w:numPr>
          <w:ilvl w:val="0"/>
          <w:numId w:val="17"/>
        </w:numPr>
        <w:spacing w:line="276" w:lineRule="auto"/>
        <w:ind w:left="426"/>
        <w:jc w:val="both"/>
        <w:rPr>
          <w:rFonts w:ascii="Arial" w:hAnsi="Arial" w:cs="Arial"/>
          <w:sz w:val="22"/>
          <w:szCs w:val="22"/>
        </w:rPr>
      </w:pPr>
      <w:r w:rsidRPr="005B094D">
        <w:rPr>
          <w:rFonts w:ascii="Arial" w:hAnsi="Arial" w:cs="Arial"/>
          <w:sz w:val="22"/>
          <w:szCs w:val="22"/>
        </w:rPr>
        <w:t xml:space="preserve">Termin realizacji zamówienia </w:t>
      </w:r>
      <w:r w:rsidR="00152997">
        <w:rPr>
          <w:rFonts w:ascii="Arial" w:hAnsi="Arial" w:cs="Arial"/>
          <w:b/>
          <w:sz w:val="22"/>
          <w:szCs w:val="22"/>
        </w:rPr>
        <w:t>do 30</w:t>
      </w:r>
      <w:r w:rsidRPr="005B094D">
        <w:rPr>
          <w:rFonts w:ascii="Arial" w:hAnsi="Arial" w:cs="Arial"/>
          <w:b/>
          <w:sz w:val="22"/>
          <w:szCs w:val="22"/>
        </w:rPr>
        <w:t xml:space="preserve"> </w:t>
      </w:r>
      <w:r w:rsidR="00152997">
        <w:rPr>
          <w:rFonts w:ascii="Arial" w:hAnsi="Arial" w:cs="Arial"/>
          <w:b/>
          <w:sz w:val="22"/>
          <w:szCs w:val="22"/>
        </w:rPr>
        <w:t>listopada</w:t>
      </w:r>
      <w:r w:rsidR="00AD648D">
        <w:rPr>
          <w:rFonts w:ascii="Arial" w:hAnsi="Arial" w:cs="Arial"/>
          <w:b/>
          <w:sz w:val="22"/>
          <w:szCs w:val="22"/>
        </w:rPr>
        <w:t xml:space="preserve"> 2019</w:t>
      </w:r>
      <w:r w:rsidRPr="005B094D">
        <w:rPr>
          <w:rFonts w:ascii="Arial" w:hAnsi="Arial" w:cs="Arial"/>
          <w:b/>
          <w:sz w:val="22"/>
          <w:szCs w:val="22"/>
        </w:rPr>
        <w:t xml:space="preserve"> roku.</w:t>
      </w:r>
    </w:p>
    <w:p w:rsidR="00FD3802" w:rsidRPr="005B094D" w:rsidRDefault="00FD3802" w:rsidP="00FD3802">
      <w:pPr>
        <w:pStyle w:val="Akapitzlist"/>
        <w:numPr>
          <w:ilvl w:val="0"/>
          <w:numId w:val="17"/>
        </w:numPr>
        <w:spacing w:line="276" w:lineRule="auto"/>
        <w:ind w:left="426"/>
        <w:jc w:val="both"/>
        <w:rPr>
          <w:rFonts w:ascii="Arial" w:hAnsi="Arial" w:cs="Arial"/>
          <w:sz w:val="22"/>
          <w:szCs w:val="22"/>
        </w:rPr>
      </w:pPr>
      <w:r w:rsidRPr="005B094D">
        <w:rPr>
          <w:rFonts w:ascii="Arial" w:hAnsi="Arial" w:cs="Arial"/>
          <w:sz w:val="22"/>
          <w:szCs w:val="22"/>
        </w:rPr>
        <w:t>Zamawiający przy udziale inspektora nadzoru inwestorskiego przekaże kierownikowi budowy plac budowy w terminie do</w:t>
      </w:r>
      <w:r w:rsidRPr="005B094D">
        <w:rPr>
          <w:rFonts w:ascii="Arial" w:hAnsi="Arial" w:cs="Arial"/>
          <w:bCs/>
          <w:sz w:val="22"/>
          <w:szCs w:val="22"/>
        </w:rPr>
        <w:t xml:space="preserve"> 7</w:t>
      </w:r>
      <w:r w:rsidRPr="005B094D">
        <w:rPr>
          <w:rFonts w:ascii="Arial" w:hAnsi="Arial" w:cs="Arial"/>
          <w:sz w:val="22"/>
          <w:szCs w:val="22"/>
        </w:rPr>
        <w:t xml:space="preserve"> dni</w:t>
      </w:r>
      <w:r w:rsidRPr="005B094D">
        <w:rPr>
          <w:rFonts w:ascii="Arial" w:hAnsi="Arial" w:cs="Arial"/>
          <w:b/>
          <w:sz w:val="22"/>
          <w:szCs w:val="22"/>
        </w:rPr>
        <w:t xml:space="preserve"> </w:t>
      </w:r>
      <w:r w:rsidRPr="005B094D">
        <w:rPr>
          <w:rFonts w:ascii="Arial" w:hAnsi="Arial" w:cs="Arial"/>
          <w:sz w:val="22"/>
          <w:szCs w:val="22"/>
        </w:rPr>
        <w:t xml:space="preserve">od daty podpisania umowy. </w:t>
      </w:r>
    </w:p>
    <w:p w:rsidR="00FD3802" w:rsidRPr="005B094D" w:rsidRDefault="00FD3802" w:rsidP="00FD3802">
      <w:pPr>
        <w:pStyle w:val="Akapitzlist"/>
        <w:numPr>
          <w:ilvl w:val="0"/>
          <w:numId w:val="17"/>
        </w:numPr>
        <w:spacing w:line="276" w:lineRule="auto"/>
        <w:ind w:left="426"/>
        <w:jc w:val="both"/>
        <w:rPr>
          <w:rFonts w:ascii="Arial" w:hAnsi="Arial" w:cs="Arial"/>
          <w:sz w:val="22"/>
          <w:szCs w:val="22"/>
        </w:rPr>
      </w:pPr>
      <w:r w:rsidRPr="005B094D">
        <w:rPr>
          <w:rFonts w:ascii="Arial" w:hAnsi="Arial" w:cs="Arial"/>
          <w:sz w:val="22"/>
          <w:szCs w:val="22"/>
        </w:rPr>
        <w:t>Za dzień zakończenia wykonania zadania przyjmuje się datę wpływu do siedziby Zamawiającego zgłoszenia prac i robót budowlanych przez Wykonawcę do odbioru końcowego Zamawiającemu.</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3</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Wynagrodzenie</w:t>
      </w:r>
    </w:p>
    <w:p w:rsidR="00FD3802" w:rsidRPr="00A4265D" w:rsidRDefault="00FD3802" w:rsidP="00FD3802">
      <w:pPr>
        <w:tabs>
          <w:tab w:val="left" w:pos="5994"/>
          <w:tab w:val="left" w:pos="8874"/>
        </w:tabs>
        <w:spacing w:line="276" w:lineRule="auto"/>
        <w:ind w:left="346" w:hanging="332"/>
        <w:jc w:val="both"/>
        <w:rPr>
          <w:rFonts w:ascii="Arial" w:hAnsi="Arial" w:cs="Arial"/>
          <w:sz w:val="22"/>
          <w:szCs w:val="22"/>
        </w:rPr>
      </w:pPr>
      <w:r w:rsidRPr="00A4265D">
        <w:rPr>
          <w:rFonts w:ascii="Arial" w:hAnsi="Arial" w:cs="Arial"/>
          <w:sz w:val="22"/>
          <w:szCs w:val="22"/>
        </w:rPr>
        <w:t xml:space="preserve">1. Strony ustalają, że obowiązującą formą wynagrodzenia za przedmiot umowy jest wynagrodzenie </w:t>
      </w:r>
      <w:r w:rsidR="00152997">
        <w:rPr>
          <w:rFonts w:ascii="Arial" w:hAnsi="Arial" w:cs="Arial"/>
          <w:sz w:val="22"/>
          <w:szCs w:val="22"/>
        </w:rPr>
        <w:t>ryczałtowe.</w:t>
      </w:r>
      <w:r w:rsidRPr="00A4265D">
        <w:rPr>
          <w:rFonts w:ascii="Arial" w:hAnsi="Arial" w:cs="Arial"/>
          <w:sz w:val="22"/>
          <w:szCs w:val="22"/>
        </w:rPr>
        <w:t xml:space="preserve"> </w:t>
      </w:r>
    </w:p>
    <w:p w:rsidR="00FD3802" w:rsidRPr="00A4265D" w:rsidRDefault="00FD3802" w:rsidP="00FD3802">
      <w:pPr>
        <w:tabs>
          <w:tab w:val="left" w:pos="5994"/>
          <w:tab w:val="left" w:pos="8874"/>
        </w:tabs>
        <w:spacing w:line="276" w:lineRule="auto"/>
        <w:ind w:left="346" w:hanging="332"/>
        <w:jc w:val="both"/>
        <w:rPr>
          <w:rFonts w:ascii="Arial" w:hAnsi="Arial" w:cs="Arial"/>
          <w:sz w:val="22"/>
          <w:szCs w:val="22"/>
        </w:rPr>
      </w:pPr>
      <w:r w:rsidRPr="00A4265D">
        <w:rPr>
          <w:rFonts w:ascii="Arial" w:hAnsi="Arial" w:cs="Arial"/>
          <w:sz w:val="22"/>
          <w:szCs w:val="22"/>
        </w:rPr>
        <w:lastRenderedPageBreak/>
        <w:t>2. Wartość przedmiotu umowy ustala się zgodnie z ofertą, stanowiącą załącznik do niniejszej umowy, na kwotę w wysokości:</w:t>
      </w:r>
    </w:p>
    <w:p w:rsidR="00FD3802" w:rsidRDefault="00FD3802" w:rsidP="00FD3802">
      <w:pPr>
        <w:tabs>
          <w:tab w:val="left" w:pos="18564"/>
          <w:tab w:val="left" w:pos="18848"/>
          <w:tab w:val="left" w:pos="22164"/>
        </w:tabs>
        <w:spacing w:line="276" w:lineRule="auto"/>
        <w:ind w:left="1428" w:hanging="1082"/>
        <w:jc w:val="both"/>
        <w:rPr>
          <w:rFonts w:ascii="Arial" w:hAnsi="Arial" w:cs="Arial"/>
          <w:sz w:val="22"/>
          <w:szCs w:val="22"/>
        </w:rPr>
      </w:pPr>
      <w:r w:rsidRPr="00A4265D">
        <w:rPr>
          <w:rFonts w:ascii="Arial" w:hAnsi="Arial" w:cs="Arial"/>
          <w:bCs/>
          <w:sz w:val="22"/>
          <w:szCs w:val="22"/>
        </w:rPr>
        <w:t xml:space="preserve">a) </w:t>
      </w:r>
      <w:r w:rsidRPr="00A4265D">
        <w:rPr>
          <w:rFonts w:ascii="Arial" w:hAnsi="Arial" w:cs="Arial"/>
          <w:b/>
          <w:sz w:val="22"/>
          <w:szCs w:val="22"/>
        </w:rPr>
        <w:t>cena brutto</w:t>
      </w:r>
      <w:r w:rsidRPr="00A4265D">
        <w:rPr>
          <w:rFonts w:ascii="Arial" w:hAnsi="Arial" w:cs="Arial"/>
          <w:sz w:val="22"/>
          <w:szCs w:val="22"/>
        </w:rPr>
        <w:t xml:space="preserve"> (wraz z podatkiem VAT) w wysokości </w:t>
      </w:r>
      <w:r>
        <w:rPr>
          <w:rFonts w:ascii="Arial" w:hAnsi="Arial" w:cs="Arial"/>
          <w:sz w:val="22"/>
          <w:szCs w:val="22"/>
        </w:rPr>
        <w:t>:</w:t>
      </w:r>
    </w:p>
    <w:p w:rsidR="00FD3802" w:rsidRDefault="00152997" w:rsidP="00FD3802">
      <w:pPr>
        <w:tabs>
          <w:tab w:val="left" w:pos="18564"/>
          <w:tab w:val="left" w:pos="18848"/>
          <w:tab w:val="left" w:pos="22164"/>
        </w:tabs>
        <w:spacing w:line="276" w:lineRule="auto"/>
        <w:ind w:left="1428" w:hanging="1082"/>
        <w:jc w:val="both"/>
        <w:rPr>
          <w:rFonts w:ascii="Arial" w:hAnsi="Arial" w:cs="Arial"/>
          <w:sz w:val="22"/>
          <w:szCs w:val="22"/>
        </w:rPr>
      </w:pPr>
      <w:r>
        <w:rPr>
          <w:rFonts w:ascii="Arial" w:hAnsi="Arial" w:cs="Arial"/>
          <w:sz w:val="22"/>
          <w:szCs w:val="22"/>
        </w:rPr>
        <w:t>…………………</w:t>
      </w:r>
    </w:p>
    <w:p w:rsidR="00FD3802" w:rsidRPr="00A4265D" w:rsidRDefault="00FD3802" w:rsidP="00FD3802">
      <w:pPr>
        <w:tabs>
          <w:tab w:val="left" w:pos="18564"/>
          <w:tab w:val="left" w:pos="18848"/>
          <w:tab w:val="left" w:pos="22164"/>
        </w:tabs>
        <w:spacing w:line="276" w:lineRule="auto"/>
        <w:ind w:left="1428" w:hanging="1082"/>
        <w:jc w:val="both"/>
        <w:rPr>
          <w:rFonts w:ascii="Arial" w:hAnsi="Arial" w:cs="Arial"/>
          <w:sz w:val="22"/>
          <w:szCs w:val="22"/>
        </w:rPr>
      </w:pPr>
      <w:r w:rsidRPr="00A4265D">
        <w:rPr>
          <w:rFonts w:ascii="Arial" w:hAnsi="Arial" w:cs="Arial"/>
          <w:sz w:val="22"/>
          <w:szCs w:val="22"/>
        </w:rPr>
        <w:t xml:space="preserve"> słownie złotych: </w:t>
      </w:r>
      <w:r w:rsidR="00152997">
        <w:rPr>
          <w:rFonts w:ascii="Arial" w:hAnsi="Arial" w:cs="Arial"/>
          <w:sz w:val="22"/>
          <w:szCs w:val="22"/>
        </w:rPr>
        <w:t>………………………….</w:t>
      </w:r>
      <w:r w:rsidR="00932CEE">
        <w:rPr>
          <w:rFonts w:ascii="Arial" w:hAnsi="Arial" w:cs="Arial"/>
          <w:sz w:val="22"/>
          <w:szCs w:val="22"/>
        </w:rPr>
        <w:t xml:space="preserve"> zł </w:t>
      </w:r>
    </w:p>
    <w:p w:rsidR="00FD3802" w:rsidRPr="00AD648D" w:rsidRDefault="00FD3802" w:rsidP="00AD648D">
      <w:pPr>
        <w:pStyle w:val="Akapitzlist"/>
        <w:numPr>
          <w:ilvl w:val="0"/>
          <w:numId w:val="24"/>
        </w:numPr>
        <w:tabs>
          <w:tab w:val="left" w:pos="18564"/>
          <w:tab w:val="left" w:pos="18848"/>
          <w:tab w:val="left" w:pos="22164"/>
        </w:tabs>
        <w:spacing w:line="276" w:lineRule="auto"/>
        <w:ind w:left="709"/>
        <w:jc w:val="both"/>
        <w:rPr>
          <w:rFonts w:ascii="Arial" w:hAnsi="Arial" w:cs="Arial"/>
          <w:sz w:val="22"/>
          <w:szCs w:val="22"/>
        </w:rPr>
      </w:pPr>
      <w:r w:rsidRPr="00AD648D">
        <w:rPr>
          <w:rFonts w:ascii="Arial" w:hAnsi="Arial" w:cs="Arial"/>
          <w:sz w:val="22"/>
          <w:szCs w:val="22"/>
        </w:rPr>
        <w:t xml:space="preserve">w tym </w:t>
      </w:r>
      <w:r w:rsidRPr="00AD648D">
        <w:rPr>
          <w:rFonts w:ascii="Arial" w:hAnsi="Arial" w:cs="Arial"/>
          <w:b/>
          <w:sz w:val="22"/>
          <w:szCs w:val="22"/>
        </w:rPr>
        <w:t>podatek VAT</w:t>
      </w:r>
      <w:r w:rsidRPr="00AD648D">
        <w:rPr>
          <w:rFonts w:ascii="Arial" w:hAnsi="Arial" w:cs="Arial"/>
          <w:sz w:val="22"/>
          <w:szCs w:val="22"/>
        </w:rPr>
        <w:t xml:space="preserve"> </w:t>
      </w:r>
      <w:r w:rsidR="005B3EBD" w:rsidRPr="00AD648D">
        <w:rPr>
          <w:rFonts w:ascii="Arial" w:hAnsi="Arial" w:cs="Arial"/>
          <w:sz w:val="22"/>
          <w:szCs w:val="22"/>
        </w:rPr>
        <w:t>23</w:t>
      </w:r>
      <w:r w:rsidRPr="00AD648D">
        <w:rPr>
          <w:rFonts w:ascii="Arial" w:hAnsi="Arial" w:cs="Arial"/>
          <w:sz w:val="22"/>
          <w:szCs w:val="22"/>
        </w:rPr>
        <w:t xml:space="preserve"> % w wysokości :</w:t>
      </w:r>
    </w:p>
    <w:p w:rsidR="00AD648D" w:rsidRPr="00152997" w:rsidRDefault="00152997" w:rsidP="00152997">
      <w:pPr>
        <w:tabs>
          <w:tab w:val="left" w:pos="18564"/>
          <w:tab w:val="left" w:pos="18848"/>
          <w:tab w:val="left" w:pos="22164"/>
        </w:tabs>
        <w:spacing w:line="276" w:lineRule="auto"/>
        <w:ind w:left="284"/>
        <w:jc w:val="both"/>
        <w:rPr>
          <w:rFonts w:ascii="Arial" w:hAnsi="Arial" w:cs="Arial"/>
          <w:sz w:val="22"/>
          <w:szCs w:val="22"/>
        </w:rPr>
      </w:pPr>
      <w:r w:rsidRPr="00152997">
        <w:rPr>
          <w:rFonts w:ascii="Arial" w:hAnsi="Arial" w:cs="Arial"/>
          <w:sz w:val="22"/>
          <w:szCs w:val="22"/>
        </w:rPr>
        <w:t>………………………</w:t>
      </w:r>
    </w:p>
    <w:p w:rsidR="00AD648D" w:rsidRPr="00152997" w:rsidRDefault="00AD648D" w:rsidP="00152997">
      <w:pPr>
        <w:tabs>
          <w:tab w:val="left" w:pos="18564"/>
          <w:tab w:val="left" w:pos="18848"/>
          <w:tab w:val="left" w:pos="22164"/>
        </w:tabs>
        <w:spacing w:line="276" w:lineRule="auto"/>
        <w:ind w:left="284"/>
        <w:jc w:val="both"/>
        <w:rPr>
          <w:rFonts w:ascii="Arial" w:hAnsi="Arial" w:cs="Arial"/>
          <w:sz w:val="22"/>
          <w:szCs w:val="22"/>
        </w:rPr>
      </w:pPr>
      <w:r w:rsidRPr="00152997">
        <w:rPr>
          <w:rFonts w:ascii="Arial" w:hAnsi="Arial" w:cs="Arial"/>
          <w:sz w:val="22"/>
          <w:szCs w:val="22"/>
        </w:rPr>
        <w:t>słownie złotych</w:t>
      </w:r>
      <w:r w:rsidR="00932CEE" w:rsidRPr="00152997">
        <w:rPr>
          <w:rFonts w:ascii="Arial" w:hAnsi="Arial" w:cs="Arial"/>
          <w:sz w:val="22"/>
          <w:szCs w:val="22"/>
        </w:rPr>
        <w:t xml:space="preserve"> </w:t>
      </w:r>
      <w:r w:rsidR="00152997" w:rsidRPr="00152997">
        <w:rPr>
          <w:rFonts w:ascii="Arial" w:hAnsi="Arial" w:cs="Arial"/>
          <w:sz w:val="22"/>
          <w:szCs w:val="22"/>
        </w:rPr>
        <w:t>……………………….</w:t>
      </w:r>
      <w:r w:rsidR="00932CEE" w:rsidRPr="00152997">
        <w:rPr>
          <w:rFonts w:ascii="Arial" w:hAnsi="Arial" w:cs="Arial"/>
          <w:sz w:val="22"/>
          <w:szCs w:val="22"/>
        </w:rPr>
        <w:t xml:space="preserve"> zł </w:t>
      </w:r>
    </w:p>
    <w:p w:rsidR="00AD648D" w:rsidRPr="00AD648D" w:rsidRDefault="00AD648D" w:rsidP="00AD648D">
      <w:pPr>
        <w:pStyle w:val="Akapitzlist"/>
        <w:tabs>
          <w:tab w:val="left" w:pos="18564"/>
          <w:tab w:val="left" w:pos="18848"/>
          <w:tab w:val="left" w:pos="22164"/>
        </w:tabs>
        <w:spacing w:line="276" w:lineRule="auto"/>
        <w:ind w:left="1146"/>
        <w:jc w:val="both"/>
        <w:rPr>
          <w:rFonts w:ascii="Arial" w:hAnsi="Arial" w:cs="Arial"/>
          <w:sz w:val="22"/>
          <w:szCs w:val="22"/>
        </w:rPr>
      </w:pPr>
    </w:p>
    <w:p w:rsidR="00FD3802" w:rsidRPr="00AD648D" w:rsidRDefault="00AD648D" w:rsidP="00AD648D">
      <w:pPr>
        <w:tabs>
          <w:tab w:val="left" w:pos="18564"/>
          <w:tab w:val="left" w:pos="18848"/>
          <w:tab w:val="left" w:pos="22164"/>
        </w:tabs>
        <w:spacing w:line="276" w:lineRule="auto"/>
        <w:ind w:left="709" w:hanging="425"/>
        <w:jc w:val="both"/>
        <w:rPr>
          <w:rFonts w:ascii="Arial" w:hAnsi="Arial" w:cs="Arial"/>
          <w:sz w:val="22"/>
          <w:szCs w:val="22"/>
        </w:rPr>
      </w:pPr>
      <w:r w:rsidRPr="00AD648D">
        <w:rPr>
          <w:rFonts w:ascii="Arial" w:hAnsi="Arial" w:cs="Arial"/>
          <w:sz w:val="22"/>
          <w:szCs w:val="22"/>
        </w:rPr>
        <w:t>c)</w:t>
      </w:r>
      <w:r>
        <w:rPr>
          <w:rFonts w:ascii="Arial" w:hAnsi="Arial" w:cs="Arial"/>
          <w:b/>
          <w:sz w:val="22"/>
          <w:szCs w:val="22"/>
        </w:rPr>
        <w:t xml:space="preserve"> </w:t>
      </w:r>
      <w:r w:rsidR="00FD3802" w:rsidRPr="00AD648D">
        <w:rPr>
          <w:rFonts w:ascii="Arial" w:hAnsi="Arial" w:cs="Arial"/>
          <w:b/>
          <w:sz w:val="22"/>
          <w:szCs w:val="22"/>
        </w:rPr>
        <w:t>cena netto</w:t>
      </w:r>
      <w:r w:rsidR="00FD3802" w:rsidRPr="00AD648D">
        <w:rPr>
          <w:rFonts w:ascii="Arial" w:hAnsi="Arial" w:cs="Arial"/>
          <w:sz w:val="22"/>
          <w:szCs w:val="22"/>
        </w:rPr>
        <w:t xml:space="preserve"> w wysokości:</w:t>
      </w:r>
    </w:p>
    <w:p w:rsidR="00AD648D" w:rsidRDefault="00152997" w:rsidP="00AD648D">
      <w:pPr>
        <w:tabs>
          <w:tab w:val="left" w:pos="18564"/>
          <w:tab w:val="left" w:pos="18848"/>
          <w:tab w:val="left" w:pos="22164"/>
        </w:tabs>
        <w:spacing w:line="276" w:lineRule="auto"/>
        <w:ind w:left="1428" w:hanging="1082"/>
        <w:jc w:val="both"/>
        <w:rPr>
          <w:rFonts w:ascii="Arial" w:hAnsi="Arial" w:cs="Arial"/>
          <w:sz w:val="22"/>
          <w:szCs w:val="22"/>
        </w:rPr>
      </w:pPr>
      <w:r>
        <w:rPr>
          <w:rFonts w:ascii="Arial" w:hAnsi="Arial" w:cs="Arial"/>
          <w:sz w:val="22"/>
          <w:szCs w:val="22"/>
        </w:rPr>
        <w:t>……………………………….</w:t>
      </w:r>
    </w:p>
    <w:p w:rsidR="00FD3802" w:rsidRPr="00A4265D" w:rsidRDefault="00AD648D" w:rsidP="00AD648D">
      <w:pPr>
        <w:tabs>
          <w:tab w:val="left" w:pos="18564"/>
          <w:tab w:val="left" w:pos="18848"/>
          <w:tab w:val="left" w:pos="22164"/>
        </w:tabs>
        <w:spacing w:line="276" w:lineRule="auto"/>
        <w:ind w:left="426"/>
        <w:jc w:val="both"/>
        <w:rPr>
          <w:rFonts w:ascii="Arial" w:hAnsi="Arial" w:cs="Arial"/>
          <w:sz w:val="22"/>
          <w:szCs w:val="22"/>
        </w:rPr>
      </w:pPr>
      <w:r w:rsidRPr="00A4265D">
        <w:rPr>
          <w:rFonts w:ascii="Arial" w:hAnsi="Arial" w:cs="Arial"/>
          <w:sz w:val="22"/>
          <w:szCs w:val="22"/>
        </w:rPr>
        <w:t xml:space="preserve"> słownie złotych</w:t>
      </w:r>
      <w:r w:rsidR="005C66C6">
        <w:rPr>
          <w:rFonts w:ascii="Arial" w:hAnsi="Arial" w:cs="Arial"/>
          <w:sz w:val="22"/>
          <w:szCs w:val="22"/>
        </w:rPr>
        <w:t xml:space="preserve"> </w:t>
      </w:r>
      <w:r w:rsidR="00152997">
        <w:rPr>
          <w:rFonts w:ascii="Arial" w:hAnsi="Arial" w:cs="Arial"/>
          <w:sz w:val="22"/>
          <w:szCs w:val="22"/>
        </w:rPr>
        <w:t>……………………………</w:t>
      </w:r>
      <w:r w:rsidR="005C66C6">
        <w:rPr>
          <w:rFonts w:ascii="Arial" w:hAnsi="Arial" w:cs="Arial"/>
          <w:sz w:val="22"/>
          <w:szCs w:val="22"/>
        </w:rPr>
        <w:t xml:space="preserve"> zł  </w:t>
      </w:r>
    </w:p>
    <w:p w:rsidR="00FD3802" w:rsidRPr="00507B54" w:rsidRDefault="00FD3802" w:rsidP="00FD3802">
      <w:pPr>
        <w:pStyle w:val="Akapitzlist"/>
        <w:tabs>
          <w:tab w:val="left" w:pos="18564"/>
          <w:tab w:val="left" w:pos="18848"/>
          <w:tab w:val="left" w:pos="22164"/>
        </w:tabs>
        <w:spacing w:line="276" w:lineRule="auto"/>
        <w:ind w:left="1146"/>
        <w:jc w:val="both"/>
        <w:rPr>
          <w:rFonts w:ascii="Arial" w:hAnsi="Arial" w:cs="Arial"/>
          <w:sz w:val="22"/>
          <w:szCs w:val="22"/>
        </w:rPr>
      </w:pPr>
    </w:p>
    <w:p w:rsidR="00FD3802" w:rsidRPr="00A4265D" w:rsidRDefault="00FD3802" w:rsidP="00FD3802">
      <w:pPr>
        <w:tabs>
          <w:tab w:val="left" w:pos="2840"/>
        </w:tabs>
        <w:spacing w:line="276" w:lineRule="auto"/>
        <w:ind w:left="284" w:hanging="284"/>
        <w:jc w:val="both"/>
        <w:rPr>
          <w:rFonts w:ascii="Arial" w:hAnsi="Arial" w:cs="Arial"/>
          <w:b/>
          <w:bCs/>
          <w:sz w:val="22"/>
          <w:szCs w:val="22"/>
        </w:rPr>
      </w:pPr>
      <w:r w:rsidRPr="00A4265D">
        <w:rPr>
          <w:rFonts w:ascii="Arial" w:hAnsi="Arial" w:cs="Arial"/>
          <w:bCs/>
          <w:sz w:val="22"/>
          <w:szCs w:val="22"/>
        </w:rPr>
        <w:t xml:space="preserve">3. </w:t>
      </w:r>
      <w:r w:rsidRPr="00A4265D">
        <w:rPr>
          <w:rFonts w:ascii="Arial" w:hAnsi="Arial" w:cs="Arial"/>
          <w:sz w:val="22"/>
          <w:szCs w:val="22"/>
        </w:rPr>
        <w:t xml:space="preserve">Kwoty określone w ust. 2 zawierają wszystkie niżej wymienione koszty związane z realizacją przedmiotu zamówienia i nie mogą ulec zmianie, </w:t>
      </w:r>
      <w:r w:rsidRPr="00A4265D">
        <w:rPr>
          <w:rFonts w:ascii="Arial" w:hAnsi="Arial" w:cs="Arial"/>
          <w:bCs/>
          <w:sz w:val="22"/>
          <w:szCs w:val="22"/>
        </w:rPr>
        <w:t>za wyjątkiem sytuacji określonej w ust. 4</w:t>
      </w:r>
      <w:r>
        <w:rPr>
          <w:rFonts w:ascii="Arial" w:hAnsi="Arial" w:cs="Arial"/>
          <w:bCs/>
          <w:sz w:val="22"/>
          <w:szCs w:val="22"/>
        </w:rPr>
        <w:t xml:space="preserve"> </w:t>
      </w:r>
      <w:r w:rsidRPr="00A4265D">
        <w:rPr>
          <w:rFonts w:ascii="Arial" w:hAnsi="Arial" w:cs="Arial"/>
          <w:bCs/>
          <w:sz w:val="22"/>
          <w:szCs w:val="22"/>
        </w:rPr>
        <w:t>niniejszego paragrafu,</w:t>
      </w:r>
      <w:r w:rsidRPr="00A4265D">
        <w:rPr>
          <w:rFonts w:ascii="Arial" w:hAnsi="Arial" w:cs="Arial"/>
          <w:sz w:val="22"/>
          <w:szCs w:val="22"/>
        </w:rPr>
        <w:t xml:space="preserve">  będą to między innymi następujące koszty: </w:t>
      </w:r>
    </w:p>
    <w:p w:rsidR="00FD3802" w:rsidRPr="00A4265D" w:rsidRDefault="00FD3802" w:rsidP="00FD3802">
      <w:pPr>
        <w:tabs>
          <w:tab w:val="left" w:pos="2840"/>
        </w:tabs>
        <w:spacing w:line="276" w:lineRule="auto"/>
        <w:ind w:left="284"/>
        <w:jc w:val="both"/>
        <w:rPr>
          <w:rFonts w:ascii="Arial" w:hAnsi="Arial" w:cs="Arial"/>
          <w:sz w:val="22"/>
          <w:szCs w:val="22"/>
        </w:rPr>
      </w:pPr>
      <w:r w:rsidRPr="00A4265D">
        <w:rPr>
          <w:rFonts w:ascii="Arial" w:hAnsi="Arial" w:cs="Arial"/>
          <w:sz w:val="22"/>
          <w:szCs w:val="22"/>
        </w:rPr>
        <w:t>- koszty ogólne, koszty zakupu materiałów, zysk i inne nośniki kosztów,</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koszty wykonania wszelkich robót budowlanych niezbędnych do wykonania przedmiotu zamówienia,</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wszelkie koszty pracy sprzętu, pojazdów mechanicznych, specjalistycznych urządzeń itp.,</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xml:space="preserve">- koszt wykonania wszelkich robót przygotowawczych, wykończeniowych i porządkowych, </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koszt zorganizowania, zagospodarowania i późniejszej likwidacji placu budowy,</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koszt oznakowania, zabezpieczenia i oświetlenia miejsc niebezpiecznych,</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koszty przeprowadzenia niezbędnych prób technicznych i badań,</w:t>
      </w:r>
    </w:p>
    <w:p w:rsidR="00FD3802" w:rsidRPr="00A4265D" w:rsidRDefault="00FD3802" w:rsidP="00FD3802">
      <w:pPr>
        <w:tabs>
          <w:tab w:val="left" w:pos="2840"/>
        </w:tabs>
        <w:suppressAutoHyphens/>
        <w:spacing w:line="276" w:lineRule="auto"/>
        <w:ind w:left="284"/>
        <w:jc w:val="both"/>
        <w:rPr>
          <w:rFonts w:ascii="Arial" w:hAnsi="Arial" w:cs="Arial"/>
          <w:sz w:val="22"/>
          <w:szCs w:val="22"/>
          <w:lang w:eastAsia="ar-SA"/>
        </w:rPr>
      </w:pPr>
      <w:r w:rsidRPr="00A4265D">
        <w:rPr>
          <w:rFonts w:ascii="Arial" w:hAnsi="Arial" w:cs="Arial"/>
          <w:sz w:val="22"/>
          <w:szCs w:val="22"/>
          <w:lang w:eastAsia="ar-SA"/>
        </w:rPr>
        <w:t xml:space="preserve">- koszty związane z wywozem i utylizacją odpadów po robotach budowlanych, </w:t>
      </w:r>
    </w:p>
    <w:p w:rsidR="00FD3802" w:rsidRPr="00A4265D" w:rsidRDefault="00FD3802" w:rsidP="00FD3802">
      <w:pPr>
        <w:keepNext/>
        <w:spacing w:line="276" w:lineRule="auto"/>
        <w:ind w:left="284"/>
        <w:outlineLvl w:val="1"/>
        <w:rPr>
          <w:rFonts w:ascii="Arial" w:hAnsi="Arial" w:cs="Arial"/>
          <w:bCs/>
          <w:iCs/>
          <w:sz w:val="22"/>
          <w:szCs w:val="22"/>
        </w:rPr>
      </w:pPr>
      <w:r w:rsidRPr="00A4265D">
        <w:rPr>
          <w:rFonts w:ascii="Arial" w:hAnsi="Arial" w:cs="Arial"/>
          <w:bCs/>
          <w:iCs/>
          <w:sz w:val="22"/>
          <w:szCs w:val="22"/>
        </w:rPr>
        <w:t>- wszystkie inne koszty związane z realizacją inwestycji.</w:t>
      </w:r>
    </w:p>
    <w:p w:rsidR="00FD3802" w:rsidRDefault="00FD3802" w:rsidP="00FD3802">
      <w:pPr>
        <w:tabs>
          <w:tab w:val="left" w:pos="2840"/>
        </w:tabs>
        <w:spacing w:line="276" w:lineRule="auto"/>
        <w:ind w:left="284" w:hanging="284"/>
        <w:jc w:val="both"/>
        <w:rPr>
          <w:rFonts w:ascii="Arial" w:hAnsi="Arial" w:cs="Arial"/>
          <w:sz w:val="22"/>
          <w:szCs w:val="22"/>
        </w:rPr>
      </w:pPr>
      <w:r w:rsidRPr="00A4265D">
        <w:rPr>
          <w:rFonts w:ascii="Arial" w:hAnsi="Arial" w:cs="Arial"/>
          <w:sz w:val="22"/>
          <w:szCs w:val="22"/>
        </w:rPr>
        <w:t>4.</w:t>
      </w:r>
      <w:r w:rsidRPr="00A4265D">
        <w:rPr>
          <w:rFonts w:ascii="Arial" w:hAnsi="Arial" w:cs="Arial"/>
          <w:sz w:val="22"/>
          <w:szCs w:val="22"/>
        </w:rPr>
        <w:tab/>
        <w:t>Powyższe wynagrodzenie zostanie zmienione w przypadku zmiany wysokości stawki podatku VAT w obowiązujących przepisach podatkowych.</w:t>
      </w:r>
    </w:p>
    <w:p w:rsidR="00FD3802" w:rsidRPr="00A4265D" w:rsidRDefault="00FD3802" w:rsidP="00FD3802">
      <w:pPr>
        <w:tabs>
          <w:tab w:val="left" w:pos="2840"/>
        </w:tabs>
        <w:spacing w:line="276" w:lineRule="auto"/>
        <w:ind w:left="284" w:hanging="284"/>
        <w:jc w:val="both"/>
        <w:rPr>
          <w:rFonts w:ascii="Arial" w:hAnsi="Arial" w:cs="Arial"/>
          <w:sz w:val="22"/>
          <w:szCs w:val="22"/>
        </w:rPr>
      </w:pPr>
    </w:p>
    <w:p w:rsidR="00FD3802" w:rsidRPr="00A4265D" w:rsidRDefault="00FD3802" w:rsidP="00FD3802">
      <w:pPr>
        <w:spacing w:line="276" w:lineRule="auto"/>
        <w:jc w:val="center"/>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4</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Płatności</w:t>
      </w:r>
    </w:p>
    <w:p w:rsidR="00FD3802" w:rsidRPr="00152997" w:rsidRDefault="00FD3802" w:rsidP="00FD3802">
      <w:pPr>
        <w:pStyle w:val="Akapitzlist"/>
        <w:numPr>
          <w:ilvl w:val="0"/>
          <w:numId w:val="13"/>
        </w:numPr>
        <w:tabs>
          <w:tab w:val="num" w:pos="284"/>
        </w:tabs>
        <w:spacing w:line="276" w:lineRule="auto"/>
        <w:ind w:left="283" w:hanging="283"/>
        <w:jc w:val="both"/>
        <w:rPr>
          <w:rFonts w:ascii="Arial" w:hAnsi="Arial" w:cs="Arial"/>
          <w:sz w:val="22"/>
          <w:szCs w:val="22"/>
        </w:rPr>
      </w:pPr>
      <w:r w:rsidRPr="00152997">
        <w:rPr>
          <w:rFonts w:ascii="Arial" w:hAnsi="Arial" w:cs="Arial"/>
          <w:sz w:val="22"/>
          <w:szCs w:val="22"/>
        </w:rPr>
        <w:t xml:space="preserve">Rozliczenie za wykonane roboty będzie się odbywało </w:t>
      </w:r>
      <w:r w:rsidR="00152997">
        <w:rPr>
          <w:rFonts w:ascii="Arial" w:hAnsi="Arial" w:cs="Arial"/>
          <w:sz w:val="22"/>
          <w:szCs w:val="22"/>
        </w:rPr>
        <w:t>fakturą końcową, która</w:t>
      </w:r>
      <w:r w:rsidRPr="00152997">
        <w:rPr>
          <w:rFonts w:ascii="Arial" w:hAnsi="Arial" w:cs="Arial"/>
          <w:sz w:val="22"/>
          <w:szCs w:val="22"/>
        </w:rPr>
        <w:t xml:space="preserve"> będzie płatna w terminie 14 dni  od daty jej otrzymania przez Zamawiającego.</w:t>
      </w:r>
    </w:p>
    <w:p w:rsidR="00FD3802" w:rsidRPr="00A4265D" w:rsidRDefault="00265C0D" w:rsidP="00FD3802">
      <w:pPr>
        <w:spacing w:line="276" w:lineRule="auto"/>
        <w:ind w:left="270" w:hanging="270"/>
        <w:jc w:val="both"/>
        <w:rPr>
          <w:rFonts w:ascii="Arial" w:hAnsi="Arial" w:cs="Arial"/>
          <w:sz w:val="22"/>
          <w:szCs w:val="22"/>
        </w:rPr>
      </w:pPr>
      <w:r>
        <w:rPr>
          <w:rFonts w:ascii="Arial" w:hAnsi="Arial" w:cs="Arial"/>
          <w:sz w:val="22"/>
          <w:szCs w:val="22"/>
        </w:rPr>
        <w:t xml:space="preserve">3. </w:t>
      </w:r>
      <w:r w:rsidR="00FD3802" w:rsidRPr="00A4265D">
        <w:rPr>
          <w:rFonts w:ascii="Arial" w:hAnsi="Arial" w:cs="Arial"/>
          <w:sz w:val="22"/>
          <w:szCs w:val="22"/>
        </w:rPr>
        <w:t>W przypadku wystąpienia opóźnienia w oddaniu przedmiotu zamówienia lub opóźnienia w usunięciu wad stwierdzonych przy odbiorze, wartość faktury końcowej zostanie pomniejszona o wysokość kar umownych, ustaloną w oparciu o zapisy zamieszczone w § 9 umowy.</w:t>
      </w:r>
    </w:p>
    <w:p w:rsidR="00FD3802" w:rsidRPr="00A4265D" w:rsidRDefault="00265C0D" w:rsidP="00FD3802">
      <w:pPr>
        <w:spacing w:line="276" w:lineRule="auto"/>
        <w:ind w:left="270" w:hanging="270"/>
        <w:jc w:val="both"/>
        <w:rPr>
          <w:rFonts w:ascii="Arial" w:hAnsi="Arial" w:cs="Arial"/>
          <w:sz w:val="22"/>
          <w:szCs w:val="22"/>
          <w:lang w:eastAsia="ar-SA"/>
        </w:rPr>
      </w:pPr>
      <w:r>
        <w:rPr>
          <w:rFonts w:ascii="Arial" w:hAnsi="Arial" w:cs="Arial"/>
          <w:sz w:val="22"/>
          <w:szCs w:val="22"/>
        </w:rPr>
        <w:t xml:space="preserve">4. </w:t>
      </w:r>
      <w:r w:rsidR="00FD3802" w:rsidRPr="00A4265D">
        <w:rPr>
          <w:rFonts w:ascii="Arial" w:hAnsi="Arial" w:cs="Arial"/>
          <w:sz w:val="22"/>
          <w:szCs w:val="22"/>
        </w:rPr>
        <w:t>Faktury za prace stanowiące wykonany przedmiot umowy będą płatne przelewem na rachunek bankowy wskazany przez Wykonawcę na fakturze.</w:t>
      </w:r>
    </w:p>
    <w:p w:rsidR="00FD3802" w:rsidRPr="00A4265D" w:rsidRDefault="00265C0D" w:rsidP="00FD3802">
      <w:pPr>
        <w:spacing w:line="276" w:lineRule="auto"/>
        <w:ind w:left="270" w:hanging="270"/>
        <w:jc w:val="both"/>
        <w:rPr>
          <w:rFonts w:ascii="Arial" w:hAnsi="Arial" w:cs="Arial"/>
          <w:sz w:val="22"/>
          <w:szCs w:val="22"/>
          <w:lang w:eastAsia="ar-SA"/>
        </w:rPr>
      </w:pPr>
      <w:r>
        <w:rPr>
          <w:rFonts w:ascii="Arial" w:hAnsi="Arial" w:cs="Arial"/>
          <w:sz w:val="22"/>
          <w:szCs w:val="22"/>
          <w:lang w:eastAsia="ar-SA"/>
        </w:rPr>
        <w:t xml:space="preserve">5. </w:t>
      </w:r>
      <w:r w:rsidR="00FD3802" w:rsidRPr="00A4265D">
        <w:rPr>
          <w:rFonts w:ascii="Arial" w:hAnsi="Arial" w:cs="Arial"/>
          <w:sz w:val="22"/>
          <w:szCs w:val="22"/>
        </w:rPr>
        <w:t xml:space="preserve">Wykonawca oświadcza, że jest czynnym podatnikiem podatku  VAT i posiada NIP </w:t>
      </w:r>
      <w:r w:rsidR="000A5982">
        <w:rPr>
          <w:rFonts w:ascii="Arial" w:hAnsi="Arial" w:cs="Arial"/>
          <w:sz w:val="22"/>
          <w:szCs w:val="22"/>
        </w:rPr>
        <w:t xml:space="preserve"> </w:t>
      </w:r>
      <w:r w:rsidR="00152997">
        <w:rPr>
          <w:rFonts w:ascii="Arial" w:hAnsi="Arial" w:cs="Arial"/>
          <w:sz w:val="22"/>
          <w:szCs w:val="22"/>
        </w:rPr>
        <w:t>………………</w:t>
      </w:r>
      <w:r w:rsidR="000A5982">
        <w:rPr>
          <w:rFonts w:ascii="Arial" w:hAnsi="Arial" w:cs="Arial"/>
          <w:sz w:val="22"/>
          <w:szCs w:val="22"/>
        </w:rPr>
        <w:t xml:space="preserve"> </w:t>
      </w:r>
      <w:r w:rsidR="00FD3802" w:rsidRPr="00A4265D">
        <w:rPr>
          <w:rFonts w:ascii="Arial" w:hAnsi="Arial" w:cs="Arial"/>
          <w:color w:val="000000"/>
          <w:sz w:val="22"/>
          <w:szCs w:val="22"/>
        </w:rPr>
        <w:t xml:space="preserve">Zamawiający oświadcza, że posiada NIP </w:t>
      </w:r>
      <w:r w:rsidR="00FD3802" w:rsidRPr="00A4265D">
        <w:rPr>
          <w:rFonts w:ascii="Arial" w:hAnsi="Arial" w:cs="Arial"/>
          <w:b/>
          <w:color w:val="000000"/>
          <w:sz w:val="22"/>
          <w:szCs w:val="22"/>
        </w:rPr>
        <w:t>6852237173</w:t>
      </w:r>
      <w:r w:rsidR="00FD3802" w:rsidRPr="00A4265D">
        <w:rPr>
          <w:rFonts w:ascii="Arial" w:hAnsi="Arial" w:cs="Arial"/>
          <w:color w:val="000000"/>
          <w:sz w:val="22"/>
          <w:szCs w:val="22"/>
        </w:rPr>
        <w:t>.</w:t>
      </w:r>
    </w:p>
    <w:p w:rsidR="00FD3802" w:rsidRPr="00A4265D" w:rsidRDefault="00FD3802" w:rsidP="00FD3802">
      <w:pPr>
        <w:autoSpaceDE w:val="0"/>
        <w:autoSpaceDN w:val="0"/>
        <w:adjustRightInd w:val="0"/>
        <w:spacing w:line="276" w:lineRule="auto"/>
        <w:ind w:left="284" w:hanging="284"/>
        <w:contextualSpacing/>
        <w:jc w:val="both"/>
        <w:rPr>
          <w:rFonts w:ascii="Arial" w:eastAsia="Calibri" w:hAnsi="Arial" w:cs="Arial"/>
          <w:sz w:val="22"/>
          <w:szCs w:val="22"/>
          <w:lang w:eastAsia="en-US"/>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5</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Obowiązki stron</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1. Do obowiązków Zamawiającego należy w szczególności:</w:t>
      </w:r>
    </w:p>
    <w:p w:rsidR="00FD3802" w:rsidRPr="00A4265D" w:rsidRDefault="00FD3802" w:rsidP="00FD3802">
      <w:pPr>
        <w:numPr>
          <w:ilvl w:val="0"/>
          <w:numId w:val="1"/>
        </w:numPr>
        <w:tabs>
          <w:tab w:val="left" w:pos="567"/>
        </w:tabs>
        <w:spacing w:line="276" w:lineRule="auto"/>
        <w:ind w:left="568" w:right="-144" w:hanging="284"/>
        <w:jc w:val="both"/>
        <w:rPr>
          <w:rFonts w:ascii="Arial" w:hAnsi="Arial" w:cs="Arial"/>
          <w:color w:val="000000"/>
          <w:sz w:val="22"/>
          <w:szCs w:val="22"/>
        </w:rPr>
      </w:pPr>
      <w:r w:rsidRPr="00A4265D">
        <w:rPr>
          <w:rFonts w:ascii="Arial" w:hAnsi="Arial" w:cs="Arial"/>
          <w:color w:val="000000"/>
          <w:sz w:val="22"/>
          <w:szCs w:val="22"/>
        </w:rPr>
        <w:t>Przekazanie placu (terenu) budowy.</w:t>
      </w:r>
    </w:p>
    <w:p w:rsidR="00FD3802" w:rsidRPr="00A4265D" w:rsidRDefault="00FD3802" w:rsidP="00FD3802">
      <w:pPr>
        <w:numPr>
          <w:ilvl w:val="0"/>
          <w:numId w:val="1"/>
        </w:numPr>
        <w:tabs>
          <w:tab w:val="left" w:pos="567"/>
        </w:tabs>
        <w:spacing w:line="276" w:lineRule="auto"/>
        <w:ind w:left="568" w:hanging="284"/>
        <w:jc w:val="both"/>
        <w:rPr>
          <w:rFonts w:ascii="Arial" w:hAnsi="Arial" w:cs="Arial"/>
          <w:color w:val="000000"/>
          <w:sz w:val="22"/>
          <w:szCs w:val="22"/>
        </w:rPr>
      </w:pPr>
      <w:r w:rsidRPr="00A4265D">
        <w:rPr>
          <w:rFonts w:ascii="Arial" w:hAnsi="Arial" w:cs="Arial"/>
          <w:color w:val="000000"/>
          <w:sz w:val="22"/>
          <w:szCs w:val="22"/>
        </w:rPr>
        <w:lastRenderedPageBreak/>
        <w:t>Zapewnienie nadzoru Inwestorskiego.</w:t>
      </w:r>
    </w:p>
    <w:p w:rsidR="00FD3802" w:rsidRPr="00A4265D" w:rsidRDefault="00FD3802" w:rsidP="00FD3802">
      <w:pPr>
        <w:numPr>
          <w:ilvl w:val="0"/>
          <w:numId w:val="1"/>
        </w:numPr>
        <w:tabs>
          <w:tab w:val="left" w:pos="567"/>
        </w:tabs>
        <w:spacing w:line="276" w:lineRule="auto"/>
        <w:ind w:left="568" w:hanging="284"/>
        <w:jc w:val="both"/>
        <w:rPr>
          <w:rFonts w:ascii="Arial" w:hAnsi="Arial" w:cs="Arial"/>
          <w:color w:val="000000"/>
          <w:sz w:val="22"/>
          <w:szCs w:val="22"/>
        </w:rPr>
      </w:pPr>
      <w:r w:rsidRPr="00A4265D">
        <w:rPr>
          <w:rFonts w:ascii="Arial" w:hAnsi="Arial" w:cs="Arial"/>
          <w:color w:val="000000"/>
          <w:sz w:val="22"/>
          <w:szCs w:val="22"/>
        </w:rPr>
        <w:t>Zapewnienie odbioru wykonanych robót w terminach określonych w umowie.</w:t>
      </w:r>
    </w:p>
    <w:p w:rsidR="00FD3802" w:rsidRPr="00A4265D" w:rsidRDefault="00FD3802" w:rsidP="00FD3802">
      <w:pPr>
        <w:tabs>
          <w:tab w:val="left" w:pos="284"/>
        </w:tabs>
        <w:spacing w:line="276" w:lineRule="auto"/>
        <w:ind w:left="568" w:hanging="284"/>
        <w:jc w:val="both"/>
        <w:rPr>
          <w:rFonts w:ascii="Arial" w:hAnsi="Arial" w:cs="Arial"/>
          <w:color w:val="000000"/>
          <w:sz w:val="22"/>
          <w:szCs w:val="22"/>
        </w:rPr>
      </w:pPr>
      <w:r w:rsidRPr="00A4265D">
        <w:rPr>
          <w:rFonts w:ascii="Arial" w:hAnsi="Arial" w:cs="Arial"/>
          <w:color w:val="000000"/>
          <w:sz w:val="22"/>
          <w:szCs w:val="22"/>
        </w:rPr>
        <w:t>d)</w:t>
      </w:r>
      <w:r w:rsidRPr="00A4265D">
        <w:rPr>
          <w:rFonts w:ascii="Arial" w:hAnsi="Arial" w:cs="Arial"/>
          <w:color w:val="000000"/>
          <w:sz w:val="22"/>
          <w:szCs w:val="22"/>
        </w:rPr>
        <w:tab/>
        <w:t xml:space="preserve">Przekazanie  kompletu dokumentacji technicznej. </w:t>
      </w:r>
    </w:p>
    <w:p w:rsidR="00FD3802" w:rsidRPr="00A4265D" w:rsidRDefault="00FD3802" w:rsidP="00FD3802">
      <w:pPr>
        <w:tabs>
          <w:tab w:val="left" w:pos="284"/>
        </w:tabs>
        <w:spacing w:line="276" w:lineRule="auto"/>
        <w:ind w:left="568" w:hanging="284"/>
        <w:jc w:val="both"/>
        <w:rPr>
          <w:rFonts w:ascii="Arial" w:hAnsi="Arial" w:cs="Arial"/>
          <w:sz w:val="22"/>
          <w:szCs w:val="22"/>
        </w:rPr>
      </w:pPr>
      <w:r w:rsidRPr="00A4265D">
        <w:rPr>
          <w:rFonts w:ascii="Arial" w:hAnsi="Arial" w:cs="Arial"/>
          <w:sz w:val="22"/>
          <w:szCs w:val="22"/>
        </w:rPr>
        <w:t>e) Zapłaty wynagrodzenia za niewadliwe wykonanie przedmiotu umowy.</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2. Wykonawca zobowiązuje się w szczególności:</w:t>
      </w:r>
    </w:p>
    <w:p w:rsidR="00FD3802" w:rsidRPr="00A4265D" w:rsidRDefault="00FD3802" w:rsidP="00FD3802">
      <w:pPr>
        <w:spacing w:line="276" w:lineRule="auto"/>
        <w:ind w:left="567" w:hanging="283"/>
        <w:jc w:val="both"/>
        <w:rPr>
          <w:rFonts w:ascii="Arial" w:hAnsi="Arial" w:cs="Arial"/>
          <w:sz w:val="22"/>
          <w:szCs w:val="22"/>
        </w:rPr>
      </w:pPr>
      <w:r w:rsidRPr="00A4265D">
        <w:rPr>
          <w:rFonts w:ascii="Arial" w:hAnsi="Arial" w:cs="Arial"/>
          <w:sz w:val="22"/>
          <w:szCs w:val="22"/>
        </w:rPr>
        <w:t>a)  Do wykonania przedmiotu umowy zgodnie z dostarczoną dokumentacja budowlaną, zasadami wiedzy technicznej, przepisami prawa budowlanego,</w:t>
      </w:r>
    </w:p>
    <w:p w:rsidR="00FD3802" w:rsidRPr="007422E5" w:rsidRDefault="00FD3802" w:rsidP="00FD3802">
      <w:pPr>
        <w:spacing w:line="276" w:lineRule="auto"/>
        <w:ind w:left="567" w:hanging="283"/>
        <w:jc w:val="both"/>
        <w:rPr>
          <w:rFonts w:ascii="Arial" w:hAnsi="Arial" w:cs="Arial"/>
          <w:sz w:val="22"/>
          <w:szCs w:val="22"/>
        </w:rPr>
      </w:pPr>
      <w:r w:rsidRPr="007422E5">
        <w:rPr>
          <w:rFonts w:ascii="Arial" w:hAnsi="Arial" w:cs="Arial"/>
          <w:sz w:val="22"/>
          <w:szCs w:val="22"/>
        </w:rPr>
        <w:t>b)  Protokolarnego przyjęcia terenu budowy,</w:t>
      </w:r>
    </w:p>
    <w:p w:rsidR="00FD3802" w:rsidRPr="007422E5" w:rsidRDefault="00FD3802" w:rsidP="00FD3802">
      <w:pPr>
        <w:spacing w:line="276" w:lineRule="auto"/>
        <w:ind w:left="567" w:hanging="283"/>
        <w:jc w:val="both"/>
        <w:rPr>
          <w:rFonts w:ascii="Arial" w:hAnsi="Arial" w:cs="Arial"/>
          <w:sz w:val="22"/>
          <w:szCs w:val="22"/>
        </w:rPr>
      </w:pPr>
      <w:r w:rsidRPr="007422E5">
        <w:rPr>
          <w:rFonts w:ascii="Arial" w:hAnsi="Arial" w:cs="Arial"/>
          <w:sz w:val="22"/>
          <w:szCs w:val="22"/>
        </w:rPr>
        <w:t>c)  Zapewnianie udziału kierownika budowy przez cały okres realizacji przedmiotu umowy,</w:t>
      </w:r>
    </w:p>
    <w:p w:rsidR="00FD3802" w:rsidRPr="00A4265D" w:rsidRDefault="00FD3802" w:rsidP="00FD3802">
      <w:pPr>
        <w:spacing w:line="276" w:lineRule="auto"/>
        <w:ind w:left="567" w:hanging="283"/>
        <w:jc w:val="both"/>
        <w:rPr>
          <w:rFonts w:ascii="Arial" w:hAnsi="Arial" w:cs="Arial"/>
          <w:sz w:val="22"/>
          <w:szCs w:val="22"/>
        </w:rPr>
      </w:pPr>
      <w:r>
        <w:rPr>
          <w:rFonts w:ascii="Arial" w:hAnsi="Arial" w:cs="Arial"/>
          <w:sz w:val="22"/>
          <w:szCs w:val="22"/>
        </w:rPr>
        <w:t>d</w:t>
      </w:r>
      <w:r w:rsidRPr="00A4265D">
        <w:rPr>
          <w:rFonts w:ascii="Arial" w:hAnsi="Arial" w:cs="Arial"/>
          <w:sz w:val="22"/>
          <w:szCs w:val="22"/>
        </w:rPr>
        <w:t xml:space="preserve">) Zabezpieczenia terenu budowy z zachowaniem najwyższej staranności i uwzględnieniem specyfiki przedmiotu umowy i przepisami prawa budowlanego, </w:t>
      </w:r>
    </w:p>
    <w:p w:rsidR="00FD3802" w:rsidRPr="00A4265D" w:rsidRDefault="00FD3802" w:rsidP="00FD3802">
      <w:pPr>
        <w:spacing w:line="276" w:lineRule="auto"/>
        <w:ind w:left="567" w:hanging="283"/>
        <w:jc w:val="both"/>
        <w:rPr>
          <w:rFonts w:ascii="Arial" w:hAnsi="Arial" w:cs="Arial"/>
          <w:sz w:val="22"/>
          <w:szCs w:val="22"/>
        </w:rPr>
      </w:pPr>
      <w:r>
        <w:rPr>
          <w:rFonts w:ascii="Arial" w:hAnsi="Arial" w:cs="Arial"/>
          <w:sz w:val="22"/>
          <w:szCs w:val="22"/>
        </w:rPr>
        <w:t>e</w:t>
      </w:r>
      <w:r w:rsidRPr="00A4265D">
        <w:rPr>
          <w:rFonts w:ascii="Arial" w:hAnsi="Arial" w:cs="Arial"/>
          <w:sz w:val="22"/>
          <w:szCs w:val="22"/>
        </w:rPr>
        <w:t>)  Zabezpieczenia budowy, robót z tytułu szkód, które mogą zaistnieć w związku ze zdarzeniami losowymi, odpowiedzialności cywilnej oraz następstw nieszczęśliwych wypadków dotyczących pracowników i osób trzecich, które to wypadki mogą powstać w związku z prowadzonymi robotami budowlanymi,</w:t>
      </w:r>
    </w:p>
    <w:p w:rsidR="00FD3802" w:rsidRPr="00A4265D" w:rsidRDefault="00FD3802" w:rsidP="00FD3802">
      <w:pPr>
        <w:spacing w:line="276" w:lineRule="auto"/>
        <w:ind w:left="567" w:hanging="283"/>
        <w:jc w:val="both"/>
        <w:rPr>
          <w:rFonts w:ascii="Arial" w:hAnsi="Arial" w:cs="Arial"/>
          <w:sz w:val="22"/>
          <w:szCs w:val="22"/>
        </w:rPr>
      </w:pPr>
      <w:r>
        <w:rPr>
          <w:rFonts w:ascii="Arial" w:hAnsi="Arial" w:cs="Arial"/>
          <w:sz w:val="22"/>
          <w:szCs w:val="22"/>
        </w:rPr>
        <w:t>f</w:t>
      </w:r>
      <w:r w:rsidRPr="00A4265D">
        <w:rPr>
          <w:rFonts w:ascii="Arial" w:hAnsi="Arial" w:cs="Arial"/>
          <w:sz w:val="22"/>
          <w:szCs w:val="22"/>
        </w:rPr>
        <w:t>) Zawiadomienia Zamawiającego o wykonaniu prac lub robót zanikających lub ulegających zakryciu przed ich zakryciem,</w:t>
      </w:r>
    </w:p>
    <w:p w:rsidR="00FD3802" w:rsidRPr="00A4265D" w:rsidRDefault="00FD3802" w:rsidP="00FD3802">
      <w:pPr>
        <w:spacing w:line="276" w:lineRule="auto"/>
        <w:ind w:left="567" w:hanging="283"/>
        <w:jc w:val="both"/>
        <w:rPr>
          <w:rFonts w:ascii="Arial" w:hAnsi="Arial" w:cs="Arial"/>
          <w:sz w:val="22"/>
          <w:szCs w:val="22"/>
        </w:rPr>
      </w:pPr>
      <w:r>
        <w:rPr>
          <w:rFonts w:ascii="Arial" w:hAnsi="Arial" w:cs="Arial"/>
          <w:sz w:val="22"/>
          <w:szCs w:val="22"/>
        </w:rPr>
        <w:t>g</w:t>
      </w:r>
      <w:r w:rsidRPr="00A4265D">
        <w:rPr>
          <w:rFonts w:ascii="Arial" w:hAnsi="Arial" w:cs="Arial"/>
          <w:sz w:val="22"/>
          <w:szCs w:val="22"/>
        </w:rPr>
        <w:t xml:space="preserve">) zapewnienia  przestrzegania przepisów bhp i ppoż. we wszystkich miejscach wykonywania robót i miejscach składowania materiałów zgodnie z przepisami i dokumentacją projektową oraz zapewnienia należytego porządku na terenie budowy i w jego otoczeniu, </w:t>
      </w:r>
    </w:p>
    <w:p w:rsidR="00FD3802" w:rsidRPr="00A4265D" w:rsidRDefault="00FD3802" w:rsidP="00FD3802">
      <w:pPr>
        <w:spacing w:line="276" w:lineRule="auto"/>
        <w:ind w:left="567" w:hanging="283"/>
        <w:jc w:val="both"/>
        <w:rPr>
          <w:rFonts w:ascii="Arial" w:hAnsi="Arial" w:cs="Arial"/>
          <w:sz w:val="22"/>
          <w:szCs w:val="22"/>
        </w:rPr>
      </w:pPr>
      <w:r>
        <w:rPr>
          <w:rFonts w:ascii="Arial" w:hAnsi="Arial" w:cs="Arial"/>
          <w:sz w:val="22"/>
          <w:szCs w:val="22"/>
        </w:rPr>
        <w:t>h</w:t>
      </w:r>
      <w:r w:rsidRPr="00A4265D">
        <w:rPr>
          <w:rFonts w:ascii="Arial" w:hAnsi="Arial" w:cs="Arial"/>
          <w:sz w:val="22"/>
          <w:szCs w:val="22"/>
        </w:rPr>
        <w:t xml:space="preserve">) </w:t>
      </w:r>
      <w:r w:rsidRPr="00A4265D">
        <w:rPr>
          <w:rFonts w:ascii="Arial" w:hAnsi="Arial" w:cs="Arial"/>
          <w:sz w:val="22"/>
          <w:szCs w:val="22"/>
        </w:rPr>
        <w:tab/>
        <w:t>Usunięcia ewentualnych szkód powstałych w czasie realizacji przedmiotu umowy z przyczyn leżących po stronie Wykonawcy,</w:t>
      </w:r>
    </w:p>
    <w:p w:rsidR="00FD3802" w:rsidRPr="00A4265D" w:rsidRDefault="00FD3802" w:rsidP="00265C0D">
      <w:pPr>
        <w:spacing w:line="276" w:lineRule="auto"/>
        <w:ind w:left="567" w:hanging="283"/>
        <w:jc w:val="both"/>
        <w:rPr>
          <w:rFonts w:ascii="Arial" w:hAnsi="Arial" w:cs="Arial"/>
          <w:sz w:val="22"/>
          <w:szCs w:val="22"/>
        </w:rPr>
      </w:pPr>
      <w:r>
        <w:rPr>
          <w:rFonts w:ascii="Arial" w:hAnsi="Arial" w:cs="Arial"/>
          <w:sz w:val="22"/>
          <w:szCs w:val="22"/>
        </w:rPr>
        <w:t>i</w:t>
      </w:r>
      <w:r w:rsidRPr="00A4265D">
        <w:rPr>
          <w:rFonts w:ascii="Arial" w:hAnsi="Arial" w:cs="Arial"/>
          <w:sz w:val="22"/>
          <w:szCs w:val="22"/>
        </w:rPr>
        <w:t>)</w:t>
      </w:r>
      <w:r w:rsidR="00265C0D">
        <w:rPr>
          <w:rFonts w:ascii="Arial" w:hAnsi="Arial" w:cs="Arial"/>
          <w:sz w:val="22"/>
          <w:szCs w:val="22"/>
        </w:rPr>
        <w:t xml:space="preserve"> </w:t>
      </w:r>
      <w:r w:rsidRPr="00A4265D">
        <w:rPr>
          <w:rFonts w:ascii="Arial" w:hAnsi="Arial" w:cs="Arial"/>
          <w:sz w:val="22"/>
          <w:szCs w:val="22"/>
        </w:rPr>
        <w:t xml:space="preserve"> Ponadto Wykonawca jest zobowiązany do: </w:t>
      </w:r>
    </w:p>
    <w:p w:rsidR="00FD3802" w:rsidRPr="00A4265D" w:rsidRDefault="00FD3802" w:rsidP="00FD3802">
      <w:pPr>
        <w:pStyle w:val="Lista"/>
        <w:numPr>
          <w:ilvl w:val="0"/>
          <w:numId w:val="4"/>
        </w:numPr>
        <w:tabs>
          <w:tab w:val="left" w:pos="993"/>
        </w:tabs>
        <w:suppressAutoHyphens/>
        <w:spacing w:line="276" w:lineRule="auto"/>
        <w:ind w:left="993" w:hanging="284"/>
        <w:jc w:val="both"/>
        <w:rPr>
          <w:rFonts w:ascii="Arial" w:hAnsi="Arial" w:cs="Arial"/>
          <w:sz w:val="22"/>
          <w:szCs w:val="22"/>
        </w:rPr>
      </w:pPr>
      <w:r w:rsidRPr="00A4265D">
        <w:rPr>
          <w:rFonts w:ascii="Arial" w:hAnsi="Arial" w:cs="Arial"/>
          <w:sz w:val="22"/>
          <w:szCs w:val="22"/>
        </w:rPr>
        <w:t xml:space="preserve">zastosowania do wykonania przedmiotu umowy materiałów i wyrobów nowych wcześniej niewbudowywanych, które nadają się do stosowania przy wykonywaniu robót budowlanych w rozumieniu ustawy z dnia 16.04.2004 r. o wyrobach budowlanych (Dz. U. z 2004 r. nr 92 poz. 881 z </w:t>
      </w:r>
      <w:proofErr w:type="spellStart"/>
      <w:r w:rsidRPr="00A4265D">
        <w:rPr>
          <w:rFonts w:ascii="Arial" w:hAnsi="Arial" w:cs="Arial"/>
          <w:sz w:val="22"/>
          <w:szCs w:val="22"/>
        </w:rPr>
        <w:t>późn</w:t>
      </w:r>
      <w:proofErr w:type="spellEnd"/>
      <w:r w:rsidRPr="00A4265D">
        <w:rPr>
          <w:rFonts w:ascii="Arial" w:hAnsi="Arial" w:cs="Arial"/>
          <w:sz w:val="22"/>
          <w:szCs w:val="22"/>
        </w:rPr>
        <w:t>. zm.),</w:t>
      </w:r>
    </w:p>
    <w:p w:rsidR="00FD3802" w:rsidRPr="00A4265D" w:rsidRDefault="00FD3802" w:rsidP="00FD3802">
      <w:pPr>
        <w:pStyle w:val="Lista"/>
        <w:tabs>
          <w:tab w:val="left" w:pos="993"/>
        </w:tabs>
        <w:spacing w:line="276" w:lineRule="auto"/>
        <w:ind w:left="993" w:hanging="284"/>
        <w:jc w:val="both"/>
        <w:rPr>
          <w:rFonts w:ascii="Arial" w:hAnsi="Arial" w:cs="Arial"/>
          <w:sz w:val="22"/>
          <w:szCs w:val="22"/>
        </w:rPr>
      </w:pPr>
      <w:r w:rsidRPr="00A4265D">
        <w:rPr>
          <w:rFonts w:ascii="Arial" w:hAnsi="Arial" w:cs="Arial"/>
          <w:sz w:val="22"/>
          <w:szCs w:val="22"/>
        </w:rPr>
        <w:t>2.</w:t>
      </w:r>
      <w:r w:rsidRPr="00A4265D">
        <w:rPr>
          <w:rFonts w:ascii="Arial" w:hAnsi="Arial" w:cs="Arial"/>
          <w:sz w:val="22"/>
          <w:szCs w:val="22"/>
        </w:rPr>
        <w:tab/>
        <w:t>przekazywania Zamawiającemu (inspektorowi nadzoru inwestorskiego) na bieżąco certyfikatów, aprobat technicznych, atestów, świadectw, wyników prób oraz badań na wykonywane roboty i użyte materiały, a przed odbiorem końcowym przedmiotu umowy do przekazania kompletu dokumentów potwierdzających dopuszczenie do obrotu powszechnego lub jednostkowego stosowania materiałów i wyrobów zastosowanych przez Wykonawcę.</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6</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Odbiór robót</w:t>
      </w:r>
    </w:p>
    <w:p w:rsidR="00FD3802" w:rsidRPr="00A4265D" w:rsidRDefault="00FD3802" w:rsidP="00FD3802">
      <w:pPr>
        <w:spacing w:line="276" w:lineRule="auto"/>
        <w:ind w:left="284" w:hanging="284"/>
        <w:jc w:val="both"/>
        <w:rPr>
          <w:rFonts w:ascii="Arial" w:hAnsi="Arial" w:cs="Arial"/>
          <w:sz w:val="22"/>
          <w:szCs w:val="22"/>
        </w:rPr>
      </w:pPr>
      <w:r w:rsidRPr="00A4265D">
        <w:rPr>
          <w:rFonts w:ascii="Arial" w:hAnsi="Arial" w:cs="Arial"/>
          <w:sz w:val="22"/>
          <w:szCs w:val="22"/>
        </w:rPr>
        <w:t>1. Zamawiający wyznaczy termin i rozpocznie odbiór końcowy w ciągu 14 dni od daty wpływu do Zamawiającego  potwierdzonego przez inspektora nadzoru zawiadomienia Wykonawcy o osiągnięciu gotowości do odbioru, powiadamiając o tym Wykonawcę.</w:t>
      </w:r>
    </w:p>
    <w:p w:rsidR="00FD3802" w:rsidRPr="00A4265D" w:rsidRDefault="00AD648D" w:rsidP="00FD3802">
      <w:pPr>
        <w:spacing w:line="276" w:lineRule="auto"/>
        <w:ind w:left="284" w:hanging="284"/>
        <w:jc w:val="both"/>
        <w:rPr>
          <w:rFonts w:ascii="Arial" w:hAnsi="Arial" w:cs="Arial"/>
          <w:sz w:val="22"/>
          <w:szCs w:val="22"/>
        </w:rPr>
      </w:pPr>
      <w:r>
        <w:rPr>
          <w:rFonts w:ascii="Arial" w:hAnsi="Arial" w:cs="Arial"/>
          <w:sz w:val="22"/>
          <w:szCs w:val="22"/>
        </w:rPr>
        <w:t>2</w:t>
      </w:r>
      <w:r w:rsidR="00FD3802" w:rsidRPr="00A4265D">
        <w:rPr>
          <w:rFonts w:ascii="Arial" w:hAnsi="Arial" w:cs="Arial"/>
          <w:sz w:val="22"/>
          <w:szCs w:val="22"/>
        </w:rPr>
        <w:t>. Odbioru końcowego robót dokona komisja powołana przez Zamawiającego przy udziale inspektora nadzoru inwestorskiego i kierownika budowy.</w:t>
      </w:r>
    </w:p>
    <w:p w:rsidR="00FD3802" w:rsidRPr="00A4265D" w:rsidRDefault="00FD3802" w:rsidP="00FD3802">
      <w:pPr>
        <w:spacing w:line="276" w:lineRule="auto"/>
        <w:ind w:left="284"/>
        <w:jc w:val="both"/>
        <w:rPr>
          <w:rFonts w:ascii="Arial" w:hAnsi="Arial" w:cs="Arial"/>
          <w:sz w:val="22"/>
          <w:szCs w:val="22"/>
        </w:rPr>
      </w:pPr>
      <w:r w:rsidRPr="00A4265D">
        <w:rPr>
          <w:rFonts w:ascii="Arial" w:hAnsi="Arial" w:cs="Arial"/>
          <w:sz w:val="22"/>
          <w:szCs w:val="22"/>
        </w:rPr>
        <w:t>Do odbioru końcowego wykonawca przedłoży Zamawiającemu wszystkie dokumenty pozwalające na ocenę prawidłowości i jakości wykonania przedmiotu odbioru:</w:t>
      </w:r>
    </w:p>
    <w:p w:rsidR="00FD3802" w:rsidRPr="00A4265D" w:rsidRDefault="00FD3802" w:rsidP="00FD3802">
      <w:pPr>
        <w:spacing w:line="276" w:lineRule="auto"/>
        <w:ind w:left="426"/>
        <w:jc w:val="both"/>
        <w:rPr>
          <w:rFonts w:ascii="Arial" w:hAnsi="Arial" w:cs="Arial"/>
          <w:sz w:val="22"/>
          <w:szCs w:val="22"/>
        </w:rPr>
      </w:pPr>
      <w:r w:rsidRPr="00A4265D">
        <w:rPr>
          <w:rFonts w:ascii="Arial" w:hAnsi="Arial" w:cs="Arial"/>
          <w:sz w:val="22"/>
          <w:szCs w:val="22"/>
        </w:rPr>
        <w:t>a) protokół przekazania placu budowy</w:t>
      </w:r>
    </w:p>
    <w:p w:rsidR="00FD3802" w:rsidRPr="00A4265D" w:rsidRDefault="00FD3802" w:rsidP="00FD3802">
      <w:pPr>
        <w:spacing w:line="276" w:lineRule="auto"/>
        <w:ind w:left="709" w:hanging="283"/>
        <w:jc w:val="both"/>
        <w:rPr>
          <w:rFonts w:ascii="Arial" w:hAnsi="Arial" w:cs="Arial"/>
          <w:sz w:val="22"/>
          <w:szCs w:val="22"/>
        </w:rPr>
      </w:pPr>
      <w:r w:rsidRPr="00A4265D">
        <w:rPr>
          <w:rFonts w:ascii="Arial" w:hAnsi="Arial" w:cs="Arial"/>
          <w:sz w:val="22"/>
          <w:szCs w:val="22"/>
        </w:rPr>
        <w:t>b) protokoły odbiorów częściowych, robót ulegających zakryciu bądź zanikających (o ile występują)</w:t>
      </w:r>
    </w:p>
    <w:p w:rsidR="00FD3802" w:rsidRPr="00A4265D" w:rsidRDefault="00FD3802" w:rsidP="00FD3802">
      <w:pPr>
        <w:spacing w:line="276" w:lineRule="auto"/>
        <w:ind w:left="709" w:hanging="283"/>
        <w:jc w:val="both"/>
        <w:rPr>
          <w:rFonts w:ascii="Arial" w:hAnsi="Arial" w:cs="Arial"/>
          <w:sz w:val="22"/>
          <w:szCs w:val="22"/>
        </w:rPr>
      </w:pPr>
      <w:r w:rsidRPr="00A4265D">
        <w:rPr>
          <w:rFonts w:ascii="Arial" w:hAnsi="Arial" w:cs="Arial"/>
          <w:sz w:val="22"/>
          <w:szCs w:val="22"/>
        </w:rPr>
        <w:lastRenderedPageBreak/>
        <w:t>c) niezbędne protokoły badań, sprawdzeń i odbioru technicznego wymagane przepisami bra</w:t>
      </w:r>
      <w:r>
        <w:rPr>
          <w:rFonts w:ascii="Arial" w:hAnsi="Arial" w:cs="Arial"/>
          <w:sz w:val="22"/>
          <w:szCs w:val="22"/>
        </w:rPr>
        <w:t>nżowymi oraz określone w S</w:t>
      </w:r>
      <w:r w:rsidR="00152997">
        <w:rPr>
          <w:rFonts w:ascii="Arial" w:hAnsi="Arial" w:cs="Arial"/>
          <w:sz w:val="22"/>
          <w:szCs w:val="22"/>
        </w:rPr>
        <w:t>S</w:t>
      </w:r>
      <w:r>
        <w:rPr>
          <w:rFonts w:ascii="Arial" w:hAnsi="Arial" w:cs="Arial"/>
          <w:sz w:val="22"/>
          <w:szCs w:val="22"/>
        </w:rPr>
        <w:t>T</w:t>
      </w:r>
    </w:p>
    <w:p w:rsidR="00FD3802" w:rsidRPr="00A4265D" w:rsidRDefault="00FD3802" w:rsidP="00FD3802">
      <w:pPr>
        <w:spacing w:line="276" w:lineRule="auto"/>
        <w:ind w:left="426"/>
        <w:jc w:val="both"/>
        <w:rPr>
          <w:rFonts w:ascii="Arial" w:hAnsi="Arial" w:cs="Arial"/>
          <w:sz w:val="22"/>
          <w:szCs w:val="22"/>
        </w:rPr>
      </w:pPr>
      <w:r>
        <w:rPr>
          <w:rFonts w:ascii="Arial" w:hAnsi="Arial" w:cs="Arial"/>
          <w:sz w:val="22"/>
          <w:szCs w:val="22"/>
        </w:rPr>
        <w:t>d</w:t>
      </w:r>
      <w:r w:rsidRPr="00A4265D">
        <w:rPr>
          <w:rFonts w:ascii="Arial" w:hAnsi="Arial" w:cs="Arial"/>
          <w:sz w:val="22"/>
          <w:szCs w:val="22"/>
        </w:rPr>
        <w:t>) książkę obmiarów lub protokoły zawierające obmiary wykonanych robót</w:t>
      </w:r>
    </w:p>
    <w:p w:rsidR="00FD3802" w:rsidRPr="00A4265D" w:rsidRDefault="00FD3802" w:rsidP="00FD3802">
      <w:pPr>
        <w:spacing w:line="276" w:lineRule="auto"/>
        <w:ind w:left="709" w:hanging="284"/>
        <w:jc w:val="both"/>
        <w:rPr>
          <w:rFonts w:ascii="Arial" w:hAnsi="Arial" w:cs="Arial"/>
          <w:sz w:val="22"/>
          <w:szCs w:val="22"/>
        </w:rPr>
      </w:pPr>
      <w:r>
        <w:rPr>
          <w:rFonts w:ascii="Arial" w:hAnsi="Arial" w:cs="Arial"/>
          <w:sz w:val="22"/>
          <w:szCs w:val="22"/>
        </w:rPr>
        <w:t>e</w:t>
      </w:r>
      <w:r w:rsidRPr="00A4265D">
        <w:rPr>
          <w:rFonts w:ascii="Arial" w:hAnsi="Arial" w:cs="Arial"/>
          <w:sz w:val="22"/>
          <w:szCs w:val="22"/>
        </w:rPr>
        <w:t>) protokół końcowego odbioru robót wraz z oświadczeniem kierownika budowy (kierownika robót) o zgodności wykonanych robót z zakresem przewidzianym w umowie, przepisami technicznymi, potwierdzonym przez inspektora nadzoru inwestorskiego.</w:t>
      </w:r>
    </w:p>
    <w:p w:rsidR="00FD3802" w:rsidRPr="00A4265D" w:rsidRDefault="00FD3802" w:rsidP="00FD3802">
      <w:pPr>
        <w:spacing w:line="276" w:lineRule="auto"/>
        <w:ind w:left="709" w:hanging="284"/>
        <w:jc w:val="both"/>
        <w:rPr>
          <w:rFonts w:ascii="Arial" w:hAnsi="Arial" w:cs="Arial"/>
          <w:sz w:val="22"/>
          <w:szCs w:val="22"/>
        </w:rPr>
      </w:pPr>
      <w:r>
        <w:rPr>
          <w:rFonts w:ascii="Arial" w:hAnsi="Arial" w:cs="Arial"/>
          <w:sz w:val="22"/>
          <w:szCs w:val="22"/>
        </w:rPr>
        <w:t>f</w:t>
      </w:r>
      <w:r w:rsidRPr="00A4265D">
        <w:rPr>
          <w:rFonts w:ascii="Arial" w:hAnsi="Arial" w:cs="Arial"/>
          <w:sz w:val="22"/>
          <w:szCs w:val="22"/>
        </w:rPr>
        <w:t xml:space="preserve">) dokumenty potwierdzające jakość wbudowanych materiałów – zgodnie z ustawą </w:t>
      </w:r>
      <w:r w:rsidRPr="00A4265D">
        <w:rPr>
          <w:rFonts w:ascii="Arial" w:hAnsi="Arial" w:cs="Arial"/>
          <w:sz w:val="22"/>
          <w:szCs w:val="22"/>
        </w:rPr>
        <w:br/>
        <w:t>o wyrobach budowlanych (aprobaty techniczne, certyfikaty itp.)</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Brak któregokolwiek z wyżej wymienionych dokumentów traktowany będzie jako wada uniemożliwiająca odbiór przedmiotu zamówienia.</w:t>
      </w:r>
    </w:p>
    <w:p w:rsidR="00FD3802" w:rsidRPr="00A4265D" w:rsidRDefault="00AD648D" w:rsidP="00FD3802">
      <w:pPr>
        <w:spacing w:line="276" w:lineRule="auto"/>
        <w:ind w:left="284" w:hanging="284"/>
        <w:jc w:val="both"/>
        <w:rPr>
          <w:rFonts w:ascii="Arial" w:hAnsi="Arial" w:cs="Arial"/>
          <w:sz w:val="22"/>
          <w:szCs w:val="22"/>
        </w:rPr>
      </w:pPr>
      <w:r>
        <w:rPr>
          <w:rFonts w:ascii="Arial" w:hAnsi="Arial" w:cs="Arial"/>
          <w:sz w:val="22"/>
          <w:szCs w:val="22"/>
        </w:rPr>
        <w:t>3</w:t>
      </w:r>
      <w:r w:rsidR="00FD3802" w:rsidRPr="00A4265D">
        <w:rPr>
          <w:rFonts w:ascii="Arial" w:hAnsi="Arial" w:cs="Arial"/>
          <w:sz w:val="22"/>
          <w:szCs w:val="22"/>
        </w:rPr>
        <w:t>. Jeżeli w toku czynności odbioru robót zostaną stwierdzone wady, Zamawiającemu przysługują następujące uprawnienia:</w:t>
      </w:r>
    </w:p>
    <w:p w:rsidR="00FD3802" w:rsidRPr="00A4265D" w:rsidRDefault="00FD3802" w:rsidP="00FD3802">
      <w:pPr>
        <w:spacing w:line="276" w:lineRule="auto"/>
        <w:ind w:left="709" w:hanging="284"/>
        <w:jc w:val="both"/>
        <w:rPr>
          <w:rFonts w:ascii="Arial" w:hAnsi="Arial" w:cs="Arial"/>
          <w:sz w:val="22"/>
          <w:szCs w:val="22"/>
        </w:rPr>
      </w:pPr>
      <w:r w:rsidRPr="00A4265D">
        <w:rPr>
          <w:rFonts w:ascii="Arial" w:hAnsi="Arial" w:cs="Arial"/>
          <w:sz w:val="22"/>
          <w:szCs w:val="22"/>
        </w:rPr>
        <w:t>a)</w:t>
      </w:r>
      <w:r w:rsidRPr="00A4265D">
        <w:rPr>
          <w:rFonts w:ascii="Arial" w:hAnsi="Arial" w:cs="Arial"/>
          <w:sz w:val="22"/>
          <w:szCs w:val="22"/>
        </w:rPr>
        <w:tab/>
        <w:t xml:space="preserve">jeżeli wady nadają się do usunięcia, może odmówić odbioru końcowego do czasu usunięcia w terminie do 7 dni, </w:t>
      </w:r>
    </w:p>
    <w:p w:rsidR="00FD3802" w:rsidRPr="00A4265D" w:rsidRDefault="00FD3802" w:rsidP="00FD3802">
      <w:pPr>
        <w:spacing w:line="276" w:lineRule="auto"/>
        <w:ind w:left="709" w:hanging="283"/>
        <w:jc w:val="both"/>
        <w:rPr>
          <w:rFonts w:ascii="Arial" w:hAnsi="Arial" w:cs="Arial"/>
          <w:sz w:val="22"/>
          <w:szCs w:val="22"/>
        </w:rPr>
      </w:pPr>
      <w:r w:rsidRPr="00A4265D">
        <w:rPr>
          <w:rFonts w:ascii="Arial" w:hAnsi="Arial" w:cs="Arial"/>
          <w:sz w:val="22"/>
          <w:szCs w:val="22"/>
        </w:rPr>
        <w:t>b)  jeżeli wady nie nadają się do usunięcia:</w:t>
      </w:r>
    </w:p>
    <w:p w:rsidR="00FD3802" w:rsidRPr="00A4265D" w:rsidRDefault="00FD3802" w:rsidP="00FD3802">
      <w:pPr>
        <w:spacing w:line="276" w:lineRule="auto"/>
        <w:ind w:left="709" w:firstLine="56"/>
        <w:jc w:val="both"/>
        <w:rPr>
          <w:rFonts w:ascii="Arial" w:hAnsi="Arial" w:cs="Arial"/>
          <w:sz w:val="22"/>
          <w:szCs w:val="22"/>
        </w:rPr>
      </w:pPr>
      <w:r w:rsidRPr="00A4265D">
        <w:rPr>
          <w:rFonts w:ascii="Arial" w:hAnsi="Arial" w:cs="Arial"/>
          <w:sz w:val="22"/>
          <w:szCs w:val="22"/>
        </w:rPr>
        <w:t>- ale umożliwiają one użytkowanie przedmiotu odbioru zgodnie z przeznaczeniem, może obniżyć części wynagrodzenia wykonawcy odpowiednio do utraconej wartości  użytkowej i technicznej,</w:t>
      </w:r>
    </w:p>
    <w:p w:rsidR="00FD3802" w:rsidRPr="00A4265D" w:rsidRDefault="00FD3802" w:rsidP="00FD3802">
      <w:pPr>
        <w:spacing w:line="276" w:lineRule="auto"/>
        <w:ind w:left="705"/>
        <w:jc w:val="both"/>
        <w:rPr>
          <w:rFonts w:ascii="Arial" w:hAnsi="Arial" w:cs="Arial"/>
          <w:sz w:val="22"/>
          <w:szCs w:val="22"/>
        </w:rPr>
      </w:pPr>
      <w:r w:rsidRPr="00A4265D">
        <w:rPr>
          <w:rFonts w:ascii="Arial" w:hAnsi="Arial" w:cs="Arial"/>
          <w:sz w:val="22"/>
          <w:szCs w:val="22"/>
        </w:rPr>
        <w:t xml:space="preserve">- jeżeli uniemożliwiają one użytkowanie przedmiotu </w:t>
      </w:r>
      <w:r>
        <w:rPr>
          <w:rFonts w:ascii="Arial" w:hAnsi="Arial" w:cs="Arial"/>
          <w:sz w:val="22"/>
          <w:szCs w:val="22"/>
        </w:rPr>
        <w:t>o</w:t>
      </w:r>
      <w:r w:rsidRPr="00A4265D">
        <w:rPr>
          <w:rFonts w:ascii="Arial" w:hAnsi="Arial" w:cs="Arial"/>
          <w:sz w:val="22"/>
          <w:szCs w:val="22"/>
        </w:rPr>
        <w:t xml:space="preserve">dbioru zgodnie z przeznaczeniem, może odstąpić od umowy lub żądać wykonania przedmiotu umowy po raz drugi </w:t>
      </w:r>
    </w:p>
    <w:p w:rsidR="00FD3802" w:rsidRPr="00A4265D" w:rsidRDefault="00AD648D" w:rsidP="00FD3802">
      <w:pPr>
        <w:spacing w:line="276" w:lineRule="auto"/>
        <w:ind w:left="284" w:hanging="284"/>
        <w:jc w:val="both"/>
        <w:rPr>
          <w:rFonts w:ascii="Arial" w:hAnsi="Arial" w:cs="Arial"/>
          <w:sz w:val="22"/>
          <w:szCs w:val="22"/>
        </w:rPr>
      </w:pPr>
      <w:r>
        <w:rPr>
          <w:rFonts w:ascii="Arial" w:hAnsi="Arial" w:cs="Arial"/>
          <w:sz w:val="22"/>
          <w:szCs w:val="22"/>
        </w:rPr>
        <w:t>4</w:t>
      </w:r>
      <w:r w:rsidR="00FD3802" w:rsidRPr="00A4265D">
        <w:rPr>
          <w:rFonts w:ascii="Arial" w:hAnsi="Arial" w:cs="Arial"/>
          <w:sz w:val="22"/>
          <w:szCs w:val="22"/>
        </w:rPr>
        <w:t xml:space="preserve">. Z czynności odbioru będzie spisany protokół zawierający wszelkie ustalenia dokonane </w:t>
      </w:r>
      <w:r w:rsidR="00FD3802" w:rsidRPr="00A4265D">
        <w:rPr>
          <w:rFonts w:ascii="Arial" w:hAnsi="Arial" w:cs="Arial"/>
          <w:sz w:val="22"/>
          <w:szCs w:val="22"/>
        </w:rPr>
        <w:br/>
        <w:t>w toku odbioru.</w:t>
      </w:r>
    </w:p>
    <w:p w:rsidR="00FD3802" w:rsidRPr="00A4265D" w:rsidRDefault="00AD648D" w:rsidP="00FD3802">
      <w:pPr>
        <w:spacing w:line="276" w:lineRule="auto"/>
        <w:ind w:left="284" w:hanging="284"/>
        <w:jc w:val="both"/>
        <w:rPr>
          <w:rFonts w:ascii="Arial" w:hAnsi="Arial" w:cs="Arial"/>
          <w:color w:val="000000"/>
          <w:sz w:val="22"/>
          <w:szCs w:val="22"/>
        </w:rPr>
      </w:pPr>
      <w:r>
        <w:rPr>
          <w:rFonts w:ascii="Arial" w:hAnsi="Arial" w:cs="Arial"/>
          <w:sz w:val="22"/>
          <w:szCs w:val="22"/>
        </w:rPr>
        <w:t>5</w:t>
      </w:r>
      <w:r w:rsidR="00FD3802" w:rsidRPr="00A4265D">
        <w:rPr>
          <w:rFonts w:ascii="Arial" w:hAnsi="Arial" w:cs="Arial"/>
          <w:sz w:val="22"/>
          <w:szCs w:val="22"/>
        </w:rPr>
        <w:t xml:space="preserve">. </w:t>
      </w:r>
      <w:r w:rsidR="00FD3802" w:rsidRPr="00A4265D">
        <w:rPr>
          <w:rFonts w:ascii="Arial" w:hAnsi="Arial" w:cs="Arial"/>
          <w:color w:val="000000"/>
          <w:sz w:val="22"/>
          <w:szCs w:val="22"/>
        </w:rPr>
        <w:t>Zamawiający może podjąć decyzję o przerwaniu odbioru, jeżeli w czasie tych czynności ujawniono istnienie takich wad, które uniemożliwiają użytkowanie przedmiotu umowy zgodnie z przeznaczeniem - aż do czasu usunięcia tych wad.</w:t>
      </w:r>
    </w:p>
    <w:p w:rsidR="00FD3802" w:rsidRPr="00A4265D" w:rsidRDefault="00AD648D" w:rsidP="00FD3802">
      <w:pPr>
        <w:spacing w:line="276" w:lineRule="auto"/>
        <w:ind w:left="284" w:hanging="284"/>
        <w:jc w:val="both"/>
        <w:rPr>
          <w:rFonts w:ascii="Arial" w:hAnsi="Arial" w:cs="Arial"/>
          <w:color w:val="000000"/>
          <w:sz w:val="22"/>
          <w:szCs w:val="22"/>
        </w:rPr>
      </w:pPr>
      <w:r>
        <w:rPr>
          <w:rFonts w:ascii="Arial" w:hAnsi="Arial" w:cs="Arial"/>
          <w:color w:val="000000"/>
          <w:sz w:val="22"/>
          <w:szCs w:val="22"/>
        </w:rPr>
        <w:t>6</w:t>
      </w:r>
      <w:r w:rsidR="00FD3802" w:rsidRPr="00A4265D">
        <w:rPr>
          <w:rFonts w:ascii="Arial" w:hAnsi="Arial" w:cs="Arial"/>
          <w:color w:val="000000"/>
          <w:sz w:val="22"/>
          <w:szCs w:val="22"/>
        </w:rPr>
        <w:t xml:space="preserve">. </w:t>
      </w:r>
      <w:r w:rsidR="00FD3802" w:rsidRPr="00A4265D">
        <w:rPr>
          <w:rFonts w:ascii="Arial" w:hAnsi="Arial" w:cs="Arial"/>
          <w:bCs/>
          <w:color w:val="000000"/>
          <w:sz w:val="22"/>
          <w:szCs w:val="22"/>
        </w:rPr>
        <w:t xml:space="preserve">Wykonawca zobowiązany jest do zawiadomienia Zamawiającego (inspektora nadzoru inwestorskiego) o usunięciu wad oraz do żądania wyznaczenia terminu na odbiór zakwestionowanych uprzednio robót jako wadliwych. </w:t>
      </w:r>
    </w:p>
    <w:p w:rsidR="00FD3802" w:rsidRPr="00A4265D" w:rsidRDefault="00AD648D" w:rsidP="00FD3802">
      <w:pPr>
        <w:spacing w:line="276" w:lineRule="auto"/>
        <w:ind w:left="284" w:hanging="284"/>
        <w:jc w:val="both"/>
        <w:rPr>
          <w:rFonts w:ascii="Arial" w:hAnsi="Arial" w:cs="Arial"/>
          <w:sz w:val="22"/>
          <w:szCs w:val="22"/>
        </w:rPr>
      </w:pPr>
      <w:r>
        <w:rPr>
          <w:rFonts w:ascii="Arial" w:hAnsi="Arial" w:cs="Arial"/>
          <w:sz w:val="22"/>
          <w:szCs w:val="22"/>
        </w:rPr>
        <w:t>7</w:t>
      </w:r>
      <w:r w:rsidR="00FD3802" w:rsidRPr="00A4265D">
        <w:rPr>
          <w:rFonts w:ascii="Arial" w:hAnsi="Arial" w:cs="Arial"/>
          <w:sz w:val="22"/>
          <w:szCs w:val="22"/>
        </w:rPr>
        <w:t>. Wykonawca zobowiązuje się do nieodpłatnego usunięcia usterek i wad ukrytych które wystąpią w okresie gwarancji i rękojmi zgodnie z obowiązującymi przepisami terminie 14 dni od dnia otrzymania zgłoszenia.</w:t>
      </w:r>
    </w:p>
    <w:p w:rsidR="00FD3802" w:rsidRPr="00A4265D" w:rsidRDefault="00AD648D" w:rsidP="00FD3802">
      <w:pPr>
        <w:spacing w:line="276" w:lineRule="auto"/>
        <w:ind w:left="284" w:hanging="284"/>
        <w:jc w:val="both"/>
        <w:rPr>
          <w:rFonts w:ascii="Arial" w:hAnsi="Arial" w:cs="Arial"/>
          <w:sz w:val="22"/>
          <w:szCs w:val="22"/>
        </w:rPr>
      </w:pPr>
      <w:r>
        <w:rPr>
          <w:rFonts w:ascii="Arial" w:hAnsi="Arial" w:cs="Arial"/>
          <w:sz w:val="22"/>
          <w:szCs w:val="22"/>
        </w:rPr>
        <w:t>8</w:t>
      </w:r>
      <w:r w:rsidR="00FD3802" w:rsidRPr="00A4265D">
        <w:rPr>
          <w:rFonts w:ascii="Arial" w:hAnsi="Arial" w:cs="Arial"/>
          <w:sz w:val="22"/>
          <w:szCs w:val="22"/>
        </w:rPr>
        <w:t>. Jeżeli Wykonawca nie usunie wady w terminie określonym przez Zamawiającego, to ma on prawo polecić usunięcie tej wady osobie trzeciej na koszt Wykonawcy,</w:t>
      </w:r>
    </w:p>
    <w:p w:rsidR="00FD3802" w:rsidRPr="00A4265D" w:rsidRDefault="00FD3802" w:rsidP="00FD3802">
      <w:pPr>
        <w:spacing w:line="276" w:lineRule="auto"/>
        <w:ind w:left="284" w:hanging="284"/>
        <w:jc w:val="both"/>
        <w:rPr>
          <w:rFonts w:ascii="Arial" w:hAnsi="Arial" w:cs="Arial"/>
          <w:sz w:val="22"/>
          <w:szCs w:val="22"/>
        </w:rPr>
      </w:pPr>
      <w:r w:rsidRPr="00A4265D">
        <w:rPr>
          <w:rFonts w:ascii="Arial" w:hAnsi="Arial" w:cs="Arial"/>
          <w:sz w:val="22"/>
          <w:szCs w:val="22"/>
        </w:rPr>
        <w:t xml:space="preserve"> </w:t>
      </w:r>
    </w:p>
    <w:p w:rsidR="00FD3802" w:rsidRPr="00A4265D" w:rsidRDefault="00FD3802" w:rsidP="00FD3802">
      <w:pPr>
        <w:spacing w:line="276" w:lineRule="auto"/>
        <w:jc w:val="center"/>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7</w:t>
      </w:r>
    </w:p>
    <w:p w:rsidR="00FD3802" w:rsidRPr="00A4265D" w:rsidRDefault="00FD3802" w:rsidP="00FD3802">
      <w:pPr>
        <w:spacing w:line="276" w:lineRule="auto"/>
        <w:rPr>
          <w:rFonts w:ascii="Arial" w:hAnsi="Arial" w:cs="Arial"/>
          <w:b/>
          <w:sz w:val="22"/>
          <w:szCs w:val="22"/>
        </w:rPr>
      </w:pPr>
      <w:r w:rsidRPr="00A4265D">
        <w:rPr>
          <w:rFonts w:ascii="Arial" w:hAnsi="Arial" w:cs="Arial"/>
          <w:b/>
          <w:sz w:val="22"/>
          <w:szCs w:val="22"/>
        </w:rPr>
        <w:t>Gwarancja jakości</w:t>
      </w:r>
    </w:p>
    <w:p w:rsidR="00FD3802" w:rsidRPr="00A4265D" w:rsidRDefault="00FD3802" w:rsidP="00FD3802">
      <w:pPr>
        <w:numPr>
          <w:ilvl w:val="0"/>
          <w:numId w:val="5"/>
        </w:numPr>
        <w:tabs>
          <w:tab w:val="left" w:pos="142"/>
          <w:tab w:val="left" w:pos="567"/>
        </w:tabs>
        <w:spacing w:line="276" w:lineRule="auto"/>
        <w:ind w:left="284" w:hanging="284"/>
        <w:jc w:val="both"/>
        <w:rPr>
          <w:rFonts w:ascii="Arial" w:hAnsi="Arial" w:cs="Arial"/>
          <w:b/>
          <w:sz w:val="22"/>
          <w:szCs w:val="22"/>
        </w:rPr>
      </w:pPr>
      <w:r w:rsidRPr="00A4265D">
        <w:rPr>
          <w:rFonts w:ascii="Arial" w:hAnsi="Arial" w:cs="Arial"/>
          <w:kern w:val="24"/>
          <w:sz w:val="22"/>
          <w:szCs w:val="22"/>
        </w:rPr>
        <w:t xml:space="preserve">Wykonawca udzieli </w:t>
      </w:r>
      <w:r w:rsidR="00152997">
        <w:rPr>
          <w:rFonts w:ascii="Arial" w:hAnsi="Arial" w:cs="Arial"/>
          <w:sz w:val="22"/>
          <w:szCs w:val="22"/>
        </w:rPr>
        <w:t>2</w:t>
      </w:r>
      <w:r>
        <w:rPr>
          <w:rFonts w:ascii="Arial" w:hAnsi="Arial" w:cs="Arial"/>
          <w:sz w:val="22"/>
          <w:szCs w:val="22"/>
        </w:rPr>
        <w:t xml:space="preserve"> letniej</w:t>
      </w:r>
      <w:r w:rsidRPr="00A4265D">
        <w:rPr>
          <w:rFonts w:ascii="Arial" w:hAnsi="Arial" w:cs="Arial"/>
          <w:kern w:val="24"/>
          <w:sz w:val="22"/>
          <w:szCs w:val="22"/>
        </w:rPr>
        <w:t xml:space="preserve"> gwarancji na przedmiot umowy licząc od daty odbioru końcowego obiektu. </w:t>
      </w:r>
    </w:p>
    <w:p w:rsidR="00FD3802" w:rsidRPr="00A4265D" w:rsidRDefault="00FD3802" w:rsidP="00FD3802">
      <w:pPr>
        <w:numPr>
          <w:ilvl w:val="0"/>
          <w:numId w:val="5"/>
        </w:numPr>
        <w:tabs>
          <w:tab w:val="left" w:pos="142"/>
          <w:tab w:val="left" w:pos="284"/>
          <w:tab w:val="left" w:pos="567"/>
        </w:tabs>
        <w:spacing w:line="276" w:lineRule="auto"/>
        <w:ind w:left="284" w:hanging="284"/>
        <w:jc w:val="both"/>
        <w:rPr>
          <w:rFonts w:ascii="Arial" w:hAnsi="Arial" w:cs="Arial"/>
          <w:b/>
          <w:sz w:val="22"/>
          <w:szCs w:val="22"/>
        </w:rPr>
      </w:pPr>
      <w:r w:rsidRPr="00A4265D">
        <w:rPr>
          <w:rFonts w:ascii="Arial" w:hAnsi="Arial" w:cs="Arial"/>
          <w:kern w:val="24"/>
          <w:sz w:val="22"/>
          <w:szCs w:val="22"/>
        </w:rPr>
        <w:t>Szczegółowe warunki gwarancji określa Karta Gwarancji Wykonawcy, stanowiący załącznik do niniejszej umowy. Gwarancja zostanie podpisana po dokonaniu odbioru końcowego robót.</w:t>
      </w:r>
    </w:p>
    <w:p w:rsidR="00FD3802" w:rsidRPr="00A4265D" w:rsidRDefault="00FD3802" w:rsidP="00FD3802">
      <w:pPr>
        <w:numPr>
          <w:ilvl w:val="0"/>
          <w:numId w:val="5"/>
        </w:numPr>
        <w:tabs>
          <w:tab w:val="left" w:pos="284"/>
          <w:tab w:val="left" w:pos="567"/>
        </w:tabs>
        <w:spacing w:line="276" w:lineRule="auto"/>
        <w:ind w:left="284" w:hanging="284"/>
        <w:jc w:val="both"/>
        <w:rPr>
          <w:rFonts w:ascii="Arial" w:hAnsi="Arial" w:cs="Arial"/>
          <w:b/>
          <w:sz w:val="22"/>
          <w:szCs w:val="22"/>
        </w:rPr>
      </w:pPr>
      <w:r w:rsidRPr="00A4265D">
        <w:rPr>
          <w:rFonts w:ascii="Arial" w:hAnsi="Arial" w:cs="Arial"/>
          <w:color w:val="000000"/>
          <w:kern w:val="24"/>
          <w:sz w:val="22"/>
          <w:szCs w:val="22"/>
        </w:rPr>
        <w:t>Okres gwarancji dla naprawianego elementu ulega wydłużeniu o czas usunięcia wad.</w:t>
      </w:r>
    </w:p>
    <w:p w:rsidR="00FD3802" w:rsidRPr="00A4265D" w:rsidRDefault="00FD3802" w:rsidP="00FD3802">
      <w:pPr>
        <w:numPr>
          <w:ilvl w:val="0"/>
          <w:numId w:val="5"/>
        </w:numPr>
        <w:tabs>
          <w:tab w:val="left" w:pos="142"/>
          <w:tab w:val="left" w:pos="284"/>
        </w:tabs>
        <w:spacing w:line="276" w:lineRule="auto"/>
        <w:ind w:left="284" w:hanging="284"/>
        <w:jc w:val="both"/>
        <w:rPr>
          <w:rFonts w:ascii="Arial" w:hAnsi="Arial" w:cs="Arial"/>
          <w:b/>
          <w:sz w:val="22"/>
          <w:szCs w:val="22"/>
        </w:rPr>
      </w:pPr>
      <w:r w:rsidRPr="00A4265D">
        <w:rPr>
          <w:rFonts w:ascii="Arial" w:hAnsi="Arial" w:cs="Arial"/>
          <w:color w:val="000000"/>
          <w:kern w:val="24"/>
          <w:sz w:val="22"/>
          <w:szCs w:val="22"/>
        </w:rPr>
        <w:t>W razie stwierdzenia w toku czynności odbioru lub w okresie rękojmi wad nie nadających się do usunięcia, Zamawiający może obniżyć wynagrodzenie Wykonawcy odpowiednio do utraconej wartości użytkowej lub technicznej obiektu.</w:t>
      </w:r>
    </w:p>
    <w:p w:rsidR="00FD3802" w:rsidRPr="00A4265D" w:rsidRDefault="00FD3802" w:rsidP="00FD3802">
      <w:pPr>
        <w:numPr>
          <w:ilvl w:val="0"/>
          <w:numId w:val="5"/>
        </w:numPr>
        <w:tabs>
          <w:tab w:val="left" w:pos="284"/>
        </w:tabs>
        <w:spacing w:line="276" w:lineRule="auto"/>
        <w:ind w:left="284" w:hanging="284"/>
        <w:jc w:val="both"/>
        <w:rPr>
          <w:rFonts w:ascii="Arial" w:hAnsi="Arial" w:cs="Arial"/>
          <w:b/>
          <w:sz w:val="22"/>
          <w:szCs w:val="22"/>
        </w:rPr>
      </w:pPr>
      <w:r w:rsidRPr="00A4265D">
        <w:rPr>
          <w:rFonts w:ascii="Arial" w:hAnsi="Arial" w:cs="Arial"/>
          <w:sz w:val="22"/>
          <w:szCs w:val="22"/>
        </w:rPr>
        <w:lastRenderedPageBreak/>
        <w:t xml:space="preserve">Wykonawca, niezależnie od udzielonej gwarancji jakości, ponosi odpowiedzialność </w:t>
      </w:r>
      <w:r w:rsidRPr="00A4265D">
        <w:rPr>
          <w:rFonts w:ascii="Arial" w:hAnsi="Arial" w:cs="Arial"/>
          <w:sz w:val="22"/>
          <w:szCs w:val="22"/>
        </w:rPr>
        <w:br/>
        <w:t>z tytułu rękojmi za wady robót.</w:t>
      </w:r>
      <w:r w:rsidRPr="00A4265D">
        <w:rPr>
          <w:rFonts w:ascii="Arial" w:hAnsi="Arial" w:cs="Arial"/>
          <w:color w:val="000000"/>
          <w:kern w:val="24"/>
          <w:sz w:val="22"/>
          <w:szCs w:val="22"/>
        </w:rPr>
        <w:t xml:space="preserve"> Uprawnienia Zamawiającego z tytułu rękojmi wygasają po upływie pięciu lat, licząc od daty odbioru końcowego obiektu. </w:t>
      </w:r>
    </w:p>
    <w:p w:rsidR="00FD3802" w:rsidRPr="00A4265D" w:rsidRDefault="00FD3802" w:rsidP="00FD3802">
      <w:pPr>
        <w:numPr>
          <w:ilvl w:val="0"/>
          <w:numId w:val="5"/>
        </w:numPr>
        <w:tabs>
          <w:tab w:val="left" w:pos="142"/>
          <w:tab w:val="left" w:pos="284"/>
        </w:tabs>
        <w:spacing w:line="276" w:lineRule="auto"/>
        <w:ind w:left="284" w:hanging="284"/>
        <w:jc w:val="both"/>
        <w:rPr>
          <w:rFonts w:ascii="Arial" w:hAnsi="Arial" w:cs="Arial"/>
          <w:b/>
          <w:sz w:val="22"/>
          <w:szCs w:val="22"/>
        </w:rPr>
      </w:pPr>
      <w:r w:rsidRPr="00A4265D">
        <w:rPr>
          <w:rFonts w:ascii="Arial" w:hAnsi="Arial" w:cs="Arial"/>
          <w:color w:val="000000"/>
          <w:kern w:val="24"/>
          <w:sz w:val="22"/>
          <w:szCs w:val="22"/>
        </w:rPr>
        <w:t>Zamawiający zastrzega sobie prawo korzystania z uprawnień z tytułu rękojmi niezależnie od uprawnień wynikających z gwarancji.</w:t>
      </w:r>
    </w:p>
    <w:p w:rsidR="00FD3802" w:rsidRPr="00A4265D" w:rsidRDefault="00FD3802" w:rsidP="00FD3802">
      <w:pPr>
        <w:spacing w:line="276" w:lineRule="auto"/>
        <w:rPr>
          <w:rFonts w:ascii="Arial" w:hAnsi="Arial" w:cs="Arial"/>
          <w:b/>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8</w:t>
      </w:r>
    </w:p>
    <w:p w:rsidR="00FD3802" w:rsidRPr="00A4265D" w:rsidRDefault="00FD3802" w:rsidP="00FD3802">
      <w:pPr>
        <w:spacing w:line="276" w:lineRule="auto"/>
        <w:rPr>
          <w:rFonts w:ascii="Arial" w:hAnsi="Arial" w:cs="Arial"/>
          <w:b/>
          <w:sz w:val="22"/>
          <w:szCs w:val="22"/>
        </w:rPr>
      </w:pPr>
      <w:r w:rsidRPr="00A4265D">
        <w:rPr>
          <w:rFonts w:ascii="Arial" w:hAnsi="Arial" w:cs="Arial"/>
          <w:b/>
          <w:sz w:val="22"/>
          <w:szCs w:val="22"/>
        </w:rPr>
        <w:t>Zabezpieczenie należytego wykonania umowy</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 xml:space="preserve">1. </w:t>
      </w:r>
      <w:r>
        <w:rPr>
          <w:rFonts w:ascii="Arial" w:hAnsi="Arial" w:cs="Arial"/>
          <w:sz w:val="22"/>
          <w:szCs w:val="22"/>
        </w:rPr>
        <w:t>nie wnosi się zabezpieczenia należytego wykonania umowy.</w:t>
      </w:r>
    </w:p>
    <w:p w:rsidR="00FD3802" w:rsidRPr="00A4265D" w:rsidRDefault="00FD3802" w:rsidP="00FD3802">
      <w:pPr>
        <w:spacing w:line="276" w:lineRule="auto"/>
        <w:jc w:val="both"/>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9</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Kary umowne</w:t>
      </w:r>
    </w:p>
    <w:p w:rsidR="00FD3802" w:rsidRPr="00A4265D" w:rsidRDefault="00FD3802" w:rsidP="00FD3802">
      <w:pPr>
        <w:tabs>
          <w:tab w:val="left" w:pos="-31188"/>
          <w:tab w:val="left" w:pos="-28637"/>
          <w:tab w:val="left" w:pos="-28353"/>
          <w:tab w:val="left" w:pos="-26510"/>
          <w:tab w:val="left" w:pos="-25943"/>
          <w:tab w:val="left" w:pos="-24951"/>
          <w:tab w:val="left" w:pos="-24667"/>
          <w:tab w:val="left" w:pos="-22116"/>
          <w:tab w:val="left" w:pos="-21832"/>
          <w:tab w:val="left" w:pos="-19989"/>
          <w:tab w:val="left" w:pos="-19422"/>
          <w:tab w:val="left" w:pos="-18430"/>
          <w:tab w:val="left" w:pos="-18146"/>
          <w:tab w:val="left" w:pos="-15595"/>
          <w:tab w:val="left" w:pos="-15311"/>
          <w:tab w:val="left" w:pos="-13468"/>
          <w:tab w:val="left" w:pos="-12901"/>
          <w:tab w:val="left" w:pos="-11909"/>
          <w:tab w:val="left" w:pos="-11625"/>
          <w:tab w:val="left" w:pos="-9074"/>
          <w:tab w:val="left" w:pos="-8790"/>
          <w:tab w:val="left" w:pos="-6947"/>
          <w:tab w:val="left" w:pos="-6380"/>
          <w:tab w:val="left" w:pos="-5388"/>
          <w:tab w:val="left" w:pos="-5105"/>
          <w:tab w:val="left" w:pos="284"/>
        </w:tabs>
        <w:spacing w:line="276" w:lineRule="auto"/>
        <w:ind w:left="426" w:hanging="426"/>
        <w:rPr>
          <w:rFonts w:ascii="Arial" w:hAnsi="Arial" w:cs="Arial"/>
          <w:sz w:val="22"/>
          <w:szCs w:val="22"/>
        </w:rPr>
      </w:pPr>
      <w:r w:rsidRPr="00A4265D">
        <w:rPr>
          <w:rFonts w:ascii="Arial" w:hAnsi="Arial" w:cs="Arial"/>
          <w:sz w:val="22"/>
          <w:szCs w:val="22"/>
        </w:rPr>
        <w:t>1.</w:t>
      </w:r>
      <w:r w:rsidRPr="00A4265D">
        <w:rPr>
          <w:rFonts w:ascii="Arial" w:hAnsi="Arial" w:cs="Arial"/>
          <w:sz w:val="22"/>
          <w:szCs w:val="22"/>
        </w:rPr>
        <w:tab/>
        <w:t>Wykonawca zapłaci Zamawiającemu karę umowną:</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a)</w:t>
      </w:r>
      <w:r w:rsidRPr="00A4265D">
        <w:rPr>
          <w:rFonts w:ascii="Arial" w:hAnsi="Arial" w:cs="Arial"/>
          <w:sz w:val="22"/>
          <w:szCs w:val="22"/>
        </w:rPr>
        <w:tab/>
        <w:t>za odstąpienie od umowy przez Zamawiającego z przyczyn, za które odpowiedzialność ponosi Wykonawca  -  w wysokości 10% wynagrodzenia brutto za przedmiot umowy, określonego w § 3 ust. 2 niniejszej umowy,</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b)</w:t>
      </w:r>
      <w:r w:rsidRPr="00A4265D">
        <w:rPr>
          <w:rFonts w:ascii="Arial" w:hAnsi="Arial" w:cs="Arial"/>
          <w:sz w:val="22"/>
          <w:szCs w:val="22"/>
        </w:rPr>
        <w:tab/>
        <w:t xml:space="preserve">za opóźnienie w oddaniu przedmiotu umowy - w wysokości 0,5% wynagrodzenia brutto za przedmiot umowy, określonego w § 3 ust. 2 niniejszej umowy, za każdy dzień opóźnienia, </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c)</w:t>
      </w:r>
      <w:r w:rsidRPr="00A4265D">
        <w:rPr>
          <w:rFonts w:ascii="Arial" w:hAnsi="Arial" w:cs="Arial"/>
          <w:sz w:val="22"/>
          <w:szCs w:val="22"/>
        </w:rPr>
        <w:tab/>
        <w:t>za opóźnienie w usunięciu wad stwierdzonych przy odbiorze końcowym - w wysokości 0,5 % wynagrodzenia brutto za przedmiot umowy, określonego w § 3 ust. 2 niniejszej umowy, za każdy dzień opóźnienia, liczoną od dnia wyznaczonego na usunięcie wad,</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d)</w:t>
      </w:r>
      <w:r w:rsidRPr="00A4265D">
        <w:rPr>
          <w:rFonts w:ascii="Arial" w:hAnsi="Arial" w:cs="Arial"/>
          <w:sz w:val="22"/>
          <w:szCs w:val="22"/>
        </w:rPr>
        <w:tab/>
        <w:t>za nieprzedłożenie dokumentów potwierdzających zawarcie umów ubezpieczenia lub nie przedłożenia umów ubezpieczenia zawartych na dalsze okresy realizacji umowy , o których mowa w § 15 w wysokości 0,1 % wynagrodzenia brutto określonego w § 3 ust. 2 niniejszej umowy, za każdy dzień opóźnienia,</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e)</w:t>
      </w:r>
      <w:r w:rsidRPr="00A4265D">
        <w:rPr>
          <w:rFonts w:ascii="Arial" w:hAnsi="Arial" w:cs="Arial"/>
          <w:sz w:val="22"/>
          <w:szCs w:val="22"/>
        </w:rPr>
        <w:tab/>
        <w:t>za nieprzedłożenie dokumentów potwierdzających przedłużenie terminu ważności gwarancji lub poręczenia należytego wykonania umowy w związku ze zmianą terminu wykonania umowy, w wysokości 0,1% wynagrodzenia umownego brutto określonego w § 3 ust. 2 niniejszej umowy, za każdy kolejny dzień nie objęty gwarancją lub poręczeniem należytego wykonania umowy,</w:t>
      </w:r>
    </w:p>
    <w:p w:rsidR="00FD3802" w:rsidRPr="00A4265D" w:rsidRDefault="00FD3802" w:rsidP="00FD3802">
      <w:pPr>
        <w:tabs>
          <w:tab w:val="left" w:pos="567"/>
        </w:tabs>
        <w:spacing w:line="276" w:lineRule="auto"/>
        <w:ind w:left="284"/>
        <w:jc w:val="both"/>
        <w:rPr>
          <w:rFonts w:ascii="Arial" w:eastAsia="Calibri" w:hAnsi="Arial" w:cs="Arial"/>
          <w:sz w:val="22"/>
          <w:szCs w:val="22"/>
        </w:rPr>
      </w:pPr>
      <w:r w:rsidRPr="00A4265D">
        <w:rPr>
          <w:rFonts w:ascii="Arial" w:hAnsi="Arial" w:cs="Arial"/>
          <w:sz w:val="22"/>
          <w:szCs w:val="22"/>
        </w:rPr>
        <w:t>f)</w:t>
      </w:r>
      <w:r w:rsidRPr="00A4265D">
        <w:rPr>
          <w:rFonts w:ascii="Arial" w:hAnsi="Arial" w:cs="Arial"/>
          <w:sz w:val="22"/>
          <w:szCs w:val="22"/>
        </w:rPr>
        <w:tab/>
        <w:t>za nieprzedłożenie</w:t>
      </w:r>
      <w:r w:rsidRPr="00A4265D">
        <w:rPr>
          <w:rFonts w:ascii="Arial" w:eastAsia="Calibri" w:hAnsi="Arial" w:cs="Arial"/>
          <w:sz w:val="22"/>
          <w:szCs w:val="22"/>
        </w:rPr>
        <w:t xml:space="preserve"> do zaakceptowania projektu umowy o podwykonawstwo, której przedmiotem są roboty budowlane lub projektu jej zmiany</w:t>
      </w:r>
      <w:r w:rsidRPr="00A4265D">
        <w:rPr>
          <w:rFonts w:ascii="Arial" w:hAnsi="Arial" w:cs="Arial"/>
          <w:sz w:val="22"/>
          <w:szCs w:val="22"/>
        </w:rPr>
        <w:t>, w wysokości 0,1% wynagrodzenia umownego brutto określonego w § 3 ust. 2,</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g)</w:t>
      </w:r>
      <w:r w:rsidRPr="00A4265D">
        <w:rPr>
          <w:rFonts w:ascii="Arial" w:hAnsi="Arial" w:cs="Arial"/>
          <w:sz w:val="22"/>
          <w:szCs w:val="22"/>
        </w:rPr>
        <w:tab/>
        <w:t>nieprzedłożenia poświadczonej za zgodność z oryginałem kopii umowy o podwykonawstwo lub jej zmiany, w wysokoś</w:t>
      </w:r>
      <w:r>
        <w:rPr>
          <w:rFonts w:ascii="Arial" w:hAnsi="Arial" w:cs="Arial"/>
          <w:sz w:val="22"/>
          <w:szCs w:val="22"/>
        </w:rPr>
        <w:t>ci 0,5</w:t>
      </w:r>
      <w:r w:rsidRPr="00A4265D">
        <w:rPr>
          <w:rFonts w:ascii="Arial" w:hAnsi="Arial" w:cs="Arial"/>
          <w:sz w:val="22"/>
          <w:szCs w:val="22"/>
        </w:rPr>
        <w:t>% wynagrodzenia umownego brutto określonego w § 3 ust. 2,</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h)</w:t>
      </w:r>
      <w:r w:rsidRPr="00A4265D">
        <w:rPr>
          <w:rFonts w:ascii="Arial" w:hAnsi="Arial" w:cs="Arial"/>
          <w:sz w:val="22"/>
          <w:szCs w:val="22"/>
        </w:rPr>
        <w:tab/>
        <w:t>braku zmiany umowy o podwykonawstwo w zakresie terminu zapłaty, w wysokości 0,1% wynagrodzenia umownego brutto określonego w § 3 ust. 2,</w:t>
      </w:r>
    </w:p>
    <w:p w:rsidR="00FD3802" w:rsidRPr="00A4265D" w:rsidRDefault="00FD3802" w:rsidP="00FD3802">
      <w:pPr>
        <w:tabs>
          <w:tab w:val="left" w:pos="567"/>
        </w:tabs>
        <w:spacing w:line="276" w:lineRule="auto"/>
        <w:ind w:left="284"/>
        <w:jc w:val="both"/>
        <w:rPr>
          <w:rFonts w:ascii="Arial" w:hAnsi="Arial" w:cs="Arial"/>
          <w:sz w:val="22"/>
          <w:szCs w:val="22"/>
        </w:rPr>
      </w:pPr>
      <w:r w:rsidRPr="00A4265D">
        <w:rPr>
          <w:rFonts w:ascii="Arial" w:hAnsi="Arial" w:cs="Arial"/>
          <w:sz w:val="22"/>
          <w:szCs w:val="22"/>
        </w:rPr>
        <w:t>i)</w:t>
      </w:r>
      <w:r w:rsidRPr="00A4265D">
        <w:rPr>
          <w:rFonts w:ascii="Arial" w:hAnsi="Arial" w:cs="Arial"/>
          <w:sz w:val="22"/>
          <w:szCs w:val="22"/>
        </w:rPr>
        <w:tab/>
        <w:t>braku zapłaty lub nieterminowej zapłaty wynagrodzenia należnego Podwykonawcom lub dalsz</w:t>
      </w:r>
      <w:r>
        <w:rPr>
          <w:rFonts w:ascii="Arial" w:hAnsi="Arial" w:cs="Arial"/>
          <w:sz w:val="22"/>
          <w:szCs w:val="22"/>
        </w:rPr>
        <w:t>ym Podwykonawcom w wysokości 0,5</w:t>
      </w:r>
      <w:r w:rsidRPr="00A4265D">
        <w:rPr>
          <w:rFonts w:ascii="Arial" w:hAnsi="Arial" w:cs="Arial"/>
          <w:sz w:val="22"/>
          <w:szCs w:val="22"/>
        </w:rPr>
        <w:t>% wynagrodzenia umownego brutto określonego w § 3 ust. 2.</w:t>
      </w:r>
    </w:p>
    <w:p w:rsidR="00FD3802" w:rsidRPr="00A4265D" w:rsidRDefault="00FD3802" w:rsidP="00FD3802">
      <w:pPr>
        <w:tabs>
          <w:tab w:val="left" w:pos="3996"/>
        </w:tabs>
        <w:spacing w:line="276" w:lineRule="auto"/>
        <w:ind w:left="284" w:hanging="1"/>
        <w:jc w:val="both"/>
        <w:rPr>
          <w:rFonts w:ascii="Arial" w:hAnsi="Arial" w:cs="Arial"/>
          <w:color w:val="000000"/>
          <w:sz w:val="22"/>
          <w:szCs w:val="22"/>
        </w:rPr>
      </w:pPr>
      <w:r w:rsidRPr="00A4265D">
        <w:rPr>
          <w:rFonts w:ascii="Arial" w:hAnsi="Arial" w:cs="Arial"/>
          <w:sz w:val="22"/>
          <w:szCs w:val="22"/>
        </w:rPr>
        <w:t xml:space="preserve">j) </w:t>
      </w:r>
      <w:r w:rsidRPr="00A4265D">
        <w:rPr>
          <w:rFonts w:ascii="Arial" w:hAnsi="Arial" w:cs="Arial"/>
          <w:color w:val="000000"/>
          <w:sz w:val="22"/>
          <w:szCs w:val="22"/>
        </w:rPr>
        <w:t>za niedopełnienie</w:t>
      </w:r>
      <w:r>
        <w:rPr>
          <w:rFonts w:ascii="Arial" w:hAnsi="Arial" w:cs="Arial"/>
          <w:color w:val="000000"/>
          <w:sz w:val="22"/>
          <w:szCs w:val="22"/>
        </w:rPr>
        <w:t xml:space="preserve"> wymogu zatrudniania Pracownika</w:t>
      </w:r>
      <w:r w:rsidRPr="00A4265D">
        <w:rPr>
          <w:rFonts w:ascii="Arial" w:hAnsi="Arial" w:cs="Arial"/>
          <w:color w:val="000000"/>
          <w:sz w:val="22"/>
          <w:szCs w:val="22"/>
        </w:rPr>
        <w:t xml:space="preserve"> świadcząc</w:t>
      </w:r>
      <w:r>
        <w:rPr>
          <w:rFonts w:ascii="Arial" w:hAnsi="Arial" w:cs="Arial"/>
          <w:color w:val="000000"/>
          <w:sz w:val="22"/>
          <w:szCs w:val="22"/>
        </w:rPr>
        <w:t>ego</w:t>
      </w:r>
      <w:r w:rsidRPr="00A4265D">
        <w:rPr>
          <w:rFonts w:ascii="Arial" w:hAnsi="Arial" w:cs="Arial"/>
          <w:color w:val="000000"/>
          <w:sz w:val="22"/>
          <w:szCs w:val="22"/>
        </w:rPr>
        <w:t xml:space="preserve"> przedmiot umowy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świadczących </w:t>
      </w:r>
      <w:r w:rsidRPr="00A4265D">
        <w:rPr>
          <w:rFonts w:ascii="Arial" w:hAnsi="Arial" w:cs="Arial"/>
          <w:color w:val="000000"/>
          <w:sz w:val="22"/>
          <w:szCs w:val="22"/>
        </w:rPr>
        <w:lastRenderedPageBreak/>
        <w:t>przedmiot umowy na podstawie umowy o pracę w rozumieniu przepisów Kodeksu Pracy)</w:t>
      </w:r>
      <w:r>
        <w:rPr>
          <w:rFonts w:ascii="Arial" w:hAnsi="Arial" w:cs="Arial"/>
          <w:color w:val="000000"/>
          <w:sz w:val="22"/>
          <w:szCs w:val="22"/>
        </w:rPr>
        <w:t xml:space="preserve">w wysokości 1 % wynagrodzenia umownego brutto określonego w </w:t>
      </w:r>
      <w:r w:rsidRPr="00A4265D">
        <w:rPr>
          <w:rFonts w:ascii="Arial" w:hAnsi="Arial" w:cs="Arial"/>
          <w:sz w:val="22"/>
          <w:szCs w:val="22"/>
        </w:rPr>
        <w:t>§ 3 ust. 2</w:t>
      </w:r>
      <w:r w:rsidRPr="00A4265D">
        <w:rPr>
          <w:rFonts w:ascii="Arial" w:hAnsi="Arial" w:cs="Arial"/>
          <w:color w:val="000000"/>
          <w:sz w:val="22"/>
          <w:szCs w:val="22"/>
        </w:rPr>
        <w:t>.</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2. Zamawiający zapłaci Wykonawcy karę umowną za odstąpienie od umowy przez Wykonawcę z przyczyn, za które odpowiedzialność ponosi Zamawiający - w wysokości 10% wynagrodzenia umownego brutto za przedmiot umowy, określonego w § 3 ust. 2  niniejszej umowy, za wyjątkiem wystąpienia sytuacji przedstawionej w art. 145 ustawy.</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3.</w:t>
      </w:r>
      <w:r w:rsidRPr="00A4265D">
        <w:rPr>
          <w:rFonts w:ascii="Arial" w:hAnsi="Arial" w:cs="Arial"/>
          <w:sz w:val="22"/>
          <w:szCs w:val="22"/>
        </w:rPr>
        <w:tab/>
        <w:t>Wszystkie naliczone kary należne Zamawiającemu będą potrącane z faktury końcowej Wykonawcy, jeżeli nie zostaną wyegzekwowane w trakcie realizacji umowy.</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4.</w:t>
      </w:r>
      <w:r w:rsidRPr="00A4265D">
        <w:rPr>
          <w:rFonts w:ascii="Arial" w:hAnsi="Arial" w:cs="Arial"/>
          <w:sz w:val="22"/>
          <w:szCs w:val="22"/>
        </w:rPr>
        <w:tab/>
        <w:t>Wykonawca wyraża zgodę na potrącenie kar z faktury końcowej.</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5.</w:t>
      </w:r>
      <w:r w:rsidRPr="00A4265D">
        <w:rPr>
          <w:rFonts w:ascii="Arial" w:hAnsi="Arial" w:cs="Arial"/>
          <w:sz w:val="22"/>
          <w:szCs w:val="22"/>
        </w:rPr>
        <w:tab/>
        <w:t>Strony umowy mają prawo dochodzić odszkodowania uzupełniającego na zasadach ogólnych Kodeksu Cywilnego, jeżeli powstała szkoda przewyższy wysokość kar umownych.</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6.</w:t>
      </w:r>
      <w:r w:rsidRPr="00A4265D">
        <w:rPr>
          <w:rFonts w:ascii="Arial" w:hAnsi="Arial" w:cs="Arial"/>
          <w:sz w:val="22"/>
          <w:szCs w:val="22"/>
        </w:rPr>
        <w:tab/>
        <w:t>Zamawiający może usunąć, w zastępstwie Wykonawcy i na jego koszt, wady nie usunięte w wyznaczonym terminie.</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7.</w:t>
      </w:r>
      <w:r w:rsidRPr="00A4265D">
        <w:rPr>
          <w:rFonts w:ascii="Arial" w:hAnsi="Arial" w:cs="Arial"/>
          <w:sz w:val="22"/>
          <w:szCs w:val="22"/>
        </w:rPr>
        <w:tab/>
        <w:t>W przypadku zmiany terminów realizacji przedmiotu umowy lub usunięcia wad, kara umowna będzie liczona od nowych terminów.</w:t>
      </w:r>
    </w:p>
    <w:p w:rsidR="00FD3802" w:rsidRPr="00A4265D" w:rsidRDefault="00FD3802" w:rsidP="00FD3802">
      <w:pPr>
        <w:spacing w:line="276" w:lineRule="auto"/>
        <w:ind w:left="283" w:hanging="295"/>
        <w:jc w:val="both"/>
        <w:rPr>
          <w:rFonts w:ascii="Arial" w:hAnsi="Arial" w:cs="Arial"/>
          <w:sz w:val="22"/>
          <w:szCs w:val="22"/>
        </w:rPr>
      </w:pPr>
      <w:r w:rsidRPr="00A4265D">
        <w:rPr>
          <w:rFonts w:ascii="Arial" w:hAnsi="Arial" w:cs="Arial"/>
          <w:sz w:val="22"/>
          <w:szCs w:val="22"/>
        </w:rPr>
        <w:t>8.</w:t>
      </w:r>
      <w:r w:rsidRPr="00A4265D">
        <w:rPr>
          <w:rFonts w:ascii="Arial" w:hAnsi="Arial" w:cs="Arial"/>
          <w:sz w:val="22"/>
          <w:szCs w:val="22"/>
        </w:rPr>
        <w:tab/>
        <w:t>Kary umowne za przekroczenie terminów, o których mowa w ustępie 1 b) nie mogą przekroczyć 10 % wynagrodzenia umownego za przedmiot umowy, również kary umowne za przekroczenia terminów, o których mowa w ustępie 1 c) nie mogą przekroczyć 10% wynagrodzenia umownego za przedmiot umowy, określonego w § 3 ust. 2 a niniejszej umowy. Łączna kara za przekroczenie terminów, o których mowa w ustępie 1 b i 1 c nie może przekroczyć 20% wartości umowy brutto.</w:t>
      </w:r>
    </w:p>
    <w:p w:rsidR="00FD3802" w:rsidRPr="00A4265D" w:rsidRDefault="00FD3802" w:rsidP="00FD3802">
      <w:pPr>
        <w:spacing w:line="276" w:lineRule="auto"/>
        <w:jc w:val="center"/>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10</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 xml:space="preserve">Odstąpienie od umowy </w:t>
      </w:r>
    </w:p>
    <w:p w:rsidR="00FD3802" w:rsidRPr="00A4265D" w:rsidRDefault="00FD3802" w:rsidP="00FD3802">
      <w:pPr>
        <w:numPr>
          <w:ilvl w:val="0"/>
          <w:numId w:val="2"/>
        </w:numPr>
        <w:spacing w:line="276" w:lineRule="auto"/>
        <w:ind w:left="357" w:hanging="357"/>
        <w:jc w:val="both"/>
        <w:rPr>
          <w:rFonts w:ascii="Arial" w:hAnsi="Arial" w:cs="Arial"/>
          <w:color w:val="000000"/>
          <w:kern w:val="24"/>
          <w:sz w:val="22"/>
          <w:szCs w:val="22"/>
        </w:rPr>
      </w:pPr>
      <w:r w:rsidRPr="00A4265D">
        <w:rPr>
          <w:rFonts w:ascii="Arial" w:hAnsi="Arial" w:cs="Arial"/>
          <w:color w:val="000000"/>
          <w:kern w:val="24"/>
          <w:sz w:val="22"/>
          <w:szCs w:val="22"/>
        </w:rPr>
        <w:t>Oprócz wypadków wymienionych w Kodeksie Cywilnym Zamawiającemu przysługuje prawo odstąpienia od umowy w następujących sytuacjach:</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zostanie ogłoszona upadłość lub likwidacja firmy Wykonawcy,</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 xml:space="preserve">Wykonawca zawiesi prowadzoną działalność gospodarczą </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 xml:space="preserve">zostanie wszczęte wobec wykonawcy postępowanie egzekucyjne z ruchomości, nieruchomości czy wierzytelność, </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Wykonawca nie rozpoczął robót bez uzasadnionych przyczyn oraz nie kontynuuje ich pomimo wezwania Zamawiającego złożonego na piśmie,</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Wykonawca przerwał realizację robót bez uzasadnienia i przerwa ta trwa dłużej niż dwa tygodnie,</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Wykonawca nie przestrzega obowiązku zatrudniania osób na podstawie umowy o pracę,</w:t>
      </w:r>
    </w:p>
    <w:p w:rsidR="00FD3802" w:rsidRPr="00A4265D" w:rsidRDefault="00FD3802" w:rsidP="00FD3802">
      <w:pPr>
        <w:numPr>
          <w:ilvl w:val="1"/>
          <w:numId w:val="6"/>
        </w:numPr>
        <w:suppressAutoHyphens/>
        <w:spacing w:line="276" w:lineRule="auto"/>
        <w:jc w:val="both"/>
        <w:rPr>
          <w:rFonts w:ascii="Arial" w:hAnsi="Arial" w:cs="Arial"/>
          <w:sz w:val="22"/>
          <w:szCs w:val="22"/>
        </w:rPr>
      </w:pPr>
      <w:r w:rsidRPr="00A4265D">
        <w:rPr>
          <w:rFonts w:ascii="Arial" w:hAnsi="Arial" w:cs="Arial"/>
          <w:sz w:val="22"/>
          <w:szCs w:val="22"/>
        </w:rPr>
        <w:t>w przypadku zaistnienia przesłanek określonych w ust. 1 pkt. d, e, Zamawiającemu przysługuje prawo do naliczenia kar umownych określonych w § 9 ust. 1 pkt. a umowy.</w:t>
      </w:r>
    </w:p>
    <w:p w:rsidR="00FD3802" w:rsidRPr="00A4265D" w:rsidRDefault="00FD3802" w:rsidP="00FD3802">
      <w:pPr>
        <w:numPr>
          <w:ilvl w:val="0"/>
          <w:numId w:val="6"/>
        </w:numPr>
        <w:suppressAutoHyphens/>
        <w:spacing w:line="276" w:lineRule="auto"/>
        <w:jc w:val="both"/>
        <w:rPr>
          <w:rFonts w:ascii="Arial" w:hAnsi="Arial" w:cs="Arial"/>
          <w:sz w:val="22"/>
          <w:szCs w:val="22"/>
        </w:rPr>
      </w:pPr>
      <w:r w:rsidRPr="00A4265D">
        <w:rPr>
          <w:rFonts w:ascii="Arial" w:hAnsi="Arial" w:cs="Arial"/>
          <w:sz w:val="22"/>
          <w:szCs w:val="22"/>
        </w:rPr>
        <w:t>Odstąpienie od umowy wymaga formy pisemnej pod rygorem nieważności.</w:t>
      </w:r>
    </w:p>
    <w:p w:rsidR="00FD3802" w:rsidRPr="00A4265D" w:rsidRDefault="00FD3802" w:rsidP="00FD3802">
      <w:pPr>
        <w:numPr>
          <w:ilvl w:val="0"/>
          <w:numId w:val="6"/>
        </w:numPr>
        <w:suppressAutoHyphens/>
        <w:spacing w:line="276" w:lineRule="auto"/>
        <w:jc w:val="both"/>
        <w:rPr>
          <w:rFonts w:ascii="Arial" w:hAnsi="Arial" w:cs="Arial"/>
          <w:sz w:val="22"/>
          <w:szCs w:val="22"/>
        </w:rPr>
      </w:pPr>
      <w:r w:rsidRPr="00A4265D">
        <w:rPr>
          <w:rFonts w:ascii="Arial" w:hAnsi="Arial" w:cs="Arial"/>
          <w:sz w:val="22"/>
          <w:szCs w:val="22"/>
        </w:rPr>
        <w:t>Strona odstępująca od umowy powinna podać także pisemne uzasadnienie swojej decyzji.</w:t>
      </w:r>
    </w:p>
    <w:p w:rsidR="00FD3802" w:rsidRPr="00A4265D" w:rsidRDefault="00FD3802" w:rsidP="00FD3802">
      <w:pPr>
        <w:numPr>
          <w:ilvl w:val="0"/>
          <w:numId w:val="6"/>
        </w:numPr>
        <w:suppressAutoHyphens/>
        <w:spacing w:line="276" w:lineRule="auto"/>
        <w:jc w:val="both"/>
        <w:rPr>
          <w:rFonts w:ascii="Arial" w:hAnsi="Arial" w:cs="Arial"/>
          <w:sz w:val="22"/>
          <w:szCs w:val="22"/>
        </w:rPr>
      </w:pPr>
      <w:r w:rsidRPr="00A4265D">
        <w:rPr>
          <w:rFonts w:ascii="Arial" w:hAnsi="Arial" w:cs="Arial"/>
          <w:sz w:val="22"/>
          <w:szCs w:val="22"/>
        </w:rPr>
        <w:t>W wypadku odstąpienia od umowy Wykonawcę oraz Zamawiającego obciążają następujące obowiązki szczegółowe:</w:t>
      </w:r>
    </w:p>
    <w:p w:rsidR="00FD3802" w:rsidRPr="00A4265D" w:rsidRDefault="00FD3802" w:rsidP="00FD3802">
      <w:pPr>
        <w:numPr>
          <w:ilvl w:val="0"/>
          <w:numId w:val="7"/>
        </w:numPr>
        <w:tabs>
          <w:tab w:val="left" w:pos="709"/>
        </w:tabs>
        <w:suppressAutoHyphens/>
        <w:spacing w:line="276" w:lineRule="auto"/>
        <w:ind w:left="709"/>
        <w:jc w:val="both"/>
        <w:rPr>
          <w:rFonts w:ascii="Arial" w:hAnsi="Arial" w:cs="Arial"/>
          <w:sz w:val="22"/>
          <w:szCs w:val="22"/>
        </w:rPr>
      </w:pPr>
      <w:r w:rsidRPr="00A4265D">
        <w:rPr>
          <w:rFonts w:ascii="Arial" w:hAnsi="Arial" w:cs="Arial"/>
          <w:sz w:val="22"/>
          <w:szCs w:val="22"/>
        </w:rPr>
        <w:t>w terminie 7 dni, od daty odstąpienia od umowy, Wykonawca przy udziale Zamawiającego sporządzi szczegółowy protokół inwentaryzacji robót w toku, według stanu na dzień odstąpienia.</w:t>
      </w:r>
    </w:p>
    <w:p w:rsidR="00FD3802" w:rsidRPr="00A4265D" w:rsidRDefault="00FD3802" w:rsidP="00FD3802">
      <w:pPr>
        <w:numPr>
          <w:ilvl w:val="0"/>
          <w:numId w:val="7"/>
        </w:numPr>
        <w:tabs>
          <w:tab w:val="left" w:pos="709"/>
        </w:tabs>
        <w:suppressAutoHyphens/>
        <w:spacing w:line="276" w:lineRule="auto"/>
        <w:ind w:left="709"/>
        <w:jc w:val="both"/>
        <w:rPr>
          <w:rFonts w:ascii="Arial" w:hAnsi="Arial" w:cs="Arial"/>
          <w:sz w:val="22"/>
          <w:szCs w:val="22"/>
        </w:rPr>
      </w:pPr>
      <w:r w:rsidRPr="00A4265D">
        <w:rPr>
          <w:rFonts w:ascii="Arial" w:hAnsi="Arial" w:cs="Arial"/>
          <w:sz w:val="22"/>
          <w:szCs w:val="22"/>
        </w:rPr>
        <w:lastRenderedPageBreak/>
        <w:t xml:space="preserve">Wykonawca zabezpieczy przerwane roboty w zakresie obustronnie uzgodnionym na koszt tej strony, z przyczyn której nastąpiło odstąpienie od umowy. </w:t>
      </w:r>
    </w:p>
    <w:p w:rsidR="00FD3802" w:rsidRPr="00A4265D" w:rsidRDefault="00FD3802" w:rsidP="00FD3802">
      <w:pPr>
        <w:numPr>
          <w:ilvl w:val="0"/>
          <w:numId w:val="7"/>
        </w:numPr>
        <w:tabs>
          <w:tab w:val="left" w:pos="709"/>
        </w:tabs>
        <w:suppressAutoHyphens/>
        <w:spacing w:line="276" w:lineRule="auto"/>
        <w:ind w:left="709"/>
        <w:jc w:val="both"/>
        <w:rPr>
          <w:rFonts w:ascii="Arial" w:hAnsi="Arial" w:cs="Arial"/>
          <w:sz w:val="22"/>
          <w:szCs w:val="22"/>
        </w:rPr>
      </w:pPr>
      <w:r w:rsidRPr="00A4265D">
        <w:rPr>
          <w:rFonts w:ascii="Arial" w:hAnsi="Arial" w:cs="Arial"/>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FD3802" w:rsidRPr="00A4265D" w:rsidRDefault="00FD3802" w:rsidP="00FD3802">
      <w:pPr>
        <w:numPr>
          <w:ilvl w:val="0"/>
          <w:numId w:val="7"/>
        </w:numPr>
        <w:tabs>
          <w:tab w:val="left" w:pos="709"/>
        </w:tabs>
        <w:suppressAutoHyphens/>
        <w:spacing w:line="276" w:lineRule="auto"/>
        <w:ind w:left="709"/>
        <w:jc w:val="both"/>
        <w:rPr>
          <w:rFonts w:ascii="Arial" w:hAnsi="Arial" w:cs="Arial"/>
          <w:sz w:val="22"/>
          <w:szCs w:val="22"/>
        </w:rPr>
      </w:pPr>
      <w:r w:rsidRPr="00A4265D">
        <w:rPr>
          <w:rFonts w:ascii="Arial" w:hAnsi="Arial" w:cs="Arial"/>
          <w:sz w:val="22"/>
          <w:szCs w:val="22"/>
        </w:rPr>
        <w:t>Wykonawca zgłosi do dokonania przez Zamawiającego odbioru robót przerwanych oraz robót zabezpieczających, jeżeli odstąpienie od umowy nastąpiło z przyczyn, za które Wykonawca nie odpowiada, a Zamawiający dokona ich odbioru w ciągu 14 dni roboczych.</w:t>
      </w:r>
    </w:p>
    <w:p w:rsidR="00FD3802" w:rsidRPr="00A4265D" w:rsidRDefault="00FD3802" w:rsidP="00FD3802">
      <w:pPr>
        <w:numPr>
          <w:ilvl w:val="0"/>
          <w:numId w:val="7"/>
        </w:numPr>
        <w:tabs>
          <w:tab w:val="left" w:pos="709"/>
        </w:tabs>
        <w:suppressAutoHyphens/>
        <w:spacing w:line="276" w:lineRule="auto"/>
        <w:ind w:left="709"/>
        <w:jc w:val="both"/>
        <w:rPr>
          <w:rFonts w:ascii="Arial" w:hAnsi="Arial" w:cs="Arial"/>
          <w:sz w:val="22"/>
          <w:szCs w:val="22"/>
        </w:rPr>
      </w:pPr>
      <w:r w:rsidRPr="00A4265D">
        <w:rPr>
          <w:rFonts w:ascii="Arial" w:hAnsi="Arial" w:cs="Arial"/>
          <w:sz w:val="22"/>
          <w:szCs w:val="22"/>
        </w:rPr>
        <w:t xml:space="preserve">Wykonawca niezwłocznie, a najpóźniej w terminie 7 dni, usunie z terenu budowy urządzenia zaplecza przez niego dostarczone lub wzniesione. </w:t>
      </w:r>
    </w:p>
    <w:p w:rsidR="00FD3802" w:rsidRPr="00A4265D" w:rsidRDefault="00FD3802" w:rsidP="00FD3802">
      <w:pPr>
        <w:numPr>
          <w:ilvl w:val="0"/>
          <w:numId w:val="6"/>
        </w:numPr>
        <w:tabs>
          <w:tab w:val="left" w:pos="360"/>
          <w:tab w:val="left" w:pos="644"/>
        </w:tabs>
        <w:suppressAutoHyphens/>
        <w:spacing w:line="276" w:lineRule="auto"/>
        <w:jc w:val="both"/>
        <w:rPr>
          <w:rFonts w:ascii="Arial" w:hAnsi="Arial" w:cs="Arial"/>
          <w:sz w:val="22"/>
          <w:szCs w:val="22"/>
        </w:rPr>
      </w:pPr>
      <w:r w:rsidRPr="00A4265D">
        <w:rPr>
          <w:rFonts w:ascii="Arial" w:hAnsi="Arial" w:cs="Arial"/>
          <w:sz w:val="22"/>
          <w:szCs w:val="22"/>
        </w:rPr>
        <w:t>Zamawiający w razie odstąpienia od umowy z przyczyn, za które Wykonawca nie odpowiada, obowiązany jest do:</w:t>
      </w:r>
    </w:p>
    <w:p w:rsidR="00FD3802" w:rsidRPr="00A4265D" w:rsidRDefault="00FD3802" w:rsidP="00FD3802">
      <w:pPr>
        <w:numPr>
          <w:ilvl w:val="0"/>
          <w:numId w:val="8"/>
        </w:numPr>
        <w:tabs>
          <w:tab w:val="left" w:pos="426"/>
        </w:tabs>
        <w:suppressAutoHyphens/>
        <w:spacing w:line="276" w:lineRule="auto"/>
        <w:jc w:val="both"/>
        <w:rPr>
          <w:rFonts w:ascii="Arial" w:hAnsi="Arial" w:cs="Arial"/>
          <w:sz w:val="22"/>
          <w:szCs w:val="22"/>
        </w:rPr>
      </w:pPr>
      <w:r w:rsidRPr="00A4265D">
        <w:rPr>
          <w:rFonts w:ascii="Arial" w:hAnsi="Arial" w:cs="Arial"/>
          <w:sz w:val="22"/>
          <w:szCs w:val="22"/>
        </w:rPr>
        <w:t>dokonania odbioru robót przerwanych oraz do zapłaty wynagrodzenia za roboty, które zostały wykonane do dnia odstąpienia,</w:t>
      </w:r>
    </w:p>
    <w:p w:rsidR="00FD3802" w:rsidRPr="00A4265D" w:rsidRDefault="00FD3802" w:rsidP="00FD3802">
      <w:pPr>
        <w:numPr>
          <w:ilvl w:val="0"/>
          <w:numId w:val="8"/>
        </w:numPr>
        <w:tabs>
          <w:tab w:val="left" w:pos="709"/>
        </w:tabs>
        <w:suppressAutoHyphens/>
        <w:spacing w:line="276" w:lineRule="auto"/>
        <w:jc w:val="both"/>
        <w:rPr>
          <w:rFonts w:ascii="Arial" w:hAnsi="Arial" w:cs="Arial"/>
          <w:sz w:val="22"/>
          <w:szCs w:val="22"/>
        </w:rPr>
      </w:pPr>
      <w:r w:rsidRPr="00A4265D">
        <w:rPr>
          <w:rFonts w:ascii="Arial" w:hAnsi="Arial" w:cs="Arial"/>
          <w:sz w:val="22"/>
          <w:szCs w:val="22"/>
        </w:rPr>
        <w:t xml:space="preserve">odkupienia materiałów, konstrukcji lub urządzeń określonych w pkt. 4, których nie da się zagospodarować na innych placach budowy, </w:t>
      </w:r>
      <w:proofErr w:type="spellStart"/>
      <w:r w:rsidRPr="00A4265D">
        <w:rPr>
          <w:rFonts w:ascii="Arial" w:hAnsi="Arial" w:cs="Arial"/>
          <w:sz w:val="22"/>
          <w:szCs w:val="22"/>
        </w:rPr>
        <w:t>wg</w:t>
      </w:r>
      <w:proofErr w:type="spellEnd"/>
      <w:r w:rsidRPr="00A4265D">
        <w:rPr>
          <w:rFonts w:ascii="Arial" w:hAnsi="Arial" w:cs="Arial"/>
          <w:sz w:val="22"/>
          <w:szCs w:val="22"/>
        </w:rPr>
        <w:t>. cen zastosowanych przez Wykonawcę w celu wyliczenia oferty i zawartych w kosztorysie, o którym mowa w załączniku nr 3 do umowy.</w:t>
      </w:r>
    </w:p>
    <w:p w:rsidR="00FD3802" w:rsidRPr="00A4265D" w:rsidRDefault="00FD3802" w:rsidP="00FD3802">
      <w:pPr>
        <w:numPr>
          <w:ilvl w:val="0"/>
          <w:numId w:val="8"/>
        </w:numPr>
        <w:tabs>
          <w:tab w:val="left" w:pos="709"/>
        </w:tabs>
        <w:suppressAutoHyphens/>
        <w:spacing w:line="276" w:lineRule="auto"/>
        <w:jc w:val="both"/>
        <w:rPr>
          <w:rFonts w:ascii="Arial" w:hAnsi="Arial" w:cs="Arial"/>
          <w:sz w:val="22"/>
          <w:szCs w:val="22"/>
        </w:rPr>
      </w:pPr>
      <w:r w:rsidRPr="00A4265D">
        <w:rPr>
          <w:rFonts w:ascii="Arial" w:hAnsi="Arial" w:cs="Arial"/>
          <w:sz w:val="22"/>
          <w:szCs w:val="22"/>
        </w:rPr>
        <w:t>przejęcia od Wykonawcy pod swój dozór terenu budowy z dniem odbioru robót przerwanych.</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11</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 xml:space="preserve">Zmiany umowy. </w:t>
      </w:r>
    </w:p>
    <w:p w:rsidR="00FD3802" w:rsidRPr="00A4265D" w:rsidRDefault="00FD3802" w:rsidP="00FD3802">
      <w:pPr>
        <w:spacing w:line="276" w:lineRule="auto"/>
        <w:jc w:val="both"/>
        <w:rPr>
          <w:rFonts w:ascii="Arial" w:hAnsi="Arial" w:cs="Arial"/>
          <w:sz w:val="22"/>
          <w:szCs w:val="22"/>
        </w:rPr>
      </w:pPr>
      <w:bookmarkStart w:id="0" w:name="OLE_LINK1"/>
      <w:bookmarkStart w:id="1" w:name="OLE_LINK2"/>
      <w:r w:rsidRPr="00A4265D">
        <w:rPr>
          <w:rFonts w:ascii="Arial" w:hAnsi="Arial" w:cs="Arial"/>
          <w:sz w:val="22"/>
          <w:szCs w:val="22"/>
        </w:rPr>
        <w:t>Wszystkie zmiany postanowień zawartej umowy wymagają zgody obu stron i zachowania formy pisemnej pod rygorem nieważności.</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Wprowadzenie zmian do umowy może wynikać z następujących okoliczności:</w:t>
      </w:r>
    </w:p>
    <w:p w:rsidR="00FD3802" w:rsidRPr="00A4265D" w:rsidRDefault="00FD3802" w:rsidP="00FD3802">
      <w:pPr>
        <w:tabs>
          <w:tab w:val="left" w:pos="284"/>
        </w:tabs>
        <w:spacing w:line="276" w:lineRule="auto"/>
        <w:ind w:left="426" w:hanging="426"/>
        <w:jc w:val="both"/>
        <w:rPr>
          <w:rFonts w:ascii="Arial" w:hAnsi="Arial" w:cs="Arial"/>
          <w:b/>
          <w:sz w:val="22"/>
          <w:szCs w:val="22"/>
        </w:rPr>
      </w:pPr>
      <w:r w:rsidRPr="00A4265D">
        <w:rPr>
          <w:rFonts w:ascii="Arial" w:hAnsi="Arial" w:cs="Arial"/>
          <w:b/>
          <w:sz w:val="22"/>
          <w:szCs w:val="22"/>
        </w:rPr>
        <w:t>1.</w:t>
      </w:r>
      <w:r w:rsidRPr="00A4265D">
        <w:rPr>
          <w:rFonts w:ascii="Arial" w:hAnsi="Arial" w:cs="Arial"/>
          <w:b/>
          <w:sz w:val="22"/>
          <w:szCs w:val="22"/>
        </w:rPr>
        <w:tab/>
        <w:t>Zmiana terminu wykonania umowy.</w:t>
      </w:r>
    </w:p>
    <w:p w:rsidR="00FD3802" w:rsidRPr="00A4265D" w:rsidRDefault="00FD3802" w:rsidP="00FD3802">
      <w:pPr>
        <w:tabs>
          <w:tab w:val="left" w:pos="284"/>
        </w:tabs>
        <w:spacing w:line="276" w:lineRule="auto"/>
        <w:ind w:left="426" w:hanging="426"/>
        <w:jc w:val="both"/>
        <w:rPr>
          <w:rFonts w:ascii="Arial" w:hAnsi="Arial" w:cs="Arial"/>
          <w:sz w:val="22"/>
          <w:szCs w:val="22"/>
        </w:rPr>
      </w:pPr>
      <w:r w:rsidRPr="00A4265D">
        <w:rPr>
          <w:rFonts w:ascii="Arial" w:hAnsi="Arial" w:cs="Arial"/>
          <w:sz w:val="22"/>
          <w:szCs w:val="22"/>
        </w:rPr>
        <w:t>1.1. zmiany będące następstwem okoliczności leżących po stronie Zamawiającego, które spowodowały niezawinione i niemożliwe do uniknięcia przez Wykonawcę opóźnienie, w szczególności:</w:t>
      </w:r>
    </w:p>
    <w:p w:rsidR="00FD3802" w:rsidRPr="00A4265D" w:rsidRDefault="00FD3802" w:rsidP="00FD3802">
      <w:pPr>
        <w:numPr>
          <w:ilvl w:val="0"/>
          <w:numId w:val="9"/>
        </w:numPr>
        <w:tabs>
          <w:tab w:val="left" w:pos="284"/>
        </w:tabs>
        <w:suppressAutoHyphens/>
        <w:spacing w:line="276" w:lineRule="auto"/>
        <w:ind w:left="709" w:hanging="283"/>
        <w:jc w:val="both"/>
        <w:rPr>
          <w:rFonts w:ascii="Arial" w:hAnsi="Arial" w:cs="Arial"/>
          <w:sz w:val="22"/>
          <w:szCs w:val="22"/>
        </w:rPr>
      </w:pPr>
      <w:r w:rsidRPr="00A4265D">
        <w:rPr>
          <w:rFonts w:ascii="Arial" w:hAnsi="Arial" w:cs="Arial"/>
          <w:sz w:val="22"/>
          <w:szCs w:val="22"/>
        </w:rPr>
        <w:t>wstrzymanie robót przez Zamawiającego nie wynikające z przyczyn leżących po stronie Wykonawcy;</w:t>
      </w:r>
    </w:p>
    <w:p w:rsidR="00FD3802" w:rsidRPr="00A4265D" w:rsidRDefault="00FD3802" w:rsidP="00FD3802">
      <w:pPr>
        <w:tabs>
          <w:tab w:val="left" w:pos="284"/>
          <w:tab w:val="left" w:pos="1080"/>
        </w:tabs>
        <w:spacing w:line="276" w:lineRule="auto"/>
        <w:ind w:left="426" w:hanging="426"/>
        <w:jc w:val="both"/>
        <w:rPr>
          <w:rFonts w:ascii="Arial" w:hAnsi="Arial" w:cs="Arial"/>
          <w:sz w:val="22"/>
          <w:szCs w:val="22"/>
        </w:rPr>
      </w:pPr>
      <w:r>
        <w:rPr>
          <w:rFonts w:ascii="Arial" w:hAnsi="Arial" w:cs="Arial"/>
          <w:sz w:val="22"/>
          <w:szCs w:val="22"/>
        </w:rPr>
        <w:t>1.2</w:t>
      </w:r>
      <w:r w:rsidRPr="00A4265D">
        <w:rPr>
          <w:rFonts w:ascii="Arial" w:hAnsi="Arial" w:cs="Arial"/>
          <w:sz w:val="22"/>
          <w:szCs w:val="22"/>
        </w:rPr>
        <w:t>.</w:t>
      </w:r>
      <w:r w:rsidRPr="00A4265D">
        <w:rPr>
          <w:rFonts w:ascii="Arial" w:hAnsi="Arial" w:cs="Arial"/>
          <w:sz w:val="22"/>
          <w:szCs w:val="22"/>
        </w:rPr>
        <w:tab/>
        <w:t>zmiany będące następstwem działania organów administracji publicznych i innych podmiotów o kompetencjach zbliżonych do organów administracji w szczególności eksploatatorów infrastruktury oraz właścicieli gruntów, które spowodowały niezawinione i niemożliwe do uniknięcia przez Wykonawcę opóźnienie w szczególności:</w:t>
      </w:r>
    </w:p>
    <w:p w:rsidR="00FD3802" w:rsidRPr="00A4265D" w:rsidRDefault="00FD3802" w:rsidP="00FD3802">
      <w:pPr>
        <w:numPr>
          <w:ilvl w:val="0"/>
          <w:numId w:val="10"/>
        </w:numPr>
        <w:suppressAutoHyphens/>
        <w:spacing w:line="276" w:lineRule="auto"/>
        <w:ind w:left="709" w:hanging="283"/>
        <w:jc w:val="both"/>
        <w:rPr>
          <w:rFonts w:ascii="Arial" w:hAnsi="Arial" w:cs="Arial"/>
          <w:sz w:val="22"/>
          <w:szCs w:val="22"/>
        </w:rPr>
      </w:pPr>
      <w:r w:rsidRPr="00A4265D">
        <w:rPr>
          <w:rFonts w:ascii="Arial" w:hAnsi="Arial" w:cs="Arial"/>
          <w:sz w:val="22"/>
          <w:szCs w:val="22"/>
        </w:rPr>
        <w:t>przekroczenie zakreślonych przez prawo lub regulaminy, a jeśli takich regulacji nie ma, typowych w danych okolicznościach terminów wydawania przez organy administracji lub inne podmioty decyzji, zezwoleń, uzgodnień itp.,</w:t>
      </w:r>
    </w:p>
    <w:p w:rsidR="00FD3802" w:rsidRPr="00A4265D" w:rsidRDefault="00FD3802" w:rsidP="00FD3802">
      <w:pPr>
        <w:tabs>
          <w:tab w:val="left" w:pos="-180"/>
        </w:tabs>
        <w:spacing w:line="276" w:lineRule="auto"/>
        <w:ind w:left="426"/>
        <w:jc w:val="both"/>
        <w:rPr>
          <w:rFonts w:ascii="Arial" w:hAnsi="Arial" w:cs="Arial"/>
          <w:sz w:val="22"/>
          <w:szCs w:val="22"/>
        </w:rPr>
      </w:pPr>
      <w:r w:rsidRPr="00A4265D">
        <w:rPr>
          <w:rFonts w:ascii="Arial" w:hAnsi="Arial" w:cs="Arial"/>
          <w:sz w:val="22"/>
          <w:szCs w:val="22"/>
        </w:rPr>
        <w:t>W przypadku wystąpienia którejkolwiek z okoliczności wymienionych w pkt. 1.1. - 1.</w:t>
      </w:r>
      <w:r>
        <w:rPr>
          <w:rFonts w:ascii="Arial" w:hAnsi="Arial" w:cs="Arial"/>
          <w:sz w:val="22"/>
          <w:szCs w:val="22"/>
        </w:rPr>
        <w:t>2</w:t>
      </w:r>
      <w:r w:rsidRPr="00A4265D">
        <w:rPr>
          <w:rFonts w:ascii="Arial" w:hAnsi="Arial" w:cs="Arial"/>
          <w:sz w:val="22"/>
          <w:szCs w:val="22"/>
        </w:rPr>
        <w:t xml:space="preserve">. termin wykonania umowy może ulec odpowiedniemu przedłużeniu, o czas niezbędny do zakończenia wykonywania jej przedmiotu w sposób należyty, nie dłużej jednak niż o okres trwania tych okoliczności.  </w:t>
      </w:r>
    </w:p>
    <w:p w:rsidR="00FD3802" w:rsidRPr="00A4265D" w:rsidRDefault="00FD3802" w:rsidP="00FD3802">
      <w:pPr>
        <w:tabs>
          <w:tab w:val="left" w:pos="426"/>
        </w:tabs>
        <w:suppressAutoHyphens/>
        <w:spacing w:line="276" w:lineRule="auto"/>
        <w:ind w:left="360" w:hanging="360"/>
        <w:jc w:val="both"/>
        <w:rPr>
          <w:rFonts w:ascii="Arial" w:hAnsi="Arial" w:cs="Arial"/>
          <w:b/>
          <w:sz w:val="22"/>
          <w:szCs w:val="22"/>
        </w:rPr>
      </w:pPr>
      <w:r w:rsidRPr="00A4265D">
        <w:rPr>
          <w:rFonts w:ascii="Arial" w:hAnsi="Arial" w:cs="Arial"/>
          <w:b/>
          <w:sz w:val="22"/>
          <w:szCs w:val="22"/>
        </w:rPr>
        <w:t>2.</w:t>
      </w:r>
      <w:r w:rsidRPr="00A4265D">
        <w:rPr>
          <w:rFonts w:ascii="Arial" w:hAnsi="Arial" w:cs="Arial"/>
          <w:b/>
          <w:sz w:val="22"/>
          <w:szCs w:val="22"/>
        </w:rPr>
        <w:tab/>
        <w:t>Zmiana sposobu spełnienia świadczenia</w:t>
      </w:r>
    </w:p>
    <w:p w:rsidR="00FD3802" w:rsidRPr="00A4265D" w:rsidRDefault="00FD3802" w:rsidP="00FD3802">
      <w:pPr>
        <w:tabs>
          <w:tab w:val="left" w:pos="1080"/>
        </w:tabs>
        <w:spacing w:line="276" w:lineRule="auto"/>
        <w:ind w:left="426" w:hanging="426"/>
        <w:jc w:val="both"/>
        <w:rPr>
          <w:rFonts w:ascii="Arial" w:hAnsi="Arial" w:cs="Arial"/>
          <w:sz w:val="22"/>
          <w:szCs w:val="22"/>
        </w:rPr>
      </w:pPr>
      <w:r w:rsidRPr="00A4265D">
        <w:rPr>
          <w:rFonts w:ascii="Arial" w:hAnsi="Arial" w:cs="Arial"/>
          <w:sz w:val="22"/>
          <w:szCs w:val="22"/>
        </w:rPr>
        <w:t xml:space="preserve">2.1 </w:t>
      </w:r>
      <w:r w:rsidRPr="00A4265D">
        <w:rPr>
          <w:rFonts w:ascii="Arial" w:hAnsi="Arial" w:cs="Arial"/>
          <w:sz w:val="22"/>
          <w:szCs w:val="22"/>
        </w:rPr>
        <w:tab/>
        <w:t xml:space="preserve">zmiany technologiczne spowodowane w szczególności </w:t>
      </w:r>
      <w:r>
        <w:rPr>
          <w:rFonts w:ascii="Arial" w:hAnsi="Arial" w:cs="Arial"/>
          <w:sz w:val="22"/>
          <w:szCs w:val="22"/>
        </w:rPr>
        <w:t>koniecznością</w:t>
      </w:r>
      <w:r w:rsidRPr="00A4265D">
        <w:rPr>
          <w:rFonts w:ascii="Arial" w:hAnsi="Arial" w:cs="Arial"/>
          <w:sz w:val="22"/>
          <w:szCs w:val="22"/>
        </w:rPr>
        <w:t xml:space="preserve"> zrealizowania projektu przy zastosowaniu innych rozwiązań technicznych/technologicznych niż </w:t>
      </w:r>
      <w:r w:rsidRPr="00A4265D">
        <w:rPr>
          <w:rFonts w:ascii="Arial" w:hAnsi="Arial" w:cs="Arial"/>
          <w:sz w:val="22"/>
          <w:szCs w:val="22"/>
        </w:rPr>
        <w:lastRenderedPageBreak/>
        <w:t>wskazane w dokumentacji projektowej lub specyfikacji technicznej wykonania i odbioru robót, w sytuacji, gdyby zastosowanie przewidzianych rozwiązań groziło niewykonaniem lub wadli</w:t>
      </w:r>
      <w:r>
        <w:rPr>
          <w:rFonts w:ascii="Arial" w:hAnsi="Arial" w:cs="Arial"/>
          <w:sz w:val="22"/>
          <w:szCs w:val="22"/>
        </w:rPr>
        <w:t>wym wykonaniem przedmiotu umowy.</w:t>
      </w:r>
    </w:p>
    <w:p w:rsidR="00FD3802" w:rsidRPr="00A4265D" w:rsidRDefault="00FD3802" w:rsidP="00FD3802">
      <w:pPr>
        <w:spacing w:line="276" w:lineRule="auto"/>
        <w:ind w:left="567" w:hanging="567"/>
        <w:rPr>
          <w:rFonts w:ascii="Arial" w:hAnsi="Arial" w:cs="Arial"/>
          <w:sz w:val="22"/>
          <w:szCs w:val="22"/>
        </w:rPr>
      </w:pPr>
      <w:r w:rsidRPr="00A4265D">
        <w:rPr>
          <w:rFonts w:ascii="Arial" w:hAnsi="Arial" w:cs="Arial"/>
          <w:sz w:val="22"/>
          <w:szCs w:val="22"/>
        </w:rPr>
        <w:t>2.2.</w:t>
      </w:r>
      <w:r w:rsidRPr="00A4265D">
        <w:rPr>
          <w:rFonts w:ascii="Arial" w:hAnsi="Arial" w:cs="Arial"/>
          <w:sz w:val="22"/>
          <w:szCs w:val="22"/>
        </w:rPr>
        <w:tab/>
        <w:t>Zmiany osobowe</w:t>
      </w:r>
    </w:p>
    <w:p w:rsidR="00FD3802" w:rsidRPr="00A4265D" w:rsidRDefault="00FD3802" w:rsidP="00FD3802">
      <w:pPr>
        <w:numPr>
          <w:ilvl w:val="0"/>
          <w:numId w:val="11"/>
        </w:numPr>
        <w:tabs>
          <w:tab w:val="num" w:pos="567"/>
        </w:tabs>
        <w:suppressAutoHyphens/>
        <w:spacing w:line="276" w:lineRule="auto"/>
        <w:ind w:left="709" w:hanging="283"/>
        <w:jc w:val="both"/>
        <w:rPr>
          <w:rFonts w:ascii="Arial" w:hAnsi="Arial" w:cs="Arial"/>
          <w:sz w:val="22"/>
          <w:szCs w:val="22"/>
        </w:rPr>
      </w:pPr>
      <w:r w:rsidRPr="00A4265D">
        <w:rPr>
          <w:rFonts w:ascii="Arial" w:hAnsi="Arial" w:cs="Arial"/>
          <w:sz w:val="22"/>
          <w:szCs w:val="22"/>
        </w:rPr>
        <w:t>zmiana osób, przy pomocy których Wykonawca realizuje przedmiot umowy na inne spełniające warunki określone przez Zamawiającego w specyfikacji istotnych warunków zamówienia, według polityki kadrowej Wykonawcy.</w:t>
      </w:r>
    </w:p>
    <w:p w:rsidR="00FD3802" w:rsidRPr="00A4265D" w:rsidRDefault="00FD3802" w:rsidP="00FD3802">
      <w:pPr>
        <w:spacing w:line="276" w:lineRule="auto"/>
        <w:ind w:left="567"/>
        <w:jc w:val="both"/>
        <w:rPr>
          <w:rFonts w:ascii="Arial" w:eastAsia="Calibri" w:hAnsi="Arial" w:cs="Arial"/>
          <w:sz w:val="22"/>
          <w:szCs w:val="22"/>
        </w:rPr>
      </w:pPr>
      <w:r w:rsidRPr="00A4265D">
        <w:rPr>
          <w:rFonts w:ascii="Arial" w:eastAsia="Calibri" w:hAnsi="Arial" w:cs="Arial"/>
          <w:sz w:val="22"/>
          <w:szCs w:val="22"/>
        </w:rPr>
        <w:t>Zmiana osób podanych w ofercie Wykonawcy, przy pomocy których Wykonawca realizuje przedmiot umowy nie wymaga aneksu do umowy. Zmiana jest możliwa na osoby spełniające wymogi SIWZ, a dla skutecznej zmiany niezbędne jest uzyskanie uprzedniej zgody Zamawiającego na zaproponowaną osobę.</w:t>
      </w:r>
    </w:p>
    <w:p w:rsidR="00FD3802" w:rsidRPr="00A4265D" w:rsidRDefault="00FD3802" w:rsidP="00FD3802">
      <w:pPr>
        <w:tabs>
          <w:tab w:val="left" w:pos="426"/>
        </w:tabs>
        <w:suppressAutoHyphens/>
        <w:spacing w:line="276" w:lineRule="auto"/>
        <w:ind w:left="360" w:hanging="360"/>
        <w:jc w:val="both"/>
        <w:rPr>
          <w:rFonts w:ascii="Arial" w:hAnsi="Arial" w:cs="Arial"/>
          <w:sz w:val="22"/>
          <w:szCs w:val="22"/>
        </w:rPr>
      </w:pPr>
      <w:r w:rsidRPr="00A4265D">
        <w:rPr>
          <w:rFonts w:ascii="Arial" w:hAnsi="Arial" w:cs="Arial"/>
          <w:b/>
          <w:sz w:val="22"/>
          <w:szCs w:val="22"/>
        </w:rPr>
        <w:t>3.</w:t>
      </w:r>
      <w:r w:rsidRPr="00A4265D">
        <w:rPr>
          <w:rFonts w:ascii="Arial" w:hAnsi="Arial" w:cs="Arial"/>
          <w:b/>
          <w:sz w:val="22"/>
          <w:szCs w:val="22"/>
        </w:rPr>
        <w:tab/>
        <w:t>Pozostałe zmiany spowodowane następującymi okolicznościami</w:t>
      </w:r>
      <w:r w:rsidRPr="00A4265D">
        <w:rPr>
          <w:rFonts w:ascii="Arial" w:hAnsi="Arial" w:cs="Arial"/>
          <w:sz w:val="22"/>
          <w:szCs w:val="22"/>
        </w:rPr>
        <w:t>:</w:t>
      </w:r>
    </w:p>
    <w:p w:rsidR="00FD3802" w:rsidRPr="00A4265D" w:rsidRDefault="00FD3802" w:rsidP="00FD3802">
      <w:pPr>
        <w:numPr>
          <w:ilvl w:val="0"/>
          <w:numId w:val="12"/>
        </w:numPr>
        <w:suppressAutoHyphens/>
        <w:spacing w:line="276" w:lineRule="auto"/>
        <w:jc w:val="both"/>
        <w:rPr>
          <w:rFonts w:ascii="Arial" w:hAnsi="Arial" w:cs="Arial"/>
          <w:sz w:val="22"/>
          <w:szCs w:val="22"/>
        </w:rPr>
      </w:pPr>
      <w:r w:rsidRPr="00A4265D">
        <w:rPr>
          <w:rFonts w:ascii="Arial" w:hAnsi="Arial" w:cs="Arial"/>
          <w:sz w:val="22"/>
          <w:szCs w:val="22"/>
        </w:rPr>
        <w:t>siła wyższa uniemożliwiająca wykonanie przedmiotu umowy zgodnie z SIWZ,</w:t>
      </w:r>
    </w:p>
    <w:p w:rsidR="00FD3802" w:rsidRPr="00A4265D" w:rsidRDefault="00FD3802" w:rsidP="00FD3802">
      <w:pPr>
        <w:numPr>
          <w:ilvl w:val="0"/>
          <w:numId w:val="12"/>
        </w:numPr>
        <w:suppressAutoHyphens/>
        <w:spacing w:line="276" w:lineRule="auto"/>
        <w:jc w:val="both"/>
        <w:rPr>
          <w:rFonts w:ascii="Arial" w:hAnsi="Arial" w:cs="Arial"/>
          <w:sz w:val="22"/>
          <w:szCs w:val="22"/>
        </w:rPr>
      </w:pPr>
      <w:r w:rsidRPr="00A4265D">
        <w:rPr>
          <w:rFonts w:ascii="Arial" w:hAnsi="Arial" w:cs="Arial"/>
          <w:sz w:val="22"/>
          <w:szCs w:val="22"/>
        </w:rPr>
        <w:t>zmiana obowiązującej stawki VAT,</w:t>
      </w:r>
    </w:p>
    <w:p w:rsidR="00FD3802" w:rsidRPr="00A4265D" w:rsidRDefault="00FD3802" w:rsidP="00FD3802">
      <w:pPr>
        <w:numPr>
          <w:ilvl w:val="0"/>
          <w:numId w:val="12"/>
        </w:numPr>
        <w:tabs>
          <w:tab w:val="left" w:pos="644"/>
        </w:tabs>
        <w:suppressAutoHyphens/>
        <w:spacing w:line="276" w:lineRule="auto"/>
        <w:ind w:left="709" w:hanging="283"/>
        <w:jc w:val="both"/>
        <w:rPr>
          <w:rFonts w:ascii="Arial" w:hAnsi="Arial" w:cs="Arial"/>
          <w:sz w:val="22"/>
          <w:szCs w:val="22"/>
        </w:rPr>
      </w:pPr>
      <w:r w:rsidRPr="00A4265D">
        <w:rPr>
          <w:rFonts w:ascii="Arial" w:hAnsi="Arial" w:cs="Arial"/>
          <w:sz w:val="22"/>
          <w:szCs w:val="22"/>
        </w:rPr>
        <w:t>rezygnacja przez Zamawiającego z realizacji części przedmiotu umowy.</w:t>
      </w:r>
      <w:r w:rsidRPr="00A4265D">
        <w:rPr>
          <w:rFonts w:ascii="Arial" w:hAnsi="Arial" w:cs="Arial"/>
        </w:rPr>
        <w:t xml:space="preserve"> </w:t>
      </w:r>
      <w:r w:rsidRPr="00A4265D">
        <w:rPr>
          <w:rFonts w:ascii="Arial" w:hAnsi="Arial" w:cs="Arial"/>
          <w:sz w:val="22"/>
          <w:szCs w:val="22"/>
        </w:rPr>
        <w:t xml:space="preserve">Strony ustalają, że dopuszczają zmniejszenie zakresu zadań do wykonania, a zmniejszenie wynagrodzenia będzie obliczone w oparciu o ceny jednostkowe zawarte w kosztorysie, o którym mowa w załączniku nr 3, stanowiącym załącznik do umowy, z uwzględnieniem ilości rzeczywiście wykonanych prac, </w:t>
      </w:r>
    </w:p>
    <w:p w:rsidR="00FD3802" w:rsidRPr="00A4265D" w:rsidRDefault="00FD3802" w:rsidP="00FD3802">
      <w:pPr>
        <w:numPr>
          <w:ilvl w:val="0"/>
          <w:numId w:val="12"/>
        </w:numPr>
        <w:suppressAutoHyphens/>
        <w:spacing w:line="276" w:lineRule="auto"/>
        <w:jc w:val="both"/>
        <w:rPr>
          <w:rFonts w:ascii="Arial" w:hAnsi="Arial" w:cs="Arial"/>
          <w:sz w:val="22"/>
          <w:szCs w:val="22"/>
        </w:rPr>
      </w:pPr>
      <w:r w:rsidRPr="00A4265D">
        <w:rPr>
          <w:rFonts w:ascii="Arial" w:hAnsi="Arial" w:cs="Arial"/>
          <w:sz w:val="22"/>
          <w:szCs w:val="22"/>
        </w:rPr>
        <w:t>zmiany uzasadnione okolicznościami, o których mowa w art. 357</w:t>
      </w:r>
      <w:r w:rsidRPr="00A4265D">
        <w:rPr>
          <w:rFonts w:ascii="Arial" w:hAnsi="Arial" w:cs="Arial"/>
          <w:sz w:val="22"/>
          <w:szCs w:val="22"/>
          <w:vertAlign w:val="superscript"/>
        </w:rPr>
        <w:t>1</w:t>
      </w:r>
      <w:r w:rsidRPr="00A4265D">
        <w:rPr>
          <w:rFonts w:ascii="Arial" w:hAnsi="Arial" w:cs="Arial"/>
          <w:sz w:val="22"/>
          <w:szCs w:val="22"/>
        </w:rPr>
        <w:t xml:space="preserve"> kodeksu cywilnego, </w:t>
      </w:r>
    </w:p>
    <w:p w:rsidR="00FD3802" w:rsidRDefault="00FD3802" w:rsidP="00FD3802">
      <w:pPr>
        <w:numPr>
          <w:ilvl w:val="0"/>
          <w:numId w:val="12"/>
        </w:numPr>
        <w:suppressAutoHyphens/>
        <w:spacing w:line="276" w:lineRule="auto"/>
        <w:ind w:left="709" w:hanging="283"/>
        <w:jc w:val="both"/>
        <w:rPr>
          <w:rFonts w:ascii="Arial" w:hAnsi="Arial" w:cs="Arial"/>
          <w:sz w:val="22"/>
          <w:szCs w:val="22"/>
        </w:rPr>
      </w:pPr>
      <w:r w:rsidRPr="00A4265D">
        <w:rPr>
          <w:rFonts w:ascii="Arial" w:hAnsi="Arial" w:cs="Arial"/>
          <w:sz w:val="22"/>
          <w:szCs w:val="22"/>
        </w:rPr>
        <w:t>gdy zaistnieje inna okoliczność prawna, ekonomiczna lub techniczna, skutkująca niemożliwością wykonania lub należytego wykonania umowy zgodnie z SIWZ.</w:t>
      </w:r>
    </w:p>
    <w:p w:rsidR="00FD3802" w:rsidRPr="00A4265D" w:rsidRDefault="00FD3802" w:rsidP="00FD3802">
      <w:pPr>
        <w:numPr>
          <w:ilvl w:val="0"/>
          <w:numId w:val="12"/>
        </w:numPr>
        <w:suppressAutoHyphens/>
        <w:spacing w:line="276" w:lineRule="auto"/>
        <w:ind w:left="709" w:hanging="283"/>
        <w:jc w:val="both"/>
        <w:rPr>
          <w:rFonts w:ascii="Arial" w:hAnsi="Arial" w:cs="Arial"/>
          <w:sz w:val="22"/>
          <w:szCs w:val="22"/>
        </w:rPr>
      </w:pPr>
      <w:r>
        <w:rPr>
          <w:rFonts w:ascii="Arial" w:hAnsi="Arial" w:cs="Arial"/>
          <w:sz w:val="22"/>
          <w:szCs w:val="22"/>
        </w:rPr>
        <w:t>Zmiana wysokości minimalnego wynagrodzenia za pracę albo wysokości minimalnej stawki godzinowej , ustalonych na podstawie przepisów us</w:t>
      </w:r>
      <w:r w:rsidR="00BA139A">
        <w:rPr>
          <w:rFonts w:ascii="Arial" w:hAnsi="Arial" w:cs="Arial"/>
          <w:sz w:val="22"/>
          <w:szCs w:val="22"/>
        </w:rPr>
        <w:t>tawy z dnia 10 października 2002</w:t>
      </w:r>
      <w:r>
        <w:rPr>
          <w:rFonts w:ascii="Arial" w:hAnsi="Arial" w:cs="Arial"/>
          <w:sz w:val="22"/>
          <w:szCs w:val="22"/>
        </w:rPr>
        <w:t>r. o minimalnym wynagrodzeniu za pracę.</w:t>
      </w:r>
    </w:p>
    <w:bookmarkEnd w:id="0"/>
    <w:bookmarkEnd w:id="1"/>
    <w:p w:rsidR="00FD3802" w:rsidRPr="00A4265D" w:rsidRDefault="00FD3802" w:rsidP="00FD3802">
      <w:pPr>
        <w:tabs>
          <w:tab w:val="left" w:pos="5775"/>
        </w:tabs>
        <w:spacing w:line="276" w:lineRule="auto"/>
        <w:jc w:val="both"/>
        <w:rPr>
          <w:rFonts w:ascii="Arial" w:hAnsi="Arial" w:cs="Arial"/>
          <w:sz w:val="22"/>
          <w:szCs w:val="22"/>
        </w:rPr>
      </w:pPr>
    </w:p>
    <w:p w:rsidR="00FD3802" w:rsidRPr="00A4265D" w:rsidRDefault="00FD3802" w:rsidP="00FD3802">
      <w:pPr>
        <w:spacing w:line="276" w:lineRule="auto"/>
        <w:jc w:val="center"/>
        <w:rPr>
          <w:rFonts w:ascii="Arial" w:hAnsi="Arial" w:cs="Arial"/>
          <w:b/>
          <w:sz w:val="22"/>
          <w:szCs w:val="22"/>
        </w:rPr>
      </w:pPr>
      <w:r w:rsidRPr="00A4265D">
        <w:rPr>
          <w:rFonts w:ascii="Arial" w:hAnsi="Arial" w:cs="Arial"/>
          <w:b/>
          <w:sz w:val="22"/>
          <w:szCs w:val="22"/>
        </w:rPr>
        <w:t>§ 12</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b/>
          <w:sz w:val="22"/>
          <w:szCs w:val="22"/>
        </w:rPr>
        <w:t>Podwykonawcy</w:t>
      </w:r>
    </w:p>
    <w:p w:rsidR="00FD3802" w:rsidRPr="00A4265D" w:rsidRDefault="00FD3802" w:rsidP="00FD3802">
      <w:pPr>
        <w:spacing w:line="276" w:lineRule="auto"/>
        <w:jc w:val="both"/>
        <w:rPr>
          <w:rFonts w:ascii="Arial" w:hAnsi="Arial" w:cs="Arial"/>
          <w:b/>
          <w:sz w:val="22"/>
          <w:szCs w:val="22"/>
        </w:rPr>
      </w:pPr>
      <w:r w:rsidRPr="00A4265D">
        <w:rPr>
          <w:rFonts w:ascii="Arial" w:hAnsi="Arial" w:cs="Arial"/>
          <w:sz w:val="22"/>
          <w:szCs w:val="22"/>
        </w:rPr>
        <w:t>Warunki realizacji umowy przy udziale podwykonawcy i dalszego podwykonawcy reguluje SIWZ.</w:t>
      </w:r>
    </w:p>
    <w:p w:rsidR="00FD3802" w:rsidRPr="00A4265D" w:rsidRDefault="00FD3802" w:rsidP="00FD3802">
      <w:pPr>
        <w:spacing w:line="276" w:lineRule="auto"/>
        <w:ind w:left="284" w:hanging="284"/>
        <w:jc w:val="both"/>
        <w:rPr>
          <w:rFonts w:ascii="Arial" w:hAnsi="Arial" w:cs="Arial"/>
          <w:sz w:val="22"/>
          <w:szCs w:val="22"/>
        </w:rPr>
      </w:pPr>
    </w:p>
    <w:p w:rsidR="00FD3802" w:rsidRPr="00A4265D" w:rsidRDefault="00FD3802" w:rsidP="00FD3802">
      <w:pPr>
        <w:widowControl w:val="0"/>
        <w:suppressAutoHyphens/>
        <w:overflowPunct w:val="0"/>
        <w:autoSpaceDE w:val="0"/>
        <w:spacing w:line="276" w:lineRule="auto"/>
        <w:ind w:left="284" w:hanging="284"/>
        <w:jc w:val="both"/>
        <w:rPr>
          <w:rFonts w:ascii="Arial" w:hAnsi="Arial" w:cs="Arial"/>
          <w:bCs/>
          <w:kern w:val="2"/>
          <w:sz w:val="22"/>
          <w:szCs w:val="22"/>
        </w:rPr>
      </w:pPr>
    </w:p>
    <w:p w:rsidR="00FD3802" w:rsidRPr="00A4265D" w:rsidRDefault="00AD648D" w:rsidP="00FD3802">
      <w:pPr>
        <w:spacing w:line="276" w:lineRule="auto"/>
        <w:jc w:val="center"/>
        <w:rPr>
          <w:rFonts w:ascii="Arial" w:hAnsi="Arial" w:cs="Arial"/>
          <w:b/>
          <w:sz w:val="22"/>
          <w:szCs w:val="22"/>
        </w:rPr>
      </w:pPr>
      <w:r>
        <w:rPr>
          <w:rFonts w:ascii="Arial" w:hAnsi="Arial" w:cs="Arial"/>
          <w:b/>
          <w:sz w:val="22"/>
          <w:szCs w:val="22"/>
        </w:rPr>
        <w:t>§ 13</w:t>
      </w:r>
    </w:p>
    <w:p w:rsidR="00FD3802" w:rsidRDefault="00FD3802" w:rsidP="00FD3802">
      <w:pPr>
        <w:spacing w:line="276" w:lineRule="auto"/>
        <w:rPr>
          <w:rFonts w:ascii="Arial" w:hAnsi="Arial" w:cs="Arial"/>
          <w:sz w:val="22"/>
          <w:szCs w:val="22"/>
        </w:rPr>
      </w:pPr>
      <w:r w:rsidRPr="00A4265D">
        <w:rPr>
          <w:rFonts w:ascii="Arial" w:hAnsi="Arial" w:cs="Arial"/>
          <w:sz w:val="22"/>
          <w:szCs w:val="22"/>
        </w:rPr>
        <w:t>1.  Przedstawicielem Zamawiającego na budowie jest inspektor nadzoru inwestorskiego.</w:t>
      </w:r>
    </w:p>
    <w:p w:rsidR="0020046F" w:rsidRPr="00A4265D" w:rsidRDefault="0020046F" w:rsidP="00FD3802">
      <w:pPr>
        <w:spacing w:line="276" w:lineRule="auto"/>
        <w:rPr>
          <w:rFonts w:ascii="Arial" w:hAnsi="Arial" w:cs="Arial"/>
          <w:sz w:val="22"/>
          <w:szCs w:val="22"/>
        </w:rPr>
      </w:pPr>
      <w:r>
        <w:rPr>
          <w:rFonts w:ascii="Arial" w:hAnsi="Arial" w:cs="Arial"/>
          <w:sz w:val="22"/>
          <w:szCs w:val="22"/>
        </w:rPr>
        <w:t xml:space="preserve">     Funkcję  inspektora nadzoru pełni </w:t>
      </w:r>
    </w:p>
    <w:p w:rsidR="00FD3802" w:rsidRPr="00A4265D" w:rsidRDefault="00FD3802" w:rsidP="00FD3802">
      <w:pPr>
        <w:spacing w:line="276" w:lineRule="auto"/>
        <w:rPr>
          <w:rFonts w:ascii="Arial" w:hAnsi="Arial" w:cs="Arial"/>
          <w:sz w:val="22"/>
          <w:szCs w:val="22"/>
        </w:rPr>
      </w:pPr>
      <w:r w:rsidRPr="00A4265D">
        <w:rPr>
          <w:rFonts w:ascii="Arial" w:hAnsi="Arial" w:cs="Arial"/>
          <w:sz w:val="22"/>
          <w:szCs w:val="22"/>
        </w:rPr>
        <w:t>2.  Przedstawicielem Wykonawcy na budowie jest kierownik budowy (kierownik robót).</w:t>
      </w:r>
    </w:p>
    <w:p w:rsidR="00FD3802" w:rsidRPr="00A4265D" w:rsidRDefault="00FD3802" w:rsidP="00FD3802">
      <w:pPr>
        <w:spacing w:line="276" w:lineRule="auto"/>
        <w:rPr>
          <w:rFonts w:ascii="Arial" w:hAnsi="Arial" w:cs="Arial"/>
          <w:sz w:val="22"/>
          <w:szCs w:val="22"/>
        </w:rPr>
      </w:pPr>
      <w:r>
        <w:rPr>
          <w:rFonts w:ascii="Arial" w:hAnsi="Arial" w:cs="Arial"/>
          <w:sz w:val="22"/>
          <w:szCs w:val="22"/>
        </w:rPr>
        <w:t xml:space="preserve">    </w:t>
      </w:r>
      <w:r w:rsidRPr="00A4265D">
        <w:rPr>
          <w:rFonts w:ascii="Arial" w:hAnsi="Arial" w:cs="Arial"/>
          <w:sz w:val="22"/>
          <w:szCs w:val="22"/>
        </w:rPr>
        <w:t xml:space="preserve"> Funkcję kierownika budowy (kierownika robót) sprawuje:</w:t>
      </w:r>
      <w:r w:rsidR="00B11D86">
        <w:rPr>
          <w:rFonts w:ascii="Arial" w:hAnsi="Arial" w:cs="Arial"/>
          <w:sz w:val="22"/>
          <w:szCs w:val="22"/>
        </w:rPr>
        <w:t xml:space="preserve"> </w:t>
      </w:r>
    </w:p>
    <w:p w:rsidR="00FD3802" w:rsidRPr="005B094D" w:rsidRDefault="00FD3802" w:rsidP="00FD3802">
      <w:pPr>
        <w:pStyle w:val="Akapitzlist"/>
        <w:numPr>
          <w:ilvl w:val="0"/>
          <w:numId w:val="19"/>
        </w:numPr>
        <w:spacing w:line="276" w:lineRule="auto"/>
        <w:jc w:val="both"/>
        <w:rPr>
          <w:rFonts w:ascii="Arial" w:hAnsi="Arial" w:cs="Arial"/>
          <w:sz w:val="22"/>
          <w:szCs w:val="22"/>
        </w:rPr>
      </w:pPr>
      <w:r w:rsidRPr="005B094D">
        <w:rPr>
          <w:rFonts w:ascii="Arial" w:hAnsi="Arial" w:cs="Arial"/>
          <w:sz w:val="22"/>
          <w:szCs w:val="22"/>
        </w:rPr>
        <w:t>Obowiązki kierownika budowy (kierownika robót) i inspektora nadzoru określa ustawa z 07 lipca 1994 r. Prawo budowlane (</w:t>
      </w:r>
      <w:r w:rsidRPr="005B094D">
        <w:rPr>
          <w:rFonts w:ascii="Arial" w:hAnsi="Arial" w:cs="Arial"/>
          <w:bCs/>
          <w:sz w:val="22"/>
          <w:szCs w:val="22"/>
        </w:rPr>
        <w:t xml:space="preserve">Dz. U. z 2016 r. poz. 290, z </w:t>
      </w:r>
      <w:proofErr w:type="spellStart"/>
      <w:r w:rsidRPr="005B094D">
        <w:rPr>
          <w:rFonts w:ascii="Arial" w:hAnsi="Arial" w:cs="Arial"/>
          <w:bCs/>
          <w:sz w:val="22"/>
          <w:szCs w:val="22"/>
        </w:rPr>
        <w:t>późn</w:t>
      </w:r>
      <w:proofErr w:type="spellEnd"/>
      <w:r w:rsidRPr="005B094D">
        <w:rPr>
          <w:rFonts w:ascii="Arial" w:hAnsi="Arial" w:cs="Arial"/>
          <w:bCs/>
          <w:sz w:val="22"/>
          <w:szCs w:val="22"/>
        </w:rPr>
        <w:t>. zm.</w:t>
      </w:r>
      <w:r w:rsidRPr="005B094D">
        <w:rPr>
          <w:rFonts w:ascii="Arial" w:hAnsi="Arial" w:cs="Arial"/>
          <w:bCs/>
          <w:sz w:val="20"/>
          <w:szCs w:val="20"/>
        </w:rPr>
        <w:t>)</w:t>
      </w:r>
      <w:r w:rsidRPr="005B094D">
        <w:rPr>
          <w:rFonts w:ascii="Arial" w:hAnsi="Arial" w:cs="Arial"/>
          <w:sz w:val="22"/>
          <w:szCs w:val="22"/>
        </w:rPr>
        <w:t xml:space="preserve">. </w:t>
      </w:r>
    </w:p>
    <w:p w:rsidR="00FD3802" w:rsidRPr="00A4265D" w:rsidRDefault="00FD3802" w:rsidP="00FD3802">
      <w:pPr>
        <w:spacing w:line="276" w:lineRule="auto"/>
        <w:rPr>
          <w:rFonts w:ascii="Arial" w:hAnsi="Arial" w:cs="Arial"/>
          <w:sz w:val="22"/>
          <w:szCs w:val="22"/>
        </w:rPr>
      </w:pPr>
    </w:p>
    <w:p w:rsidR="00FD3802" w:rsidRPr="00A4265D" w:rsidRDefault="00AD648D" w:rsidP="00FD3802">
      <w:pPr>
        <w:spacing w:line="276" w:lineRule="auto"/>
        <w:jc w:val="center"/>
        <w:rPr>
          <w:rFonts w:ascii="Arial" w:hAnsi="Arial" w:cs="Arial"/>
          <w:b/>
          <w:sz w:val="22"/>
          <w:szCs w:val="22"/>
        </w:rPr>
      </w:pPr>
      <w:r>
        <w:rPr>
          <w:rFonts w:ascii="Arial" w:hAnsi="Arial" w:cs="Arial"/>
          <w:b/>
          <w:sz w:val="22"/>
          <w:szCs w:val="22"/>
        </w:rPr>
        <w:t>§ 15</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 xml:space="preserve">W sprawach nie uregulowanych niniejszą umową mają zastosowanie przepisy Kodeksu cywilnego, Prawa budowlanego oraz ustawy z dnia 29 stycznia 2004 r. Prawo zamówień publicznych (Dz. U. z 2015, poz. 2164 </w:t>
      </w:r>
      <w:r w:rsidRPr="00A4265D">
        <w:rPr>
          <w:rStyle w:val="st"/>
          <w:rFonts w:ascii="Arial" w:hAnsi="Arial" w:cs="Arial"/>
          <w:sz w:val="22"/>
          <w:szCs w:val="22"/>
        </w:rPr>
        <w:t xml:space="preserve">z </w:t>
      </w:r>
      <w:proofErr w:type="spellStart"/>
      <w:r w:rsidRPr="00A4265D">
        <w:rPr>
          <w:rStyle w:val="st"/>
          <w:rFonts w:ascii="Arial" w:hAnsi="Arial" w:cs="Arial"/>
          <w:sz w:val="22"/>
          <w:szCs w:val="22"/>
        </w:rPr>
        <w:t>późn</w:t>
      </w:r>
      <w:proofErr w:type="spellEnd"/>
      <w:r w:rsidRPr="00A4265D">
        <w:rPr>
          <w:rStyle w:val="st"/>
          <w:rFonts w:ascii="Arial" w:hAnsi="Arial" w:cs="Arial"/>
          <w:sz w:val="22"/>
          <w:szCs w:val="22"/>
        </w:rPr>
        <w:t>. zm.</w:t>
      </w:r>
      <w:r w:rsidRPr="00A4265D">
        <w:rPr>
          <w:rFonts w:ascii="Arial" w:hAnsi="Arial" w:cs="Arial"/>
          <w:sz w:val="22"/>
          <w:szCs w:val="22"/>
        </w:rPr>
        <w:t>).</w:t>
      </w:r>
    </w:p>
    <w:p w:rsidR="00FD3802" w:rsidRPr="00A4265D" w:rsidRDefault="00FD3802" w:rsidP="00FD3802">
      <w:pPr>
        <w:spacing w:line="276" w:lineRule="auto"/>
        <w:jc w:val="center"/>
        <w:rPr>
          <w:rFonts w:ascii="Arial" w:hAnsi="Arial" w:cs="Arial"/>
          <w:sz w:val="22"/>
          <w:szCs w:val="22"/>
        </w:rPr>
      </w:pPr>
    </w:p>
    <w:p w:rsidR="00FD3802" w:rsidRPr="00A4265D" w:rsidRDefault="00AD648D" w:rsidP="00FD3802">
      <w:pPr>
        <w:spacing w:line="276" w:lineRule="auto"/>
        <w:jc w:val="center"/>
        <w:rPr>
          <w:rFonts w:ascii="Arial" w:hAnsi="Arial" w:cs="Arial"/>
          <w:b/>
          <w:sz w:val="22"/>
          <w:szCs w:val="22"/>
        </w:rPr>
      </w:pPr>
      <w:r>
        <w:rPr>
          <w:rFonts w:ascii="Arial" w:hAnsi="Arial" w:cs="Arial"/>
          <w:b/>
          <w:sz w:val="22"/>
          <w:szCs w:val="22"/>
        </w:rPr>
        <w:t>§ 16</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lastRenderedPageBreak/>
        <w:t>Spory związane z realizacją niniejszej umowy Strony poddają pod rozstrzygnięcie Sądu powszechnego miejscowo właściwego dla siedziby Zamawiającego wg prawa polskiego.</w:t>
      </w:r>
    </w:p>
    <w:p w:rsidR="00FD3802" w:rsidRPr="00A4265D" w:rsidRDefault="00FD3802" w:rsidP="00FD3802">
      <w:pPr>
        <w:spacing w:line="276" w:lineRule="auto"/>
        <w:jc w:val="center"/>
        <w:rPr>
          <w:rFonts w:ascii="Arial" w:hAnsi="Arial" w:cs="Arial"/>
          <w:sz w:val="22"/>
          <w:szCs w:val="22"/>
        </w:rPr>
      </w:pPr>
    </w:p>
    <w:p w:rsidR="00FD3802" w:rsidRPr="00A4265D" w:rsidRDefault="00AD648D" w:rsidP="00FD3802">
      <w:pPr>
        <w:spacing w:line="276" w:lineRule="auto"/>
        <w:jc w:val="center"/>
        <w:rPr>
          <w:rFonts w:ascii="Arial" w:hAnsi="Arial" w:cs="Arial"/>
          <w:b/>
          <w:sz w:val="22"/>
          <w:szCs w:val="22"/>
        </w:rPr>
      </w:pPr>
      <w:r>
        <w:rPr>
          <w:rFonts w:ascii="Arial" w:hAnsi="Arial" w:cs="Arial"/>
          <w:b/>
          <w:sz w:val="22"/>
          <w:szCs w:val="22"/>
        </w:rPr>
        <w:t>§ 17</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Umowę niniejszą sporządzono w dwóch jednobrzmiących egzemplarzach na mocy oryginału, z czego jeden egzemplarz otrzymuje Wykonawca, a drugi Zamawiający.</w:t>
      </w:r>
    </w:p>
    <w:p w:rsidR="00FD3802" w:rsidRPr="00A4265D" w:rsidRDefault="00FD3802" w:rsidP="00FD3802">
      <w:pPr>
        <w:spacing w:line="276" w:lineRule="auto"/>
        <w:jc w:val="center"/>
        <w:rPr>
          <w:rFonts w:ascii="Arial" w:hAnsi="Arial" w:cs="Arial"/>
          <w:sz w:val="22"/>
          <w:szCs w:val="22"/>
        </w:rPr>
      </w:pPr>
    </w:p>
    <w:p w:rsidR="00FD3802" w:rsidRPr="00A4265D" w:rsidRDefault="00AD648D" w:rsidP="00FD3802">
      <w:pPr>
        <w:spacing w:line="276" w:lineRule="auto"/>
        <w:jc w:val="center"/>
        <w:rPr>
          <w:rFonts w:ascii="Arial" w:hAnsi="Arial" w:cs="Arial"/>
          <w:b/>
          <w:sz w:val="22"/>
          <w:szCs w:val="22"/>
        </w:rPr>
      </w:pPr>
      <w:r>
        <w:rPr>
          <w:rFonts w:ascii="Arial" w:hAnsi="Arial" w:cs="Arial"/>
          <w:b/>
          <w:sz w:val="22"/>
          <w:szCs w:val="22"/>
        </w:rPr>
        <w:t>§ 18</w:t>
      </w:r>
    </w:p>
    <w:p w:rsidR="00FD3802" w:rsidRPr="00A4265D" w:rsidRDefault="00FD3802" w:rsidP="00FD3802">
      <w:pPr>
        <w:spacing w:line="276" w:lineRule="auto"/>
        <w:jc w:val="both"/>
        <w:rPr>
          <w:rFonts w:ascii="Arial" w:hAnsi="Arial" w:cs="Arial"/>
          <w:sz w:val="22"/>
          <w:szCs w:val="22"/>
        </w:rPr>
      </w:pPr>
      <w:r w:rsidRPr="00A4265D">
        <w:rPr>
          <w:rFonts w:ascii="Arial" w:hAnsi="Arial" w:cs="Arial"/>
          <w:sz w:val="22"/>
          <w:szCs w:val="22"/>
        </w:rPr>
        <w:t>Integralnymi częściami niniejszej umowy są:</w:t>
      </w:r>
    </w:p>
    <w:p w:rsidR="00FD3802" w:rsidRPr="00A4265D" w:rsidRDefault="00FD3802" w:rsidP="008D244A">
      <w:pPr>
        <w:tabs>
          <w:tab w:val="left" w:pos="426"/>
        </w:tabs>
        <w:spacing w:line="276" w:lineRule="auto"/>
        <w:jc w:val="both"/>
        <w:rPr>
          <w:rFonts w:ascii="Arial" w:hAnsi="Arial" w:cs="Arial"/>
          <w:sz w:val="22"/>
          <w:szCs w:val="22"/>
        </w:rPr>
      </w:pPr>
      <w:r w:rsidRPr="00A4265D">
        <w:rPr>
          <w:rFonts w:ascii="Arial" w:hAnsi="Arial" w:cs="Arial"/>
          <w:sz w:val="22"/>
          <w:szCs w:val="22"/>
        </w:rPr>
        <w:t>1)</w:t>
      </w:r>
      <w:r w:rsidRPr="00A4265D">
        <w:rPr>
          <w:rFonts w:ascii="Arial" w:hAnsi="Arial" w:cs="Arial"/>
          <w:sz w:val="22"/>
          <w:szCs w:val="22"/>
        </w:rPr>
        <w:tab/>
      </w:r>
      <w:proofErr w:type="spellStart"/>
      <w:r w:rsidR="008D244A">
        <w:rPr>
          <w:rFonts w:ascii="Arial" w:hAnsi="Arial" w:cs="Arial"/>
          <w:sz w:val="22"/>
          <w:szCs w:val="22"/>
        </w:rPr>
        <w:t>Szczególowa</w:t>
      </w:r>
      <w:proofErr w:type="spellEnd"/>
      <w:r w:rsidR="008D244A">
        <w:rPr>
          <w:rFonts w:ascii="Arial" w:hAnsi="Arial" w:cs="Arial"/>
          <w:sz w:val="22"/>
          <w:szCs w:val="22"/>
        </w:rPr>
        <w:t xml:space="preserve"> </w:t>
      </w:r>
      <w:r w:rsidRPr="00A4265D">
        <w:rPr>
          <w:rFonts w:ascii="Arial" w:hAnsi="Arial" w:cs="Arial"/>
          <w:sz w:val="22"/>
          <w:szCs w:val="22"/>
        </w:rPr>
        <w:t xml:space="preserve">Specyfikacja </w:t>
      </w:r>
      <w:r w:rsidR="008D244A">
        <w:rPr>
          <w:rFonts w:ascii="Arial" w:hAnsi="Arial" w:cs="Arial"/>
          <w:sz w:val="22"/>
          <w:szCs w:val="22"/>
        </w:rPr>
        <w:t>Techniczna</w:t>
      </w:r>
      <w:r w:rsidRPr="00A4265D">
        <w:rPr>
          <w:rFonts w:ascii="Arial" w:hAnsi="Arial" w:cs="Arial"/>
          <w:sz w:val="22"/>
          <w:szCs w:val="22"/>
        </w:rPr>
        <w:t xml:space="preserve"> </w:t>
      </w:r>
    </w:p>
    <w:p w:rsidR="00FD3802" w:rsidRPr="00A4265D" w:rsidRDefault="008D244A" w:rsidP="00FD3802">
      <w:pPr>
        <w:tabs>
          <w:tab w:val="left" w:pos="426"/>
        </w:tabs>
        <w:spacing w:line="276" w:lineRule="auto"/>
        <w:rPr>
          <w:rFonts w:ascii="Arial" w:hAnsi="Arial" w:cs="Arial"/>
          <w:sz w:val="22"/>
          <w:szCs w:val="22"/>
        </w:rPr>
      </w:pPr>
      <w:r>
        <w:rPr>
          <w:rFonts w:ascii="Arial" w:hAnsi="Arial" w:cs="Arial"/>
          <w:sz w:val="22"/>
          <w:szCs w:val="22"/>
        </w:rPr>
        <w:t>2</w:t>
      </w:r>
      <w:r w:rsidR="00FD3802">
        <w:rPr>
          <w:rFonts w:ascii="Arial" w:hAnsi="Arial" w:cs="Arial"/>
          <w:sz w:val="22"/>
          <w:szCs w:val="22"/>
        </w:rPr>
        <w:t>)</w:t>
      </w:r>
      <w:r w:rsidR="00FD3802" w:rsidRPr="00A4265D">
        <w:rPr>
          <w:rFonts w:ascii="Arial" w:hAnsi="Arial" w:cs="Arial"/>
          <w:sz w:val="22"/>
          <w:szCs w:val="22"/>
        </w:rPr>
        <w:tab/>
        <w:t>Dokument Gwarancji udzielonej przez Wykonawcę</w:t>
      </w:r>
    </w:p>
    <w:p w:rsidR="00FD3802" w:rsidRPr="00A4265D" w:rsidRDefault="008D244A" w:rsidP="00FD3802">
      <w:pPr>
        <w:tabs>
          <w:tab w:val="left" w:pos="426"/>
        </w:tabs>
        <w:spacing w:line="276" w:lineRule="auto"/>
        <w:ind w:left="709" w:hanging="709"/>
        <w:rPr>
          <w:rFonts w:ascii="Arial" w:hAnsi="Arial" w:cs="Arial"/>
          <w:sz w:val="22"/>
          <w:szCs w:val="22"/>
        </w:rPr>
      </w:pPr>
      <w:r>
        <w:rPr>
          <w:rFonts w:ascii="Arial" w:hAnsi="Arial" w:cs="Arial"/>
          <w:sz w:val="22"/>
          <w:szCs w:val="22"/>
        </w:rPr>
        <w:t>3</w:t>
      </w:r>
      <w:r w:rsidR="00FD3802" w:rsidRPr="00A4265D">
        <w:rPr>
          <w:rFonts w:ascii="Arial" w:hAnsi="Arial" w:cs="Arial"/>
          <w:sz w:val="22"/>
          <w:szCs w:val="22"/>
        </w:rPr>
        <w:t>)</w:t>
      </w:r>
      <w:r w:rsidR="00FD3802" w:rsidRPr="00A4265D">
        <w:rPr>
          <w:rFonts w:ascii="Arial" w:hAnsi="Arial" w:cs="Arial"/>
          <w:sz w:val="22"/>
          <w:szCs w:val="22"/>
        </w:rPr>
        <w:tab/>
        <w:t>Oferta wykonawcy</w:t>
      </w:r>
    </w:p>
    <w:p w:rsidR="00FD3802" w:rsidRPr="00A4265D" w:rsidRDefault="00FD3802" w:rsidP="00FD3802">
      <w:pPr>
        <w:spacing w:line="276" w:lineRule="auto"/>
        <w:rPr>
          <w:rFonts w:ascii="Arial" w:hAnsi="Arial" w:cs="Arial"/>
          <w:sz w:val="22"/>
          <w:szCs w:val="22"/>
        </w:rPr>
      </w:pPr>
    </w:p>
    <w:p w:rsidR="00FD3802" w:rsidRPr="00A4265D" w:rsidRDefault="00FD3802" w:rsidP="00FD3802">
      <w:pPr>
        <w:spacing w:line="276" w:lineRule="auto"/>
        <w:rPr>
          <w:rFonts w:ascii="Arial" w:hAnsi="Arial" w:cs="Arial"/>
          <w:b/>
          <w:sz w:val="22"/>
          <w:szCs w:val="22"/>
        </w:rPr>
      </w:pPr>
      <w:r w:rsidRPr="00A4265D">
        <w:rPr>
          <w:rFonts w:ascii="Arial" w:hAnsi="Arial" w:cs="Arial"/>
          <w:b/>
          <w:sz w:val="22"/>
          <w:szCs w:val="22"/>
        </w:rPr>
        <w:t xml:space="preserve">      </w:t>
      </w:r>
    </w:p>
    <w:p w:rsidR="00FD3802" w:rsidRPr="00A4265D" w:rsidRDefault="00FD3802" w:rsidP="00FD3802">
      <w:pPr>
        <w:spacing w:line="276" w:lineRule="auto"/>
        <w:rPr>
          <w:rFonts w:ascii="Arial" w:hAnsi="Arial" w:cs="Arial"/>
          <w:b/>
          <w:sz w:val="22"/>
          <w:szCs w:val="22"/>
        </w:rPr>
      </w:pPr>
    </w:p>
    <w:p w:rsidR="00FD3802" w:rsidRPr="00A4265D" w:rsidRDefault="00FD3802" w:rsidP="00FD3802">
      <w:pPr>
        <w:spacing w:line="276" w:lineRule="auto"/>
        <w:rPr>
          <w:rFonts w:ascii="Arial" w:hAnsi="Arial" w:cs="Arial"/>
          <w:b/>
          <w:sz w:val="22"/>
          <w:szCs w:val="22"/>
        </w:rPr>
      </w:pPr>
      <w:r w:rsidRPr="00A4265D">
        <w:rPr>
          <w:rFonts w:ascii="Arial" w:hAnsi="Arial" w:cs="Arial"/>
          <w:b/>
          <w:sz w:val="22"/>
          <w:szCs w:val="22"/>
        </w:rPr>
        <w:t xml:space="preserve">        Z A M A W I A J Ą C Y :                                                          W Y K O N A W C A : </w:t>
      </w:r>
    </w:p>
    <w:p w:rsidR="00FD3802" w:rsidRDefault="00FD3802" w:rsidP="00FD3802">
      <w:pPr>
        <w:spacing w:line="276" w:lineRule="auto"/>
        <w:rPr>
          <w:rFonts w:ascii="Arial" w:hAnsi="Arial" w:cs="Arial"/>
          <w:sz w:val="22"/>
          <w:szCs w:val="22"/>
        </w:rPr>
      </w:pPr>
      <w:r w:rsidRPr="00A4265D">
        <w:rPr>
          <w:rFonts w:ascii="Arial" w:hAnsi="Arial" w:cs="Arial"/>
          <w:sz w:val="22"/>
          <w:szCs w:val="22"/>
        </w:rPr>
        <w:t xml:space="preserve">       …………………………………..</w:t>
      </w:r>
      <w:r w:rsidRPr="00A4265D">
        <w:rPr>
          <w:rFonts w:ascii="Arial" w:hAnsi="Arial" w:cs="Arial"/>
          <w:sz w:val="22"/>
          <w:szCs w:val="22"/>
        </w:rPr>
        <w:tab/>
      </w:r>
      <w:r w:rsidRPr="00A4265D">
        <w:rPr>
          <w:rFonts w:ascii="Arial" w:hAnsi="Arial" w:cs="Arial"/>
          <w:sz w:val="22"/>
          <w:szCs w:val="22"/>
        </w:rPr>
        <w:tab/>
      </w:r>
      <w:r w:rsidRPr="00A4265D">
        <w:rPr>
          <w:rFonts w:ascii="Arial" w:hAnsi="Arial" w:cs="Arial"/>
          <w:sz w:val="22"/>
          <w:szCs w:val="22"/>
        </w:rPr>
        <w:tab/>
      </w:r>
      <w:r w:rsidRPr="00A4265D">
        <w:rPr>
          <w:rFonts w:ascii="Arial" w:hAnsi="Arial" w:cs="Arial"/>
          <w:sz w:val="22"/>
          <w:szCs w:val="22"/>
        </w:rPr>
        <w:tab/>
        <w:t xml:space="preserve">     ………………………………….</w:t>
      </w:r>
    </w:p>
    <w:p w:rsidR="00453919" w:rsidRDefault="00453919" w:rsidP="00FD3802">
      <w:pPr>
        <w:spacing w:line="276" w:lineRule="auto"/>
        <w:rPr>
          <w:rFonts w:ascii="Arial" w:hAnsi="Arial" w:cs="Arial"/>
          <w:sz w:val="22"/>
          <w:szCs w:val="22"/>
        </w:rPr>
      </w:pPr>
    </w:p>
    <w:p w:rsidR="00453919" w:rsidRDefault="00453919" w:rsidP="00FD3802">
      <w:pPr>
        <w:spacing w:line="276" w:lineRule="auto"/>
        <w:rPr>
          <w:rFonts w:ascii="Arial" w:hAnsi="Arial" w:cs="Arial"/>
          <w:sz w:val="22"/>
          <w:szCs w:val="22"/>
        </w:rPr>
      </w:pPr>
    </w:p>
    <w:p w:rsidR="00453919" w:rsidRDefault="00453919">
      <w:pPr>
        <w:spacing w:after="200" w:line="276" w:lineRule="auto"/>
        <w:rPr>
          <w:rFonts w:ascii="Arial" w:hAnsi="Arial" w:cs="Arial"/>
          <w:sz w:val="22"/>
          <w:szCs w:val="22"/>
        </w:rPr>
      </w:pPr>
      <w:r>
        <w:rPr>
          <w:rFonts w:ascii="Arial" w:hAnsi="Arial" w:cs="Arial"/>
          <w:sz w:val="22"/>
          <w:szCs w:val="22"/>
        </w:rPr>
        <w:br w:type="page"/>
      </w:r>
    </w:p>
    <w:p w:rsidR="00453919" w:rsidRDefault="00453919" w:rsidP="00FD3802">
      <w:pPr>
        <w:spacing w:line="276" w:lineRule="auto"/>
        <w:rPr>
          <w:rFonts w:ascii="Arial" w:hAnsi="Arial" w:cs="Arial"/>
          <w:sz w:val="22"/>
          <w:szCs w:val="22"/>
        </w:rPr>
      </w:pPr>
    </w:p>
    <w:p w:rsidR="00453919" w:rsidRDefault="00453919" w:rsidP="00453919">
      <w:pPr>
        <w:pStyle w:val="NormalnyWeb"/>
        <w:spacing w:before="0" w:after="0"/>
        <w:rPr>
          <w:rFonts w:ascii="Arial" w:hAnsi="Arial" w:cs="Arial"/>
          <w:b/>
          <w:bCs/>
          <w:sz w:val="22"/>
          <w:szCs w:val="22"/>
        </w:rPr>
      </w:pPr>
    </w:p>
    <w:p w:rsidR="00453919" w:rsidRDefault="00453919" w:rsidP="00453919">
      <w:pPr>
        <w:pStyle w:val="NormalnyWeb"/>
        <w:spacing w:before="0" w:after="0"/>
        <w:rPr>
          <w:rFonts w:ascii="Arial" w:hAnsi="Arial" w:cs="Arial"/>
          <w:b/>
          <w:bCs/>
          <w:sz w:val="22"/>
          <w:szCs w:val="22"/>
        </w:rPr>
      </w:pPr>
    </w:p>
    <w:p w:rsidR="00453919" w:rsidRDefault="00453919" w:rsidP="00453919">
      <w:pPr>
        <w:keepNext/>
        <w:keepLines/>
        <w:tabs>
          <w:tab w:val="left" w:pos="0"/>
        </w:tabs>
        <w:spacing w:line="360" w:lineRule="auto"/>
        <w:jc w:val="right"/>
      </w:pPr>
      <w:r>
        <w:rPr>
          <w:rFonts w:ascii="Arial" w:hAnsi="Arial" w:cs="Arial"/>
          <w:bCs/>
          <w:iCs/>
          <w:sz w:val="22"/>
          <w:szCs w:val="22"/>
        </w:rPr>
        <w:t xml:space="preserve">Załącznik nr 1 do umowy </w:t>
      </w:r>
    </w:p>
    <w:p w:rsidR="00453919" w:rsidRDefault="00453919" w:rsidP="00453919">
      <w:pPr>
        <w:spacing w:line="360" w:lineRule="auto"/>
        <w:jc w:val="both"/>
        <w:rPr>
          <w:rFonts w:ascii="Arial" w:hAnsi="Arial" w:cs="Arial"/>
          <w:bCs/>
          <w:iCs/>
          <w:sz w:val="22"/>
          <w:szCs w:val="22"/>
        </w:rPr>
      </w:pPr>
    </w:p>
    <w:p w:rsidR="00453919" w:rsidRDefault="00453919" w:rsidP="00453919">
      <w:pPr>
        <w:spacing w:line="360" w:lineRule="auto"/>
        <w:jc w:val="both"/>
      </w:pPr>
      <w:r>
        <w:rPr>
          <w:rFonts w:ascii="Arial" w:hAnsi="Arial" w:cs="Arial"/>
          <w:bCs/>
          <w:sz w:val="22"/>
          <w:szCs w:val="22"/>
        </w:rPr>
        <w:t xml:space="preserve">............................................................................... </w:t>
      </w:r>
    </w:p>
    <w:p w:rsidR="00453919" w:rsidRDefault="00453919" w:rsidP="00453919">
      <w:pPr>
        <w:spacing w:line="360" w:lineRule="auto"/>
        <w:ind w:firstLine="708"/>
        <w:jc w:val="both"/>
      </w:pPr>
      <w:r>
        <w:rPr>
          <w:rFonts w:ascii="Arial" w:hAnsi="Arial" w:cs="Arial"/>
          <w:bCs/>
          <w:i/>
          <w:sz w:val="22"/>
          <w:szCs w:val="22"/>
        </w:rPr>
        <w:t>(pieczęć firmowa wykonawcy)</w:t>
      </w:r>
    </w:p>
    <w:p w:rsidR="00453919" w:rsidRDefault="00453919" w:rsidP="00453919">
      <w:pPr>
        <w:spacing w:line="360" w:lineRule="auto"/>
        <w:ind w:firstLine="708"/>
        <w:jc w:val="both"/>
        <w:rPr>
          <w:rFonts w:ascii="Arial" w:hAnsi="Arial" w:cs="Arial"/>
          <w:bCs/>
          <w:i/>
          <w:sz w:val="22"/>
          <w:szCs w:val="22"/>
        </w:rPr>
      </w:pPr>
    </w:p>
    <w:p w:rsidR="00453919" w:rsidRDefault="00453919" w:rsidP="00453919">
      <w:pPr>
        <w:spacing w:line="360" w:lineRule="auto"/>
        <w:jc w:val="center"/>
      </w:pPr>
      <w:r>
        <w:rPr>
          <w:rFonts w:ascii="Arial" w:hAnsi="Arial" w:cs="Arial"/>
          <w:b/>
          <w:bCs/>
          <w:sz w:val="22"/>
          <w:szCs w:val="22"/>
        </w:rPr>
        <w:t>KARTA GWARANCYJNA</w:t>
      </w:r>
    </w:p>
    <w:p w:rsidR="00453919" w:rsidRDefault="00453919" w:rsidP="00453919">
      <w:pPr>
        <w:jc w:val="both"/>
        <w:rPr>
          <w:rFonts w:ascii="Arial" w:hAnsi="Arial" w:cs="Arial"/>
          <w:b/>
          <w:bCs/>
          <w:sz w:val="22"/>
          <w:szCs w:val="22"/>
        </w:rPr>
      </w:pPr>
    </w:p>
    <w:p w:rsidR="00453919" w:rsidRDefault="00453919" w:rsidP="00453919">
      <w:pPr>
        <w:jc w:val="both"/>
      </w:pPr>
      <w:r>
        <w:rPr>
          <w:rFonts w:ascii="Arial" w:hAnsi="Arial" w:cs="Arial"/>
          <w:bCs/>
          <w:sz w:val="22"/>
          <w:szCs w:val="22"/>
        </w:rPr>
        <w:t xml:space="preserve">Stosownie do postanowień umowy z dnia  .......................... nr .............................................. , której przedmiotem jest realizacja zadania pod nazwą: </w:t>
      </w:r>
    </w:p>
    <w:p w:rsidR="00453919" w:rsidRDefault="00453919" w:rsidP="00453919">
      <w:pPr>
        <w:shd w:val="clear" w:color="auto" w:fill="FFFFFF"/>
        <w:spacing w:before="139" w:line="276" w:lineRule="auto"/>
        <w:jc w:val="center"/>
      </w:pPr>
      <w:r>
        <w:rPr>
          <w:rFonts w:ascii="Arial" w:hAnsi="Arial" w:cs="Arial"/>
          <w:b/>
          <w:sz w:val="22"/>
          <w:szCs w:val="22"/>
          <w:lang w:eastAsia="en-US"/>
        </w:rPr>
        <w:t>„</w:t>
      </w:r>
      <w:r w:rsidR="008D244A">
        <w:rPr>
          <w:rFonts w:ascii="Arial" w:hAnsi="Arial" w:cs="Arial"/>
          <w:b/>
          <w:bCs/>
          <w:sz w:val="22"/>
          <w:szCs w:val="22"/>
        </w:rPr>
        <w:t>Wymiana ogrodzenia przy kancelarii leśnictwa Pietrusza Wola</w:t>
      </w:r>
      <w:r>
        <w:rPr>
          <w:rFonts w:ascii="Arial" w:hAnsi="Arial" w:cs="Arial"/>
          <w:b/>
          <w:sz w:val="22"/>
          <w:szCs w:val="22"/>
        </w:rPr>
        <w:t>”</w:t>
      </w:r>
    </w:p>
    <w:p w:rsidR="00453919" w:rsidRDefault="00453919" w:rsidP="00453919">
      <w:pPr>
        <w:pStyle w:val="Zwykytekst2"/>
        <w:spacing w:line="260" w:lineRule="atLeast"/>
        <w:rPr>
          <w:rFonts w:ascii="Arial" w:hAnsi="Arial" w:cs="Arial"/>
          <w:b/>
          <w:w w:val="90"/>
          <w:sz w:val="22"/>
          <w:szCs w:val="22"/>
        </w:rPr>
      </w:pPr>
    </w:p>
    <w:p w:rsidR="00453919" w:rsidRDefault="00453919" w:rsidP="00453919">
      <w:pPr>
        <w:jc w:val="both"/>
      </w:pPr>
      <w:r>
        <w:rPr>
          <w:rFonts w:ascii="Arial" w:hAnsi="Arial" w:cs="Arial"/>
          <w:b/>
          <w:bCs/>
          <w:sz w:val="22"/>
          <w:szCs w:val="22"/>
          <w:u w:val="single"/>
        </w:rPr>
        <w:t>Gwarant:</w:t>
      </w:r>
    </w:p>
    <w:p w:rsidR="00453919" w:rsidRDefault="00453919" w:rsidP="00453919">
      <w:pPr>
        <w:jc w:val="both"/>
      </w:pPr>
      <w:r>
        <w:rPr>
          <w:rFonts w:ascii="Arial" w:hAnsi="Arial" w:cs="Arial"/>
          <w:bCs/>
          <w:sz w:val="22"/>
          <w:szCs w:val="22"/>
        </w:rPr>
        <w:t>....................................................................................................................................................</w:t>
      </w:r>
    </w:p>
    <w:p w:rsidR="00453919" w:rsidRDefault="00453919" w:rsidP="00453919">
      <w:pPr>
        <w:spacing w:after="120"/>
        <w:jc w:val="both"/>
        <w:rPr>
          <w:rFonts w:ascii="Arial" w:hAnsi="Arial" w:cs="Arial"/>
          <w:bCs/>
          <w:sz w:val="22"/>
          <w:szCs w:val="22"/>
        </w:rPr>
      </w:pPr>
      <w:r>
        <w:rPr>
          <w:rFonts w:ascii="Arial" w:hAnsi="Arial" w:cs="Arial"/>
          <w:bCs/>
          <w:sz w:val="22"/>
          <w:szCs w:val="22"/>
        </w:rPr>
        <w:t>....................................................................................................................................................</w:t>
      </w:r>
    </w:p>
    <w:p w:rsidR="00453919" w:rsidRDefault="00453919" w:rsidP="00453919">
      <w:pPr>
        <w:spacing w:after="120"/>
        <w:jc w:val="both"/>
      </w:pPr>
    </w:p>
    <w:p w:rsidR="00453919" w:rsidRDefault="00453919" w:rsidP="00453919">
      <w:pPr>
        <w:spacing w:after="120"/>
        <w:jc w:val="both"/>
      </w:pPr>
      <w:r>
        <w:rPr>
          <w:rFonts w:ascii="Arial" w:hAnsi="Arial" w:cs="Arial"/>
          <w:bCs/>
          <w:sz w:val="22"/>
          <w:szCs w:val="22"/>
        </w:rPr>
        <w:t xml:space="preserve">Udziela gwarancji jakości wykonania przedmiotu zamówienia na okres ..................................... na następujących warunkach: </w:t>
      </w:r>
    </w:p>
    <w:p w:rsidR="00453919" w:rsidRDefault="00453919" w:rsidP="00453919">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453919" w:rsidRDefault="00453919" w:rsidP="00453919">
      <w:pPr>
        <w:numPr>
          <w:ilvl w:val="0"/>
          <w:numId w:val="25"/>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453919" w:rsidRDefault="00453919" w:rsidP="00453919">
      <w:pPr>
        <w:numPr>
          <w:ilvl w:val="0"/>
          <w:numId w:val="25"/>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453919" w:rsidRDefault="00453919" w:rsidP="00453919">
      <w:pPr>
        <w:numPr>
          <w:ilvl w:val="0"/>
          <w:numId w:val="25"/>
        </w:numPr>
        <w:suppressAutoHyphens/>
        <w:jc w:val="both"/>
      </w:pPr>
      <w:r>
        <w:rPr>
          <w:rFonts w:ascii="Arial" w:hAnsi="Arial" w:cs="Arial"/>
          <w:bCs/>
          <w:sz w:val="22"/>
          <w:szCs w:val="22"/>
        </w:rPr>
        <w:t xml:space="preserve">Okres gwarancji wynosi </w:t>
      </w:r>
      <w:r w:rsidR="008D244A">
        <w:rPr>
          <w:rFonts w:ascii="Arial" w:hAnsi="Arial" w:cs="Arial"/>
          <w:b/>
          <w:bCs/>
          <w:sz w:val="22"/>
          <w:szCs w:val="22"/>
        </w:rPr>
        <w:t>24</w:t>
      </w:r>
      <w:r>
        <w:rPr>
          <w:rFonts w:ascii="Arial" w:hAnsi="Arial" w:cs="Arial"/>
          <w:b/>
          <w:bCs/>
          <w:sz w:val="22"/>
          <w:szCs w:val="22"/>
        </w:rPr>
        <w:t xml:space="preserve"> miesięc</w:t>
      </w:r>
      <w:r w:rsidR="008D244A">
        <w:rPr>
          <w:rFonts w:ascii="Arial" w:hAnsi="Arial" w:cs="Arial"/>
          <w:b/>
          <w:bCs/>
          <w:sz w:val="22"/>
          <w:szCs w:val="22"/>
        </w:rPr>
        <w:t>e</w:t>
      </w:r>
      <w:r>
        <w:rPr>
          <w:rFonts w:ascii="Arial" w:hAnsi="Arial" w:cs="Arial"/>
          <w:bCs/>
          <w:sz w:val="22"/>
          <w:szCs w:val="22"/>
        </w:rPr>
        <w:t>, licząc od daty dokonania odbioru końcowego robót.</w:t>
      </w:r>
    </w:p>
    <w:p w:rsidR="00453919" w:rsidRDefault="00453919" w:rsidP="00453919">
      <w:pPr>
        <w:numPr>
          <w:ilvl w:val="0"/>
          <w:numId w:val="25"/>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453919" w:rsidRDefault="00453919" w:rsidP="00453919">
      <w:pPr>
        <w:numPr>
          <w:ilvl w:val="0"/>
          <w:numId w:val="25"/>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453919" w:rsidRDefault="00453919" w:rsidP="00453919">
      <w:pPr>
        <w:numPr>
          <w:ilvl w:val="0"/>
          <w:numId w:val="25"/>
        </w:numPr>
        <w:suppressAutoHyphens/>
        <w:autoSpaceDE w:val="0"/>
        <w:jc w:val="both"/>
      </w:pPr>
      <w:r>
        <w:rPr>
          <w:rFonts w:ascii="Arial" w:hAnsi="Arial" w:cs="Arial"/>
          <w:sz w:val="22"/>
          <w:szCs w:val="22"/>
          <w:lang w:eastAsia="ar-SA"/>
        </w:rPr>
        <w:t>Okres gwarancji ulega wydłużeniu o czas potrzebny na usunięcie wad lub usterek.</w:t>
      </w:r>
    </w:p>
    <w:p w:rsidR="00453919" w:rsidRDefault="00453919" w:rsidP="00453919">
      <w:pPr>
        <w:numPr>
          <w:ilvl w:val="0"/>
          <w:numId w:val="25"/>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453919" w:rsidRDefault="00453919" w:rsidP="00453919">
      <w:pPr>
        <w:numPr>
          <w:ilvl w:val="0"/>
          <w:numId w:val="25"/>
        </w:numPr>
        <w:suppressAutoHyphens/>
        <w:jc w:val="both"/>
      </w:pPr>
      <w:r>
        <w:rPr>
          <w:rFonts w:ascii="Arial" w:hAnsi="Arial" w:cs="Arial"/>
          <w:bCs/>
          <w:sz w:val="22"/>
          <w:szCs w:val="22"/>
        </w:rPr>
        <w:t xml:space="preserve">Ustala się poniższe terminy usunięcia wad: </w:t>
      </w:r>
    </w:p>
    <w:p w:rsidR="00453919" w:rsidRDefault="00453919" w:rsidP="00453919">
      <w:pPr>
        <w:numPr>
          <w:ilvl w:val="0"/>
          <w:numId w:val="26"/>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453919" w:rsidRDefault="00453919" w:rsidP="00453919">
      <w:pPr>
        <w:numPr>
          <w:ilvl w:val="0"/>
          <w:numId w:val="26"/>
        </w:numPr>
        <w:suppressAutoHyphens/>
        <w:ind w:left="993" w:hanging="284"/>
        <w:jc w:val="both"/>
      </w:pPr>
      <w:r>
        <w:rPr>
          <w:rFonts w:ascii="Arial" w:hAnsi="Arial" w:cs="Arial"/>
          <w:bCs/>
          <w:sz w:val="22"/>
          <w:szCs w:val="22"/>
        </w:rPr>
        <w:lastRenderedPageBreak/>
        <w:t xml:space="preserve">w pozostałych przypadkach w terminie uzgodnionym w protokole spisanym przy udziale obu stron – ale nie później niż w ciągu 14 dni od daty otrzymania zgłoszenia. </w:t>
      </w:r>
    </w:p>
    <w:p w:rsidR="00453919" w:rsidRDefault="00453919" w:rsidP="00453919">
      <w:pPr>
        <w:numPr>
          <w:ilvl w:val="0"/>
          <w:numId w:val="26"/>
        </w:numPr>
        <w:suppressAutoHyphens/>
        <w:ind w:left="993" w:hanging="284"/>
        <w:jc w:val="both"/>
      </w:pPr>
      <w:r>
        <w:rPr>
          <w:rFonts w:ascii="Arial" w:hAnsi="Arial" w:cs="Arial"/>
          <w:bCs/>
          <w:sz w:val="22"/>
          <w:szCs w:val="22"/>
        </w:rPr>
        <w:t xml:space="preserve">usunięcie wad powinno być stwierdzone protokolarnie. </w:t>
      </w:r>
    </w:p>
    <w:p w:rsidR="00453919" w:rsidRDefault="00453919" w:rsidP="00453919">
      <w:pPr>
        <w:numPr>
          <w:ilvl w:val="0"/>
          <w:numId w:val="25"/>
        </w:numPr>
        <w:suppressAutoHyphens/>
        <w:jc w:val="both"/>
      </w:pPr>
      <w:r>
        <w:rPr>
          <w:rFonts w:ascii="Arial" w:hAnsi="Arial" w:cs="Arial"/>
          <w:bCs/>
          <w:sz w:val="22"/>
          <w:szCs w:val="22"/>
        </w:rPr>
        <w:t xml:space="preserve">Jeżeli wada fizyczna elementu obiektu o dłuższym okresie gwarancji spowodowała uszkodzenie elementu, dla którego okres gwarancji już upłynął, Wykonawca zobowiązuje się do nieodpłatnego usunięcia wad w obu elementach. </w:t>
      </w:r>
    </w:p>
    <w:p w:rsidR="00453919" w:rsidRDefault="00453919" w:rsidP="00453919">
      <w:pPr>
        <w:numPr>
          <w:ilvl w:val="0"/>
          <w:numId w:val="25"/>
        </w:numPr>
        <w:suppressAutoHyphens/>
        <w:jc w:val="both"/>
      </w:pPr>
      <w:r>
        <w:rPr>
          <w:rFonts w:ascii="Arial" w:hAnsi="Arial" w:cs="Arial"/>
          <w:bCs/>
          <w:sz w:val="22"/>
          <w:szCs w:val="22"/>
        </w:rPr>
        <w:t xml:space="preserve">W przypadku usunięcia przez wykonawcę istotnej wady, lub wykonania wadliwej części robót budowlanych na nowo, termin gwarancji dla tej części biegnie na nowo od chwili wykonania robót budowlanych lub usunięcia wad. </w:t>
      </w:r>
    </w:p>
    <w:p w:rsidR="00453919" w:rsidRDefault="00453919" w:rsidP="00453919">
      <w:pPr>
        <w:numPr>
          <w:ilvl w:val="0"/>
          <w:numId w:val="25"/>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453919" w:rsidRDefault="00453919" w:rsidP="00453919">
      <w:pPr>
        <w:numPr>
          <w:ilvl w:val="0"/>
          <w:numId w:val="25"/>
        </w:numPr>
        <w:suppressAutoHyphens/>
        <w:jc w:val="both"/>
      </w:pPr>
      <w:r>
        <w:rPr>
          <w:rFonts w:ascii="Arial" w:hAnsi="Arial" w:cs="Arial"/>
          <w:bCs/>
          <w:sz w:val="22"/>
          <w:szCs w:val="22"/>
        </w:rPr>
        <w:t xml:space="preserve">Nie podlegają uprawnieniom z tytułu gwarancji wady powstałe na skutek: </w:t>
      </w:r>
    </w:p>
    <w:p w:rsidR="00453919" w:rsidRDefault="00453919" w:rsidP="00453919">
      <w:pPr>
        <w:numPr>
          <w:ilvl w:val="0"/>
          <w:numId w:val="27"/>
        </w:numPr>
        <w:suppressAutoHyphens/>
        <w:ind w:left="851" w:hanging="284"/>
        <w:jc w:val="both"/>
      </w:pPr>
      <w:r>
        <w:rPr>
          <w:rFonts w:ascii="Arial" w:hAnsi="Arial" w:cs="Arial"/>
          <w:bCs/>
          <w:sz w:val="22"/>
          <w:szCs w:val="22"/>
        </w:rPr>
        <w:t xml:space="preserve">siły wyższej, pod pojęciem których strony utrzymują: stan klęski żywiołowej, normalnego zużycia obiektu lub jego części, </w:t>
      </w:r>
    </w:p>
    <w:p w:rsidR="00453919" w:rsidRDefault="00453919" w:rsidP="00453919">
      <w:pPr>
        <w:numPr>
          <w:ilvl w:val="0"/>
          <w:numId w:val="27"/>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453919" w:rsidRDefault="00453919" w:rsidP="00453919">
      <w:pPr>
        <w:numPr>
          <w:ilvl w:val="0"/>
          <w:numId w:val="25"/>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453919" w:rsidRDefault="00453919" w:rsidP="00453919">
      <w:pPr>
        <w:numPr>
          <w:ilvl w:val="0"/>
          <w:numId w:val="25"/>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453919" w:rsidRDefault="00453919" w:rsidP="00453919">
      <w:pPr>
        <w:numPr>
          <w:ilvl w:val="0"/>
          <w:numId w:val="25"/>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453919" w:rsidRDefault="00453919" w:rsidP="00453919">
      <w:pPr>
        <w:numPr>
          <w:ilvl w:val="0"/>
          <w:numId w:val="25"/>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453919" w:rsidRDefault="00453919" w:rsidP="00453919">
      <w:pPr>
        <w:numPr>
          <w:ilvl w:val="0"/>
          <w:numId w:val="25"/>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453919" w:rsidRDefault="00453919" w:rsidP="00453919">
      <w:pPr>
        <w:numPr>
          <w:ilvl w:val="0"/>
          <w:numId w:val="25"/>
        </w:numPr>
        <w:suppressAutoHyphens/>
        <w:jc w:val="both"/>
      </w:pPr>
      <w:r>
        <w:rPr>
          <w:rFonts w:ascii="Arial" w:hAnsi="Arial" w:cs="Arial"/>
          <w:sz w:val="22"/>
          <w:szCs w:val="22"/>
          <w:lang w:eastAsia="ar-SA"/>
        </w:rPr>
        <w:t>Okres gwarancji ulega wydłużeniu o czas potrzebny na usunięcie wad lub usterek.</w:t>
      </w:r>
    </w:p>
    <w:p w:rsidR="00453919" w:rsidRDefault="00453919" w:rsidP="00453919">
      <w:pPr>
        <w:jc w:val="both"/>
        <w:rPr>
          <w:rFonts w:ascii="Arial" w:hAnsi="Arial" w:cs="Arial"/>
          <w:bCs/>
          <w:sz w:val="22"/>
          <w:szCs w:val="22"/>
          <w:lang w:eastAsia="ar-SA"/>
        </w:rPr>
      </w:pPr>
    </w:p>
    <w:p w:rsidR="00453919" w:rsidRDefault="00453919" w:rsidP="00453919">
      <w:pPr>
        <w:jc w:val="both"/>
        <w:rPr>
          <w:rFonts w:ascii="Arial" w:hAnsi="Arial" w:cs="Arial"/>
          <w:bCs/>
          <w:sz w:val="22"/>
          <w:szCs w:val="22"/>
          <w:lang w:eastAsia="ar-SA"/>
        </w:rPr>
      </w:pPr>
    </w:p>
    <w:p w:rsidR="00453919" w:rsidRDefault="00453919" w:rsidP="00453919">
      <w:pPr>
        <w:jc w:val="both"/>
        <w:rPr>
          <w:rFonts w:ascii="Arial" w:hAnsi="Arial" w:cs="Arial"/>
          <w:bCs/>
          <w:sz w:val="22"/>
          <w:szCs w:val="22"/>
          <w:lang w:eastAsia="ar-SA"/>
        </w:rPr>
      </w:pPr>
    </w:p>
    <w:p w:rsidR="00453919" w:rsidRDefault="00453919" w:rsidP="00453919">
      <w:pPr>
        <w:jc w:val="both"/>
      </w:pPr>
      <w:r>
        <w:rPr>
          <w:rFonts w:ascii="Arial" w:hAnsi="Arial" w:cs="Arial"/>
          <w:bCs/>
          <w:sz w:val="22"/>
          <w:szCs w:val="22"/>
        </w:rPr>
        <w:t xml:space="preserve">Warunki gwarancji podpisali: </w:t>
      </w:r>
    </w:p>
    <w:p w:rsidR="00453919" w:rsidRDefault="00453919" w:rsidP="00453919">
      <w:pPr>
        <w:jc w:val="both"/>
      </w:pPr>
      <w:r>
        <w:rPr>
          <w:rFonts w:ascii="Arial" w:hAnsi="Arial" w:cs="Arial"/>
          <w:bCs/>
          <w:sz w:val="22"/>
          <w:szCs w:val="22"/>
        </w:rPr>
        <w:t xml:space="preserve">Udzielający gwarancji jakości upoważniony przedstawiciel Wykonawcy: </w:t>
      </w:r>
    </w:p>
    <w:p w:rsidR="00453919" w:rsidRDefault="00453919" w:rsidP="00453919">
      <w:pPr>
        <w:jc w:val="both"/>
        <w:rPr>
          <w:rFonts w:ascii="Arial" w:hAnsi="Arial" w:cs="Arial"/>
          <w:bCs/>
          <w:sz w:val="22"/>
          <w:szCs w:val="22"/>
        </w:rPr>
      </w:pPr>
    </w:p>
    <w:p w:rsidR="00453919" w:rsidRDefault="00453919" w:rsidP="00453919">
      <w:pPr>
        <w:jc w:val="center"/>
      </w:pPr>
      <w:r>
        <w:rPr>
          <w:rFonts w:ascii="Arial" w:hAnsi="Arial" w:cs="Arial"/>
          <w:bCs/>
          <w:sz w:val="22"/>
          <w:szCs w:val="22"/>
        </w:rPr>
        <w:t>....................................................................</w:t>
      </w:r>
    </w:p>
    <w:p w:rsidR="00453919" w:rsidRDefault="00453919" w:rsidP="00453919">
      <w:pPr>
        <w:jc w:val="center"/>
      </w:pPr>
      <w:r>
        <w:rPr>
          <w:rFonts w:ascii="Arial" w:hAnsi="Arial" w:cs="Arial"/>
          <w:bCs/>
          <w:i/>
          <w:sz w:val="22"/>
          <w:szCs w:val="22"/>
        </w:rPr>
        <w:t>(podpis)</w:t>
      </w:r>
    </w:p>
    <w:p w:rsidR="00453919" w:rsidRDefault="00453919" w:rsidP="00453919">
      <w:pPr>
        <w:jc w:val="both"/>
        <w:rPr>
          <w:rFonts w:ascii="Arial" w:hAnsi="Arial" w:cs="Arial"/>
          <w:bCs/>
          <w:i/>
          <w:sz w:val="22"/>
          <w:szCs w:val="22"/>
        </w:rPr>
      </w:pPr>
    </w:p>
    <w:p w:rsidR="00453919" w:rsidRDefault="00453919" w:rsidP="00453919">
      <w:pPr>
        <w:jc w:val="both"/>
        <w:rPr>
          <w:rFonts w:ascii="Arial" w:hAnsi="Arial" w:cs="Arial"/>
          <w:bCs/>
          <w:i/>
          <w:sz w:val="22"/>
          <w:szCs w:val="22"/>
        </w:rPr>
      </w:pPr>
    </w:p>
    <w:p w:rsidR="00453919" w:rsidRDefault="00453919" w:rsidP="00453919">
      <w:pPr>
        <w:jc w:val="both"/>
        <w:rPr>
          <w:rFonts w:ascii="Arial" w:hAnsi="Arial" w:cs="Arial"/>
          <w:bCs/>
          <w:i/>
          <w:sz w:val="22"/>
          <w:szCs w:val="22"/>
        </w:rPr>
      </w:pPr>
    </w:p>
    <w:p w:rsidR="00453919" w:rsidRDefault="00453919" w:rsidP="00453919">
      <w:pPr>
        <w:jc w:val="both"/>
      </w:pPr>
      <w:r>
        <w:rPr>
          <w:rFonts w:ascii="Arial" w:hAnsi="Arial" w:cs="Arial"/>
          <w:bCs/>
          <w:sz w:val="22"/>
          <w:szCs w:val="22"/>
        </w:rPr>
        <w:t xml:space="preserve">Przyjmujący gwarancję jakości przedstawiciel Zamawiającego: </w:t>
      </w:r>
    </w:p>
    <w:p w:rsidR="00453919" w:rsidRDefault="00453919" w:rsidP="00453919">
      <w:pPr>
        <w:jc w:val="center"/>
        <w:rPr>
          <w:rFonts w:ascii="Arial" w:hAnsi="Arial" w:cs="Arial"/>
          <w:bCs/>
          <w:sz w:val="22"/>
          <w:szCs w:val="22"/>
        </w:rPr>
      </w:pPr>
    </w:p>
    <w:p w:rsidR="00453919" w:rsidRDefault="00453919" w:rsidP="00453919">
      <w:pPr>
        <w:jc w:val="center"/>
      </w:pPr>
      <w:r>
        <w:rPr>
          <w:rFonts w:ascii="Arial" w:hAnsi="Arial" w:cs="Arial"/>
          <w:bCs/>
          <w:sz w:val="22"/>
          <w:szCs w:val="22"/>
        </w:rPr>
        <w:t>.....................................................................</w:t>
      </w:r>
    </w:p>
    <w:p w:rsidR="00453919" w:rsidRDefault="00453919" w:rsidP="00453919">
      <w:pPr>
        <w:jc w:val="center"/>
      </w:pPr>
      <w:r>
        <w:rPr>
          <w:rFonts w:ascii="Arial" w:hAnsi="Arial" w:cs="Arial"/>
          <w:bCs/>
          <w:i/>
          <w:sz w:val="22"/>
          <w:szCs w:val="22"/>
        </w:rPr>
        <w:t>(podpis</w:t>
      </w:r>
      <w:r>
        <w:rPr>
          <w:rFonts w:ascii="Arial" w:hAnsi="Arial" w:cs="Arial"/>
          <w:b/>
          <w:bCs/>
          <w:i/>
          <w:sz w:val="22"/>
          <w:szCs w:val="22"/>
        </w:rPr>
        <w:t>)</w:t>
      </w:r>
    </w:p>
    <w:p w:rsidR="00453919" w:rsidRPr="00C62F0F" w:rsidRDefault="00453919" w:rsidP="00453919"/>
    <w:p w:rsidR="00453919" w:rsidRPr="00902AA5" w:rsidRDefault="00453919" w:rsidP="00453919">
      <w:pPr>
        <w:pStyle w:val="NormalnyWeb"/>
        <w:spacing w:before="0" w:after="0"/>
        <w:rPr>
          <w:rFonts w:ascii="Arial" w:hAnsi="Arial" w:cs="Arial"/>
          <w:sz w:val="22"/>
          <w:szCs w:val="22"/>
        </w:rPr>
      </w:pPr>
    </w:p>
    <w:p w:rsidR="00453919" w:rsidRPr="00A4265D" w:rsidRDefault="00453919" w:rsidP="00FD3802">
      <w:pPr>
        <w:spacing w:line="276" w:lineRule="auto"/>
        <w:rPr>
          <w:rFonts w:ascii="Arial" w:hAnsi="Arial" w:cs="Arial"/>
          <w:sz w:val="22"/>
          <w:szCs w:val="22"/>
        </w:rPr>
      </w:pPr>
    </w:p>
    <w:sectPr w:rsidR="00453919" w:rsidRPr="00A4265D" w:rsidSect="00C32D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AFD" w:rsidRDefault="00812AFD" w:rsidP="00BA139A">
      <w:r>
        <w:separator/>
      </w:r>
    </w:p>
  </w:endnote>
  <w:endnote w:type="continuationSeparator" w:id="0">
    <w:p w:rsidR="00812AFD" w:rsidRDefault="00812AFD" w:rsidP="00BA1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5404959"/>
      <w:docPartObj>
        <w:docPartGallery w:val="Page Numbers (Bottom of Page)"/>
        <w:docPartUnique/>
      </w:docPartObj>
    </w:sdtPr>
    <w:sdtEndPr>
      <w:rPr>
        <w:rFonts w:ascii="Times New Roman" w:hAnsi="Times New Roman"/>
        <w:sz w:val="24"/>
        <w:szCs w:val="24"/>
      </w:rPr>
    </w:sdtEndPr>
    <w:sdtContent>
      <w:p w:rsidR="00932CEE" w:rsidRDefault="00932CEE">
        <w:pPr>
          <w:pStyle w:val="Stopka"/>
        </w:pPr>
        <w:r w:rsidRPr="00BA139A">
          <w:rPr>
            <w:rFonts w:ascii="Arial" w:hAnsi="Arial"/>
            <w:sz w:val="18"/>
            <w:szCs w:val="28"/>
          </w:rPr>
          <w:t xml:space="preserve">str. </w:t>
        </w:r>
        <w:r w:rsidR="00FF7EA2" w:rsidRPr="00BA139A">
          <w:rPr>
            <w:rFonts w:ascii="Arial" w:hAnsi="Arial"/>
            <w:sz w:val="18"/>
          </w:rPr>
          <w:fldChar w:fldCharType="begin"/>
        </w:r>
        <w:r w:rsidRPr="00BA139A">
          <w:rPr>
            <w:rFonts w:ascii="Arial" w:hAnsi="Arial"/>
            <w:sz w:val="18"/>
          </w:rPr>
          <w:instrText xml:space="preserve"> PAGE    \* MERGEFORMAT </w:instrText>
        </w:r>
        <w:r w:rsidR="00FF7EA2" w:rsidRPr="00BA139A">
          <w:rPr>
            <w:rFonts w:ascii="Arial" w:hAnsi="Arial"/>
            <w:sz w:val="18"/>
          </w:rPr>
          <w:fldChar w:fldCharType="separate"/>
        </w:r>
        <w:r w:rsidR="008D244A" w:rsidRPr="008D244A">
          <w:rPr>
            <w:rFonts w:ascii="Arial" w:hAnsi="Arial"/>
            <w:noProof/>
            <w:sz w:val="18"/>
            <w:szCs w:val="28"/>
          </w:rPr>
          <w:t>1</w:t>
        </w:r>
        <w:r w:rsidR="00FF7EA2" w:rsidRPr="00BA139A">
          <w:rPr>
            <w:rFonts w:ascii="Arial" w:hAnsi="Arial"/>
            <w:sz w:val="18"/>
          </w:rPr>
          <w:fldChar w:fldCharType="end"/>
        </w:r>
      </w:p>
    </w:sdtContent>
  </w:sdt>
  <w:p w:rsidR="00932CEE" w:rsidRDefault="00932C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AFD" w:rsidRDefault="00812AFD" w:rsidP="00BA139A">
      <w:r>
        <w:separator/>
      </w:r>
    </w:p>
  </w:footnote>
  <w:footnote w:type="continuationSeparator" w:id="0">
    <w:p w:rsidR="00812AFD" w:rsidRDefault="00812AFD" w:rsidP="00BA1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B"/>
    <w:multiLevelType w:val="multilevel"/>
    <w:tmpl w:val="0000000B"/>
    <w:name w:val="WWNum13"/>
    <w:lvl w:ilvl="0">
      <w:start w:val="1"/>
      <w:numFmt w:val="lowerLetter"/>
      <w:lvlText w:val="%1)"/>
      <w:lvlJc w:val="left"/>
      <w:pPr>
        <w:tabs>
          <w:tab w:val="num" w:pos="0"/>
        </w:tabs>
        <w:ind w:left="360" w:hanging="360"/>
      </w:pPr>
      <w:rPr>
        <w:rFonts w:eastAsia="Times New Roman" w:cs="Verdana"/>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F"/>
    <w:multiLevelType w:val="multilevel"/>
    <w:tmpl w:val="0000000F"/>
    <w:name w:val="WWNum17"/>
    <w:lvl w:ilvl="0">
      <w:start w:val="1"/>
      <w:numFmt w:val="lowerLetter"/>
      <w:lvlText w:val="%1)"/>
      <w:lvlJc w:val="left"/>
      <w:pPr>
        <w:tabs>
          <w:tab w:val="num" w:pos="0"/>
        </w:tabs>
        <w:ind w:left="16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2"/>
    <w:multiLevelType w:val="multilevel"/>
    <w:tmpl w:val="00000012"/>
    <w:name w:val="WWNum20"/>
    <w:lvl w:ilvl="0">
      <w:start w:val="1"/>
      <w:numFmt w:val="lowerLetter"/>
      <w:lvlText w:val="%1)"/>
      <w:lvlJc w:val="left"/>
      <w:pPr>
        <w:tabs>
          <w:tab w:val="num" w:pos="1944"/>
        </w:tabs>
        <w:ind w:left="1944" w:hanging="360"/>
      </w:pPr>
      <w:rPr>
        <w:rFonts w:cs="Calibri"/>
        <w:sz w:val="22"/>
        <w:szCs w:val="22"/>
      </w:rPr>
    </w:lvl>
    <w:lvl w:ilvl="1">
      <w:start w:val="1"/>
      <w:numFmt w:val="decimal"/>
      <w:lvlText w:val="%2."/>
      <w:lvlJc w:val="left"/>
      <w:pPr>
        <w:tabs>
          <w:tab w:val="num" w:pos="1956"/>
        </w:tabs>
        <w:ind w:left="1956" w:hanging="360"/>
      </w:pPr>
    </w:lvl>
    <w:lvl w:ilvl="2">
      <w:start w:val="1"/>
      <w:numFmt w:val="decimal"/>
      <w:lvlText w:val="%3."/>
      <w:lvlJc w:val="left"/>
      <w:pPr>
        <w:tabs>
          <w:tab w:val="num" w:pos="2676"/>
        </w:tabs>
        <w:ind w:left="2676" w:hanging="360"/>
      </w:pPr>
    </w:lvl>
    <w:lvl w:ilvl="3">
      <w:start w:val="1"/>
      <w:numFmt w:val="decimal"/>
      <w:lvlText w:val="%4."/>
      <w:lvlJc w:val="left"/>
      <w:pPr>
        <w:tabs>
          <w:tab w:val="num" w:pos="3396"/>
        </w:tabs>
        <w:ind w:left="3396" w:hanging="360"/>
      </w:pPr>
    </w:lvl>
    <w:lvl w:ilvl="4">
      <w:start w:val="1"/>
      <w:numFmt w:val="decimal"/>
      <w:lvlText w:val="%5."/>
      <w:lvlJc w:val="left"/>
      <w:pPr>
        <w:tabs>
          <w:tab w:val="num" w:pos="4116"/>
        </w:tabs>
        <w:ind w:left="4116" w:hanging="360"/>
      </w:pPr>
    </w:lvl>
    <w:lvl w:ilvl="5">
      <w:start w:val="1"/>
      <w:numFmt w:val="decimal"/>
      <w:lvlText w:val="%6."/>
      <w:lvlJc w:val="left"/>
      <w:pPr>
        <w:tabs>
          <w:tab w:val="num" w:pos="4836"/>
        </w:tabs>
        <w:ind w:left="4836" w:hanging="360"/>
      </w:pPr>
    </w:lvl>
    <w:lvl w:ilvl="6">
      <w:start w:val="1"/>
      <w:numFmt w:val="decimal"/>
      <w:lvlText w:val="%7."/>
      <w:lvlJc w:val="left"/>
      <w:pPr>
        <w:tabs>
          <w:tab w:val="num" w:pos="5556"/>
        </w:tabs>
        <w:ind w:left="5556" w:hanging="360"/>
      </w:pPr>
    </w:lvl>
    <w:lvl w:ilvl="7">
      <w:start w:val="1"/>
      <w:numFmt w:val="decimal"/>
      <w:lvlText w:val="%8."/>
      <w:lvlJc w:val="left"/>
      <w:pPr>
        <w:tabs>
          <w:tab w:val="num" w:pos="6276"/>
        </w:tabs>
        <w:ind w:left="6276" w:hanging="360"/>
      </w:pPr>
    </w:lvl>
    <w:lvl w:ilvl="8">
      <w:start w:val="1"/>
      <w:numFmt w:val="decimal"/>
      <w:lvlText w:val="%9."/>
      <w:lvlJc w:val="left"/>
      <w:pPr>
        <w:tabs>
          <w:tab w:val="num" w:pos="6996"/>
        </w:tabs>
        <w:ind w:left="6996" w:hanging="360"/>
      </w:pPr>
    </w:lvl>
  </w:abstractNum>
  <w:abstractNum w:abstractNumId="4">
    <w:nsid w:val="00000013"/>
    <w:multiLevelType w:val="multilevel"/>
    <w:tmpl w:val="00000013"/>
    <w:name w:val="WWNum21"/>
    <w:lvl w:ilvl="0">
      <w:start w:val="1"/>
      <w:numFmt w:val="lowerLetter"/>
      <w:lvlText w:val="%1)"/>
      <w:lvlJc w:val="left"/>
      <w:pPr>
        <w:tabs>
          <w:tab w:val="num" w:pos="-474"/>
        </w:tabs>
        <w:ind w:left="786"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BE87A72"/>
    <w:multiLevelType w:val="hybridMultilevel"/>
    <w:tmpl w:val="798A2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A85F90"/>
    <w:multiLevelType w:val="hybridMultilevel"/>
    <w:tmpl w:val="F2006D66"/>
    <w:lvl w:ilvl="0" w:tplc="F5DE0DFC">
      <w:start w:val="2"/>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442B7994"/>
    <w:multiLevelType w:val="hybridMultilevel"/>
    <w:tmpl w:val="F7B2EC2E"/>
    <w:lvl w:ilvl="0" w:tplc="CA7447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46F1B3D"/>
    <w:multiLevelType w:val="hybridMultilevel"/>
    <w:tmpl w:val="61824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DD4612"/>
    <w:multiLevelType w:val="hybridMultilevel"/>
    <w:tmpl w:val="B0FEA39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C761BF3"/>
    <w:multiLevelType w:val="hybridMultilevel"/>
    <w:tmpl w:val="FFA88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4E5C83"/>
    <w:multiLevelType w:val="hybridMultilevel"/>
    <w:tmpl w:val="8AE84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EB61AC"/>
    <w:multiLevelType w:val="hybridMultilevel"/>
    <w:tmpl w:val="D188CAB0"/>
    <w:lvl w:ilvl="0" w:tplc="0415000F">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547319F5"/>
    <w:multiLevelType w:val="hybridMultilevel"/>
    <w:tmpl w:val="94B4452A"/>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763CF4"/>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8452D5"/>
    <w:multiLevelType w:val="hybridMultilevel"/>
    <w:tmpl w:val="1368D77C"/>
    <w:lvl w:ilvl="0" w:tplc="0D745E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642813DB"/>
    <w:multiLevelType w:val="hybridMultilevel"/>
    <w:tmpl w:val="D96E080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6B4630CD"/>
    <w:multiLevelType w:val="hybridMultilevel"/>
    <w:tmpl w:val="97FC3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070419"/>
    <w:multiLevelType w:val="hybridMultilevel"/>
    <w:tmpl w:val="D2A6D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A84CA6"/>
    <w:multiLevelType w:val="hybridMultilevel"/>
    <w:tmpl w:val="85522634"/>
    <w:lvl w:ilvl="0" w:tplc="26CE0D8E">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nsid w:val="6FDB7470"/>
    <w:multiLevelType w:val="multilevel"/>
    <w:tmpl w:val="9F88991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DD410C5"/>
    <w:multiLevelType w:val="hybridMultilevel"/>
    <w:tmpl w:val="2DC89C8E"/>
    <w:lvl w:ilvl="0" w:tplc="26CE0D8E">
      <w:start w:val="1"/>
      <w:numFmt w:val="bullet"/>
      <w:lvlText w:val="-"/>
      <w:lvlJc w:val="left"/>
      <w:pPr>
        <w:ind w:left="1066" w:hanging="360"/>
      </w:pPr>
      <w:rPr>
        <w:rFonts w:ascii="Arial" w:hAnsi="Aria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22"/>
  </w:num>
  <w:num w:numId="16">
    <w:abstractNumId w:val="21"/>
  </w:num>
  <w:num w:numId="17">
    <w:abstractNumId w:val="13"/>
  </w:num>
  <w:num w:numId="18">
    <w:abstractNumId w:val="16"/>
  </w:num>
  <w:num w:numId="19">
    <w:abstractNumId w:val="23"/>
  </w:num>
  <w:num w:numId="20">
    <w:abstractNumId w:val="20"/>
  </w:num>
  <w:num w:numId="21">
    <w:abstractNumId w:val="8"/>
  </w:num>
  <w:num w:numId="22">
    <w:abstractNumId w:val="11"/>
  </w:num>
  <w:num w:numId="23">
    <w:abstractNumId w:val="10"/>
  </w:num>
  <w:num w:numId="24">
    <w:abstractNumId w:val="9"/>
  </w:num>
  <w:num w:numId="25">
    <w:abstractNumId w:val="5"/>
  </w:num>
  <w:num w:numId="26">
    <w:abstractNumId w:val="6"/>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D3802"/>
    <w:rsid w:val="000A5383"/>
    <w:rsid w:val="000A5982"/>
    <w:rsid w:val="000C08AB"/>
    <w:rsid w:val="00152997"/>
    <w:rsid w:val="00156F38"/>
    <w:rsid w:val="00162C82"/>
    <w:rsid w:val="0020046F"/>
    <w:rsid w:val="00265C0D"/>
    <w:rsid w:val="00453919"/>
    <w:rsid w:val="005B3EBD"/>
    <w:rsid w:val="005C66C6"/>
    <w:rsid w:val="00644ADB"/>
    <w:rsid w:val="00732284"/>
    <w:rsid w:val="00812AFD"/>
    <w:rsid w:val="008C3C80"/>
    <w:rsid w:val="008D244A"/>
    <w:rsid w:val="00932CEE"/>
    <w:rsid w:val="009A32DF"/>
    <w:rsid w:val="00A84B0F"/>
    <w:rsid w:val="00AD648D"/>
    <w:rsid w:val="00B11D86"/>
    <w:rsid w:val="00BA139A"/>
    <w:rsid w:val="00BB7CBF"/>
    <w:rsid w:val="00C1086E"/>
    <w:rsid w:val="00C32DA7"/>
    <w:rsid w:val="00DE6FAA"/>
    <w:rsid w:val="00EB23A8"/>
    <w:rsid w:val="00ED18EA"/>
    <w:rsid w:val="00FD3802"/>
    <w:rsid w:val="00FF7E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8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FD3802"/>
    <w:pPr>
      <w:ind w:left="283" w:hanging="283"/>
    </w:pPr>
  </w:style>
  <w:style w:type="paragraph" w:styleId="Akapitzlist">
    <w:name w:val="List Paragraph"/>
    <w:basedOn w:val="Normalny"/>
    <w:uiPriority w:val="34"/>
    <w:qFormat/>
    <w:rsid w:val="00FD3802"/>
    <w:pPr>
      <w:ind w:left="720"/>
      <w:contextualSpacing/>
    </w:pPr>
  </w:style>
  <w:style w:type="paragraph" w:customStyle="1" w:styleId="Normalny1">
    <w:name w:val="Normalny1"/>
    <w:uiPriority w:val="99"/>
    <w:rsid w:val="00FD3802"/>
    <w:pPr>
      <w:widowControl w:val="0"/>
      <w:suppressAutoHyphens/>
      <w:spacing w:after="0" w:line="240" w:lineRule="auto"/>
    </w:pPr>
    <w:rPr>
      <w:rFonts w:ascii="Times New Roman" w:eastAsia="Arial Unicode MS" w:hAnsi="Times New Roman" w:cs="Tahoma"/>
      <w:color w:val="00000A"/>
      <w:sz w:val="24"/>
      <w:szCs w:val="24"/>
      <w:lang w:val="cs-CZ" w:eastAsia="pl-PL"/>
    </w:rPr>
  </w:style>
  <w:style w:type="character" w:customStyle="1" w:styleId="st">
    <w:name w:val="st"/>
    <w:basedOn w:val="Domylnaczcionkaakapitu"/>
    <w:rsid w:val="00FD3802"/>
  </w:style>
  <w:style w:type="paragraph" w:styleId="Nagwek">
    <w:name w:val="header"/>
    <w:basedOn w:val="Normalny"/>
    <w:link w:val="NagwekZnak"/>
    <w:uiPriority w:val="99"/>
    <w:semiHidden/>
    <w:unhideWhenUsed/>
    <w:rsid w:val="00BA139A"/>
    <w:pPr>
      <w:tabs>
        <w:tab w:val="center" w:pos="4536"/>
        <w:tab w:val="right" w:pos="9072"/>
      </w:tabs>
    </w:pPr>
  </w:style>
  <w:style w:type="character" w:customStyle="1" w:styleId="NagwekZnak">
    <w:name w:val="Nagłówek Znak"/>
    <w:basedOn w:val="Domylnaczcionkaakapitu"/>
    <w:link w:val="Nagwek"/>
    <w:uiPriority w:val="99"/>
    <w:semiHidden/>
    <w:rsid w:val="00BA139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A139A"/>
    <w:pPr>
      <w:tabs>
        <w:tab w:val="center" w:pos="4536"/>
        <w:tab w:val="right" w:pos="9072"/>
      </w:tabs>
    </w:pPr>
  </w:style>
  <w:style w:type="character" w:customStyle="1" w:styleId="StopkaZnak">
    <w:name w:val="Stopka Znak"/>
    <w:basedOn w:val="Domylnaczcionkaakapitu"/>
    <w:link w:val="Stopka"/>
    <w:uiPriority w:val="99"/>
    <w:rsid w:val="00BA139A"/>
    <w:rPr>
      <w:rFonts w:ascii="Times New Roman" w:eastAsia="Times New Roman" w:hAnsi="Times New Roman" w:cs="Times New Roman"/>
      <w:sz w:val="24"/>
      <w:szCs w:val="24"/>
      <w:lang w:eastAsia="pl-PL"/>
    </w:rPr>
  </w:style>
  <w:style w:type="paragraph" w:styleId="NormalnyWeb">
    <w:name w:val="Normal (Web)"/>
    <w:basedOn w:val="Normalny"/>
    <w:rsid w:val="00453919"/>
    <w:pPr>
      <w:spacing w:before="280" w:after="119"/>
    </w:pPr>
    <w:rPr>
      <w:lang w:eastAsia="zh-CN"/>
    </w:rPr>
  </w:style>
  <w:style w:type="paragraph" w:customStyle="1" w:styleId="Zwykytekst2">
    <w:name w:val="Zwykły tekst2"/>
    <w:basedOn w:val="Normalny"/>
    <w:rsid w:val="00453919"/>
    <w:pPr>
      <w:suppressAutoHyphens/>
    </w:pPr>
    <w:rPr>
      <w:rFonts w:ascii="Courier New" w:hAnsi="Courier New" w:cs="Courier New"/>
      <w:sz w:val="20"/>
      <w:szCs w:val="20"/>
      <w:lang w:eastAsia="zh-CN"/>
    </w:rPr>
  </w:style>
  <w:style w:type="paragraph" w:customStyle="1" w:styleId="Default">
    <w:name w:val="Default"/>
    <w:rsid w:val="00453919"/>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3867</Words>
  <Characters>23204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Tomasz.Jarkiewicz</cp:lastModifiedBy>
  <cp:revision>8</cp:revision>
  <cp:lastPrinted>2019-10-08T08:05:00Z</cp:lastPrinted>
  <dcterms:created xsi:type="dcterms:W3CDTF">2019-09-19T09:36:00Z</dcterms:created>
  <dcterms:modified xsi:type="dcterms:W3CDTF">2019-10-22T05:47:00Z</dcterms:modified>
</cp:coreProperties>
</file>