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E3" w:rsidRDefault="007E64E3" w:rsidP="00DB34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………………….. dnia ……………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E40976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sprawy: </w:t>
      </w:r>
      <w:r w:rsidR="00DA16DC">
        <w:rPr>
          <w:rFonts w:ascii="Times New Roman" w:hAnsi="Times New Roman"/>
          <w:sz w:val="24"/>
          <w:szCs w:val="24"/>
        </w:rPr>
        <w:t>14</w:t>
      </w:r>
      <w:r w:rsidR="00160175">
        <w:rPr>
          <w:rFonts w:ascii="Times New Roman" w:hAnsi="Times New Roman"/>
          <w:sz w:val="24"/>
          <w:szCs w:val="24"/>
        </w:rPr>
        <w:t>/20</w:t>
      </w:r>
      <w:r w:rsidR="00DA16DC">
        <w:rPr>
          <w:rFonts w:ascii="Times New Roman" w:hAnsi="Times New Roman"/>
          <w:sz w:val="24"/>
          <w:szCs w:val="24"/>
        </w:rPr>
        <w:t>20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DB34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wykonawcy w trybie przetargu nieograniczonego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Nazwa....................................................................................................................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Siedziba.................................................................................................................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telefonu/faks......................................................email:.......................................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REGON...............................................................................................................</w:t>
      </w:r>
    </w:p>
    <w:p w:rsidR="008675F9" w:rsidRDefault="008675F9" w:rsidP="007E64E3">
      <w:pPr>
        <w:rPr>
          <w:rFonts w:ascii="Times New Roman" w:hAnsi="Times New Roman"/>
          <w:sz w:val="24"/>
          <w:szCs w:val="24"/>
        </w:rPr>
      </w:pPr>
    </w:p>
    <w:p w:rsidR="008675F9" w:rsidRDefault="008675F9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601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mail, telefon, fax</w:t>
      </w:r>
      <w:r w:rsidR="001601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(dotyczy zaopatrywania się w przedmiot zamówienia) :…………………………………………………………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zamawiającego: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Szpital św. Anny 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Szpitalna 3 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32-200 Miechów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wykonać przedmiot zamówienia: Dostawy mate</w:t>
      </w:r>
      <w:r w:rsidR="000742D1">
        <w:rPr>
          <w:rFonts w:ascii="Times New Roman" w:hAnsi="Times New Roman"/>
          <w:sz w:val="24"/>
          <w:szCs w:val="24"/>
        </w:rPr>
        <w:t>riałów opatrunkowych do magazynu apteki</w:t>
      </w:r>
      <w:r>
        <w:rPr>
          <w:rFonts w:ascii="Times New Roman" w:hAnsi="Times New Roman"/>
          <w:sz w:val="24"/>
          <w:szCs w:val="24"/>
        </w:rPr>
        <w:t xml:space="preserve"> Szpitala św. Anny w Miechowie.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</w:t>
      </w:r>
      <w:r w:rsidR="00DA16D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(oddzielna tabela dla każdej grupy) za następujące ceny:</w:t>
      </w:r>
    </w:p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127"/>
        <w:gridCol w:w="1052"/>
        <w:gridCol w:w="848"/>
        <w:gridCol w:w="570"/>
        <w:gridCol w:w="572"/>
        <w:gridCol w:w="607"/>
        <w:gridCol w:w="771"/>
        <w:gridCol w:w="832"/>
        <w:gridCol w:w="832"/>
        <w:gridCol w:w="865"/>
        <w:gridCol w:w="705"/>
      </w:tblGrid>
      <w:tr w:rsidR="007E64E3" w:rsidTr="007E64E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(Opis) wyrobu medycznego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handlowa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oferowanego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wyrobu med.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Jednostka miary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VAT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jedn. netto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jedn. brutto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Wartość 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Wartość 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Klasa 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wyrobu</w:t>
            </w:r>
          </w:p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med.</w:t>
            </w:r>
          </w:p>
        </w:tc>
      </w:tr>
      <w:tr w:rsidR="007E64E3" w:rsidTr="007E64E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7E64E3" w:rsidTr="007E64E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64E3" w:rsidTr="007E64E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E3" w:rsidRDefault="007E64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3" w:rsidRDefault="007E64E3">
            <w:pPr>
              <w:overflowPunct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pStyle w:val="Bezodstpw"/>
      </w:pPr>
      <w:r>
        <w:t>g x f = h</w:t>
      </w:r>
    </w:p>
    <w:p w:rsidR="007E64E3" w:rsidRDefault="007E64E3" w:rsidP="007E64E3">
      <w:pPr>
        <w:pStyle w:val="Bezodstpw"/>
      </w:pPr>
      <w:r>
        <w:t xml:space="preserve">g x e = i </w:t>
      </w:r>
    </w:p>
    <w:p w:rsidR="007E64E3" w:rsidRDefault="007E64E3" w:rsidP="007E64E3">
      <w:pPr>
        <w:pStyle w:val="Bezodstpw"/>
      </w:pPr>
      <w:r>
        <w:t>h x e= j</w:t>
      </w:r>
    </w:p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ogółem netto: ………………………………złotych.</w:t>
      </w:r>
    </w:p>
    <w:p w:rsidR="007E64E3" w:rsidRDefault="007E64E3" w:rsidP="007E6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ogółem: ……………………………..złotych.</w:t>
      </w:r>
    </w:p>
    <w:p w:rsidR="00566DA1" w:rsidRDefault="00566DA1" w:rsidP="007E64E3">
      <w:pPr>
        <w:jc w:val="both"/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b/>
          <w:bCs/>
          <w:sz w:val="24"/>
          <w:szCs w:val="24"/>
        </w:rPr>
      </w:pPr>
    </w:p>
    <w:p w:rsidR="007E64E3" w:rsidRDefault="003A622A" w:rsidP="007E64E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7E64E3">
        <w:rPr>
          <w:rFonts w:ascii="Times New Roman" w:hAnsi="Times New Roman"/>
          <w:b/>
          <w:bCs/>
          <w:sz w:val="24"/>
          <w:szCs w:val="24"/>
        </w:rPr>
        <w:t xml:space="preserve">Oferuję wykonanie przedmiotu zamówienia (podać numer grupy) za kwotę w wysokości: </w:t>
      </w:r>
      <w:r w:rsidR="007E64E3">
        <w:rPr>
          <w:rFonts w:ascii="Times New Roman" w:hAnsi="Times New Roman"/>
          <w:bCs/>
          <w:sz w:val="24"/>
          <w:szCs w:val="24"/>
        </w:rPr>
        <w:t xml:space="preserve">………….złotych netto (słownie: ………… złotych netto), co stanowi ……………. złotych brutto (słownie: ………….. złotych brutto). </w:t>
      </w:r>
    </w:p>
    <w:p w:rsidR="007E64E3" w:rsidRDefault="007E64E3" w:rsidP="007E64E3">
      <w:pPr>
        <w:rPr>
          <w:rFonts w:ascii="Times New Roman" w:hAnsi="Times New Roman"/>
          <w:bCs/>
          <w:sz w:val="24"/>
          <w:szCs w:val="24"/>
        </w:rPr>
      </w:pPr>
    </w:p>
    <w:p w:rsidR="007E64E3" w:rsidRDefault="003A622A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Termin płatności: ……………………………………….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b/>
          <w:sz w:val="24"/>
          <w:szCs w:val="24"/>
        </w:rPr>
      </w:pPr>
      <w:r w:rsidRPr="00D15DE2">
        <w:rPr>
          <w:rFonts w:ascii="Times New Roman" w:hAnsi="Times New Roman"/>
          <w:sz w:val="24"/>
          <w:szCs w:val="24"/>
        </w:rPr>
        <w:t>Wskazanie przez Wykonawcę, części zamówienia, której wykonanie powierzy podwykonawcom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</w:t>
      </w:r>
      <w:r w:rsidRPr="00DA16DC">
        <w:rPr>
          <w:rFonts w:ascii="Times New Roman" w:hAnsi="Times New Roman"/>
          <w:sz w:val="24"/>
          <w:szCs w:val="24"/>
        </w:rPr>
        <w:t>w przypadku składania oferty wspólnej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Nazwisko, imię ....................................................................................................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Stanowisko ...........................................................................................................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Telefon...................................................Fax</w:t>
      </w:r>
      <w:r w:rsidR="00160175" w:rsidRPr="00DA16DC">
        <w:rPr>
          <w:rFonts w:ascii="Times New Roman" w:hAnsi="Times New Roman"/>
          <w:sz w:val="24"/>
          <w:szCs w:val="24"/>
        </w:rPr>
        <w:t xml:space="preserve">. </w:t>
      </w:r>
      <w:r w:rsidRPr="00DA16DC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Uważam się za związanego niniejszą ofertą przez okres 30 dni od upływu terminu do składania ofert.</w:t>
      </w:r>
    </w:p>
    <w:p w:rsidR="00DA16DC" w:rsidRPr="00DA16DC" w:rsidRDefault="00DA16DC" w:rsidP="00DA16DC">
      <w:pPr>
        <w:widowControl/>
        <w:suppressAutoHyphens w:val="0"/>
        <w:autoSpaceDE/>
        <w:rPr>
          <w:sz w:val="24"/>
          <w:szCs w:val="24"/>
        </w:rPr>
      </w:pPr>
    </w:p>
    <w:p w:rsidR="00DA16DC" w:rsidRPr="00DA16DC" w:rsidRDefault="00DA16DC" w:rsidP="00DA16DC">
      <w:pPr>
        <w:widowControl/>
        <w:suppressAutoHyphens w:val="0"/>
        <w:autoSpaceDE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Wykonawca jest małym/średnim przedsiębiorcą?</w:t>
      </w:r>
      <w:r w:rsidRPr="00DA16DC"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4"/>
          <w:szCs w:val="24"/>
        </w:rPr>
        <w:t>*</w:t>
      </w:r>
    </w:p>
    <w:p w:rsidR="00DA16DC" w:rsidRPr="00DA16DC" w:rsidRDefault="00DA16DC" w:rsidP="00DA16D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:rsidR="00DA16DC" w:rsidRPr="00DA16DC" w:rsidRDefault="00DA16DC" w:rsidP="00DA16DC">
      <w:pPr>
        <w:widowControl/>
        <w:suppressAutoHyphens w:val="0"/>
        <w:autoSpaceDE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Wykonawca pochodzi z innego państwa członkowskiego UE?</w:t>
      </w:r>
      <w:r w:rsidRPr="00DA16DC">
        <w:rPr>
          <w:rFonts w:ascii="Times New Roman" w:hAnsi="Times New Roman"/>
          <w:sz w:val="24"/>
          <w:szCs w:val="24"/>
        </w:rPr>
        <w:tab/>
        <w:t xml:space="preserve"> Tak/Nie</w:t>
      </w:r>
      <w:r>
        <w:rPr>
          <w:rFonts w:ascii="Times New Roman" w:hAnsi="Times New Roman"/>
          <w:sz w:val="24"/>
          <w:szCs w:val="24"/>
        </w:rPr>
        <w:t>*</w:t>
      </w:r>
    </w:p>
    <w:p w:rsidR="00DA16DC" w:rsidRPr="00DA16DC" w:rsidRDefault="00DA16DC" w:rsidP="00DA16D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:rsidR="00DA16DC" w:rsidRPr="00DA16DC" w:rsidRDefault="00DA16DC" w:rsidP="00DA16DC">
      <w:pPr>
        <w:widowControl/>
        <w:suppressAutoHyphens w:val="0"/>
        <w:autoSpaceDE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 xml:space="preserve"> Wykonawca pochodzi z innego państwa nie będącego członkiem UE?</w:t>
      </w:r>
      <w:r w:rsidRPr="00DA16DC">
        <w:rPr>
          <w:rFonts w:ascii="Times New Roman" w:hAnsi="Times New Roman"/>
          <w:sz w:val="24"/>
          <w:szCs w:val="24"/>
        </w:rPr>
        <w:tab/>
        <w:t xml:space="preserve">Tak/Nie </w:t>
      </w:r>
      <w:r>
        <w:rPr>
          <w:rFonts w:ascii="Times New Roman" w:hAnsi="Times New Roman"/>
          <w:sz w:val="24"/>
          <w:szCs w:val="24"/>
        </w:rPr>
        <w:t>*</w:t>
      </w:r>
    </w:p>
    <w:p w:rsidR="007E64E3" w:rsidRPr="00DA16DC" w:rsidRDefault="00DA16DC" w:rsidP="00DA16D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* - nieodpowiednie skreślić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Na potwierdzenie spełnienia wymagań do oferty załączam: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Pr="00DA16DC" w:rsidRDefault="007E64E3" w:rsidP="007E64E3">
      <w:pPr>
        <w:rPr>
          <w:rFonts w:ascii="Times New Roman" w:hAnsi="Times New Roman"/>
          <w:sz w:val="24"/>
          <w:szCs w:val="24"/>
        </w:rPr>
      </w:pPr>
      <w:r w:rsidRPr="00DA16DC">
        <w:rPr>
          <w:rFonts w:ascii="Times New Roman" w:hAnsi="Times New Roman"/>
          <w:sz w:val="24"/>
          <w:szCs w:val="24"/>
        </w:rPr>
        <w:t>Zastrzeżenie wykonawcy: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Niżej wymienione dokumenty składające się na ofertę nie mogą być ogólnie udostępnione: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______________________________________</w:t>
      </w:r>
    </w:p>
    <w:p w:rsidR="007E64E3" w:rsidRDefault="007E64E3" w:rsidP="007E64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(imię i nazwisko) </w:t>
      </w:r>
    </w:p>
    <w:p w:rsidR="007E64E3" w:rsidRDefault="007E64E3" w:rsidP="007E64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uprawnionego przedstawiciela wykonawcy </w:t>
      </w: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7E64E3" w:rsidRDefault="007E64E3" w:rsidP="007E64E3">
      <w:pPr>
        <w:rPr>
          <w:rFonts w:ascii="Times New Roman" w:hAnsi="Times New Roman"/>
          <w:sz w:val="24"/>
          <w:szCs w:val="24"/>
        </w:rPr>
      </w:pPr>
    </w:p>
    <w:p w:rsidR="006831C2" w:rsidRDefault="006831C2" w:rsidP="00B35CA5">
      <w:pPr>
        <w:rPr>
          <w:rFonts w:ascii="Times New Roman" w:hAnsi="Times New Roman"/>
          <w:sz w:val="24"/>
          <w:szCs w:val="24"/>
        </w:rPr>
      </w:pPr>
    </w:p>
    <w:p w:rsidR="00B35CA5" w:rsidRPr="002E5D1F" w:rsidRDefault="00B35CA5" w:rsidP="00B35CA5">
      <w:pPr>
        <w:rPr>
          <w:rFonts w:ascii="Times New Roman" w:hAnsi="Times New Roman"/>
          <w:sz w:val="22"/>
          <w:szCs w:val="22"/>
        </w:rPr>
      </w:pPr>
    </w:p>
    <w:p w:rsidR="00512400" w:rsidRPr="002E5D1F" w:rsidRDefault="00B2301B" w:rsidP="00512400">
      <w:pPr>
        <w:ind w:left="63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</w:t>
      </w:r>
      <w:r w:rsidR="00512400" w:rsidRPr="002E5D1F">
        <w:rPr>
          <w:rFonts w:ascii="Times New Roman" w:hAnsi="Times New Roman"/>
          <w:sz w:val="22"/>
          <w:szCs w:val="22"/>
        </w:rPr>
        <w:t>ałącznik nr 3 SIWZ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Zamawiający: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Szpital św. Anny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32-200 Miechów</w:t>
      </w:r>
    </w:p>
    <w:p w:rsidR="00512400" w:rsidRPr="002E5D1F" w:rsidRDefault="00160175" w:rsidP="005124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512400" w:rsidRPr="002E5D1F">
        <w:rPr>
          <w:rFonts w:ascii="Times New Roman" w:hAnsi="Times New Roman"/>
          <w:sz w:val="22"/>
          <w:szCs w:val="22"/>
        </w:rPr>
        <w:t>lica Szpitalna 3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Wykonawca: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</w:t>
      </w:r>
      <w:r w:rsidR="00160175">
        <w:rPr>
          <w:rFonts w:ascii="Times New Roman" w:hAnsi="Times New Roman"/>
          <w:sz w:val="22"/>
          <w:szCs w:val="22"/>
        </w:rPr>
        <w:t>..........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(pełna nazwa/firma, adres)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reprezentowany przez: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</w:t>
      </w:r>
      <w:r w:rsidR="00160175">
        <w:rPr>
          <w:rFonts w:ascii="Times New Roman" w:hAnsi="Times New Roman"/>
          <w:sz w:val="22"/>
          <w:szCs w:val="22"/>
        </w:rPr>
        <w:t>.............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>OŚWIADCZENIE WYKONAWCY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Na potrzeby postępowania o udzielenie zamówienia publiczneg</w:t>
      </w:r>
      <w:r w:rsidR="002D38C9" w:rsidRPr="002E5D1F">
        <w:rPr>
          <w:rFonts w:ascii="Times New Roman" w:hAnsi="Times New Roman"/>
          <w:sz w:val="22"/>
          <w:szCs w:val="22"/>
        </w:rPr>
        <w:t xml:space="preserve">o pn. „ </w:t>
      </w:r>
      <w:r w:rsidR="00454F0F">
        <w:rPr>
          <w:rFonts w:ascii="Times New Roman" w:hAnsi="Times New Roman"/>
          <w:sz w:val="22"/>
          <w:szCs w:val="22"/>
        </w:rPr>
        <w:t>Dostawa  materiałów opatrunkowych</w:t>
      </w:r>
      <w:r w:rsidR="002D38C9" w:rsidRPr="002E5D1F">
        <w:rPr>
          <w:rFonts w:ascii="Times New Roman" w:hAnsi="Times New Roman"/>
          <w:sz w:val="22"/>
          <w:szCs w:val="22"/>
        </w:rPr>
        <w:t xml:space="preserve"> do magazynu apteki</w:t>
      </w:r>
      <w:r w:rsidRPr="002E5D1F">
        <w:rPr>
          <w:rFonts w:ascii="Times New Roman" w:hAnsi="Times New Roman"/>
          <w:sz w:val="22"/>
          <w:szCs w:val="22"/>
        </w:rPr>
        <w:t xml:space="preserve"> Szpitala św. Anny w Miechowie, oświadczam, co następuje: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INFORMACJA DOTYCZĄCA WYKONAWCY: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……………………………………………………………………….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6A46C2" w:rsidRPr="002E5D1F">
        <w:rPr>
          <w:rFonts w:ascii="Times New Roman" w:hAnsi="Times New Roman"/>
          <w:sz w:val="22"/>
          <w:szCs w:val="22"/>
        </w:rPr>
        <w:t xml:space="preserve">            </w:t>
      </w:r>
      <w:r w:rsidRPr="002E5D1F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6A46C2" w:rsidRPr="002E5D1F">
        <w:rPr>
          <w:rFonts w:ascii="Times New Roman" w:hAnsi="Times New Roman"/>
          <w:sz w:val="22"/>
          <w:szCs w:val="22"/>
        </w:rPr>
        <w:t xml:space="preserve">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OŚWIADCZENIE DOTYCZĄCE PODANYCH INFORMACJI: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6A46C2" w:rsidRPr="002E5D1F">
        <w:rPr>
          <w:rFonts w:ascii="Times New Roman" w:hAnsi="Times New Roman"/>
          <w:sz w:val="22"/>
          <w:szCs w:val="22"/>
        </w:rPr>
        <w:t xml:space="preserve">                   </w:t>
      </w:r>
      <w:r w:rsidRPr="002E5D1F">
        <w:rPr>
          <w:rFonts w:ascii="Times New Roman" w:hAnsi="Times New Roman"/>
          <w:sz w:val="22"/>
          <w:szCs w:val="22"/>
        </w:rPr>
        <w:t xml:space="preserve"> 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6A46C2" w:rsidRPr="002E5D1F">
        <w:rPr>
          <w:rFonts w:ascii="Times New Roman" w:hAnsi="Times New Roman"/>
          <w:sz w:val="22"/>
          <w:szCs w:val="22"/>
        </w:rPr>
        <w:t xml:space="preserve">  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4F2F4C" w:rsidRPr="002E5D1F" w:rsidRDefault="004F2F4C" w:rsidP="00512400">
      <w:pPr>
        <w:rPr>
          <w:rFonts w:ascii="Times New Roman" w:hAnsi="Times New Roman"/>
          <w:sz w:val="22"/>
          <w:szCs w:val="22"/>
        </w:rPr>
      </w:pPr>
    </w:p>
    <w:p w:rsidR="004F2F4C" w:rsidRPr="002E5D1F" w:rsidRDefault="004F2F4C" w:rsidP="00512400">
      <w:pPr>
        <w:rPr>
          <w:rFonts w:ascii="Times New Roman" w:hAnsi="Times New Roman"/>
          <w:sz w:val="22"/>
          <w:szCs w:val="22"/>
        </w:rPr>
      </w:pPr>
    </w:p>
    <w:p w:rsidR="00512400" w:rsidRDefault="00512400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DB149E" w:rsidRDefault="00DB149E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D6E89" w:rsidRPr="002E5D1F" w:rsidRDefault="002D6E89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ind w:left="6372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lastRenderedPageBreak/>
        <w:t>Załącznik nr 4 SIWZ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Zamawiający        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Szpital św. Anny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32-200 Miechów</w:t>
      </w:r>
    </w:p>
    <w:p w:rsidR="00512400" w:rsidRPr="002E5D1F" w:rsidRDefault="00160175" w:rsidP="005124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512400" w:rsidRPr="002E5D1F">
        <w:rPr>
          <w:rFonts w:ascii="Times New Roman" w:hAnsi="Times New Roman"/>
          <w:sz w:val="22"/>
          <w:szCs w:val="22"/>
        </w:rPr>
        <w:t>lica Szpitalna 3</w:t>
      </w:r>
    </w:p>
    <w:p w:rsidR="00160175" w:rsidRDefault="00160175" w:rsidP="0016017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Wykonawca: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(pełna nazwa/firma, adres)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reprezentowany przez: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512400" w:rsidRPr="002E5D1F" w:rsidRDefault="00512400" w:rsidP="00160175">
      <w:pPr>
        <w:spacing w:line="360" w:lineRule="auto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jc w:val="center"/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>OŚWIADCZENIE WYKONAWCY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Na potrzeby postępowania o udzielenie zamówienia publiczne</w:t>
      </w:r>
      <w:r w:rsidR="008B42A9" w:rsidRPr="002E5D1F">
        <w:rPr>
          <w:rFonts w:ascii="Times New Roman" w:hAnsi="Times New Roman"/>
          <w:sz w:val="22"/>
          <w:szCs w:val="22"/>
        </w:rPr>
        <w:t>go pn. „</w:t>
      </w:r>
      <w:r w:rsidR="006411B4">
        <w:rPr>
          <w:rFonts w:ascii="Times New Roman" w:hAnsi="Times New Roman"/>
          <w:sz w:val="22"/>
          <w:szCs w:val="22"/>
        </w:rPr>
        <w:t xml:space="preserve">Dostawa  materiałów opatrunkowych </w:t>
      </w:r>
      <w:r w:rsidR="008B42A9" w:rsidRPr="002E5D1F">
        <w:rPr>
          <w:rFonts w:ascii="Times New Roman" w:hAnsi="Times New Roman"/>
          <w:sz w:val="22"/>
          <w:szCs w:val="22"/>
        </w:rPr>
        <w:t xml:space="preserve"> do magazynu apteki</w:t>
      </w:r>
      <w:r w:rsidRPr="002E5D1F">
        <w:rPr>
          <w:rFonts w:ascii="Times New Roman" w:hAnsi="Times New Roman"/>
          <w:sz w:val="22"/>
          <w:szCs w:val="22"/>
        </w:rPr>
        <w:t xml:space="preserve"> Szpitala św. Anny w Miechowie”, oświadczam, co następuje: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OŚWIADCZENIA DOTYCZĄCE WYKONAWCY: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•</w:t>
      </w:r>
      <w:r w:rsidRPr="002E5D1F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•</w:t>
      </w:r>
      <w:r w:rsidRPr="002E5D1F"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DB3DD4" w:rsidRPr="002E5D1F">
        <w:rPr>
          <w:rFonts w:ascii="Times New Roman" w:hAnsi="Times New Roman"/>
          <w:sz w:val="22"/>
          <w:szCs w:val="22"/>
        </w:rPr>
        <w:t xml:space="preserve">                    </w:t>
      </w:r>
      <w:r w:rsidRPr="002E5D1F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DB3DD4" w:rsidRPr="002E5D1F">
        <w:rPr>
          <w:rFonts w:ascii="Times New Roman" w:hAnsi="Times New Roman"/>
          <w:sz w:val="22"/>
          <w:szCs w:val="22"/>
        </w:rPr>
        <w:t xml:space="preserve">          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Pr="002E5D1F">
        <w:rPr>
          <w:rFonts w:ascii="Times New Roman" w:hAnsi="Times New Roman"/>
          <w:sz w:val="22"/>
          <w:szCs w:val="22"/>
        </w:rPr>
        <w:tab/>
      </w:r>
      <w:r w:rsidR="00DB3DD4" w:rsidRPr="002E5D1F">
        <w:rPr>
          <w:rFonts w:ascii="Times New Roman" w:hAnsi="Times New Roman"/>
          <w:sz w:val="22"/>
          <w:szCs w:val="22"/>
        </w:rPr>
        <w:t xml:space="preserve">        </w:t>
      </w:r>
      <w:r w:rsidRPr="002E5D1F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DB3DD4" w:rsidRPr="002E5D1F">
        <w:rPr>
          <w:rFonts w:ascii="Times New Roman" w:hAnsi="Times New Roman"/>
          <w:sz w:val="22"/>
          <w:szCs w:val="22"/>
        </w:rPr>
        <w:t xml:space="preserve">     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OŚWIADCZENIE DOTYCZĄCE PODMIOTU, NA KTÓREGO ZASOBY POWOŁUJE SIĘ </w:t>
      </w:r>
      <w:r w:rsidRPr="002E5D1F">
        <w:rPr>
          <w:rFonts w:ascii="Times New Roman" w:hAnsi="Times New Roman"/>
          <w:sz w:val="22"/>
          <w:szCs w:val="22"/>
        </w:rPr>
        <w:lastRenderedPageBreak/>
        <w:t>WYKONAWCA: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DB3DD4" w:rsidRPr="002E5D1F">
        <w:rPr>
          <w:rFonts w:ascii="Times New Roman" w:hAnsi="Times New Roman"/>
          <w:sz w:val="22"/>
          <w:szCs w:val="22"/>
        </w:rPr>
        <w:t xml:space="preserve">               </w:t>
      </w:r>
      <w:r w:rsidRPr="002E5D1F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DB3DD4" w:rsidRPr="002E5D1F">
        <w:rPr>
          <w:rFonts w:ascii="Times New Roman" w:hAnsi="Times New Roman"/>
          <w:sz w:val="22"/>
          <w:szCs w:val="22"/>
        </w:rPr>
        <w:t xml:space="preserve">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OŚWIADCZENIE DOTYCZĄCE PODANYCH INFORMACJI: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2E19ED" w:rsidRPr="002E5D1F">
        <w:rPr>
          <w:rFonts w:ascii="Times New Roman" w:hAnsi="Times New Roman"/>
          <w:sz w:val="22"/>
          <w:szCs w:val="22"/>
        </w:rPr>
        <w:t xml:space="preserve">             </w:t>
      </w:r>
      <w:r w:rsidRPr="002E5D1F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2E19ED" w:rsidRPr="002E5D1F">
        <w:rPr>
          <w:rFonts w:ascii="Times New Roman" w:hAnsi="Times New Roman"/>
          <w:sz w:val="22"/>
          <w:szCs w:val="22"/>
        </w:rPr>
        <w:t xml:space="preserve">         </w:t>
      </w:r>
      <w:r w:rsidRPr="002E5D1F">
        <w:rPr>
          <w:rFonts w:ascii="Times New Roman" w:hAnsi="Times New Roman"/>
          <w:sz w:val="22"/>
          <w:szCs w:val="22"/>
        </w:rPr>
        <w:t>(podpis)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EA574C" w:rsidRDefault="00EA574C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604F28" w:rsidRDefault="00604F28" w:rsidP="00512400">
      <w:pPr>
        <w:rPr>
          <w:rFonts w:ascii="Times New Roman" w:hAnsi="Times New Roman"/>
          <w:sz w:val="22"/>
          <w:szCs w:val="22"/>
        </w:rPr>
      </w:pPr>
    </w:p>
    <w:p w:rsidR="00604F28" w:rsidRDefault="00604F28" w:rsidP="00512400">
      <w:pPr>
        <w:rPr>
          <w:rFonts w:ascii="Times New Roman" w:hAnsi="Times New Roman"/>
          <w:sz w:val="22"/>
          <w:szCs w:val="22"/>
        </w:rPr>
      </w:pPr>
    </w:p>
    <w:p w:rsidR="00160175" w:rsidRPr="002E5D1F" w:rsidRDefault="00160175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16017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lastRenderedPageBreak/>
        <w:t>Załącznik nr 5 SIWZ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…….…………………………….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Nr sprawy:</w:t>
      </w:r>
      <w:r w:rsidR="00160175">
        <w:rPr>
          <w:rFonts w:ascii="Times New Roman" w:hAnsi="Times New Roman"/>
          <w:sz w:val="22"/>
          <w:szCs w:val="22"/>
        </w:rPr>
        <w:t xml:space="preserve"> </w:t>
      </w:r>
      <w:r w:rsidR="00604F28">
        <w:rPr>
          <w:rFonts w:ascii="Times New Roman" w:hAnsi="Times New Roman"/>
          <w:sz w:val="22"/>
          <w:szCs w:val="22"/>
        </w:rPr>
        <w:t>14</w:t>
      </w:r>
      <w:r w:rsidR="00160175">
        <w:rPr>
          <w:rFonts w:ascii="Times New Roman" w:hAnsi="Times New Roman"/>
          <w:sz w:val="22"/>
          <w:szCs w:val="22"/>
        </w:rPr>
        <w:t>/20</w:t>
      </w:r>
      <w:r w:rsidR="00604F28">
        <w:rPr>
          <w:rFonts w:ascii="Times New Roman" w:hAnsi="Times New Roman"/>
          <w:sz w:val="22"/>
          <w:szCs w:val="22"/>
        </w:rPr>
        <w:t>20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C85E0A">
      <w:pPr>
        <w:jc w:val="center"/>
        <w:rPr>
          <w:rFonts w:ascii="Times New Roman" w:hAnsi="Times New Roman"/>
          <w:b/>
          <w:sz w:val="22"/>
          <w:szCs w:val="22"/>
        </w:rPr>
      </w:pPr>
      <w:r w:rsidRPr="002E5D1F">
        <w:rPr>
          <w:rFonts w:ascii="Times New Roman" w:hAnsi="Times New Roman"/>
          <w:b/>
          <w:sz w:val="22"/>
          <w:szCs w:val="22"/>
        </w:rPr>
        <w:t>OŚWIADCZENIE</w:t>
      </w:r>
    </w:p>
    <w:p w:rsidR="00512400" w:rsidRPr="002E5D1F" w:rsidRDefault="00512400" w:rsidP="00512400">
      <w:pPr>
        <w:rPr>
          <w:rFonts w:ascii="Times New Roman" w:hAnsi="Times New Roman"/>
          <w:b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W imieniu reprezentowanej przeze mnie firmy: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(Nazwa Wykonawcy, adres, ulica)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Oświadczam, że: </w:t>
      </w:r>
    </w:p>
    <w:p w:rsidR="001C0D67" w:rsidRPr="002E5D1F" w:rsidRDefault="001C0D67" w:rsidP="001C0D67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</w:t>
      </w:r>
      <w:r w:rsidR="00160175">
        <w:rPr>
          <w:rFonts w:ascii="Times New Roman" w:hAnsi="Times New Roman"/>
          <w:sz w:val="22"/>
          <w:szCs w:val="22"/>
        </w:rPr>
        <w:t>.</w:t>
      </w:r>
      <w:r w:rsidRPr="002E5D1F">
        <w:rPr>
          <w:rFonts w:ascii="Times New Roman" w:hAnsi="Times New Roman"/>
          <w:sz w:val="22"/>
          <w:szCs w:val="22"/>
        </w:rPr>
        <w:t xml:space="preserve"> 23 Ustawy Prawo zamówień publicznych.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>* - niepotrzebne skreślić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4B3861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</w:t>
      </w:r>
      <w:r w:rsidR="00512400" w:rsidRPr="002E5D1F">
        <w:rPr>
          <w:rFonts w:ascii="Times New Roman" w:hAnsi="Times New Roman"/>
          <w:sz w:val="22"/>
          <w:szCs w:val="22"/>
        </w:rPr>
        <w:t xml:space="preserve"> …………............................………….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</w:p>
    <w:p w:rsidR="00512400" w:rsidRPr="002E5D1F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</w:t>
      </w:r>
    </w:p>
    <w:p w:rsidR="00512400" w:rsidRDefault="00512400" w:rsidP="00512400">
      <w:pPr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2E5D1F" w:rsidRPr="002E5D1F" w:rsidRDefault="002E5D1F" w:rsidP="00512400">
      <w:pPr>
        <w:rPr>
          <w:rFonts w:ascii="Times New Roman" w:hAnsi="Times New Roman"/>
          <w:sz w:val="22"/>
          <w:szCs w:val="22"/>
        </w:rPr>
      </w:pPr>
    </w:p>
    <w:p w:rsidR="00512400" w:rsidRPr="002E5D1F" w:rsidRDefault="00512400" w:rsidP="00207735">
      <w:pPr>
        <w:ind w:left="6372" w:firstLine="708"/>
        <w:rPr>
          <w:rFonts w:ascii="Times New Roman" w:hAnsi="Times New Roman"/>
          <w:sz w:val="22"/>
          <w:szCs w:val="22"/>
        </w:rPr>
      </w:pPr>
      <w:r w:rsidRPr="002E5D1F">
        <w:rPr>
          <w:rFonts w:ascii="Times New Roman" w:hAnsi="Times New Roman"/>
          <w:sz w:val="22"/>
          <w:szCs w:val="22"/>
        </w:rPr>
        <w:lastRenderedPageBreak/>
        <w:t xml:space="preserve"> Załącznik nr 6</w:t>
      </w:r>
    </w:p>
    <w:p w:rsidR="00F962E7" w:rsidRDefault="00090D35" w:rsidP="00F96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F962E7" w:rsidRDefault="00F962E7" w:rsidP="00F962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2E7" w:rsidRDefault="00F962E7" w:rsidP="00F962E7">
      <w:pPr>
        <w:rPr>
          <w:rFonts w:ascii="Times New Roman" w:hAnsi="Times New Roman"/>
          <w:sz w:val="24"/>
          <w:szCs w:val="24"/>
        </w:rPr>
      </w:pPr>
    </w:p>
    <w:p w:rsidR="00F962E7" w:rsidRPr="00160175" w:rsidRDefault="00081D22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UMOWA CRU/                  /20</w:t>
      </w:r>
      <w:r w:rsidR="00604F28">
        <w:rPr>
          <w:rFonts w:ascii="Times New Roman" w:hAnsi="Times New Roman"/>
          <w:sz w:val="22"/>
          <w:szCs w:val="22"/>
        </w:rPr>
        <w:t>20</w:t>
      </w:r>
    </w:p>
    <w:p w:rsidR="00F962E7" w:rsidRPr="00160175" w:rsidRDefault="00F962E7" w:rsidP="00F962E7">
      <w:pPr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rPr>
          <w:rFonts w:ascii="Times New Roman" w:hAnsi="Times New Roman"/>
          <w:sz w:val="22"/>
          <w:szCs w:val="22"/>
        </w:rPr>
      </w:pPr>
    </w:p>
    <w:p w:rsidR="00F962E7" w:rsidRPr="00160175" w:rsidRDefault="00081D22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zawarta w dniu ………………………… 20</w:t>
      </w:r>
      <w:r w:rsidR="00604F28">
        <w:rPr>
          <w:rFonts w:ascii="Times New Roman" w:hAnsi="Times New Roman"/>
          <w:sz w:val="22"/>
          <w:szCs w:val="22"/>
        </w:rPr>
        <w:t>20</w:t>
      </w:r>
      <w:r w:rsidR="00F962E7" w:rsidRPr="00160175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zwanym dalej „Zamawiającym”, reprezentowanym przez: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Dyrektor – lek. med. Mirosław Dróżdż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a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została zawarta umowa następującej treści: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1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Akapitzlist"/>
        <w:widowControl/>
        <w:numPr>
          <w:ilvl w:val="0"/>
          <w:numId w:val="17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Przedmiotem umowy jest udzielenie zamówienia publicznego zgodnie z ustawą z dnia 29 stycznia 2004 roku Prawo zamówień publicznych (t</w:t>
      </w:r>
      <w:r w:rsidR="0000568A" w:rsidRPr="00160175">
        <w:rPr>
          <w:rFonts w:ascii="Times New Roman" w:hAnsi="Times New Roman"/>
          <w:sz w:val="22"/>
          <w:szCs w:val="22"/>
        </w:rPr>
        <w:t>j. Dz. U. z 20</w:t>
      </w:r>
      <w:r w:rsidR="00604F28">
        <w:rPr>
          <w:rFonts w:ascii="Times New Roman" w:hAnsi="Times New Roman"/>
          <w:sz w:val="22"/>
          <w:szCs w:val="22"/>
        </w:rPr>
        <w:t>19</w:t>
      </w:r>
      <w:r w:rsidR="0000568A" w:rsidRPr="00160175">
        <w:rPr>
          <w:rFonts w:ascii="Times New Roman" w:hAnsi="Times New Roman"/>
          <w:sz w:val="22"/>
          <w:szCs w:val="22"/>
        </w:rPr>
        <w:t xml:space="preserve"> r. poz. </w:t>
      </w:r>
      <w:r w:rsidR="00604F28">
        <w:rPr>
          <w:rFonts w:ascii="Times New Roman" w:hAnsi="Times New Roman"/>
          <w:sz w:val="22"/>
          <w:szCs w:val="22"/>
        </w:rPr>
        <w:t xml:space="preserve">1843 z późn. zm. </w:t>
      </w:r>
      <w:r w:rsidRPr="00160175">
        <w:rPr>
          <w:rFonts w:ascii="Times New Roman" w:hAnsi="Times New Roman"/>
          <w:sz w:val="22"/>
          <w:szCs w:val="22"/>
        </w:rPr>
        <w:t>) w trybie przetargu nieograniczonego na dostawy materiałów opatrunkowych zgodnie ze złożoną</w:t>
      </w:r>
      <w:r w:rsidR="00D6315F" w:rsidRPr="00160175">
        <w:rPr>
          <w:rFonts w:ascii="Times New Roman" w:hAnsi="Times New Roman"/>
          <w:sz w:val="22"/>
          <w:szCs w:val="22"/>
        </w:rPr>
        <w:t xml:space="preserve"> ofertą </w:t>
      </w:r>
      <w:r w:rsidR="00604F28">
        <w:rPr>
          <w:rFonts w:ascii="Times New Roman" w:hAnsi="Times New Roman"/>
          <w:sz w:val="22"/>
          <w:szCs w:val="22"/>
        </w:rPr>
        <w:t>do postępowania nr 14/2020.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7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Dostawa materiałów opatrunkowych odbywać się będzie do apteki</w:t>
      </w:r>
      <w:r w:rsidR="00CC42B5" w:rsidRPr="00160175">
        <w:rPr>
          <w:rFonts w:ascii="Times New Roman" w:hAnsi="Times New Roman"/>
          <w:sz w:val="22"/>
          <w:szCs w:val="22"/>
        </w:rPr>
        <w:t xml:space="preserve"> Sz</w:t>
      </w:r>
      <w:r w:rsidR="00D6315F" w:rsidRPr="00160175">
        <w:rPr>
          <w:rFonts w:ascii="Times New Roman" w:hAnsi="Times New Roman"/>
          <w:sz w:val="22"/>
          <w:szCs w:val="22"/>
        </w:rPr>
        <w:t>pitala w godzinach jej pracy.</w:t>
      </w:r>
    </w:p>
    <w:p w:rsidR="00F962E7" w:rsidRPr="00160175" w:rsidRDefault="00F962E7" w:rsidP="00F962E7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2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Akapitzlist"/>
        <w:widowControl/>
        <w:numPr>
          <w:ilvl w:val="0"/>
          <w:numId w:val="18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Umowa zostaje zawarta na czas ok</w:t>
      </w:r>
      <w:r w:rsidR="00DD58D5" w:rsidRPr="00160175">
        <w:rPr>
          <w:rFonts w:ascii="Times New Roman" w:hAnsi="Times New Roman"/>
          <w:sz w:val="22"/>
          <w:szCs w:val="22"/>
        </w:rPr>
        <w:t xml:space="preserve">reślony, tj. od </w:t>
      </w:r>
      <w:r w:rsidR="00604F28">
        <w:rPr>
          <w:rFonts w:ascii="Times New Roman" w:hAnsi="Times New Roman"/>
          <w:sz w:val="22"/>
          <w:szCs w:val="22"/>
        </w:rPr>
        <w:t>1</w:t>
      </w:r>
      <w:r w:rsidR="00DD58D5" w:rsidRPr="00160175">
        <w:rPr>
          <w:rFonts w:ascii="Times New Roman" w:hAnsi="Times New Roman"/>
          <w:sz w:val="22"/>
          <w:szCs w:val="22"/>
        </w:rPr>
        <w:t xml:space="preserve"> </w:t>
      </w:r>
      <w:r w:rsidR="00604F28">
        <w:rPr>
          <w:rFonts w:ascii="Times New Roman" w:hAnsi="Times New Roman"/>
          <w:sz w:val="22"/>
          <w:szCs w:val="22"/>
        </w:rPr>
        <w:t>lipca</w:t>
      </w:r>
      <w:r w:rsidR="00DD58D5" w:rsidRPr="00160175">
        <w:rPr>
          <w:rFonts w:ascii="Times New Roman" w:hAnsi="Times New Roman"/>
          <w:sz w:val="22"/>
          <w:szCs w:val="22"/>
        </w:rPr>
        <w:t xml:space="preserve"> 20</w:t>
      </w:r>
      <w:r w:rsidR="00604F28">
        <w:rPr>
          <w:rFonts w:ascii="Times New Roman" w:hAnsi="Times New Roman"/>
          <w:sz w:val="22"/>
          <w:szCs w:val="22"/>
        </w:rPr>
        <w:t>20</w:t>
      </w:r>
      <w:r w:rsidRPr="00160175">
        <w:rPr>
          <w:rFonts w:ascii="Times New Roman" w:hAnsi="Times New Roman"/>
          <w:sz w:val="22"/>
          <w:szCs w:val="22"/>
        </w:rPr>
        <w:t xml:space="preserve"> roku do 3</w:t>
      </w:r>
      <w:r w:rsidR="00160175">
        <w:rPr>
          <w:rFonts w:ascii="Times New Roman" w:hAnsi="Times New Roman"/>
          <w:sz w:val="22"/>
          <w:szCs w:val="22"/>
        </w:rPr>
        <w:t>0</w:t>
      </w:r>
      <w:r w:rsidRPr="00160175">
        <w:rPr>
          <w:rFonts w:ascii="Times New Roman" w:hAnsi="Times New Roman"/>
          <w:sz w:val="22"/>
          <w:szCs w:val="22"/>
        </w:rPr>
        <w:t xml:space="preserve"> </w:t>
      </w:r>
      <w:r w:rsidR="00160175">
        <w:rPr>
          <w:rFonts w:ascii="Times New Roman" w:hAnsi="Times New Roman"/>
          <w:sz w:val="22"/>
          <w:szCs w:val="22"/>
        </w:rPr>
        <w:t>czerwca 202</w:t>
      </w:r>
      <w:r w:rsidR="00604F28">
        <w:rPr>
          <w:rFonts w:ascii="Times New Roman" w:hAnsi="Times New Roman"/>
          <w:sz w:val="22"/>
          <w:szCs w:val="22"/>
        </w:rPr>
        <w:t>1</w:t>
      </w:r>
      <w:r w:rsidRPr="00160175">
        <w:rPr>
          <w:rFonts w:ascii="Times New Roman" w:hAnsi="Times New Roman"/>
          <w:sz w:val="22"/>
          <w:szCs w:val="22"/>
        </w:rPr>
        <w:t xml:space="preserve"> roku.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8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Każdej ze stron przysługuje prawo rozwiązania umowy z zachowaniem 1 miesięcznego okresu wypowiedzenia ze skutkiem na koniec miesiąca kalendarzowego.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3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Wykonawca zobowiązuje się do: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realizacji dostaw własnym transportem lub za pośrednictwem profesjonalnej firmy przewozowej zapewniającym należytą, zgodną z wymogami producenta temperaturę przewożonego towaru oraz jego odpowiednie zabezpieczenie przed uszkodzeniem, zgodnie z potrzebami Zamawiającego.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elastycznego reagowania na zwiększenie lub zmniejszenie potrzeb Zamawiającego w stosunku do danego asortymentu lub całości dostawy, 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realizacji zamówień telefonicznych lub pisemnych Zamawiającego bez ograniczeń co do ich asortymentu, lub całości dostawy,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realizacji zamówienia w ciągu trzech dni roboczych lub terminie uzgodnionym przez Zamawiającego, 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przyjmowania reklamacji (w tym również zwrot towaru) do 7 dni po dostawie.</w:t>
      </w:r>
    </w:p>
    <w:p w:rsidR="00BC42BB" w:rsidRPr="00160175" w:rsidRDefault="00C44B62" w:rsidP="00F962E7">
      <w:pPr>
        <w:pStyle w:val="Akapitzlist"/>
        <w:widowControl/>
        <w:numPr>
          <w:ilvl w:val="0"/>
          <w:numId w:val="19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r</w:t>
      </w:r>
      <w:r w:rsidR="00BC42BB" w:rsidRPr="00160175">
        <w:rPr>
          <w:rFonts w:ascii="Times New Roman" w:hAnsi="Times New Roman"/>
          <w:sz w:val="22"/>
          <w:szCs w:val="22"/>
        </w:rPr>
        <w:t>ealizacji reklamacji w ciągu 10 dni od ich zgłoszenia.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4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Akapitzlist"/>
        <w:widowControl/>
        <w:numPr>
          <w:ilvl w:val="0"/>
          <w:numId w:val="20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lastRenderedPageBreak/>
        <w:t>W przypadku braku zamawianego towaru w magazynie Wykonawcy w całości lub tylko w niektórych pozycjach zamówienia, Wykonawca natychmiast prześle oświadczenie o jego braku (fax</w:t>
      </w:r>
      <w:r w:rsidR="00160175">
        <w:rPr>
          <w:rFonts w:ascii="Times New Roman" w:hAnsi="Times New Roman"/>
          <w:sz w:val="22"/>
          <w:szCs w:val="22"/>
        </w:rPr>
        <w:t>.</w:t>
      </w:r>
      <w:r w:rsidRPr="00160175">
        <w:rPr>
          <w:rFonts w:ascii="Times New Roman" w:hAnsi="Times New Roman"/>
          <w:sz w:val="22"/>
          <w:szCs w:val="22"/>
        </w:rPr>
        <w:t>, e</w:t>
      </w:r>
      <w:r w:rsidR="00160175">
        <w:rPr>
          <w:rFonts w:ascii="Times New Roman" w:hAnsi="Times New Roman"/>
          <w:sz w:val="22"/>
          <w:szCs w:val="22"/>
        </w:rPr>
        <w:t>-</w:t>
      </w:r>
      <w:r w:rsidRPr="00160175">
        <w:rPr>
          <w:rFonts w:ascii="Times New Roman" w:hAnsi="Times New Roman"/>
          <w:sz w:val="22"/>
          <w:szCs w:val="22"/>
        </w:rPr>
        <w:t>mail), a Zamawiający zastrzega sobie prawo zakupu u innego sprzedającego.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0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0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Dostarczany towar musi spełniać warunki dopuszczenia do obrotu przez Ministra Zdrowia i Opieki Społecznej, oraz posiadać termin ważności nie krótszy niż 6 miesięcy.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5</w:t>
      </w: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</w:p>
    <w:p w:rsidR="00F962E7" w:rsidRPr="00472C89" w:rsidRDefault="00F962E7" w:rsidP="00472C89">
      <w:pPr>
        <w:pStyle w:val="Akapitzlist"/>
        <w:widowControl/>
        <w:numPr>
          <w:ilvl w:val="0"/>
          <w:numId w:val="21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Strony ustalają zgodnie asortyment przedmiotu umowy oraz ceny zawarte </w:t>
      </w:r>
      <w:r w:rsidR="00472C89">
        <w:rPr>
          <w:rFonts w:ascii="Times New Roman" w:hAnsi="Times New Roman"/>
          <w:sz w:val="22"/>
          <w:szCs w:val="22"/>
        </w:rPr>
        <w:t>w załączniku nr 1 do niniejszej umowy.</w:t>
      </w:r>
    </w:p>
    <w:p w:rsidR="00E602E0" w:rsidRPr="00160175" w:rsidRDefault="00F962E7" w:rsidP="00E602E0">
      <w:pPr>
        <w:pStyle w:val="Akapitzlist"/>
        <w:widowControl/>
        <w:numPr>
          <w:ilvl w:val="0"/>
          <w:numId w:val="21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W przypadku gdy potrzeby będą niższe od zakładanych Zamawiający zastrzega sobie możliwość zmniejszenia wartości zamówienia o wielkość stosownie do jego potrzeb co nie będzie stanowić podstaw </w:t>
      </w:r>
      <w:r w:rsidR="00924E22" w:rsidRPr="00160175">
        <w:rPr>
          <w:rFonts w:ascii="Times New Roman" w:hAnsi="Times New Roman"/>
          <w:sz w:val="22"/>
          <w:szCs w:val="22"/>
        </w:rPr>
        <w:t>do roszczeń Wykonawcy.</w:t>
      </w:r>
    </w:p>
    <w:p w:rsidR="00E602E0" w:rsidRPr="00160175" w:rsidRDefault="00F962E7" w:rsidP="00E602E0">
      <w:pPr>
        <w:pStyle w:val="Akapitzlist"/>
        <w:widowControl/>
        <w:numPr>
          <w:ilvl w:val="0"/>
          <w:numId w:val="21"/>
        </w:numPr>
        <w:autoSpaceDE/>
        <w:autoSpaceDN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  <w:r w:rsidR="00E602E0" w:rsidRPr="00160175">
        <w:rPr>
          <w:rFonts w:ascii="Times New Roman" w:hAnsi="Times New Roman"/>
          <w:sz w:val="22"/>
          <w:szCs w:val="22"/>
        </w:rPr>
        <w:t>W przypadku gdy zajdzie konieczność zwiększenia przedmiotu zamówienia, to łączna wartość zmian nie może przekroczyć 10% wartości zamówienia określonej w umowie(art. 144 ust. 1 pkt 6 ustawy).</w:t>
      </w:r>
      <w:r w:rsidR="00924E22" w:rsidRPr="00160175">
        <w:rPr>
          <w:rFonts w:ascii="Times New Roman" w:hAnsi="Times New Roman"/>
          <w:sz w:val="22"/>
          <w:szCs w:val="22"/>
        </w:rPr>
        <w:t xml:space="preserve"> Zwiększenie wymaga formy pisemnej w postaci Aneksu.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1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 cenach jednostkowych brutto określonych powyżej zawarte są wszelkie koszty związane z dostawami tj. transport, opakowanie, czynności związane z przygotowaniem dostaw, podatek VAT, cło, itp.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1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Wykonawca jest zobowiązany zachować ceny ustalone powyżej przez okres obowiązywania umowy.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1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Zmiany cen dostarczanych asortymentów mogą być dokonywane wyłącznie w przypadku zmiany cen urzędowych oraz stawek podatku VAT, których zmiana następuje z mocy prawa co każdorazowo zostanie uzgodnione z Zamawiającym na piśmie.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6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Akapitzlist"/>
        <w:widowControl/>
        <w:numPr>
          <w:ilvl w:val="0"/>
          <w:numId w:val="22"/>
        </w:numPr>
        <w:overflowPunct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Płatność następować będzie na podstawie faktury VAT wystawion</w:t>
      </w:r>
      <w:r w:rsidR="009C7B87" w:rsidRPr="00160175">
        <w:rPr>
          <w:rFonts w:ascii="Times New Roman" w:hAnsi="Times New Roman"/>
          <w:sz w:val="22"/>
          <w:szCs w:val="22"/>
        </w:rPr>
        <w:t>ej przez Wykonawcę w terminie ……..</w:t>
      </w:r>
      <w:r w:rsidRPr="00160175">
        <w:rPr>
          <w:rFonts w:ascii="Times New Roman" w:hAnsi="Times New Roman"/>
          <w:sz w:val="22"/>
          <w:szCs w:val="22"/>
        </w:rPr>
        <w:t xml:space="preserve"> dni od jej otrzymania i zatwierdzenia, z konta Zamawiającego. 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2"/>
        </w:numPr>
        <w:overflowPunct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Zapłata nastąpi przelewem na wskazany przez Wykonawcę rachunek: ……………………………………………………………………………... Za datę dokonania zapłaty uważa się datę obciążenia rachunku Zamawiającego.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2"/>
        </w:numPr>
        <w:overflowPunct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Wykonawca nie może bez zgody Zamawiającego przenieść wynikających z niniejszej umowy wierzytelności na osoby trzecie(zakaz cesji), chyba, że Zamawiający zalega z zapłatą powyżej trzech miesięcy za fakturę, wierzytelność, z której objęta jest cesją.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7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zamówionej partii materiałów opatrunkowych w kwocie stanowiącej 1,0% (jeden procent) ich wartości brutto za każdy dzień zwłoki. To samo dotyczy zwłoki spowodowanej dostawą przedmiotu z wadami.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8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9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Akapitzlist"/>
        <w:widowControl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F962E7" w:rsidRPr="00160175" w:rsidRDefault="00F962E7" w:rsidP="00F962E7">
      <w:pPr>
        <w:pStyle w:val="Akapitzlist"/>
        <w:widowControl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lastRenderedPageBreak/>
        <w:t>Integralną częścią umowy jest specyfikacja istotnych warunków zamówienia oraz złożona oferta.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center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>§ 10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C93774">
      <w:pPr>
        <w:widowControl/>
        <w:autoSpaceDE/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Niniejszą umowę sporządzono w czterech jednobrzmiących egzemplarzach, </w:t>
      </w:r>
      <w:r w:rsidR="00472C89">
        <w:rPr>
          <w:rFonts w:ascii="Times New Roman" w:hAnsi="Times New Roman"/>
          <w:sz w:val="22"/>
          <w:szCs w:val="22"/>
        </w:rPr>
        <w:t>jedna dla Wykonawcy trzy dla Zamawiającego.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  <w:r w:rsidRPr="00160175">
        <w:rPr>
          <w:rFonts w:ascii="Times New Roman" w:hAnsi="Times New Roman"/>
          <w:sz w:val="22"/>
          <w:szCs w:val="22"/>
        </w:rPr>
        <w:t xml:space="preserve"> </w:t>
      </w:r>
      <w:r w:rsidRPr="00160175">
        <w:rPr>
          <w:rFonts w:ascii="Times New Roman" w:hAnsi="Times New Roman"/>
          <w:sz w:val="22"/>
          <w:szCs w:val="22"/>
        </w:rPr>
        <w:tab/>
      </w:r>
      <w:r w:rsidRPr="00160175">
        <w:rPr>
          <w:rFonts w:ascii="Times New Roman" w:hAnsi="Times New Roman"/>
          <w:sz w:val="22"/>
          <w:szCs w:val="22"/>
        </w:rPr>
        <w:tab/>
        <w:t xml:space="preserve">Zamawiający: </w:t>
      </w:r>
      <w:r w:rsidRPr="00160175">
        <w:rPr>
          <w:rFonts w:ascii="Times New Roman" w:hAnsi="Times New Roman"/>
          <w:sz w:val="22"/>
          <w:szCs w:val="22"/>
        </w:rPr>
        <w:tab/>
      </w:r>
      <w:r w:rsidRPr="00160175">
        <w:rPr>
          <w:rFonts w:ascii="Times New Roman" w:hAnsi="Times New Roman"/>
          <w:sz w:val="22"/>
          <w:szCs w:val="22"/>
        </w:rPr>
        <w:tab/>
      </w:r>
      <w:r w:rsidRPr="00160175">
        <w:rPr>
          <w:rFonts w:ascii="Times New Roman" w:hAnsi="Times New Roman"/>
          <w:sz w:val="22"/>
          <w:szCs w:val="22"/>
        </w:rPr>
        <w:tab/>
      </w:r>
      <w:r w:rsidRPr="00160175">
        <w:rPr>
          <w:rFonts w:ascii="Times New Roman" w:hAnsi="Times New Roman"/>
          <w:sz w:val="22"/>
          <w:szCs w:val="22"/>
        </w:rPr>
        <w:tab/>
        <w:t>Wykonawca:</w:t>
      </w: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jc w:val="both"/>
        <w:rPr>
          <w:rFonts w:ascii="Times New Roman" w:hAnsi="Times New Roman"/>
          <w:sz w:val="22"/>
          <w:szCs w:val="22"/>
        </w:rPr>
      </w:pPr>
    </w:p>
    <w:p w:rsidR="00F962E7" w:rsidRPr="00160175" w:rsidRDefault="00F962E7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197A13" w:rsidRPr="00160175" w:rsidRDefault="00197A13" w:rsidP="00F962E7">
      <w:pPr>
        <w:pStyle w:val="Bezodstpw"/>
        <w:jc w:val="right"/>
        <w:rPr>
          <w:sz w:val="22"/>
          <w:szCs w:val="22"/>
        </w:rPr>
      </w:pPr>
    </w:p>
    <w:p w:rsidR="00F962E7" w:rsidRPr="00160175" w:rsidRDefault="00F962E7" w:rsidP="00F962E7">
      <w:pPr>
        <w:pStyle w:val="Bezodstpw"/>
        <w:jc w:val="right"/>
        <w:rPr>
          <w:sz w:val="22"/>
          <w:szCs w:val="22"/>
        </w:rPr>
      </w:pPr>
    </w:p>
    <w:p w:rsidR="00DF14A3" w:rsidRPr="00160175" w:rsidRDefault="00DF14A3">
      <w:pPr>
        <w:rPr>
          <w:rFonts w:ascii="Times New Roman" w:hAnsi="Times New Roman"/>
          <w:sz w:val="22"/>
          <w:szCs w:val="22"/>
        </w:rPr>
      </w:pPr>
    </w:p>
    <w:sectPr w:rsidR="00DF14A3" w:rsidRPr="00160175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7D" w:rsidRDefault="0001317D" w:rsidP="00CC42B5">
      <w:r>
        <w:separator/>
      </w:r>
    </w:p>
  </w:endnote>
  <w:endnote w:type="continuationSeparator" w:id="0">
    <w:p w:rsidR="0001317D" w:rsidRDefault="0001317D" w:rsidP="00CC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7D" w:rsidRDefault="0001317D" w:rsidP="00CC42B5">
      <w:r>
        <w:separator/>
      </w:r>
    </w:p>
  </w:footnote>
  <w:footnote w:type="continuationSeparator" w:id="0">
    <w:p w:rsidR="0001317D" w:rsidRDefault="0001317D" w:rsidP="00CC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681"/>
    <w:multiLevelType w:val="hybridMultilevel"/>
    <w:tmpl w:val="A7F00FCC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CEC"/>
    <w:multiLevelType w:val="hybridMultilevel"/>
    <w:tmpl w:val="4F96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154AD"/>
    <w:multiLevelType w:val="hybridMultilevel"/>
    <w:tmpl w:val="78140A38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92F1F"/>
    <w:multiLevelType w:val="hybridMultilevel"/>
    <w:tmpl w:val="B838B9C6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570C1"/>
    <w:multiLevelType w:val="hybridMultilevel"/>
    <w:tmpl w:val="E42C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862D4"/>
    <w:multiLevelType w:val="hybridMultilevel"/>
    <w:tmpl w:val="CB4E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D0524"/>
    <w:multiLevelType w:val="hybridMultilevel"/>
    <w:tmpl w:val="DD78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88"/>
    <w:rsid w:val="00001639"/>
    <w:rsid w:val="00004909"/>
    <w:rsid w:val="0000568A"/>
    <w:rsid w:val="0001317D"/>
    <w:rsid w:val="0001744A"/>
    <w:rsid w:val="00023869"/>
    <w:rsid w:val="00023F08"/>
    <w:rsid w:val="00040C8A"/>
    <w:rsid w:val="0004754C"/>
    <w:rsid w:val="00061554"/>
    <w:rsid w:val="00064CCD"/>
    <w:rsid w:val="000742D1"/>
    <w:rsid w:val="00081D22"/>
    <w:rsid w:val="0008469E"/>
    <w:rsid w:val="00090D35"/>
    <w:rsid w:val="00096F06"/>
    <w:rsid w:val="00097582"/>
    <w:rsid w:val="000A3DC5"/>
    <w:rsid w:val="000B60DF"/>
    <w:rsid w:val="000B7ECF"/>
    <w:rsid w:val="000D562D"/>
    <w:rsid w:val="000E56C3"/>
    <w:rsid w:val="000F2583"/>
    <w:rsid w:val="000F48FD"/>
    <w:rsid w:val="001072A3"/>
    <w:rsid w:val="0011696B"/>
    <w:rsid w:val="00130635"/>
    <w:rsid w:val="00142FA7"/>
    <w:rsid w:val="00160175"/>
    <w:rsid w:val="0017395A"/>
    <w:rsid w:val="00174200"/>
    <w:rsid w:val="0018450B"/>
    <w:rsid w:val="001847D5"/>
    <w:rsid w:val="00197A13"/>
    <w:rsid w:val="001A0BDD"/>
    <w:rsid w:val="001A3FD3"/>
    <w:rsid w:val="001A5CB3"/>
    <w:rsid w:val="001A5E05"/>
    <w:rsid w:val="001B2DB5"/>
    <w:rsid w:val="001B4A19"/>
    <w:rsid w:val="001B759D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574C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3347"/>
    <w:rsid w:val="002A7BC9"/>
    <w:rsid w:val="002B0930"/>
    <w:rsid w:val="002B3CF9"/>
    <w:rsid w:val="002C58CE"/>
    <w:rsid w:val="002D369A"/>
    <w:rsid w:val="002D38C9"/>
    <w:rsid w:val="002D6E89"/>
    <w:rsid w:val="002D70FF"/>
    <w:rsid w:val="002E19ED"/>
    <w:rsid w:val="002E5D1F"/>
    <w:rsid w:val="002E6173"/>
    <w:rsid w:val="002E7D80"/>
    <w:rsid w:val="002F4586"/>
    <w:rsid w:val="002F4A65"/>
    <w:rsid w:val="002F6091"/>
    <w:rsid w:val="002F648C"/>
    <w:rsid w:val="002F66E6"/>
    <w:rsid w:val="0031104A"/>
    <w:rsid w:val="0032207B"/>
    <w:rsid w:val="0034219A"/>
    <w:rsid w:val="0034569B"/>
    <w:rsid w:val="0036046C"/>
    <w:rsid w:val="00362F25"/>
    <w:rsid w:val="0038458E"/>
    <w:rsid w:val="003921DA"/>
    <w:rsid w:val="00395957"/>
    <w:rsid w:val="00396156"/>
    <w:rsid w:val="003A1193"/>
    <w:rsid w:val="003A622A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10BC"/>
    <w:rsid w:val="00404B8E"/>
    <w:rsid w:val="00406958"/>
    <w:rsid w:val="00406AC7"/>
    <w:rsid w:val="004226C7"/>
    <w:rsid w:val="004235AF"/>
    <w:rsid w:val="004262E1"/>
    <w:rsid w:val="00441069"/>
    <w:rsid w:val="00454F0F"/>
    <w:rsid w:val="00456D8E"/>
    <w:rsid w:val="00464EF0"/>
    <w:rsid w:val="004679F1"/>
    <w:rsid w:val="00472C89"/>
    <w:rsid w:val="00484A5F"/>
    <w:rsid w:val="00484A79"/>
    <w:rsid w:val="00485615"/>
    <w:rsid w:val="004A1E9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400"/>
    <w:rsid w:val="00512AEA"/>
    <w:rsid w:val="00512D93"/>
    <w:rsid w:val="0052116D"/>
    <w:rsid w:val="00521F79"/>
    <w:rsid w:val="00524AAD"/>
    <w:rsid w:val="00564735"/>
    <w:rsid w:val="00566DA1"/>
    <w:rsid w:val="00567688"/>
    <w:rsid w:val="00567762"/>
    <w:rsid w:val="00571308"/>
    <w:rsid w:val="00571B53"/>
    <w:rsid w:val="00582621"/>
    <w:rsid w:val="0058328D"/>
    <w:rsid w:val="005B16AB"/>
    <w:rsid w:val="005C1C3F"/>
    <w:rsid w:val="005C2F9E"/>
    <w:rsid w:val="005D3AAB"/>
    <w:rsid w:val="005E069C"/>
    <w:rsid w:val="00604F28"/>
    <w:rsid w:val="006051FE"/>
    <w:rsid w:val="00613416"/>
    <w:rsid w:val="00621C6F"/>
    <w:rsid w:val="006228A9"/>
    <w:rsid w:val="006245D8"/>
    <w:rsid w:val="00633456"/>
    <w:rsid w:val="006376FE"/>
    <w:rsid w:val="00640197"/>
    <w:rsid w:val="006411B4"/>
    <w:rsid w:val="00647A1E"/>
    <w:rsid w:val="00650E2A"/>
    <w:rsid w:val="00655AD1"/>
    <w:rsid w:val="00657230"/>
    <w:rsid w:val="006831C2"/>
    <w:rsid w:val="006A2095"/>
    <w:rsid w:val="006A2C59"/>
    <w:rsid w:val="006A46C2"/>
    <w:rsid w:val="006A6FF0"/>
    <w:rsid w:val="006B29EA"/>
    <w:rsid w:val="006B6C26"/>
    <w:rsid w:val="006D40A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25180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4C91"/>
    <w:rsid w:val="007A5491"/>
    <w:rsid w:val="007A6D56"/>
    <w:rsid w:val="007B683B"/>
    <w:rsid w:val="007C22FE"/>
    <w:rsid w:val="007D0A2F"/>
    <w:rsid w:val="007D2CAA"/>
    <w:rsid w:val="007E64E3"/>
    <w:rsid w:val="007F1D0C"/>
    <w:rsid w:val="00803C21"/>
    <w:rsid w:val="00805701"/>
    <w:rsid w:val="00805850"/>
    <w:rsid w:val="0081434A"/>
    <w:rsid w:val="008175E2"/>
    <w:rsid w:val="00826BE1"/>
    <w:rsid w:val="0084512E"/>
    <w:rsid w:val="00861847"/>
    <w:rsid w:val="00862F2D"/>
    <w:rsid w:val="008650B7"/>
    <w:rsid w:val="008672C8"/>
    <w:rsid w:val="008675F9"/>
    <w:rsid w:val="0087244D"/>
    <w:rsid w:val="00880B2C"/>
    <w:rsid w:val="00896903"/>
    <w:rsid w:val="008A0071"/>
    <w:rsid w:val="008B42A9"/>
    <w:rsid w:val="008B57B6"/>
    <w:rsid w:val="008C7AAA"/>
    <w:rsid w:val="008D01E6"/>
    <w:rsid w:val="008E3A5E"/>
    <w:rsid w:val="008F3D00"/>
    <w:rsid w:val="00916BFD"/>
    <w:rsid w:val="009238DF"/>
    <w:rsid w:val="00924E22"/>
    <w:rsid w:val="00925797"/>
    <w:rsid w:val="00932F14"/>
    <w:rsid w:val="00940525"/>
    <w:rsid w:val="009474D4"/>
    <w:rsid w:val="00975B9D"/>
    <w:rsid w:val="00985261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C7B87"/>
    <w:rsid w:val="009D2E6E"/>
    <w:rsid w:val="009D4075"/>
    <w:rsid w:val="009E0695"/>
    <w:rsid w:val="009F2CFC"/>
    <w:rsid w:val="00A165F4"/>
    <w:rsid w:val="00A2584B"/>
    <w:rsid w:val="00A440E2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53ED"/>
    <w:rsid w:val="00AE6302"/>
    <w:rsid w:val="00AF17DC"/>
    <w:rsid w:val="00AF191C"/>
    <w:rsid w:val="00B0283F"/>
    <w:rsid w:val="00B13969"/>
    <w:rsid w:val="00B173F6"/>
    <w:rsid w:val="00B17806"/>
    <w:rsid w:val="00B2301B"/>
    <w:rsid w:val="00B2578B"/>
    <w:rsid w:val="00B2741B"/>
    <w:rsid w:val="00B33C6D"/>
    <w:rsid w:val="00B3571E"/>
    <w:rsid w:val="00B35CA5"/>
    <w:rsid w:val="00B36383"/>
    <w:rsid w:val="00B53F78"/>
    <w:rsid w:val="00B63D96"/>
    <w:rsid w:val="00B67522"/>
    <w:rsid w:val="00B73464"/>
    <w:rsid w:val="00B7572E"/>
    <w:rsid w:val="00B82041"/>
    <w:rsid w:val="00BB3D14"/>
    <w:rsid w:val="00BC2DCE"/>
    <w:rsid w:val="00BC42BB"/>
    <w:rsid w:val="00BD167A"/>
    <w:rsid w:val="00BD3484"/>
    <w:rsid w:val="00BD7D2F"/>
    <w:rsid w:val="00BE38D9"/>
    <w:rsid w:val="00BF3B6E"/>
    <w:rsid w:val="00C07C28"/>
    <w:rsid w:val="00C1048B"/>
    <w:rsid w:val="00C16415"/>
    <w:rsid w:val="00C42BFA"/>
    <w:rsid w:val="00C44B62"/>
    <w:rsid w:val="00C56C22"/>
    <w:rsid w:val="00C65164"/>
    <w:rsid w:val="00C70A36"/>
    <w:rsid w:val="00C75A5B"/>
    <w:rsid w:val="00C80AE8"/>
    <w:rsid w:val="00C8218E"/>
    <w:rsid w:val="00C826BA"/>
    <w:rsid w:val="00C85184"/>
    <w:rsid w:val="00C85E0A"/>
    <w:rsid w:val="00C91656"/>
    <w:rsid w:val="00C93774"/>
    <w:rsid w:val="00CB5245"/>
    <w:rsid w:val="00CB759E"/>
    <w:rsid w:val="00CC2B6B"/>
    <w:rsid w:val="00CC42B5"/>
    <w:rsid w:val="00CE0916"/>
    <w:rsid w:val="00CE1EE3"/>
    <w:rsid w:val="00CE78ED"/>
    <w:rsid w:val="00CF65B2"/>
    <w:rsid w:val="00D0331F"/>
    <w:rsid w:val="00D15DE2"/>
    <w:rsid w:val="00D44960"/>
    <w:rsid w:val="00D4505D"/>
    <w:rsid w:val="00D4518B"/>
    <w:rsid w:val="00D54CFF"/>
    <w:rsid w:val="00D61A07"/>
    <w:rsid w:val="00D6315F"/>
    <w:rsid w:val="00D63845"/>
    <w:rsid w:val="00D65290"/>
    <w:rsid w:val="00D65B9F"/>
    <w:rsid w:val="00D7505A"/>
    <w:rsid w:val="00D75D23"/>
    <w:rsid w:val="00D82AEE"/>
    <w:rsid w:val="00D944CC"/>
    <w:rsid w:val="00DA16DC"/>
    <w:rsid w:val="00DA5313"/>
    <w:rsid w:val="00DA78F9"/>
    <w:rsid w:val="00DB149E"/>
    <w:rsid w:val="00DB34A6"/>
    <w:rsid w:val="00DB3DD4"/>
    <w:rsid w:val="00DD2050"/>
    <w:rsid w:val="00DD45C4"/>
    <w:rsid w:val="00DD5545"/>
    <w:rsid w:val="00DD58D5"/>
    <w:rsid w:val="00DD5F7F"/>
    <w:rsid w:val="00DE1763"/>
    <w:rsid w:val="00DE18F7"/>
    <w:rsid w:val="00DE5D28"/>
    <w:rsid w:val="00DF14A3"/>
    <w:rsid w:val="00DF2D1A"/>
    <w:rsid w:val="00DF367C"/>
    <w:rsid w:val="00DF749E"/>
    <w:rsid w:val="00E07DC4"/>
    <w:rsid w:val="00E10F8D"/>
    <w:rsid w:val="00E15CEB"/>
    <w:rsid w:val="00E25359"/>
    <w:rsid w:val="00E264EC"/>
    <w:rsid w:val="00E4025A"/>
    <w:rsid w:val="00E40976"/>
    <w:rsid w:val="00E424CE"/>
    <w:rsid w:val="00E602E0"/>
    <w:rsid w:val="00E60FD7"/>
    <w:rsid w:val="00E67069"/>
    <w:rsid w:val="00E67DDA"/>
    <w:rsid w:val="00E67F5F"/>
    <w:rsid w:val="00E70614"/>
    <w:rsid w:val="00E76076"/>
    <w:rsid w:val="00E768BD"/>
    <w:rsid w:val="00EA08F3"/>
    <w:rsid w:val="00EA3089"/>
    <w:rsid w:val="00EA574C"/>
    <w:rsid w:val="00EB1E31"/>
    <w:rsid w:val="00EB47E4"/>
    <w:rsid w:val="00EC2373"/>
    <w:rsid w:val="00EC3E20"/>
    <w:rsid w:val="00EC5FD4"/>
    <w:rsid w:val="00ED2D02"/>
    <w:rsid w:val="00EE53C0"/>
    <w:rsid w:val="00EF0206"/>
    <w:rsid w:val="00EF21A8"/>
    <w:rsid w:val="00EF5F88"/>
    <w:rsid w:val="00F0042E"/>
    <w:rsid w:val="00F007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1834"/>
    <w:rsid w:val="00F937C6"/>
    <w:rsid w:val="00F962E7"/>
    <w:rsid w:val="00FA7B6F"/>
    <w:rsid w:val="00FB4BEC"/>
    <w:rsid w:val="00FD190F"/>
    <w:rsid w:val="00FD60E9"/>
    <w:rsid w:val="00FE0234"/>
    <w:rsid w:val="00FE0F68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2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2B5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2B5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DA16DC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3C2C-5EA0-42ED-845D-B3D65ADD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</cp:revision>
  <cp:lastPrinted>2016-08-01T06:50:00Z</cp:lastPrinted>
  <dcterms:created xsi:type="dcterms:W3CDTF">2018-11-21T07:38:00Z</dcterms:created>
  <dcterms:modified xsi:type="dcterms:W3CDTF">2020-05-29T10:24:00Z</dcterms:modified>
</cp:coreProperties>
</file>