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5A0FF2">
        <w:t>13</w:t>
      </w:r>
      <w:r>
        <w:t>.</w:t>
      </w:r>
      <w:r w:rsidR="005A0FF2">
        <w:t>02</w:t>
      </w:r>
      <w:r>
        <w:t>.202</w:t>
      </w:r>
      <w:r w:rsidR="005A0FF2">
        <w:t>3</w:t>
      </w:r>
      <w:r>
        <w:t>r.</w:t>
      </w:r>
    </w:p>
    <w:p w:rsidR="00EC1EF3" w:rsidRDefault="00EC1EF3">
      <w:pPr>
        <w:pStyle w:val="Tekstpodstawowy"/>
        <w:rPr>
          <w:sz w:val="10"/>
        </w:rPr>
      </w:pPr>
    </w:p>
    <w:p w:rsidR="00EC1EF3" w:rsidRDefault="00000000">
      <w:pPr>
        <w:pStyle w:val="Tekstpodstawowy"/>
        <w:spacing w:before="56"/>
        <w:ind w:left="220"/>
      </w:pPr>
      <w:r>
        <w:t>GK.271.1</w:t>
      </w:r>
      <w:r w:rsidR="005A0FF2">
        <w:t>1</w:t>
      </w:r>
      <w:r>
        <w:t>.2022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spacing w:before="8"/>
        <w:rPr>
          <w:sz w:val="26"/>
        </w:rPr>
      </w:pPr>
    </w:p>
    <w:p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:rsidR="00EC1EF3" w:rsidRDefault="00EC1EF3">
      <w:pPr>
        <w:pStyle w:val="Tekstpodstawowy"/>
        <w:rPr>
          <w:b/>
        </w:rPr>
      </w:pPr>
    </w:p>
    <w:p w:rsidR="00EC1EF3" w:rsidRDefault="00EC1EF3">
      <w:pPr>
        <w:pStyle w:val="Tekstpodstawowy"/>
        <w:spacing w:before="2"/>
        <w:rPr>
          <w:b/>
          <w:sz w:val="29"/>
        </w:rPr>
      </w:pPr>
    </w:p>
    <w:p w:rsidR="00EC1EF3" w:rsidRDefault="00000000">
      <w:pPr>
        <w:pStyle w:val="Tekstpodstawowy"/>
        <w:spacing w:line="256" w:lineRule="auto"/>
        <w:ind w:left="220" w:right="121"/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t>poz.   1710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                        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</w:t>
      </w:r>
      <w:r w:rsidR="005A5250">
        <w:t>Budowa ujęcia wody w Kuźnicy Starej, gmina Poraj</w:t>
      </w:r>
      <w:r>
        <w:t>”,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:rsidR="00EF5377" w:rsidRDefault="00EF5377">
      <w:pPr>
        <w:pStyle w:val="Tekstpodstawowy"/>
        <w:spacing w:line="256" w:lineRule="auto"/>
        <w:ind w:left="220" w:right="121"/>
        <w:jc w:val="both"/>
      </w:pPr>
    </w:p>
    <w:p w:rsidR="00EC1EF3" w:rsidRDefault="00000000">
      <w:pPr>
        <w:pStyle w:val="Nagwek1"/>
        <w:spacing w:before="159" w:line="256" w:lineRule="auto"/>
      </w:pPr>
      <w:r>
        <w:t>1.</w:t>
      </w:r>
      <w:r>
        <w:rPr>
          <w:spacing w:val="36"/>
        </w:rPr>
        <w:t xml:space="preserve"> </w:t>
      </w:r>
      <w:r w:rsidR="005A5250">
        <w:t xml:space="preserve">Firma BARTOSZ Sp. j. </w:t>
      </w:r>
      <w:proofErr w:type="spellStart"/>
      <w:r w:rsidR="005A5250">
        <w:t>Bujwicki</w:t>
      </w:r>
      <w:proofErr w:type="spellEnd"/>
      <w:r w:rsidR="005A5250">
        <w:t>, Sobiech</w:t>
      </w:r>
      <w:r>
        <w:t>,</w:t>
      </w:r>
      <w:r>
        <w:rPr>
          <w:spacing w:val="38"/>
        </w:rPr>
        <w:t xml:space="preserve"> </w:t>
      </w:r>
      <w:r>
        <w:t>ul.</w:t>
      </w:r>
      <w:r>
        <w:rPr>
          <w:spacing w:val="-47"/>
        </w:rPr>
        <w:t xml:space="preserve"> </w:t>
      </w:r>
      <w:r w:rsidR="005A5250">
        <w:t>Sejneńska 7</w:t>
      </w:r>
      <w:r>
        <w:t xml:space="preserve">, </w:t>
      </w:r>
      <w:r w:rsidR="005A5250">
        <w:t>15-399 Białystok</w:t>
      </w:r>
      <w:r>
        <w:t>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cenę</w:t>
      </w:r>
      <w:r>
        <w:rPr>
          <w:spacing w:val="-1"/>
        </w:rPr>
        <w:t xml:space="preserve"> </w:t>
      </w:r>
      <w:r>
        <w:t>brutto:</w:t>
      </w:r>
      <w:r>
        <w:rPr>
          <w:spacing w:val="48"/>
        </w:rPr>
        <w:t xml:space="preserve"> </w:t>
      </w:r>
      <w:r w:rsidR="005A5250">
        <w:t>6 998 700,00</w:t>
      </w:r>
      <w:r>
        <w:rPr>
          <w:spacing w:val="-1"/>
        </w:rPr>
        <w:t xml:space="preserve"> </w:t>
      </w:r>
      <w:r>
        <w:t>zł.</w:t>
      </w:r>
    </w:p>
    <w:p w:rsidR="00EC1EF3" w:rsidRDefault="00EC1EF3">
      <w:pPr>
        <w:pStyle w:val="Tekstpodstawowy"/>
        <w:rPr>
          <w:b/>
        </w:rPr>
      </w:pPr>
    </w:p>
    <w:p w:rsidR="00EC1EF3" w:rsidRDefault="00EC1EF3">
      <w:pPr>
        <w:pStyle w:val="Tekstpodstawowy"/>
        <w:spacing w:before="9"/>
        <w:rPr>
          <w:b/>
          <w:sz w:val="27"/>
        </w:rPr>
      </w:pPr>
    </w:p>
    <w:p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:rsidR="00EC1EF3" w:rsidRDefault="00EC1EF3">
      <w:pPr>
        <w:pStyle w:val="Tekstpodstawowy"/>
      </w:pPr>
    </w:p>
    <w:p w:rsidR="00EC1EF3" w:rsidRDefault="00EC1EF3">
      <w:pPr>
        <w:pStyle w:val="Tekstpodstawowy"/>
        <w:spacing w:before="9"/>
        <w:rPr>
          <w:sz w:val="27"/>
        </w:rPr>
      </w:pPr>
    </w:p>
    <w:p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pkt</w:t>
      </w:r>
    </w:p>
    <w:p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line="400" w:lineRule="auto"/>
        <w:ind w:right="4355" w:firstLine="0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kryterium: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pkt</w:t>
      </w:r>
      <w:r>
        <w:rPr>
          <w:spacing w:val="-47"/>
        </w:rPr>
        <w:t xml:space="preserve"> </w:t>
      </w: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:rsidR="00EC1EF3" w:rsidRDefault="00000000">
      <w:pPr>
        <w:pStyle w:val="Tekstpodstawowy"/>
        <w:spacing w:line="256" w:lineRule="auto"/>
        <w:ind w:left="220"/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łączną punktacją:</w:t>
      </w:r>
    </w:p>
    <w:p w:rsidR="00EC1EF3" w:rsidRDefault="00EC1EF3">
      <w:pPr>
        <w:pStyle w:val="Tekstpodstawowy"/>
        <w:rPr>
          <w:sz w:val="20"/>
        </w:rPr>
      </w:pPr>
    </w:p>
    <w:p w:rsidR="00EF5377" w:rsidRDefault="00EF5377">
      <w:pPr>
        <w:pStyle w:val="Tekstpodstawowy"/>
        <w:rPr>
          <w:sz w:val="20"/>
        </w:rPr>
      </w:pPr>
    </w:p>
    <w:p w:rsidR="00EF5377" w:rsidRDefault="00EF5377">
      <w:pPr>
        <w:pStyle w:val="Tekstpodstawowy"/>
        <w:rPr>
          <w:sz w:val="20"/>
        </w:rPr>
      </w:pPr>
    </w:p>
    <w:tbl>
      <w:tblPr>
        <w:tblW w:w="9705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2268"/>
        <w:gridCol w:w="2693"/>
        <w:gridCol w:w="1843"/>
      </w:tblGrid>
      <w:tr w:rsidR="005A5250" w:rsidTr="00EF5377">
        <w:trPr>
          <w:trHeight w:val="689"/>
        </w:trPr>
        <w:tc>
          <w:tcPr>
            <w:tcW w:w="2901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</w:rPr>
            </w:pPr>
            <w:r w:rsidRPr="00EF5377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2268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</w:rPr>
            </w:pPr>
            <w:r w:rsidRPr="00EF5377">
              <w:rPr>
                <w:rFonts w:asciiTheme="minorHAnsi" w:hAnsiTheme="minorHAnsi" w:cstheme="minorHAnsi"/>
              </w:rPr>
              <w:t>Liczba pkt w kryterium oferowana cena brutto</w:t>
            </w:r>
          </w:p>
        </w:tc>
        <w:tc>
          <w:tcPr>
            <w:tcW w:w="269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</w:rPr>
            </w:pPr>
            <w:r w:rsidRPr="00EF5377">
              <w:rPr>
                <w:rFonts w:asciiTheme="minorHAnsi" w:hAnsiTheme="minorHAnsi" w:cstheme="minorHAnsi"/>
              </w:rPr>
              <w:t>Liczba pkt w kryterium okres gwarancji i rękojmi</w:t>
            </w:r>
          </w:p>
        </w:tc>
        <w:tc>
          <w:tcPr>
            <w:tcW w:w="184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</w:rPr>
            </w:pPr>
            <w:r w:rsidRPr="00EF5377">
              <w:rPr>
                <w:rFonts w:asciiTheme="minorHAnsi" w:hAnsiTheme="minorHAnsi" w:cstheme="minorHAnsi"/>
              </w:rPr>
              <w:t>Razem</w:t>
            </w:r>
          </w:p>
        </w:tc>
      </w:tr>
      <w:tr w:rsidR="005A5250" w:rsidTr="00EF5377">
        <w:trPr>
          <w:trHeight w:val="906"/>
        </w:trPr>
        <w:tc>
          <w:tcPr>
            <w:tcW w:w="2901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Firma BARTOSZ Sp</w:t>
            </w:r>
            <w:r w:rsidR="00EF5377">
              <w:rPr>
                <w:rFonts w:asciiTheme="minorHAnsi" w:hAnsiTheme="minorHAnsi" w:cstheme="minorHAnsi"/>
                <w:b/>
              </w:rPr>
              <w:t>.</w:t>
            </w:r>
            <w:r w:rsidRPr="00EF5377">
              <w:rPr>
                <w:rFonts w:asciiTheme="minorHAnsi" w:hAnsiTheme="minorHAnsi" w:cstheme="minorHAnsi"/>
                <w:b/>
              </w:rPr>
              <w:t xml:space="preserve"> J. </w:t>
            </w:r>
            <w:proofErr w:type="spellStart"/>
            <w:r w:rsidRPr="00EF5377">
              <w:rPr>
                <w:rFonts w:asciiTheme="minorHAnsi" w:hAnsiTheme="minorHAnsi" w:cstheme="minorHAnsi"/>
                <w:b/>
              </w:rPr>
              <w:t>Bujwicki</w:t>
            </w:r>
            <w:proofErr w:type="spellEnd"/>
            <w:r w:rsidRPr="00EF5377">
              <w:rPr>
                <w:rFonts w:asciiTheme="minorHAnsi" w:hAnsiTheme="minorHAnsi" w:cstheme="minorHAnsi"/>
                <w:b/>
              </w:rPr>
              <w:t>, Sobiech</w:t>
            </w:r>
          </w:p>
        </w:tc>
        <w:tc>
          <w:tcPr>
            <w:tcW w:w="2268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269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84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5A5250" w:rsidTr="00EF5377">
        <w:trPr>
          <w:trHeight w:val="907"/>
        </w:trPr>
        <w:tc>
          <w:tcPr>
            <w:tcW w:w="2901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INSTALKAN s.c. Daniel Solecki, Dariusz Solecki</w:t>
            </w:r>
          </w:p>
        </w:tc>
        <w:tc>
          <w:tcPr>
            <w:tcW w:w="2268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49,17</w:t>
            </w:r>
          </w:p>
        </w:tc>
        <w:tc>
          <w:tcPr>
            <w:tcW w:w="269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32,78</w:t>
            </w:r>
          </w:p>
        </w:tc>
        <w:tc>
          <w:tcPr>
            <w:tcW w:w="184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81,95</w:t>
            </w:r>
          </w:p>
        </w:tc>
      </w:tr>
      <w:tr w:rsidR="005A5250" w:rsidTr="00EF5377">
        <w:trPr>
          <w:trHeight w:val="906"/>
        </w:trPr>
        <w:tc>
          <w:tcPr>
            <w:tcW w:w="2901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Przedsiębiorstwo Budownictwa i Instalacji ABT Sp</w:t>
            </w:r>
            <w:r w:rsidR="00EF5377">
              <w:rPr>
                <w:rFonts w:asciiTheme="minorHAnsi" w:hAnsiTheme="minorHAnsi" w:cstheme="minorHAnsi"/>
                <w:b/>
              </w:rPr>
              <w:t>.</w:t>
            </w:r>
            <w:r w:rsidRPr="00EF5377">
              <w:rPr>
                <w:rFonts w:asciiTheme="minorHAnsi" w:hAnsiTheme="minorHAnsi" w:cstheme="minorHAnsi"/>
                <w:b/>
              </w:rPr>
              <w:t xml:space="preserve"> z o.o.</w:t>
            </w:r>
          </w:p>
        </w:tc>
        <w:tc>
          <w:tcPr>
            <w:tcW w:w="2268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47,74</w:t>
            </w:r>
          </w:p>
        </w:tc>
        <w:tc>
          <w:tcPr>
            <w:tcW w:w="269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31,83</w:t>
            </w:r>
          </w:p>
        </w:tc>
        <w:tc>
          <w:tcPr>
            <w:tcW w:w="1843" w:type="dxa"/>
            <w:vAlign w:val="center"/>
          </w:tcPr>
          <w:p w:rsidR="005A5250" w:rsidRPr="00EF5377" w:rsidRDefault="005A5250" w:rsidP="000933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5377">
              <w:rPr>
                <w:rFonts w:asciiTheme="minorHAnsi" w:hAnsiTheme="minorHAnsi" w:cstheme="minorHAnsi"/>
                <w:b/>
              </w:rPr>
              <w:t>79,57</w:t>
            </w:r>
          </w:p>
        </w:tc>
      </w:tr>
    </w:tbl>
    <w:p w:rsidR="00EC1EF3" w:rsidRDefault="00EC1EF3">
      <w:pPr>
        <w:pStyle w:val="Tekstpodstawowy"/>
        <w:spacing w:before="6"/>
        <w:rPr>
          <w:sz w:val="29"/>
        </w:rPr>
      </w:pPr>
    </w:p>
    <w:p w:rsidR="005A5250" w:rsidRDefault="005A5250">
      <w:pPr>
        <w:pStyle w:val="Tekstpodstawowy"/>
        <w:spacing w:before="6"/>
        <w:rPr>
          <w:sz w:val="29"/>
        </w:rPr>
      </w:pPr>
    </w:p>
    <w:p w:rsidR="00EC1EF3" w:rsidRDefault="00EC1EF3">
      <w:pPr>
        <w:pStyle w:val="Tekstpodstawowy"/>
        <w:spacing w:before="6"/>
        <w:rPr>
          <w:sz w:val="28"/>
        </w:rPr>
      </w:pPr>
    </w:p>
    <w:p w:rsidR="00EF5377" w:rsidRDefault="00EF5377">
      <w:pPr>
        <w:pStyle w:val="Tekstpodstawowy"/>
        <w:spacing w:before="6"/>
        <w:rPr>
          <w:sz w:val="28"/>
        </w:rPr>
      </w:pPr>
    </w:p>
    <w:p w:rsidR="00EF5377" w:rsidRDefault="00EF5377">
      <w:pPr>
        <w:pStyle w:val="Tekstpodstawowy"/>
        <w:spacing w:before="6"/>
        <w:rPr>
          <w:sz w:val="28"/>
        </w:rPr>
      </w:pPr>
    </w:p>
    <w:p w:rsidR="00EC1EF3" w:rsidRDefault="00000000">
      <w:pPr>
        <w:pStyle w:val="Tekstpodstawowy"/>
        <w:spacing w:before="56"/>
        <w:ind w:left="220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spacing w:before="1"/>
        <w:rPr>
          <w:sz w:val="28"/>
        </w:rPr>
      </w:pPr>
    </w:p>
    <w:p w:rsidR="00EC1EF3" w:rsidRDefault="00000000">
      <w:pPr>
        <w:spacing w:before="59" w:line="393" w:lineRule="auto"/>
        <w:ind w:left="7390" w:right="108" w:firstLine="426"/>
        <w:jc w:val="right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Poraj</w:t>
      </w:r>
      <w:r>
        <w:rPr>
          <w:b/>
          <w:spacing w:val="-42"/>
          <w:sz w:val="20"/>
        </w:rPr>
        <w:t xml:space="preserve"> </w:t>
      </w:r>
      <w:r>
        <w:rPr>
          <w:b/>
          <w:spacing w:val="-1"/>
          <w:sz w:val="20"/>
        </w:rPr>
        <w:t>Katarzyna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Kaźmierczak</w:t>
      </w:r>
    </w:p>
    <w:p w:rsidR="00EC1EF3" w:rsidRDefault="00000000">
      <w:pPr>
        <w:spacing w:line="243" w:lineRule="exact"/>
        <w:ind w:right="110"/>
        <w:jc w:val="right"/>
        <w:rPr>
          <w:b/>
          <w:sz w:val="20"/>
        </w:rPr>
      </w:pPr>
      <w:r>
        <w:rPr>
          <w:b/>
          <w:spacing w:val="-1"/>
          <w:sz w:val="20"/>
        </w:rPr>
        <w:t>-podpisano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elektronicznie-</w:t>
      </w:r>
    </w:p>
    <w:sectPr w:rsidR="00EC1EF3">
      <w:pgSz w:w="11900" w:h="16840"/>
      <w:pgMar w:top="142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5A0FF2"/>
    <w:rsid w:val="005A5250"/>
    <w:rsid w:val="00E12C97"/>
    <w:rsid w:val="00EC1EF3"/>
    <w:rsid w:val="00E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2395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6</cp:revision>
  <dcterms:created xsi:type="dcterms:W3CDTF">2023-02-13T09:04:00Z</dcterms:created>
  <dcterms:modified xsi:type="dcterms:W3CDTF">2023-02-13T09:05:00Z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