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C4E5" w14:textId="58A52CF6" w:rsidR="00801B3C" w:rsidRPr="00566676" w:rsidRDefault="004A3490" w:rsidP="004A3490">
      <w:pPr>
        <w:spacing w:after="0" w:line="276" w:lineRule="auto"/>
        <w:jc w:val="both"/>
        <w:rPr>
          <w:rFonts w:eastAsia="Times New Roman" w:cstheme="minorHAnsi"/>
          <w:lang w:eastAsia="pl-PL"/>
        </w:rPr>
      </w:pPr>
      <w:r>
        <w:rPr>
          <w:rFonts w:eastAsia="Times New Roman" w:cstheme="minorHAnsi"/>
          <w:lang w:eastAsia="pl-PL"/>
        </w:rPr>
        <w:t xml:space="preserve">         Zatwierdzam</w:t>
      </w:r>
    </w:p>
    <w:p w14:paraId="48A465C6" w14:textId="77777777" w:rsidR="00801B3C" w:rsidRPr="00566676" w:rsidRDefault="00801B3C" w:rsidP="0000748D">
      <w:pPr>
        <w:spacing w:after="0" w:line="276" w:lineRule="auto"/>
        <w:ind w:left="4956"/>
        <w:jc w:val="right"/>
        <w:rPr>
          <w:rFonts w:eastAsia="Times New Roman" w:cstheme="minorHAnsi"/>
          <w:lang w:eastAsia="pl-PL"/>
        </w:rPr>
      </w:pPr>
    </w:p>
    <w:p w14:paraId="45AF9324" w14:textId="77777777" w:rsidR="00B13F3E" w:rsidRPr="00566676" w:rsidRDefault="00B13F3E" w:rsidP="0000748D">
      <w:pPr>
        <w:spacing w:after="0" w:line="276" w:lineRule="auto"/>
        <w:rPr>
          <w:rFonts w:eastAsia="Times New Roman" w:cstheme="minorHAnsi"/>
          <w:lang w:eastAsia="pl-PL"/>
        </w:rPr>
      </w:pPr>
    </w:p>
    <w:p w14:paraId="2B7C4B5F" w14:textId="77777777" w:rsidR="00F4566B" w:rsidRDefault="00F4566B" w:rsidP="00F4566B">
      <w:pPr>
        <w:jc w:val="both"/>
        <w:rPr>
          <w:rFonts w:ascii="Calibri" w:hAnsi="Calibri" w:cs="Calibri"/>
          <w:b/>
          <w:sz w:val="18"/>
          <w:szCs w:val="18"/>
        </w:rPr>
      </w:pPr>
      <w:r w:rsidRPr="006275F9">
        <w:rPr>
          <w:rFonts w:ascii="Calibri" w:hAnsi="Calibri" w:cs="Calibri"/>
          <w:b/>
          <w:sz w:val="18"/>
          <w:szCs w:val="18"/>
        </w:rPr>
        <w:t>………………………</w:t>
      </w:r>
      <w:r>
        <w:rPr>
          <w:rFonts w:ascii="Calibri" w:hAnsi="Calibri" w:cs="Calibri"/>
          <w:b/>
          <w:sz w:val="18"/>
          <w:szCs w:val="18"/>
        </w:rPr>
        <w:t>……………………..</w:t>
      </w:r>
    </w:p>
    <w:p w14:paraId="7E826B6F" w14:textId="6D740F2D" w:rsidR="00F4566B" w:rsidRPr="006275F9" w:rsidRDefault="00F4566B" w:rsidP="00F4566B">
      <w:pPr>
        <w:jc w:val="both"/>
        <w:rPr>
          <w:rFonts w:ascii="Calibri" w:hAnsi="Calibri" w:cs="Calibri"/>
          <w:sz w:val="18"/>
          <w:szCs w:val="18"/>
        </w:rPr>
      </w:pPr>
      <w:r>
        <w:rPr>
          <w:rFonts w:ascii="Calibri" w:hAnsi="Calibri" w:cs="Calibri"/>
          <w:b/>
          <w:sz w:val="18"/>
          <w:szCs w:val="18"/>
        </w:rPr>
        <w:t xml:space="preserve">      </w:t>
      </w:r>
      <w:r w:rsidRPr="006275F9">
        <w:rPr>
          <w:rFonts w:ascii="Calibri" w:hAnsi="Calibri" w:cs="Calibri"/>
          <w:sz w:val="18"/>
          <w:szCs w:val="18"/>
        </w:rPr>
        <w:t>data i podpis Dyrektora</w:t>
      </w:r>
    </w:p>
    <w:p w14:paraId="4FBF6792" w14:textId="77777777" w:rsidR="00547991" w:rsidRPr="00566676" w:rsidRDefault="00547991" w:rsidP="0000748D">
      <w:pPr>
        <w:spacing w:after="0" w:line="276" w:lineRule="auto"/>
        <w:ind w:left="221"/>
        <w:rPr>
          <w:rFonts w:eastAsia="Times New Roman" w:cstheme="minorHAnsi"/>
          <w:lang w:eastAsia="pl-PL"/>
        </w:rPr>
      </w:pPr>
    </w:p>
    <w:p w14:paraId="42D07471" w14:textId="77777777" w:rsidR="00B13F3E" w:rsidRPr="00566676" w:rsidRDefault="00B13F3E" w:rsidP="0000748D">
      <w:pPr>
        <w:tabs>
          <w:tab w:val="left" w:pos="7305"/>
        </w:tabs>
        <w:spacing w:after="0" w:line="276" w:lineRule="auto"/>
        <w:ind w:left="221"/>
        <w:rPr>
          <w:rFonts w:eastAsia="Times New Roman" w:cstheme="minorHAnsi"/>
          <w:lang w:eastAsia="pl-PL"/>
        </w:rPr>
      </w:pPr>
    </w:p>
    <w:p w14:paraId="520FDD74" w14:textId="77777777" w:rsidR="00B13F3E" w:rsidRPr="00566676" w:rsidRDefault="00B13F3E" w:rsidP="0000748D">
      <w:pPr>
        <w:tabs>
          <w:tab w:val="left" w:pos="7305"/>
        </w:tabs>
        <w:spacing w:after="0" w:line="276" w:lineRule="auto"/>
        <w:ind w:left="221"/>
        <w:rPr>
          <w:rFonts w:eastAsia="Times New Roman" w:cstheme="minorHAnsi"/>
          <w:lang w:eastAsia="pl-PL"/>
        </w:rPr>
      </w:pPr>
    </w:p>
    <w:p w14:paraId="78838F0B" w14:textId="13A5179E" w:rsidR="00E44581" w:rsidRPr="00566676" w:rsidRDefault="00E44581" w:rsidP="0000748D">
      <w:pPr>
        <w:tabs>
          <w:tab w:val="left" w:pos="7305"/>
        </w:tabs>
        <w:spacing w:after="0" w:line="276" w:lineRule="auto"/>
        <w:ind w:left="221"/>
        <w:rPr>
          <w:rFonts w:eastAsia="Times New Roman" w:cstheme="minorHAnsi"/>
          <w:lang w:eastAsia="pl-PL"/>
        </w:rPr>
      </w:pPr>
    </w:p>
    <w:p w14:paraId="6A138A10" w14:textId="76BD9348" w:rsidR="00E44581" w:rsidRPr="0000748D" w:rsidRDefault="0058159B" w:rsidP="0000748D">
      <w:pPr>
        <w:spacing w:after="0" w:line="276" w:lineRule="auto"/>
        <w:ind w:left="221"/>
        <w:rPr>
          <w:rFonts w:eastAsia="Times New Roman" w:cstheme="minorHAnsi"/>
          <w:b/>
          <w:u w:val="single"/>
          <w:lang w:eastAsia="pl-PL"/>
        </w:rPr>
      </w:pPr>
      <w:r>
        <w:rPr>
          <w:rFonts w:eastAsia="Calibri" w:cstheme="minorHAnsi"/>
          <w:b/>
        </w:rPr>
        <w:t>Nr sprawy: DEA.ZP-261/2/2023</w:t>
      </w:r>
    </w:p>
    <w:p w14:paraId="0AA46567" w14:textId="77777777" w:rsidR="00E44581" w:rsidRPr="00566676" w:rsidRDefault="00E44581" w:rsidP="0000748D">
      <w:pPr>
        <w:spacing w:after="0" w:line="276" w:lineRule="auto"/>
        <w:ind w:left="2951" w:firstLine="227"/>
        <w:rPr>
          <w:rFonts w:eastAsia="Times New Roman" w:cstheme="minorHAnsi"/>
          <w:b/>
          <w:bCs/>
          <w:color w:val="FF0000"/>
          <w:lang w:eastAsia="pl-PL"/>
        </w:rPr>
      </w:pPr>
    </w:p>
    <w:p w14:paraId="5FD2CEDF" w14:textId="77777777" w:rsidR="00E44581" w:rsidRPr="00566676" w:rsidRDefault="00E44581" w:rsidP="0000748D">
      <w:pPr>
        <w:spacing w:after="0" w:line="276" w:lineRule="auto"/>
        <w:ind w:left="221"/>
        <w:jc w:val="center"/>
        <w:rPr>
          <w:rFonts w:eastAsia="Times New Roman" w:cstheme="minorHAnsi"/>
          <w:b/>
          <w:bCs/>
          <w:lang w:eastAsia="pl-PL"/>
        </w:rPr>
      </w:pPr>
    </w:p>
    <w:p w14:paraId="4724DD57" w14:textId="77777777" w:rsidR="004657A4" w:rsidRPr="00566676" w:rsidRDefault="004657A4" w:rsidP="0000748D">
      <w:pPr>
        <w:spacing w:line="276" w:lineRule="auto"/>
        <w:jc w:val="center"/>
        <w:rPr>
          <w:rFonts w:cstheme="minorHAnsi"/>
          <w:b/>
          <w:sz w:val="48"/>
        </w:rPr>
      </w:pPr>
      <w:r w:rsidRPr="00566676">
        <w:rPr>
          <w:rFonts w:cstheme="minorHAnsi"/>
          <w:b/>
          <w:sz w:val="48"/>
        </w:rPr>
        <w:t>SPECYFIKACJA WARUNKÓW ZAMÓWIENIA</w:t>
      </w:r>
    </w:p>
    <w:p w14:paraId="6C4C3822" w14:textId="77777777" w:rsidR="004657A4" w:rsidRPr="00566676" w:rsidRDefault="004657A4" w:rsidP="0000748D">
      <w:pPr>
        <w:pStyle w:val="Tytu"/>
        <w:spacing w:line="276" w:lineRule="auto"/>
        <w:rPr>
          <w:rFonts w:asciiTheme="minorHAnsi" w:hAnsiTheme="minorHAnsi" w:cstheme="minorHAnsi"/>
          <w:sz w:val="24"/>
          <w:szCs w:val="22"/>
        </w:rPr>
      </w:pPr>
      <w:r w:rsidRPr="00566676">
        <w:rPr>
          <w:rFonts w:asciiTheme="minorHAnsi" w:hAnsiTheme="minorHAnsi" w:cstheme="minorHAnsi"/>
          <w:spacing w:val="60"/>
          <w:sz w:val="24"/>
          <w:szCs w:val="22"/>
        </w:rPr>
        <w:t>(zwana dalej SWZ)</w:t>
      </w:r>
    </w:p>
    <w:p w14:paraId="6F9C497C" w14:textId="77777777" w:rsidR="00E44581" w:rsidRPr="00566676" w:rsidRDefault="00E44581" w:rsidP="0000748D">
      <w:pPr>
        <w:spacing w:after="0" w:line="276" w:lineRule="auto"/>
        <w:ind w:left="221"/>
        <w:jc w:val="both"/>
        <w:rPr>
          <w:rFonts w:eastAsia="Times New Roman" w:cstheme="minorHAnsi"/>
          <w:lang w:val="x-none" w:eastAsia="pl-PL"/>
        </w:rPr>
      </w:pPr>
    </w:p>
    <w:p w14:paraId="59BC1201" w14:textId="3E93C42D" w:rsidR="00E44581" w:rsidRPr="00566676" w:rsidRDefault="003B4C4B" w:rsidP="0000748D">
      <w:pPr>
        <w:spacing w:after="0" w:line="276" w:lineRule="auto"/>
        <w:ind w:left="221"/>
        <w:jc w:val="both"/>
        <w:rPr>
          <w:rFonts w:eastAsia="Times New Roman" w:cstheme="minorHAnsi"/>
          <w:b/>
          <w:sz w:val="32"/>
          <w:lang w:eastAsia="pl-PL"/>
        </w:rPr>
      </w:pPr>
      <w:r w:rsidRPr="00566676">
        <w:rPr>
          <w:rFonts w:eastAsia="Times New Roman" w:cstheme="minorHAnsi"/>
          <w:b/>
          <w:sz w:val="32"/>
          <w:lang w:eastAsia="pl-PL"/>
        </w:rPr>
        <w:t xml:space="preserve">Roboty budowlane pn. </w:t>
      </w:r>
      <w:r w:rsidR="00A21C68" w:rsidRPr="00566676">
        <w:rPr>
          <w:rFonts w:eastAsia="Times New Roman" w:cstheme="minorHAnsi"/>
          <w:b/>
          <w:sz w:val="32"/>
          <w:lang w:eastAsia="pl-PL"/>
        </w:rPr>
        <w:t>„</w:t>
      </w:r>
      <w:r w:rsidR="0058159B">
        <w:rPr>
          <w:rFonts w:eastAsia="Times New Roman" w:cstheme="minorHAnsi"/>
          <w:b/>
          <w:sz w:val="32"/>
          <w:lang w:eastAsia="pl-PL"/>
        </w:rPr>
        <w:t xml:space="preserve">Wykonanie systemu wentylacji mechanicznej </w:t>
      </w:r>
      <w:proofErr w:type="spellStart"/>
      <w:r w:rsidR="0058159B">
        <w:rPr>
          <w:rFonts w:eastAsia="Times New Roman" w:cstheme="minorHAnsi"/>
          <w:b/>
          <w:sz w:val="32"/>
          <w:lang w:eastAsia="pl-PL"/>
        </w:rPr>
        <w:t>nawiewno</w:t>
      </w:r>
      <w:proofErr w:type="spellEnd"/>
      <w:r w:rsidR="0058159B">
        <w:rPr>
          <w:rFonts w:eastAsia="Times New Roman" w:cstheme="minorHAnsi"/>
          <w:b/>
          <w:sz w:val="32"/>
          <w:lang w:eastAsia="pl-PL"/>
        </w:rPr>
        <w:t xml:space="preserve"> - </w:t>
      </w:r>
      <w:r w:rsidR="00A50C10">
        <w:rPr>
          <w:rFonts w:eastAsia="Times New Roman" w:cstheme="minorHAnsi"/>
          <w:b/>
          <w:sz w:val="32"/>
          <w:lang w:eastAsia="pl-PL"/>
        </w:rPr>
        <w:t>wywiewnej z pompą ciepła w </w:t>
      </w:r>
      <w:r w:rsidR="0058159B">
        <w:rPr>
          <w:rFonts w:eastAsia="Times New Roman" w:cstheme="minorHAnsi"/>
          <w:b/>
          <w:sz w:val="32"/>
          <w:lang w:eastAsia="pl-PL"/>
        </w:rPr>
        <w:t>budynkach</w:t>
      </w:r>
      <w:r w:rsidR="005164BD" w:rsidRPr="00566676">
        <w:rPr>
          <w:rFonts w:eastAsia="Times New Roman" w:cstheme="minorHAnsi"/>
          <w:b/>
          <w:sz w:val="32"/>
          <w:lang w:eastAsia="pl-PL"/>
        </w:rPr>
        <w:t xml:space="preserve"> WSRM w</w:t>
      </w:r>
      <w:r w:rsidR="00A50C10">
        <w:rPr>
          <w:rFonts w:eastAsia="Times New Roman" w:cstheme="minorHAnsi"/>
          <w:b/>
          <w:sz w:val="32"/>
          <w:lang w:eastAsia="pl-PL"/>
        </w:rPr>
        <w:t xml:space="preserve"> Łodzi zlokalizowanych przy ul. </w:t>
      </w:r>
      <w:r w:rsidR="005164BD" w:rsidRPr="00566676">
        <w:rPr>
          <w:rFonts w:eastAsia="Times New Roman" w:cstheme="minorHAnsi"/>
          <w:b/>
          <w:sz w:val="32"/>
          <w:lang w:eastAsia="pl-PL"/>
        </w:rPr>
        <w:t>Sienkiewicza 137/141</w:t>
      </w:r>
      <w:r w:rsidR="0058159B">
        <w:rPr>
          <w:rFonts w:eastAsia="Times New Roman" w:cstheme="minorHAnsi"/>
          <w:b/>
          <w:sz w:val="32"/>
          <w:lang w:eastAsia="pl-PL"/>
        </w:rPr>
        <w:t xml:space="preserve"> </w:t>
      </w:r>
      <w:r w:rsidR="005164BD" w:rsidRPr="00566676">
        <w:rPr>
          <w:rFonts w:eastAsia="Times New Roman" w:cstheme="minorHAnsi"/>
          <w:b/>
          <w:sz w:val="32"/>
          <w:lang w:eastAsia="pl-PL"/>
        </w:rPr>
        <w:t>w Łodzi</w:t>
      </w:r>
      <w:r w:rsidR="00A21C68" w:rsidRPr="00566676">
        <w:rPr>
          <w:rFonts w:eastAsia="Times New Roman" w:cstheme="minorHAnsi"/>
          <w:b/>
          <w:sz w:val="32"/>
          <w:lang w:eastAsia="pl-PL"/>
        </w:rPr>
        <w:t xml:space="preserve">” </w:t>
      </w:r>
    </w:p>
    <w:p w14:paraId="1F0BA93A" w14:textId="75A54567" w:rsidR="00E44581" w:rsidRPr="00566676" w:rsidRDefault="00E44581" w:rsidP="0000748D">
      <w:pPr>
        <w:spacing w:after="0" w:line="276" w:lineRule="auto"/>
        <w:ind w:left="221"/>
        <w:jc w:val="both"/>
        <w:rPr>
          <w:rFonts w:eastAsia="Times New Roman" w:cstheme="minorHAnsi"/>
          <w:b/>
        </w:rPr>
      </w:pPr>
    </w:p>
    <w:p w14:paraId="1D628977" w14:textId="77777777" w:rsidR="00E44581" w:rsidRPr="00566676" w:rsidRDefault="00E44581" w:rsidP="0000748D">
      <w:pPr>
        <w:spacing w:after="0" w:line="276" w:lineRule="auto"/>
        <w:ind w:left="221"/>
        <w:jc w:val="both"/>
        <w:rPr>
          <w:rFonts w:eastAsia="Times New Roman" w:cstheme="minorHAnsi"/>
          <w:lang w:eastAsia="pl-PL"/>
        </w:rPr>
      </w:pPr>
    </w:p>
    <w:p w14:paraId="68404D2E" w14:textId="77777777" w:rsidR="00E44581" w:rsidRPr="00566676" w:rsidRDefault="00E44581" w:rsidP="0000748D">
      <w:pPr>
        <w:spacing w:after="0" w:line="276" w:lineRule="auto"/>
        <w:ind w:left="221"/>
        <w:jc w:val="both"/>
        <w:rPr>
          <w:rFonts w:eastAsia="Times New Roman" w:cstheme="minorHAnsi"/>
          <w:lang w:eastAsia="pl-PL"/>
        </w:rPr>
      </w:pPr>
    </w:p>
    <w:p w14:paraId="05DDCB56" w14:textId="77777777" w:rsidR="00E44581" w:rsidRPr="00566676" w:rsidRDefault="00E44581" w:rsidP="0000748D">
      <w:pPr>
        <w:spacing w:after="0" w:line="276" w:lineRule="auto"/>
        <w:ind w:left="221"/>
        <w:jc w:val="both"/>
        <w:rPr>
          <w:rFonts w:eastAsia="Times New Roman" w:cstheme="minorHAnsi"/>
          <w:lang w:eastAsia="pl-PL"/>
        </w:rPr>
      </w:pPr>
    </w:p>
    <w:p w14:paraId="28CE4BC1" w14:textId="77777777" w:rsidR="00E44581" w:rsidRDefault="00E44581" w:rsidP="0000748D">
      <w:pPr>
        <w:spacing w:after="0" w:line="276" w:lineRule="auto"/>
        <w:ind w:left="221"/>
        <w:jc w:val="both"/>
        <w:rPr>
          <w:rFonts w:eastAsia="Times New Roman" w:cstheme="minorHAnsi"/>
          <w:lang w:eastAsia="pl-PL"/>
        </w:rPr>
      </w:pPr>
    </w:p>
    <w:p w14:paraId="674031BE" w14:textId="77777777" w:rsidR="0058159B" w:rsidRPr="00566676" w:rsidRDefault="0058159B" w:rsidP="0000748D">
      <w:pPr>
        <w:spacing w:after="0" w:line="276" w:lineRule="auto"/>
        <w:ind w:left="221"/>
        <w:jc w:val="both"/>
        <w:rPr>
          <w:rFonts w:eastAsia="Times New Roman" w:cstheme="minorHAnsi"/>
          <w:lang w:eastAsia="pl-PL"/>
        </w:rPr>
      </w:pPr>
    </w:p>
    <w:p w14:paraId="0D3CF6B8" w14:textId="77777777" w:rsidR="00E44581" w:rsidRPr="00566676" w:rsidRDefault="00E44581" w:rsidP="0000748D">
      <w:pPr>
        <w:spacing w:after="0" w:line="276" w:lineRule="auto"/>
        <w:ind w:left="221"/>
        <w:jc w:val="both"/>
        <w:rPr>
          <w:rFonts w:eastAsia="Times New Roman" w:cstheme="minorHAnsi"/>
          <w:lang w:eastAsia="pl-PL"/>
        </w:rPr>
      </w:pPr>
    </w:p>
    <w:p w14:paraId="76D1AEE2" w14:textId="77777777" w:rsidR="00E44581" w:rsidRPr="00566676" w:rsidRDefault="00E44581" w:rsidP="0000748D">
      <w:pPr>
        <w:spacing w:after="0" w:line="276" w:lineRule="auto"/>
        <w:ind w:left="221"/>
        <w:jc w:val="both"/>
        <w:rPr>
          <w:rFonts w:eastAsia="Times New Roman" w:cstheme="minorHAnsi"/>
          <w:lang w:eastAsia="pl-PL"/>
        </w:rPr>
      </w:pPr>
    </w:p>
    <w:p w14:paraId="652EFD39" w14:textId="77777777" w:rsidR="00E44581" w:rsidRPr="00566676" w:rsidRDefault="00E44581" w:rsidP="0000748D">
      <w:pPr>
        <w:spacing w:after="0" w:line="276" w:lineRule="auto"/>
        <w:ind w:left="221"/>
        <w:jc w:val="both"/>
        <w:rPr>
          <w:rFonts w:eastAsia="Times New Roman" w:cstheme="minorHAnsi"/>
          <w:lang w:eastAsia="pl-PL"/>
        </w:rPr>
      </w:pPr>
    </w:p>
    <w:p w14:paraId="56B56DEA" w14:textId="77777777" w:rsidR="00E44581" w:rsidRPr="00566676" w:rsidRDefault="00E44581" w:rsidP="0000748D">
      <w:pPr>
        <w:spacing w:after="0" w:line="276" w:lineRule="auto"/>
        <w:ind w:left="221"/>
        <w:jc w:val="both"/>
        <w:rPr>
          <w:rFonts w:eastAsia="Times New Roman" w:cstheme="minorHAnsi"/>
          <w:lang w:eastAsia="pl-PL"/>
        </w:rPr>
      </w:pPr>
    </w:p>
    <w:p w14:paraId="4B24B735" w14:textId="77777777" w:rsidR="00A569F8" w:rsidRDefault="00A569F8" w:rsidP="00A569F8">
      <w:pPr>
        <w:pStyle w:val="Tekstpodstawowywcity"/>
        <w:spacing w:after="0"/>
        <w:ind w:left="0"/>
        <w:jc w:val="center"/>
        <w:rPr>
          <w:rFonts w:cs="Calibri"/>
          <w:b/>
          <w:sz w:val="72"/>
          <w:szCs w:val="72"/>
        </w:rPr>
      </w:pPr>
    </w:p>
    <w:p w14:paraId="2A3EE8F2" w14:textId="77777777" w:rsidR="00A569F8" w:rsidRDefault="00A569F8" w:rsidP="00A569F8">
      <w:pPr>
        <w:pStyle w:val="Tekstpodstawowywcity"/>
        <w:spacing w:after="0"/>
        <w:ind w:left="0"/>
        <w:jc w:val="center"/>
        <w:rPr>
          <w:rFonts w:cs="Calibri"/>
          <w:b/>
          <w:sz w:val="72"/>
          <w:szCs w:val="72"/>
        </w:rPr>
      </w:pPr>
    </w:p>
    <w:p w14:paraId="2EDD161F" w14:textId="2EDE71A5" w:rsidR="00A569F8" w:rsidRPr="00D148F6" w:rsidRDefault="0058159B" w:rsidP="00A569F8">
      <w:pPr>
        <w:pStyle w:val="Tekstpodstawowywcity"/>
        <w:spacing w:after="0"/>
        <w:ind w:left="0"/>
        <w:jc w:val="center"/>
        <w:rPr>
          <w:rFonts w:cs="Calibri"/>
          <w:b/>
          <w:sz w:val="72"/>
          <w:szCs w:val="72"/>
        </w:rPr>
      </w:pPr>
      <w:r>
        <w:rPr>
          <w:rFonts w:cs="Calibri"/>
          <w:b/>
          <w:sz w:val="72"/>
          <w:szCs w:val="72"/>
        </w:rPr>
        <w:t>202</w:t>
      </w:r>
      <w:r>
        <w:rPr>
          <w:rFonts w:cs="Calibri"/>
          <w:b/>
          <w:sz w:val="72"/>
          <w:szCs w:val="72"/>
          <w:lang w:val="pl-PL"/>
        </w:rPr>
        <w:t>3</w:t>
      </w:r>
      <w:r w:rsidR="00A569F8" w:rsidRPr="00D148F6">
        <w:rPr>
          <w:rFonts w:cs="Calibri"/>
          <w:b/>
          <w:sz w:val="72"/>
          <w:szCs w:val="72"/>
        </w:rPr>
        <w:t xml:space="preserve"> rok</w:t>
      </w:r>
    </w:p>
    <w:p w14:paraId="09468DAB" w14:textId="77777777" w:rsidR="00E44581" w:rsidRPr="00566676" w:rsidRDefault="00E44581" w:rsidP="0000748D">
      <w:pPr>
        <w:spacing w:after="0" w:line="276" w:lineRule="auto"/>
        <w:ind w:left="221"/>
        <w:jc w:val="both"/>
        <w:rPr>
          <w:rFonts w:eastAsia="Times New Roman" w:cstheme="minorHAnsi"/>
          <w:lang w:eastAsia="pl-PL"/>
        </w:rPr>
      </w:pPr>
    </w:p>
    <w:p w14:paraId="2BAB18AD" w14:textId="24C12FD3" w:rsidR="00566676" w:rsidRPr="00566676" w:rsidRDefault="00566676" w:rsidP="00A50C10">
      <w:pPr>
        <w:spacing w:after="0" w:line="276" w:lineRule="auto"/>
        <w:rPr>
          <w:rFonts w:eastAsia="Times New Roman" w:cstheme="minorHAnsi"/>
          <w:b/>
          <w:bCs/>
          <w:kern w:val="32"/>
        </w:rPr>
      </w:pPr>
    </w:p>
    <w:p w14:paraId="102ADE80" w14:textId="34289E7A" w:rsidR="00E44581" w:rsidRPr="00EB0CDE" w:rsidRDefault="00E44581" w:rsidP="0000748D">
      <w:pPr>
        <w:pStyle w:val="Akapitzlist"/>
        <w:numPr>
          <w:ilvl w:val="0"/>
          <w:numId w:val="4"/>
        </w:numPr>
        <w:ind w:left="284" w:hanging="284"/>
        <w:outlineLvl w:val="1"/>
        <w:rPr>
          <w:rFonts w:asciiTheme="minorHAnsi" w:eastAsia="Times New Roman" w:hAnsiTheme="minorHAnsi" w:cstheme="minorHAnsi"/>
          <w:b/>
          <w:bCs/>
          <w:iCs/>
          <w:lang w:val="x-none" w:eastAsia="pl-PL"/>
        </w:rPr>
      </w:pPr>
      <w:bookmarkStart w:id="0" w:name="_Ref476039749"/>
      <w:bookmarkStart w:id="1" w:name="_Toc69887059"/>
      <w:r w:rsidRPr="00EB0CDE">
        <w:rPr>
          <w:rFonts w:asciiTheme="minorHAnsi" w:eastAsia="Times New Roman" w:hAnsiTheme="minorHAnsi" w:cstheme="minorHAnsi"/>
          <w:b/>
          <w:bCs/>
          <w:iCs/>
          <w:lang w:val="x-none" w:eastAsia="pl-PL"/>
        </w:rPr>
        <w:lastRenderedPageBreak/>
        <w:t>Informacje ogólne</w:t>
      </w:r>
      <w:bookmarkEnd w:id="0"/>
      <w:bookmarkEnd w:id="1"/>
    </w:p>
    <w:p w14:paraId="00A4362A" w14:textId="0DC07BB7" w:rsidR="00D36CDA"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Zamawiający: </w:t>
      </w:r>
      <w:r w:rsidR="00D36CDA" w:rsidRPr="00566676">
        <w:rPr>
          <w:rFonts w:eastAsia="Calibri" w:cstheme="minorHAnsi"/>
          <w:lang w:eastAsia="pl-PL"/>
        </w:rPr>
        <w:t>Wojewódzka Stacja Ratownictwa Medycznego w Ł</w:t>
      </w:r>
      <w:r w:rsidR="00AC2DED" w:rsidRPr="00566676">
        <w:rPr>
          <w:rFonts w:eastAsia="Calibri" w:cstheme="minorHAnsi"/>
          <w:lang w:eastAsia="pl-PL"/>
        </w:rPr>
        <w:t xml:space="preserve">odzi z siedzibą: ul. Warecka </w:t>
      </w:r>
      <w:r w:rsidR="00B13F3E" w:rsidRPr="00566676">
        <w:rPr>
          <w:rFonts w:eastAsia="Calibri" w:cstheme="minorHAnsi"/>
          <w:lang w:eastAsia="pl-PL"/>
        </w:rPr>
        <w:t>2</w:t>
      </w:r>
      <w:r w:rsidR="00AC2DED" w:rsidRPr="00566676">
        <w:rPr>
          <w:rFonts w:eastAsia="Calibri" w:cstheme="minorHAnsi"/>
          <w:lang w:eastAsia="pl-PL"/>
        </w:rPr>
        <w:t xml:space="preserve">, </w:t>
      </w:r>
      <w:r w:rsidR="00A50C10">
        <w:rPr>
          <w:rFonts w:eastAsia="Calibri" w:cstheme="minorHAnsi"/>
          <w:lang w:eastAsia="pl-PL"/>
        </w:rPr>
        <w:br/>
        <w:t>91-</w:t>
      </w:r>
      <w:r w:rsidR="00D36CDA" w:rsidRPr="00566676">
        <w:rPr>
          <w:rFonts w:eastAsia="Calibri" w:cstheme="minorHAnsi"/>
          <w:lang w:eastAsia="pl-PL"/>
        </w:rPr>
        <w:t>202 Łódź REGON: 473066188 NIP: 947-18-87-289,</w:t>
      </w:r>
    </w:p>
    <w:p w14:paraId="36BEA9B2" w14:textId="77777777" w:rsidR="00D36CDA" w:rsidRPr="00566676" w:rsidRDefault="00D36CDA"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Tel: (0-42) 652 80-58, fax (0-42) 652 38 54</w:t>
      </w:r>
    </w:p>
    <w:p w14:paraId="4B80F399" w14:textId="67C7CD95" w:rsidR="00D36CDA" w:rsidRPr="00566676" w:rsidRDefault="007009AB"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 xml:space="preserve">- </w:t>
      </w:r>
      <w:r w:rsidR="00D36CDA" w:rsidRPr="00566676">
        <w:rPr>
          <w:rFonts w:eastAsia="Calibri" w:cstheme="minorHAnsi"/>
          <w:lang w:eastAsia="pl-PL"/>
        </w:rPr>
        <w:t xml:space="preserve">Adres strony internetowej: </w:t>
      </w:r>
      <w:r>
        <w:rPr>
          <w:rFonts w:eastAsia="Calibri" w:cstheme="minorHAnsi"/>
          <w:lang w:eastAsia="pl-PL"/>
        </w:rPr>
        <w:t>www.</w:t>
      </w:r>
      <w:r w:rsidR="00D36CDA" w:rsidRPr="00566676">
        <w:rPr>
          <w:rFonts w:eastAsia="Calibri" w:cstheme="minorHAnsi"/>
          <w:lang w:eastAsia="pl-PL"/>
        </w:rPr>
        <w:t>wsrm.lodz.pl</w:t>
      </w:r>
    </w:p>
    <w:p w14:paraId="4CC32DB2" w14:textId="77777777" w:rsidR="007009AB" w:rsidRDefault="007009AB" w:rsidP="007009AB">
      <w:pPr>
        <w:pStyle w:val="Tekstpodstawowywcity"/>
        <w:spacing w:after="0"/>
        <w:ind w:left="284"/>
        <w:jc w:val="both"/>
        <w:rPr>
          <w:rFonts w:asciiTheme="minorHAnsi" w:hAnsiTheme="minorHAnsi" w:cstheme="minorHAnsi"/>
          <w:lang w:val="pl-PL" w:eastAsia="pl-PL"/>
        </w:rPr>
      </w:pPr>
      <w:r>
        <w:rPr>
          <w:rFonts w:asciiTheme="minorHAnsi" w:hAnsiTheme="minorHAnsi" w:cstheme="minorHAnsi"/>
          <w:lang w:val="pl-PL" w:eastAsia="pl-PL"/>
        </w:rPr>
        <w:t>- A</w:t>
      </w:r>
      <w:r w:rsidR="00DC2033" w:rsidRPr="00566676">
        <w:rPr>
          <w:rFonts w:asciiTheme="minorHAnsi" w:hAnsiTheme="minorHAnsi" w:cstheme="minorHAnsi"/>
          <w:lang w:val="pl-PL" w:eastAsia="pl-PL"/>
        </w:rPr>
        <w:t xml:space="preserve">dres platformy zakupowej: </w:t>
      </w:r>
      <w:hyperlink r:id="rId8" w:history="1">
        <w:r w:rsidR="00DC2033" w:rsidRPr="00566676">
          <w:rPr>
            <w:rFonts w:asciiTheme="minorHAnsi" w:hAnsiTheme="minorHAnsi" w:cstheme="minorHAnsi"/>
            <w:lang w:val="pl-PL" w:eastAsia="pl-PL"/>
          </w:rPr>
          <w:t>https://platformazakupowa.pl/pn/wsrm.lodz</w:t>
        </w:r>
      </w:hyperlink>
    </w:p>
    <w:p w14:paraId="37A707E0" w14:textId="77777777" w:rsidR="007009AB" w:rsidRDefault="007009AB" w:rsidP="007009AB">
      <w:pPr>
        <w:pStyle w:val="Tekstpodstawowywcity"/>
        <w:spacing w:after="0"/>
        <w:ind w:left="284"/>
        <w:jc w:val="both"/>
        <w:rPr>
          <w:rFonts w:cstheme="minorHAnsi"/>
          <w:lang w:val="pl-PL" w:eastAsia="pl-PL"/>
        </w:rPr>
      </w:pPr>
      <w:r>
        <w:rPr>
          <w:rFonts w:asciiTheme="minorHAnsi" w:hAnsiTheme="minorHAnsi" w:cstheme="minorHAnsi"/>
          <w:lang w:val="pl-PL" w:eastAsia="pl-PL"/>
        </w:rPr>
        <w:t xml:space="preserve">- </w:t>
      </w:r>
      <w:r w:rsidR="00E44581" w:rsidRPr="00566676">
        <w:rPr>
          <w:rFonts w:cstheme="minorHAnsi"/>
          <w:lang w:eastAsia="pl-PL"/>
        </w:rPr>
        <w:t>Adres strony internet</w:t>
      </w:r>
      <w:r>
        <w:rPr>
          <w:rFonts w:cstheme="minorHAnsi"/>
          <w:lang w:eastAsia="pl-PL"/>
        </w:rPr>
        <w:t>owej prowadzonego postępowania:</w:t>
      </w:r>
    </w:p>
    <w:p w14:paraId="648EC289" w14:textId="1DE5DEEA" w:rsidR="00DC2033" w:rsidRPr="007009AB" w:rsidRDefault="00E37C3D" w:rsidP="007009AB">
      <w:pPr>
        <w:pStyle w:val="Tekstpodstawowywcity"/>
        <w:spacing w:after="0"/>
        <w:ind w:left="284"/>
        <w:jc w:val="both"/>
        <w:rPr>
          <w:rStyle w:val="Hipercze"/>
          <w:rFonts w:asciiTheme="minorHAnsi" w:hAnsiTheme="minorHAnsi" w:cstheme="minorHAnsi"/>
        </w:rPr>
      </w:pPr>
      <w:hyperlink r:id="rId9" w:history="1">
        <w:r w:rsidR="00DC2033" w:rsidRPr="00566676">
          <w:rPr>
            <w:rStyle w:val="Hipercze"/>
            <w:rFonts w:asciiTheme="minorHAnsi" w:hAnsiTheme="minorHAnsi" w:cstheme="minorHAnsi"/>
            <w:u w:val="none"/>
          </w:rPr>
          <w:t>https://platformazakupowa.pl/pn/wsrm.lodz</w:t>
        </w:r>
      </w:hyperlink>
    </w:p>
    <w:p w14:paraId="0BEFBC0B" w14:textId="379CE274" w:rsidR="00E44581" w:rsidRPr="00566676" w:rsidRDefault="00E44581" w:rsidP="0000748D">
      <w:pPr>
        <w:tabs>
          <w:tab w:val="left" w:pos="851"/>
        </w:tabs>
        <w:spacing w:line="276" w:lineRule="auto"/>
        <w:ind w:left="284"/>
        <w:jc w:val="both"/>
        <w:rPr>
          <w:rStyle w:val="Hipercze"/>
          <w:rFonts w:cstheme="minorHAnsi"/>
          <w:u w:val="none"/>
        </w:rPr>
      </w:pPr>
      <w:r w:rsidRPr="00566676">
        <w:rPr>
          <w:rFonts w:cstheme="minorHAnsi"/>
          <w:lang w:eastAsia="pl-PL"/>
        </w:rPr>
        <w:t>Zmiany i wyjaśnienia treści SWZ oraz inne dokumenty z</w:t>
      </w:r>
      <w:r w:rsidR="00A50C10">
        <w:rPr>
          <w:rFonts w:cstheme="minorHAnsi"/>
          <w:lang w:eastAsia="pl-PL"/>
        </w:rPr>
        <w:t>amówienia bezpośrednio związane z </w:t>
      </w:r>
      <w:r w:rsidRPr="00566676">
        <w:rPr>
          <w:rFonts w:cstheme="minorHAnsi"/>
          <w:lang w:eastAsia="pl-PL"/>
        </w:rPr>
        <w:t xml:space="preserve">postępowaniem o udzielenie zamówienia będą udostępniane na stronie internetowej: </w:t>
      </w:r>
      <w:hyperlink r:id="rId10" w:history="1">
        <w:r w:rsidR="00DC2033" w:rsidRPr="00566676">
          <w:rPr>
            <w:rStyle w:val="Hipercze"/>
            <w:rFonts w:cstheme="minorHAnsi"/>
            <w:u w:val="none"/>
          </w:rPr>
          <w:t>https://platformazakupowa.pl/pn/wsrm.lodz</w:t>
        </w:r>
      </w:hyperlink>
    </w:p>
    <w:p w14:paraId="070DAF97" w14:textId="20B722FA" w:rsidR="00E44581" w:rsidRPr="00EB0CDE" w:rsidRDefault="00B13F3E" w:rsidP="0000748D">
      <w:pPr>
        <w:spacing w:after="0" w:line="276" w:lineRule="auto"/>
        <w:outlineLvl w:val="1"/>
        <w:rPr>
          <w:rFonts w:eastAsia="Times New Roman" w:cstheme="minorHAnsi"/>
          <w:b/>
          <w:bCs/>
          <w:iCs/>
          <w:lang w:val="x-none" w:eastAsia="pl-PL"/>
        </w:rPr>
      </w:pPr>
      <w:bookmarkStart w:id="2" w:name="_Toc69887060"/>
      <w:r w:rsidRPr="00EB0CDE">
        <w:rPr>
          <w:rFonts w:eastAsia="Times New Roman" w:cstheme="minorHAnsi"/>
          <w:b/>
          <w:bCs/>
          <w:iCs/>
          <w:lang w:eastAsia="pl-PL"/>
        </w:rPr>
        <w:t xml:space="preserve">II. </w:t>
      </w:r>
      <w:r w:rsidR="00E44581" w:rsidRPr="00EB0CDE">
        <w:rPr>
          <w:rFonts w:eastAsia="Times New Roman" w:cstheme="minorHAnsi"/>
          <w:b/>
          <w:bCs/>
          <w:iCs/>
          <w:lang w:eastAsia="pl-PL"/>
        </w:rPr>
        <w:t>Tryb udzielenia zamówienia</w:t>
      </w:r>
      <w:bookmarkEnd w:id="2"/>
    </w:p>
    <w:p w14:paraId="3315F32C" w14:textId="094565D9"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Postępowanie o udzielenie zamówienia publicznego prowadzone jest w trybie podstawowym, na podstawie art. 275 pkt 1 ustawy z dnia 11 września 2019 r. - Prawo zamówień publicznych </w:t>
      </w:r>
      <w:r w:rsidR="00EB39C4">
        <w:rPr>
          <w:rFonts w:eastAsia="Calibri" w:cstheme="minorHAnsi"/>
          <w:lang w:eastAsia="pl-PL"/>
        </w:rPr>
        <w:br/>
      </w:r>
      <w:r w:rsidRPr="00566676">
        <w:rPr>
          <w:rFonts w:eastAsia="Calibri" w:cstheme="minorHAnsi"/>
          <w:lang w:eastAsia="pl-PL"/>
        </w:rPr>
        <w:t>(</w:t>
      </w:r>
      <w:r w:rsidR="00A00A83" w:rsidRPr="00566676">
        <w:rPr>
          <w:rFonts w:eastAsia="Calibri" w:cstheme="minorHAnsi"/>
          <w:lang w:eastAsia="pl-PL"/>
        </w:rPr>
        <w:t>tj.</w:t>
      </w:r>
      <w:r w:rsidR="0000748D">
        <w:rPr>
          <w:rFonts w:eastAsia="Calibri" w:cstheme="minorHAnsi"/>
          <w:lang w:eastAsia="pl-PL"/>
        </w:rPr>
        <w:t xml:space="preserve"> </w:t>
      </w:r>
      <w:r w:rsidRPr="00566676">
        <w:rPr>
          <w:rFonts w:eastAsia="Calibri" w:cstheme="minorHAnsi"/>
          <w:lang w:eastAsia="pl-PL"/>
        </w:rPr>
        <w:t>Dz. U. z 20</w:t>
      </w:r>
      <w:r w:rsidR="00A00A83" w:rsidRPr="00566676">
        <w:rPr>
          <w:rFonts w:eastAsia="Calibri" w:cstheme="minorHAnsi"/>
          <w:lang w:eastAsia="pl-PL"/>
        </w:rPr>
        <w:t>22</w:t>
      </w:r>
      <w:r w:rsidRPr="00566676">
        <w:rPr>
          <w:rFonts w:eastAsia="Calibri" w:cstheme="minorHAnsi"/>
          <w:lang w:eastAsia="pl-PL"/>
        </w:rPr>
        <w:t xml:space="preserve"> r., poz. </w:t>
      </w:r>
      <w:r w:rsidR="00DB3F91" w:rsidRPr="00566676">
        <w:rPr>
          <w:rFonts w:eastAsia="Calibri" w:cstheme="minorHAnsi"/>
          <w:lang w:eastAsia="pl-PL"/>
        </w:rPr>
        <w:t>1</w:t>
      </w:r>
      <w:r w:rsidR="004379D2" w:rsidRPr="00566676">
        <w:rPr>
          <w:rFonts w:eastAsia="Calibri" w:cstheme="minorHAnsi"/>
          <w:lang w:eastAsia="pl-PL"/>
        </w:rPr>
        <w:t>710</w:t>
      </w:r>
      <w:r w:rsidR="00AC2DED" w:rsidRPr="00566676">
        <w:rPr>
          <w:rFonts w:eastAsia="Calibri" w:cstheme="minorHAnsi"/>
          <w:lang w:eastAsia="pl-PL"/>
        </w:rPr>
        <w:t xml:space="preserve"> ze zm.) [zwanej dalej także „</w:t>
      </w:r>
      <w:proofErr w:type="spellStart"/>
      <w:r w:rsidRPr="00566676">
        <w:rPr>
          <w:rFonts w:eastAsia="Calibri" w:cstheme="minorHAnsi"/>
          <w:lang w:eastAsia="pl-PL"/>
        </w:rPr>
        <w:t>Pzp</w:t>
      </w:r>
      <w:proofErr w:type="spellEnd"/>
      <w:r w:rsidRPr="00566676">
        <w:rPr>
          <w:rFonts w:eastAsia="Calibri" w:cstheme="minorHAnsi"/>
          <w:lang w:eastAsia="pl-PL"/>
        </w:rPr>
        <w:t>”].</w:t>
      </w:r>
    </w:p>
    <w:p w14:paraId="6C1EA51D" w14:textId="77777777"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Zamawiający nie przewiduje wyboru najkorzystniejszej oferty z możliwością prowadzenia negocjacji.</w:t>
      </w:r>
    </w:p>
    <w:p w14:paraId="6EB14A56" w14:textId="77777777" w:rsidR="00E44581"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Wartość zamówienia nie przekracza progów unijnych.</w:t>
      </w:r>
    </w:p>
    <w:p w14:paraId="36CDD03A" w14:textId="25DC9576" w:rsidR="00B5584C"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Zamawiający </w:t>
      </w:r>
      <w:r w:rsidR="0076451E" w:rsidRPr="00566676">
        <w:rPr>
          <w:rFonts w:eastAsia="Calibri" w:cstheme="minorHAnsi"/>
          <w:lang w:eastAsia="pl-PL"/>
        </w:rPr>
        <w:t xml:space="preserve">nie </w:t>
      </w:r>
      <w:r w:rsidR="009E2C44" w:rsidRPr="00566676">
        <w:rPr>
          <w:rFonts w:eastAsia="Calibri" w:cstheme="minorHAnsi"/>
          <w:lang w:eastAsia="pl-PL"/>
        </w:rPr>
        <w:t>dokonuje podziału przedmiotu zamówienia na części</w:t>
      </w:r>
      <w:r w:rsidR="00316085" w:rsidRPr="00566676">
        <w:rPr>
          <w:rFonts w:eastAsia="Calibri" w:cstheme="minorHAnsi"/>
          <w:lang w:eastAsia="pl-PL"/>
        </w:rPr>
        <w:t>.</w:t>
      </w:r>
    </w:p>
    <w:p w14:paraId="22A46379" w14:textId="56BB0A28" w:rsidR="00EF14BC" w:rsidRDefault="00EF14BC"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Podział zamówienia mógłby spowodować ryzyko r</w:t>
      </w:r>
      <w:r w:rsidR="00541D75">
        <w:rPr>
          <w:rFonts w:eastAsia="Calibri" w:cstheme="minorHAnsi"/>
          <w:lang w:eastAsia="pl-PL"/>
        </w:rPr>
        <w:t>ealizacji części z zakresu całego przedmiotu zamówienia</w:t>
      </w:r>
      <w:r>
        <w:rPr>
          <w:rFonts w:eastAsia="Calibri" w:cstheme="minorHAnsi"/>
          <w:lang w:eastAsia="pl-PL"/>
        </w:rPr>
        <w:t xml:space="preserve">. Podział na części mógłby spowodować wzrost kosztów wykonania </w:t>
      </w:r>
      <w:r w:rsidR="00541D75">
        <w:rPr>
          <w:rFonts w:eastAsia="Calibri" w:cstheme="minorHAnsi"/>
          <w:lang w:eastAsia="pl-PL"/>
        </w:rPr>
        <w:t>całości prac</w:t>
      </w:r>
      <w:r>
        <w:rPr>
          <w:rFonts w:eastAsia="Calibri" w:cstheme="minorHAnsi"/>
          <w:lang w:eastAsia="pl-PL"/>
        </w:rPr>
        <w:t xml:space="preserve">. Zamawiającemu zależy aby wszystkie </w:t>
      </w:r>
      <w:r w:rsidR="00541D75">
        <w:rPr>
          <w:rFonts w:eastAsia="Calibri" w:cstheme="minorHAnsi"/>
          <w:lang w:eastAsia="pl-PL"/>
        </w:rPr>
        <w:t>prace</w:t>
      </w:r>
      <w:r>
        <w:rPr>
          <w:rFonts w:eastAsia="Calibri" w:cstheme="minorHAnsi"/>
          <w:lang w:eastAsia="pl-PL"/>
        </w:rPr>
        <w:t xml:space="preserve"> wykonane były tymi samymi metodami i na takim samym poziomie.</w:t>
      </w:r>
    </w:p>
    <w:p w14:paraId="08265ED4" w14:textId="31F7D2F3" w:rsidR="00EF14BC" w:rsidRDefault="00EF14BC" w:rsidP="0000748D">
      <w:pPr>
        <w:tabs>
          <w:tab w:val="left" w:pos="851"/>
        </w:tabs>
        <w:spacing w:after="0" w:line="276" w:lineRule="auto"/>
        <w:ind w:left="284"/>
        <w:jc w:val="both"/>
        <w:rPr>
          <w:rFonts w:eastAsia="Calibri" w:cstheme="minorHAnsi"/>
          <w:lang w:eastAsia="pl-PL"/>
        </w:rPr>
      </w:pPr>
      <w:r>
        <w:rPr>
          <w:rFonts w:eastAsia="Calibri" w:cstheme="minorHAnsi"/>
          <w:lang w:eastAsia="pl-PL"/>
        </w:rPr>
        <w:t>Brak podziału na części nie ogranicza udziału wykonawców z sektora małych i średnich przedsiębiorstw, jak również nie wpływa na zmianę kręgu wykonawców mogących ubiegać</w:t>
      </w:r>
      <w:r w:rsidR="00A50C10">
        <w:rPr>
          <w:rFonts w:eastAsia="Calibri" w:cstheme="minorHAnsi"/>
          <w:lang w:eastAsia="pl-PL"/>
        </w:rPr>
        <w:t xml:space="preserve"> się </w:t>
      </w:r>
      <w:r w:rsidR="00A50C10">
        <w:rPr>
          <w:rFonts w:eastAsia="Calibri" w:cstheme="minorHAnsi"/>
          <w:lang w:eastAsia="pl-PL"/>
        </w:rPr>
        <w:br/>
        <w:t>o udzielenie zamówienia.</w:t>
      </w:r>
    </w:p>
    <w:p w14:paraId="0B6486ED" w14:textId="77777777" w:rsidR="005F1AC2" w:rsidRDefault="005F1AC2" w:rsidP="0000748D">
      <w:pPr>
        <w:tabs>
          <w:tab w:val="left" w:pos="851"/>
        </w:tabs>
        <w:spacing w:after="0" w:line="276" w:lineRule="auto"/>
        <w:ind w:left="284"/>
        <w:jc w:val="both"/>
        <w:rPr>
          <w:rFonts w:eastAsia="Calibri" w:cstheme="minorHAnsi"/>
          <w:lang w:eastAsia="pl-PL"/>
        </w:rPr>
      </w:pPr>
    </w:p>
    <w:p w14:paraId="723943CC" w14:textId="77777777" w:rsidR="00E44581" w:rsidRPr="00EB0CDE" w:rsidRDefault="00E44581" w:rsidP="0000748D">
      <w:pPr>
        <w:spacing w:after="0" w:line="276" w:lineRule="auto"/>
        <w:rPr>
          <w:rFonts w:eastAsia="Calibri" w:cstheme="minorHAnsi"/>
          <w:vanish/>
          <w:lang w:eastAsia="pl-PL"/>
        </w:rPr>
      </w:pPr>
    </w:p>
    <w:p w14:paraId="450466EE" w14:textId="2A127249" w:rsidR="00CF5182" w:rsidRPr="00EB0CDE" w:rsidRDefault="00B13F3E" w:rsidP="0000748D">
      <w:pPr>
        <w:spacing w:after="0" w:line="276" w:lineRule="auto"/>
        <w:outlineLvl w:val="1"/>
        <w:rPr>
          <w:rFonts w:eastAsia="Times New Roman" w:cstheme="minorHAnsi"/>
          <w:b/>
          <w:bCs/>
          <w:iCs/>
          <w:color w:val="FF0000"/>
          <w:lang w:val="x-none" w:eastAsia="pl-PL"/>
        </w:rPr>
      </w:pPr>
      <w:bookmarkStart w:id="3" w:name="_Toc69887061"/>
      <w:r w:rsidRPr="00EB0CDE">
        <w:rPr>
          <w:rFonts w:eastAsia="Times New Roman" w:cstheme="minorHAnsi"/>
          <w:b/>
          <w:bCs/>
          <w:iCs/>
          <w:lang w:eastAsia="pl-PL"/>
        </w:rPr>
        <w:t xml:space="preserve">III. </w:t>
      </w:r>
      <w:r w:rsidR="00E44581" w:rsidRPr="00EB0CDE">
        <w:rPr>
          <w:rFonts w:eastAsia="Times New Roman" w:cstheme="minorHAnsi"/>
          <w:b/>
          <w:bCs/>
          <w:iCs/>
          <w:lang w:val="x-none" w:eastAsia="pl-PL"/>
        </w:rPr>
        <w:t>Przedmiot zamówienia</w:t>
      </w:r>
      <w:bookmarkEnd w:id="3"/>
      <w:r w:rsidR="00CF5182" w:rsidRPr="00EB0CDE">
        <w:rPr>
          <w:rFonts w:eastAsia="Times New Roman" w:cstheme="minorHAnsi"/>
          <w:b/>
          <w:bCs/>
          <w:iCs/>
          <w:lang w:eastAsia="pl-PL"/>
        </w:rPr>
        <w:t xml:space="preserve"> </w:t>
      </w:r>
    </w:p>
    <w:p w14:paraId="681215B0" w14:textId="39ED5C77" w:rsidR="00541D75" w:rsidRPr="00EC5E95" w:rsidRDefault="00541D75" w:rsidP="007428E1">
      <w:pPr>
        <w:ind w:left="284"/>
        <w:jc w:val="both"/>
        <w:rPr>
          <w:rFonts w:cstheme="minorHAnsi"/>
          <w:b/>
        </w:rPr>
      </w:pPr>
      <w:r w:rsidRPr="00EC5E95">
        <w:rPr>
          <w:rFonts w:cstheme="minorHAnsi"/>
        </w:rPr>
        <w:t xml:space="preserve">Przedmiotem zamówienia są prace budowlane - instalacyjne polegające na: </w:t>
      </w:r>
      <w:r w:rsidRPr="00EC5E95">
        <w:rPr>
          <w:rFonts w:cstheme="minorHAnsi"/>
          <w:b/>
        </w:rPr>
        <w:t xml:space="preserve">wykonaniu systemu wentylacji mechanicznej </w:t>
      </w:r>
      <w:proofErr w:type="spellStart"/>
      <w:r w:rsidRPr="00EC5E95">
        <w:rPr>
          <w:rFonts w:cstheme="minorHAnsi"/>
          <w:b/>
        </w:rPr>
        <w:t>nawiewno</w:t>
      </w:r>
      <w:proofErr w:type="spellEnd"/>
      <w:r w:rsidRPr="00EC5E95">
        <w:rPr>
          <w:rFonts w:cstheme="minorHAnsi"/>
          <w:b/>
        </w:rPr>
        <w:t xml:space="preserve">-wywiewnej z </w:t>
      </w:r>
      <w:r>
        <w:rPr>
          <w:rFonts w:cstheme="minorHAnsi"/>
          <w:b/>
        </w:rPr>
        <w:t>pompą ciepła</w:t>
      </w:r>
      <w:r w:rsidR="008969DF">
        <w:rPr>
          <w:rFonts w:cstheme="minorHAnsi"/>
          <w:b/>
        </w:rPr>
        <w:t xml:space="preserve"> w </w:t>
      </w:r>
      <w:r w:rsidRPr="00EC5E95">
        <w:rPr>
          <w:rFonts w:cstheme="minorHAnsi"/>
          <w:b/>
        </w:rPr>
        <w:t>budynkach WSRM w Łodzi zlokalizowanych przy ul. Sienkiewicza 137/141 w Łodzi (budynki oznaczone nr: 10,11).</w:t>
      </w:r>
    </w:p>
    <w:p w14:paraId="3462D41F" w14:textId="32994274" w:rsidR="00304738" w:rsidRPr="00566676" w:rsidRDefault="00304738" w:rsidP="003229C7">
      <w:pPr>
        <w:pStyle w:val="Tekstpodstawowy"/>
        <w:spacing w:after="0"/>
        <w:ind w:left="284"/>
        <w:jc w:val="both"/>
        <w:rPr>
          <w:rFonts w:asciiTheme="minorHAnsi" w:hAnsiTheme="minorHAnsi" w:cstheme="minorHAnsi"/>
          <w:b/>
          <w:bCs/>
          <w:color w:val="000000" w:themeColor="text1"/>
          <w:lang w:val="pl-PL"/>
        </w:rPr>
      </w:pPr>
      <w:r w:rsidRPr="00566676">
        <w:rPr>
          <w:rFonts w:asciiTheme="minorHAnsi" w:hAnsiTheme="minorHAnsi" w:cstheme="minorHAnsi"/>
          <w:b/>
          <w:bCs/>
          <w:color w:val="000000" w:themeColor="text1"/>
          <w:lang w:val="pl-PL"/>
        </w:rPr>
        <w:t>Szczegółowy opis przedmiot</w:t>
      </w:r>
      <w:r w:rsidR="00AC4686">
        <w:rPr>
          <w:rFonts w:asciiTheme="minorHAnsi" w:hAnsiTheme="minorHAnsi" w:cstheme="minorHAnsi"/>
          <w:b/>
          <w:bCs/>
          <w:color w:val="000000" w:themeColor="text1"/>
          <w:lang w:val="pl-PL"/>
        </w:rPr>
        <w:t>u</w:t>
      </w:r>
      <w:r w:rsidRPr="00566676">
        <w:rPr>
          <w:rFonts w:asciiTheme="minorHAnsi" w:hAnsiTheme="minorHAnsi" w:cstheme="minorHAnsi"/>
          <w:b/>
          <w:bCs/>
          <w:color w:val="000000" w:themeColor="text1"/>
          <w:lang w:val="pl-PL"/>
        </w:rPr>
        <w:t xml:space="preserve"> zamówieni</w:t>
      </w:r>
      <w:r w:rsidR="00AC4686">
        <w:rPr>
          <w:rFonts w:asciiTheme="minorHAnsi" w:hAnsiTheme="minorHAnsi" w:cstheme="minorHAnsi"/>
          <w:b/>
          <w:bCs/>
          <w:color w:val="000000" w:themeColor="text1"/>
          <w:lang w:val="pl-PL"/>
        </w:rPr>
        <w:t>a</w:t>
      </w:r>
      <w:r w:rsidRPr="00566676">
        <w:rPr>
          <w:rFonts w:asciiTheme="minorHAnsi" w:hAnsiTheme="minorHAnsi" w:cstheme="minorHAnsi"/>
          <w:b/>
          <w:bCs/>
          <w:color w:val="000000" w:themeColor="text1"/>
          <w:lang w:val="pl-PL"/>
        </w:rPr>
        <w:t xml:space="preserve"> został określony w załączniku nr 1</w:t>
      </w:r>
      <w:r w:rsidR="00A50C10">
        <w:rPr>
          <w:rFonts w:asciiTheme="minorHAnsi" w:hAnsiTheme="minorHAnsi" w:cstheme="minorHAnsi"/>
          <w:b/>
          <w:bCs/>
          <w:color w:val="000000" w:themeColor="text1"/>
          <w:lang w:val="pl-PL"/>
        </w:rPr>
        <w:t xml:space="preserve"> oraz w </w:t>
      </w:r>
      <w:r w:rsidR="003229C7">
        <w:rPr>
          <w:rFonts w:asciiTheme="minorHAnsi" w:hAnsiTheme="minorHAnsi" w:cstheme="minorHAnsi"/>
          <w:b/>
          <w:bCs/>
          <w:color w:val="000000" w:themeColor="text1"/>
          <w:lang w:val="pl-PL"/>
        </w:rPr>
        <w:t>dokumentach załączonych do niniejszej SWZ t.j. w :</w:t>
      </w:r>
    </w:p>
    <w:p w14:paraId="1DE591F7" w14:textId="50E2B9B4"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Projekcie koncepcyjnym wentylacji</w:t>
      </w:r>
      <w:r w:rsidR="008969DF">
        <w:rPr>
          <w:rFonts w:eastAsia="Times New Roman" w:cstheme="minorHAnsi"/>
          <w:b/>
          <w:lang w:eastAsia="pl-PL"/>
        </w:rPr>
        <w:t xml:space="preserve"> - Załącznik nr </w:t>
      </w:r>
      <w:r w:rsidR="002A2B65">
        <w:rPr>
          <w:rFonts w:eastAsia="Times New Roman" w:cstheme="minorHAnsi"/>
          <w:b/>
          <w:lang w:eastAsia="pl-PL"/>
        </w:rPr>
        <w:t>6 do SWZ</w:t>
      </w:r>
    </w:p>
    <w:p w14:paraId="0B1D62A3" w14:textId="6123FFFA"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Specyfikacji technicznej centrali wentylacyjnej </w:t>
      </w:r>
      <w:r w:rsidR="004D1F2C">
        <w:rPr>
          <w:rFonts w:eastAsia="Times New Roman" w:cstheme="minorHAnsi"/>
          <w:b/>
          <w:lang w:eastAsia="pl-PL"/>
        </w:rPr>
        <w:t xml:space="preserve">– Załącznik nr 8 do SWZ </w:t>
      </w:r>
    </w:p>
    <w:p w14:paraId="015DB9A5" w14:textId="0A716737" w:rsidR="003229C7" w:rsidRDefault="003229C7"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Projekcie umowy </w:t>
      </w:r>
      <w:r w:rsidR="008969DF">
        <w:rPr>
          <w:rFonts w:eastAsia="Times New Roman" w:cstheme="minorHAnsi"/>
          <w:b/>
          <w:lang w:eastAsia="pl-PL"/>
        </w:rPr>
        <w:t>– Z</w:t>
      </w:r>
      <w:r w:rsidR="002A2B65">
        <w:rPr>
          <w:rFonts w:eastAsia="Times New Roman" w:cstheme="minorHAnsi"/>
          <w:b/>
          <w:lang w:eastAsia="pl-PL"/>
        </w:rPr>
        <w:t>ałącznik nr 1</w:t>
      </w:r>
      <w:r w:rsidR="000B238A">
        <w:rPr>
          <w:rFonts w:eastAsia="Times New Roman" w:cstheme="minorHAnsi"/>
          <w:b/>
          <w:lang w:eastAsia="pl-PL"/>
        </w:rPr>
        <w:t>2</w:t>
      </w:r>
      <w:r w:rsidR="008922CD">
        <w:rPr>
          <w:rFonts w:eastAsia="Times New Roman" w:cstheme="minorHAnsi"/>
          <w:b/>
          <w:lang w:eastAsia="pl-PL"/>
        </w:rPr>
        <w:t xml:space="preserve"> do SWZ</w:t>
      </w:r>
    </w:p>
    <w:p w14:paraId="3BE18D3F" w14:textId="6B47D78D" w:rsidR="002A2B65" w:rsidRDefault="004D1DD3"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 xml:space="preserve">Rzutach obiektów </w:t>
      </w:r>
      <w:r w:rsidR="002A2B65">
        <w:rPr>
          <w:rFonts w:eastAsia="Times New Roman" w:cstheme="minorHAnsi"/>
          <w:b/>
          <w:lang w:eastAsia="pl-PL"/>
        </w:rPr>
        <w:t>– Załącznik nr 5 do SWZ</w:t>
      </w:r>
    </w:p>
    <w:p w14:paraId="766F3C06" w14:textId="1859139C" w:rsidR="002A2B65" w:rsidRPr="00541D75" w:rsidRDefault="002A2B65" w:rsidP="00F55A05">
      <w:pPr>
        <w:pStyle w:val="Akapitzlist"/>
        <w:numPr>
          <w:ilvl w:val="0"/>
          <w:numId w:val="51"/>
        </w:numPr>
        <w:tabs>
          <w:tab w:val="left" w:pos="1276"/>
        </w:tabs>
        <w:ind w:hanging="297"/>
        <w:jc w:val="both"/>
        <w:rPr>
          <w:rFonts w:eastAsia="Times New Roman" w:cstheme="minorHAnsi"/>
          <w:b/>
          <w:lang w:eastAsia="pl-PL"/>
        </w:rPr>
      </w:pPr>
      <w:r>
        <w:rPr>
          <w:rFonts w:eastAsia="Times New Roman" w:cstheme="minorHAnsi"/>
          <w:b/>
          <w:lang w:eastAsia="pl-PL"/>
        </w:rPr>
        <w:t>Bilansie powietrza – załącznik nr 7 do SWZ</w:t>
      </w:r>
    </w:p>
    <w:p w14:paraId="4C7D3E1B" w14:textId="77777777" w:rsidR="00541D75" w:rsidRDefault="00541D75" w:rsidP="0000748D">
      <w:pPr>
        <w:tabs>
          <w:tab w:val="left" w:pos="851"/>
        </w:tabs>
        <w:spacing w:after="0" w:line="276" w:lineRule="auto"/>
        <w:ind w:left="284"/>
        <w:jc w:val="both"/>
        <w:rPr>
          <w:rFonts w:eastAsia="Calibri" w:cstheme="minorHAnsi"/>
          <w:lang w:eastAsia="pl-PL"/>
        </w:rPr>
      </w:pPr>
    </w:p>
    <w:p w14:paraId="7BC46EB7" w14:textId="7261C42A" w:rsidR="00541D75" w:rsidRPr="003229C7" w:rsidRDefault="003229C7" w:rsidP="0000748D">
      <w:pPr>
        <w:tabs>
          <w:tab w:val="left" w:pos="851"/>
        </w:tabs>
        <w:spacing w:after="0" w:line="276" w:lineRule="auto"/>
        <w:ind w:left="284"/>
        <w:jc w:val="both"/>
        <w:rPr>
          <w:rFonts w:eastAsia="Calibri" w:cstheme="minorHAnsi"/>
          <w:b/>
          <w:lang w:eastAsia="pl-PL"/>
        </w:rPr>
      </w:pPr>
      <w:r w:rsidRPr="003229C7">
        <w:rPr>
          <w:rFonts w:eastAsia="Calibri" w:cstheme="minorHAnsi"/>
          <w:b/>
          <w:lang w:eastAsia="pl-PL"/>
        </w:rPr>
        <w:t xml:space="preserve">Zamawiający wymaga wykonania wszelkich prac związanych z przedmiotem zamówienia </w:t>
      </w:r>
      <w:r w:rsidR="00A50C10">
        <w:rPr>
          <w:rFonts w:eastAsia="Calibri" w:cstheme="minorHAnsi"/>
          <w:b/>
          <w:lang w:eastAsia="pl-PL"/>
        </w:rPr>
        <w:t>w </w:t>
      </w:r>
      <w:r w:rsidRPr="003229C7">
        <w:rPr>
          <w:rFonts w:eastAsia="Calibri" w:cstheme="minorHAnsi"/>
          <w:b/>
          <w:lang w:eastAsia="pl-PL"/>
        </w:rPr>
        <w:t>maksymalnym granicznym terminie 8 tygodni</w:t>
      </w:r>
      <w:r w:rsidR="008B3FA1">
        <w:rPr>
          <w:rFonts w:eastAsia="Calibri" w:cstheme="minorHAnsi"/>
          <w:b/>
          <w:lang w:eastAsia="pl-PL"/>
        </w:rPr>
        <w:t>.</w:t>
      </w:r>
    </w:p>
    <w:p w14:paraId="07E73C77" w14:textId="77777777" w:rsidR="003229C7" w:rsidRDefault="003229C7" w:rsidP="00A50C10">
      <w:pPr>
        <w:tabs>
          <w:tab w:val="left" w:pos="851"/>
        </w:tabs>
        <w:spacing w:after="0" w:line="276" w:lineRule="auto"/>
        <w:jc w:val="both"/>
        <w:rPr>
          <w:rFonts w:eastAsia="Calibri" w:cstheme="minorHAnsi"/>
          <w:lang w:eastAsia="pl-PL"/>
        </w:rPr>
      </w:pPr>
    </w:p>
    <w:p w14:paraId="082C16F9" w14:textId="700BAF02" w:rsidR="00092E19" w:rsidRPr="00566676" w:rsidRDefault="00E44581" w:rsidP="0000748D">
      <w:pPr>
        <w:tabs>
          <w:tab w:val="left" w:pos="851"/>
        </w:tabs>
        <w:spacing w:after="0" w:line="276" w:lineRule="auto"/>
        <w:ind w:left="284"/>
        <w:jc w:val="both"/>
        <w:rPr>
          <w:rFonts w:eastAsia="Calibri" w:cstheme="minorHAnsi"/>
          <w:lang w:eastAsia="pl-PL"/>
        </w:rPr>
      </w:pPr>
      <w:r w:rsidRPr="00566676">
        <w:rPr>
          <w:rFonts w:eastAsia="Calibri" w:cstheme="minorHAnsi"/>
          <w:lang w:eastAsia="pl-PL"/>
        </w:rPr>
        <w:t xml:space="preserve">Przedmiot zamówienia wg Wspólnego Słownika Zamówień (CPV): </w:t>
      </w:r>
    </w:p>
    <w:p w14:paraId="06E6EB82" w14:textId="2D9B1186" w:rsidR="00C2426B" w:rsidRPr="00566676"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t>45331200-8</w:t>
      </w:r>
      <w:r w:rsidR="00C2426B" w:rsidRPr="00566676">
        <w:rPr>
          <w:rFonts w:asciiTheme="minorHAnsi" w:hAnsiTheme="minorHAnsi" w:cstheme="minorHAnsi"/>
        </w:rPr>
        <w:tab/>
        <w:t xml:space="preserve">- </w:t>
      </w:r>
      <w:r w:rsidR="007428E1">
        <w:rPr>
          <w:rFonts w:asciiTheme="minorHAnsi" w:hAnsiTheme="minorHAnsi" w:cstheme="minorHAnsi"/>
        </w:rPr>
        <w:t xml:space="preserve">Instalowanie urządzeń wentylacyjnych </w:t>
      </w:r>
    </w:p>
    <w:p w14:paraId="63E58BAD" w14:textId="49286B02" w:rsidR="00C2426B" w:rsidRPr="00566676"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lastRenderedPageBreak/>
        <w:t>45331000-6</w:t>
      </w:r>
      <w:r w:rsidR="00C2426B" w:rsidRPr="00566676">
        <w:rPr>
          <w:rFonts w:asciiTheme="minorHAnsi" w:hAnsiTheme="minorHAnsi" w:cstheme="minorHAnsi"/>
        </w:rPr>
        <w:t xml:space="preserve"> </w:t>
      </w:r>
      <w:r w:rsidR="00C2426B" w:rsidRPr="00566676">
        <w:rPr>
          <w:rFonts w:asciiTheme="minorHAnsi" w:hAnsiTheme="minorHAnsi" w:cstheme="minorHAnsi"/>
        </w:rPr>
        <w:tab/>
        <w:t xml:space="preserve">- </w:t>
      </w:r>
      <w:r w:rsidR="007428E1">
        <w:rPr>
          <w:rFonts w:asciiTheme="minorHAnsi" w:hAnsiTheme="minorHAnsi" w:cstheme="minorHAnsi"/>
        </w:rPr>
        <w:t xml:space="preserve">Instalowanie urządzeń grzewczych </w:t>
      </w:r>
    </w:p>
    <w:p w14:paraId="782C678D" w14:textId="783A0830" w:rsidR="00C2426B" w:rsidRDefault="00541D75" w:rsidP="0000748D">
      <w:pPr>
        <w:pStyle w:val="Akapitzlist"/>
        <w:numPr>
          <w:ilvl w:val="0"/>
          <w:numId w:val="7"/>
        </w:numPr>
        <w:spacing w:after="200"/>
        <w:ind w:left="851"/>
        <w:rPr>
          <w:rFonts w:asciiTheme="minorHAnsi" w:hAnsiTheme="minorHAnsi" w:cstheme="minorHAnsi"/>
        </w:rPr>
      </w:pPr>
      <w:r>
        <w:rPr>
          <w:rFonts w:asciiTheme="minorHAnsi" w:hAnsiTheme="minorHAnsi" w:cstheme="minorHAnsi"/>
        </w:rPr>
        <w:t>45331210-1</w:t>
      </w:r>
      <w:r w:rsidR="00C2426B" w:rsidRPr="00566676">
        <w:rPr>
          <w:rFonts w:asciiTheme="minorHAnsi" w:hAnsiTheme="minorHAnsi" w:cstheme="minorHAnsi"/>
        </w:rPr>
        <w:tab/>
        <w:t xml:space="preserve">- </w:t>
      </w:r>
      <w:r w:rsidR="007428E1">
        <w:rPr>
          <w:rFonts w:asciiTheme="minorHAnsi" w:hAnsiTheme="minorHAnsi" w:cstheme="minorHAnsi"/>
        </w:rPr>
        <w:t>Instalowanie wentylacji</w:t>
      </w:r>
    </w:p>
    <w:p w14:paraId="0DE28BFC" w14:textId="5B1598E7" w:rsidR="00316085" w:rsidRPr="005F1AC2" w:rsidRDefault="005F1AC2" w:rsidP="00A50C10">
      <w:pPr>
        <w:spacing w:after="0" w:line="276" w:lineRule="auto"/>
        <w:outlineLvl w:val="1"/>
        <w:rPr>
          <w:rFonts w:eastAsia="Times New Roman" w:cstheme="minorHAnsi"/>
          <w:b/>
          <w:bCs/>
          <w:iCs/>
          <w:u w:val="single"/>
          <w:lang w:eastAsia="pl-PL"/>
        </w:rPr>
      </w:pPr>
      <w:bookmarkStart w:id="4" w:name="_Toc69887064"/>
      <w:r w:rsidRPr="005F1AC2">
        <w:rPr>
          <w:rFonts w:eastAsia="Times New Roman" w:cstheme="minorHAnsi"/>
          <w:b/>
          <w:bCs/>
          <w:iCs/>
          <w:lang w:eastAsia="pl-PL"/>
        </w:rPr>
        <w:t xml:space="preserve">     </w:t>
      </w:r>
      <w:r w:rsidR="00316085" w:rsidRPr="005F1AC2">
        <w:rPr>
          <w:rFonts w:eastAsia="Times New Roman" w:cstheme="minorHAnsi"/>
          <w:b/>
          <w:bCs/>
          <w:iCs/>
          <w:u w:val="single"/>
          <w:lang w:eastAsia="pl-PL"/>
        </w:rPr>
        <w:t>Wizja lokalna</w:t>
      </w:r>
      <w:bookmarkEnd w:id="4"/>
    </w:p>
    <w:p w14:paraId="2F23421D" w14:textId="1B7BC072" w:rsidR="006C6FB0" w:rsidRPr="005F1AC2" w:rsidRDefault="00316085" w:rsidP="0000748D">
      <w:pPr>
        <w:tabs>
          <w:tab w:val="left" w:pos="1276"/>
        </w:tabs>
        <w:spacing w:after="0" w:line="276" w:lineRule="auto"/>
        <w:ind w:left="221"/>
        <w:jc w:val="both"/>
        <w:rPr>
          <w:rFonts w:eastAsia="Times New Roman" w:cstheme="minorHAnsi"/>
          <w:b/>
          <w:bCs/>
          <w:lang w:eastAsia="pl-PL"/>
        </w:rPr>
      </w:pPr>
      <w:r w:rsidRPr="00566676">
        <w:rPr>
          <w:rFonts w:eastAsia="Times New Roman" w:cstheme="minorHAnsi"/>
          <w:lang w:eastAsia="pl-PL"/>
        </w:rPr>
        <w:t>W celu prawidłowego przygotowania oferty oraz oszacowania kosztów realizacji zamówienia Zamawiający, ze względu na s</w:t>
      </w:r>
      <w:r w:rsidR="00BB21BF">
        <w:rPr>
          <w:rFonts w:eastAsia="Times New Roman" w:cstheme="minorHAnsi"/>
          <w:lang w:eastAsia="pl-PL"/>
        </w:rPr>
        <w:t>pecyfikę przedmiotu zamówienia zgodnie z Art. 131 ust.2 pkt 1) PZP wymaga przeprowadzenia</w:t>
      </w:r>
      <w:r w:rsidRPr="00566676">
        <w:rPr>
          <w:rFonts w:eastAsia="Times New Roman" w:cstheme="minorHAnsi"/>
          <w:lang w:eastAsia="pl-PL"/>
        </w:rPr>
        <w:t xml:space="preserve"> wizji lokalnej oraz sprawdzenia przez Wykonawcę dokumentów niezbędnych do realizacji zamówienia dostępnych na miejscu u Zamawiającego</w:t>
      </w:r>
      <w:r w:rsidRPr="005F1AC2">
        <w:rPr>
          <w:rFonts w:eastAsia="Times New Roman" w:cstheme="minorHAnsi"/>
          <w:b/>
          <w:bCs/>
          <w:lang w:eastAsia="pl-PL"/>
        </w:rPr>
        <w:t>.</w:t>
      </w:r>
      <w:r w:rsidR="00143C17" w:rsidRPr="005F1AC2">
        <w:rPr>
          <w:rFonts w:eastAsia="Times New Roman" w:cstheme="minorHAnsi"/>
          <w:b/>
          <w:bCs/>
          <w:lang w:eastAsia="pl-PL"/>
        </w:rPr>
        <w:t xml:space="preserve"> Wizja lokalna jest obowiązkowa.</w:t>
      </w:r>
    </w:p>
    <w:p w14:paraId="492A88AF" w14:textId="6C475EB8" w:rsidR="00BB21BF" w:rsidRPr="00566676" w:rsidRDefault="00BB21BF" w:rsidP="0000748D">
      <w:pPr>
        <w:tabs>
          <w:tab w:val="left" w:pos="1276"/>
        </w:tabs>
        <w:spacing w:after="0" w:line="276" w:lineRule="auto"/>
        <w:ind w:left="221"/>
        <w:jc w:val="both"/>
        <w:rPr>
          <w:rFonts w:eastAsia="Times New Roman" w:cstheme="minorHAnsi"/>
          <w:lang w:eastAsia="pl-PL"/>
        </w:rPr>
      </w:pPr>
      <w:r>
        <w:rPr>
          <w:rFonts w:eastAsia="Times New Roman" w:cstheme="minorHAnsi"/>
          <w:lang w:eastAsia="pl-PL"/>
        </w:rPr>
        <w:t xml:space="preserve">Zamawiający działając na postawie </w:t>
      </w:r>
      <w:r w:rsidR="005F1AC2">
        <w:rPr>
          <w:rFonts w:eastAsia="Times New Roman" w:cstheme="minorHAnsi"/>
          <w:lang w:eastAsia="pl-PL"/>
        </w:rPr>
        <w:t>a</w:t>
      </w:r>
      <w:r>
        <w:rPr>
          <w:rFonts w:eastAsia="Times New Roman" w:cstheme="minorHAnsi"/>
          <w:lang w:eastAsia="pl-PL"/>
        </w:rPr>
        <w:t xml:space="preserve">rt. 226 ust.1 pkt 18 PZP odrzuci ofertę wykonawcy, który nie przeprowadzi wizji lokalnej </w:t>
      </w:r>
    </w:p>
    <w:p w14:paraId="76AC17C4" w14:textId="2A98F2FD" w:rsidR="006C6FB0" w:rsidRPr="0000748D" w:rsidRDefault="00E72D5A" w:rsidP="0000748D">
      <w:pPr>
        <w:tabs>
          <w:tab w:val="left" w:pos="1276"/>
        </w:tabs>
        <w:spacing w:after="0" w:line="276" w:lineRule="auto"/>
        <w:ind w:left="221"/>
        <w:jc w:val="both"/>
        <w:rPr>
          <w:rFonts w:eastAsia="Times New Roman" w:cstheme="minorHAnsi"/>
          <w:u w:val="single"/>
          <w:lang w:eastAsia="pl-PL"/>
        </w:rPr>
      </w:pPr>
      <w:r w:rsidRPr="00566676">
        <w:rPr>
          <w:rFonts w:eastAsia="Times New Roman" w:cstheme="minorHAnsi"/>
          <w:lang w:eastAsia="pl-PL"/>
        </w:rPr>
        <w:t xml:space="preserve">O dokonanie wizji lokalnej lub sprawdzenie dokumentów niezbędnych do realizacji zamówienia dostępnych na miejscu u Zamawiającego należy zwracać się z wnioskiem, przesłanym elektronicznie przy użyciu Platformy Zakupowej dostępnej pod adresem: </w:t>
      </w:r>
      <w:r w:rsidRPr="0000748D">
        <w:rPr>
          <w:rFonts w:eastAsia="Times New Roman" w:cstheme="minorHAnsi"/>
          <w:u w:val="single"/>
          <w:lang w:eastAsia="pl-PL"/>
        </w:rPr>
        <w:t>https://platformazakupowa.pl/pn/wsrm.lodz</w:t>
      </w:r>
    </w:p>
    <w:p w14:paraId="4318B41D" w14:textId="77777777" w:rsidR="006C6FB0" w:rsidRPr="00566676" w:rsidRDefault="006C6FB0" w:rsidP="0000748D">
      <w:pPr>
        <w:tabs>
          <w:tab w:val="left" w:pos="1276"/>
        </w:tabs>
        <w:spacing w:after="0" w:line="276" w:lineRule="auto"/>
        <w:ind w:left="221"/>
        <w:jc w:val="both"/>
        <w:rPr>
          <w:rFonts w:eastAsia="Times New Roman" w:cstheme="minorHAnsi"/>
          <w:b/>
          <w:lang w:eastAsia="pl-PL"/>
        </w:rPr>
      </w:pPr>
    </w:p>
    <w:p w14:paraId="6C93BA45" w14:textId="4F100C81" w:rsidR="00F65021" w:rsidRPr="00566676" w:rsidRDefault="00F65021" w:rsidP="0000748D">
      <w:pPr>
        <w:tabs>
          <w:tab w:val="left" w:pos="2172"/>
        </w:tabs>
        <w:spacing w:line="276" w:lineRule="auto"/>
        <w:jc w:val="both"/>
        <w:rPr>
          <w:rFonts w:cstheme="minorHAnsi"/>
          <w:b/>
        </w:rPr>
      </w:pPr>
      <w:r w:rsidRPr="00566676">
        <w:rPr>
          <w:rFonts w:cstheme="minorHAnsi"/>
          <w:b/>
        </w:rPr>
        <w:t>IV. Informacja o przedmiotowych środkach dowodowych.</w:t>
      </w:r>
    </w:p>
    <w:p w14:paraId="18AD8305" w14:textId="288C68AF" w:rsidR="003701C6" w:rsidRDefault="00F65021" w:rsidP="007428E1">
      <w:pPr>
        <w:autoSpaceDE w:val="0"/>
        <w:autoSpaceDN w:val="0"/>
        <w:adjustRightInd w:val="0"/>
        <w:spacing w:line="240" w:lineRule="auto"/>
        <w:ind w:left="284"/>
        <w:jc w:val="both"/>
        <w:rPr>
          <w:rFonts w:ascii="Calibri" w:hAnsi="Calibri" w:cs="Calibri"/>
        </w:rPr>
      </w:pPr>
      <w:r w:rsidRPr="00566676">
        <w:rPr>
          <w:rFonts w:cstheme="minorHAnsi"/>
        </w:rPr>
        <w:t xml:space="preserve">Zamawiający w niniejszym postepowaniu </w:t>
      </w:r>
      <w:r w:rsidR="00E975E3">
        <w:rPr>
          <w:rFonts w:cstheme="minorHAnsi"/>
        </w:rPr>
        <w:t xml:space="preserve">nie </w:t>
      </w:r>
      <w:r w:rsidRPr="00566676">
        <w:rPr>
          <w:rFonts w:cstheme="minorHAnsi"/>
        </w:rPr>
        <w:t xml:space="preserve">wymaga </w:t>
      </w:r>
      <w:r w:rsidR="00E975E3">
        <w:rPr>
          <w:rFonts w:cstheme="minorHAnsi"/>
        </w:rPr>
        <w:t>składania</w:t>
      </w:r>
      <w:r w:rsidR="00395264">
        <w:rPr>
          <w:rFonts w:cstheme="minorHAnsi"/>
        </w:rPr>
        <w:t xml:space="preserve"> </w:t>
      </w:r>
      <w:r w:rsidR="00E975E3">
        <w:rPr>
          <w:rFonts w:cstheme="minorHAnsi"/>
        </w:rPr>
        <w:t>przedmiotowych środków dowodowych.</w:t>
      </w:r>
    </w:p>
    <w:p w14:paraId="709300B1" w14:textId="2382080D" w:rsidR="00F65021" w:rsidRPr="00566676" w:rsidRDefault="004B316F" w:rsidP="0000748D">
      <w:pPr>
        <w:spacing w:line="276" w:lineRule="auto"/>
        <w:ind w:left="284" w:hanging="284"/>
        <w:jc w:val="both"/>
        <w:rPr>
          <w:rFonts w:cstheme="minorHAnsi"/>
          <w:color w:val="000000"/>
        </w:rPr>
      </w:pPr>
      <w:r>
        <w:rPr>
          <w:rFonts w:cstheme="minorHAnsi"/>
          <w:b/>
        </w:rPr>
        <w:t>V</w:t>
      </w:r>
      <w:r w:rsidR="00F65021" w:rsidRPr="00566676">
        <w:rPr>
          <w:rFonts w:cstheme="minorHAnsi"/>
          <w:b/>
        </w:rPr>
        <w:t>. Podstawy wykluczenia, o których mowa w art. 108 ust. 1.</w:t>
      </w:r>
    </w:p>
    <w:p w14:paraId="40B6B571" w14:textId="77777777" w:rsidR="00F65021" w:rsidRPr="00566676" w:rsidRDefault="00F65021" w:rsidP="00613737">
      <w:pPr>
        <w:spacing w:after="0" w:line="276" w:lineRule="auto"/>
        <w:ind w:left="425" w:hanging="425"/>
        <w:jc w:val="both"/>
        <w:rPr>
          <w:rFonts w:cstheme="minorHAnsi"/>
        </w:rPr>
      </w:pPr>
      <w:r w:rsidRPr="00566676">
        <w:rPr>
          <w:rFonts w:cstheme="minorHAnsi"/>
        </w:rPr>
        <w:t>1. Z postępowania o udzielenie zamówienia Zamawiający wykluczy Wykonawcę:</w:t>
      </w:r>
    </w:p>
    <w:p w14:paraId="3C5B7FED" w14:textId="77777777" w:rsidR="00F65021" w:rsidRPr="00566676" w:rsidRDefault="00F65021" w:rsidP="00613737">
      <w:pPr>
        <w:spacing w:after="0" w:line="276" w:lineRule="auto"/>
        <w:ind w:left="425" w:hanging="425"/>
        <w:jc w:val="both"/>
        <w:rPr>
          <w:rFonts w:cstheme="minorHAnsi"/>
        </w:rPr>
      </w:pPr>
      <w:r w:rsidRPr="00566676">
        <w:rPr>
          <w:rFonts w:cstheme="minorHAnsi"/>
        </w:rPr>
        <w:t>1.1. będącego osobą fizyczną, którego prawomocnie skazano za przestępstwo:</w:t>
      </w:r>
    </w:p>
    <w:p w14:paraId="1D4772B4" w14:textId="17BDE30E" w:rsidR="00F65021" w:rsidRPr="00566676" w:rsidRDefault="00F65021" w:rsidP="00613737">
      <w:pPr>
        <w:spacing w:after="0" w:line="276" w:lineRule="auto"/>
        <w:ind w:left="850" w:hanging="425"/>
        <w:jc w:val="both"/>
        <w:rPr>
          <w:rFonts w:cstheme="minorHAnsi"/>
        </w:rPr>
      </w:pPr>
      <w:r w:rsidRPr="00566676">
        <w:rPr>
          <w:rFonts w:cstheme="minorHAnsi"/>
        </w:rPr>
        <w:t xml:space="preserve">a) udziału w zorganizowanej grupie przestępczej albo związku mającym na celu popełnienie przestępstwa lub przestępstwa skarbowego, o którym mowa w art. 258 ustawy z dnia </w:t>
      </w:r>
      <w:r w:rsidR="00613737">
        <w:rPr>
          <w:rFonts w:cstheme="minorHAnsi"/>
        </w:rPr>
        <w:br/>
      </w:r>
      <w:r w:rsidRPr="00566676">
        <w:rPr>
          <w:rFonts w:cstheme="minorHAnsi"/>
        </w:rPr>
        <w:t>6 czerwca 1997 r. - Kodeks karny (Dz. U. 2020 r. poz. 1444 i 1517), zwanej dalej "Kodeksem karnym",</w:t>
      </w:r>
    </w:p>
    <w:p w14:paraId="5908216E" w14:textId="77777777" w:rsidR="00F65021" w:rsidRPr="00566676" w:rsidRDefault="00F65021" w:rsidP="00613737">
      <w:pPr>
        <w:spacing w:after="0" w:line="276" w:lineRule="auto"/>
        <w:ind w:left="850" w:hanging="425"/>
        <w:jc w:val="both"/>
        <w:rPr>
          <w:rFonts w:cstheme="minorHAnsi"/>
        </w:rPr>
      </w:pPr>
      <w:r w:rsidRPr="00566676">
        <w:rPr>
          <w:rFonts w:cstheme="minorHAnsi"/>
        </w:rPr>
        <w:t>b) handlu ludźmi, o którym mowa w art. 189a Kodeksu karnego,</w:t>
      </w:r>
    </w:p>
    <w:p w14:paraId="27F76216" w14:textId="77777777" w:rsidR="00F65021" w:rsidRPr="00566676" w:rsidRDefault="00F65021" w:rsidP="00613737">
      <w:pPr>
        <w:spacing w:after="0" w:line="276" w:lineRule="auto"/>
        <w:ind w:left="850" w:hanging="425"/>
        <w:jc w:val="both"/>
        <w:rPr>
          <w:rFonts w:cstheme="minorHAnsi"/>
        </w:rPr>
      </w:pPr>
      <w:r w:rsidRPr="00566676">
        <w:rPr>
          <w:rFonts w:cstheme="minorHAnsi"/>
        </w:rPr>
        <w:t>c) o którym mowa w art. 228-230a, art. 250a Kodeksu karnego lub w art. 46 lub art. 48 ustawy</w:t>
      </w:r>
      <w:r w:rsidRPr="00566676">
        <w:rPr>
          <w:rFonts w:cstheme="minorHAnsi"/>
        </w:rPr>
        <w:br/>
        <w:t>z dnia 25 czerwca 2010 r. o sporcie (Dz. U. 2020 poz. 1133),</w:t>
      </w:r>
    </w:p>
    <w:p w14:paraId="587AB9C3" w14:textId="77777777" w:rsidR="00F65021" w:rsidRPr="00566676" w:rsidRDefault="00F65021" w:rsidP="00613737">
      <w:pPr>
        <w:spacing w:after="0" w:line="276" w:lineRule="auto"/>
        <w:ind w:left="850" w:hanging="425"/>
        <w:jc w:val="both"/>
        <w:rPr>
          <w:rFonts w:cstheme="minorHAnsi"/>
        </w:rPr>
      </w:pPr>
      <w:r w:rsidRPr="00566676">
        <w:rPr>
          <w:rFonts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354A86" w14:textId="77777777" w:rsidR="00F65021" w:rsidRPr="00566676" w:rsidRDefault="00F65021" w:rsidP="00613737">
      <w:pPr>
        <w:spacing w:after="0" w:line="276" w:lineRule="auto"/>
        <w:ind w:left="850" w:hanging="425"/>
        <w:jc w:val="both"/>
        <w:rPr>
          <w:rFonts w:cstheme="minorHAnsi"/>
        </w:rPr>
      </w:pPr>
      <w:r w:rsidRPr="00566676">
        <w:rPr>
          <w:rFonts w:cstheme="minorHAnsi"/>
        </w:rPr>
        <w:t>e) o charakterze terrorystycznym, o którym mowa w art. 115 § 20 Kodeksu karnego, lub mające na celu popełnienie tego przestępstwa,</w:t>
      </w:r>
    </w:p>
    <w:p w14:paraId="5278EAF8" w14:textId="6ABC4642" w:rsidR="00F65021" w:rsidRPr="00566676" w:rsidRDefault="00F65021" w:rsidP="00613737">
      <w:pPr>
        <w:spacing w:after="0" w:line="276" w:lineRule="auto"/>
        <w:ind w:left="850" w:hanging="425"/>
        <w:jc w:val="both"/>
        <w:rPr>
          <w:rFonts w:cstheme="minorHAnsi"/>
        </w:rPr>
      </w:pPr>
      <w:r w:rsidRPr="00566676">
        <w:rPr>
          <w:rFonts w:cstheme="minorHAnsi"/>
        </w:rPr>
        <w:t xml:space="preserve">f) powierzenia wykonywania pracy małoletniemu cudzoziemcowi, o którym mowa w art. 9 ust. </w:t>
      </w:r>
      <w:r w:rsidR="00613737">
        <w:rPr>
          <w:rFonts w:cstheme="minorHAnsi"/>
        </w:rPr>
        <w:br/>
      </w:r>
      <w:r w:rsidRPr="00566676">
        <w:rPr>
          <w:rFonts w:cstheme="minorHAnsi"/>
        </w:rPr>
        <w:t>2 ustawy z dnia 15 czerwca 2012 r. o skutkach powierzania wykonywania pracy cudzoziemcom przebywającym wbrew przepisom na terytorium Rzeczypospolitej Polskiej (Dz. U. poz. 769),</w:t>
      </w:r>
    </w:p>
    <w:p w14:paraId="03DB0257" w14:textId="77777777" w:rsidR="00F65021" w:rsidRPr="00566676" w:rsidRDefault="00F65021" w:rsidP="00613737">
      <w:pPr>
        <w:spacing w:after="0" w:line="276" w:lineRule="auto"/>
        <w:ind w:left="850" w:hanging="425"/>
        <w:jc w:val="both"/>
        <w:rPr>
          <w:rFonts w:cstheme="minorHAnsi"/>
        </w:rPr>
      </w:pPr>
      <w:r w:rsidRPr="00566676">
        <w:rPr>
          <w:rFonts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579B5" w14:textId="77777777" w:rsidR="00F65021" w:rsidRPr="00566676" w:rsidRDefault="00F65021" w:rsidP="00613737">
      <w:pPr>
        <w:spacing w:after="0" w:line="276" w:lineRule="auto"/>
        <w:ind w:left="850" w:hanging="425"/>
        <w:jc w:val="both"/>
        <w:rPr>
          <w:rFonts w:cstheme="minorHAnsi"/>
        </w:rPr>
      </w:pPr>
      <w:r w:rsidRPr="00566676">
        <w:rPr>
          <w:rFonts w:cstheme="minorHAnsi"/>
        </w:rPr>
        <w:lastRenderedPageBreak/>
        <w:t>h) o którym mowa w art. 9 ust. 1 i 3 lub art. 10 ustawy z dnia 15 czerwca 2012 r. o skutkach powierzania wykonywania pracy cudzoziemcom przebywającym wbrew przepisom na terytorium Rzeczypospolitej Polskiej (Dz. U. z 2012 poz. 769 ze zm.)</w:t>
      </w:r>
    </w:p>
    <w:p w14:paraId="7B4ACDC5" w14:textId="77777777" w:rsidR="00F65021" w:rsidRPr="00566676" w:rsidRDefault="00F65021" w:rsidP="00613737">
      <w:pPr>
        <w:spacing w:after="0" w:line="276" w:lineRule="auto"/>
        <w:ind w:left="850" w:hanging="425"/>
        <w:jc w:val="both"/>
        <w:rPr>
          <w:rFonts w:cstheme="minorHAnsi"/>
        </w:rPr>
      </w:pPr>
      <w:r w:rsidRPr="00566676">
        <w:rPr>
          <w:rFonts w:cstheme="minorHAnsi"/>
        </w:rPr>
        <w:t xml:space="preserve">- lub za odpowiedni czyn zabroniony określony w przepisach prawa obcego; </w:t>
      </w:r>
    </w:p>
    <w:p w14:paraId="7FC50788" w14:textId="71E3D978" w:rsidR="00F65021" w:rsidRPr="00566676" w:rsidRDefault="00F65021" w:rsidP="00613737">
      <w:pPr>
        <w:spacing w:after="0" w:line="276" w:lineRule="auto"/>
        <w:ind w:left="425" w:hanging="425"/>
        <w:jc w:val="both"/>
        <w:rPr>
          <w:rFonts w:cstheme="minorHAnsi"/>
        </w:rPr>
      </w:pPr>
      <w:r w:rsidRPr="00566676">
        <w:rPr>
          <w:rFonts w:cstheme="minorHAnsi"/>
        </w:rPr>
        <w:t>1.2. jeżeli urzędującego członka jego organu zarządzającego lu</w:t>
      </w:r>
      <w:r w:rsidR="0000748D">
        <w:rPr>
          <w:rFonts w:cstheme="minorHAnsi"/>
        </w:rPr>
        <w:t>b nadzorczego, wspólnika spółki</w:t>
      </w:r>
      <w:r w:rsidR="00613737">
        <w:rPr>
          <w:rFonts w:cstheme="minorHAnsi"/>
        </w:rPr>
        <w:br/>
      </w:r>
      <w:r w:rsidRPr="00566676">
        <w:rPr>
          <w:rFonts w:cstheme="minorHAnsi"/>
        </w:rPr>
        <w:t>w spółce jawnej lub partnerskiej albo komplementariusza w spółce komandytowej lub komandytowo-akcyjnej lub prokurenta prawomocnie skazano za przestępstwo, o którym mowa w pkt 1.1;</w:t>
      </w:r>
    </w:p>
    <w:p w14:paraId="44BEEE1B" w14:textId="73367426" w:rsidR="00F65021" w:rsidRPr="00566676" w:rsidRDefault="00F65021" w:rsidP="00613737">
      <w:pPr>
        <w:spacing w:after="0" w:line="276" w:lineRule="auto"/>
        <w:ind w:left="425" w:hanging="425"/>
        <w:jc w:val="both"/>
        <w:rPr>
          <w:rFonts w:cstheme="minorHAnsi"/>
        </w:rPr>
      </w:pPr>
      <w:r w:rsidRPr="00566676">
        <w:rPr>
          <w:rFonts w:cstheme="minorHAnsi"/>
        </w:rPr>
        <w:t>1.3. wobec którego wydano prawomocny wyrok sądu lub ost</w:t>
      </w:r>
      <w:r w:rsidR="0000748D">
        <w:rPr>
          <w:rFonts w:cstheme="minorHAnsi"/>
        </w:rPr>
        <w:t>ateczną decyzję administracyjną</w:t>
      </w:r>
      <w:r w:rsidR="0000748D">
        <w:rPr>
          <w:rFonts w:cstheme="minorHAnsi"/>
        </w:rPr>
        <w:br/>
      </w:r>
      <w:r w:rsidRPr="00566676">
        <w:rPr>
          <w:rFonts w:cstheme="minorHAnsi"/>
        </w:rPr>
        <w:t>o zaleganiu z uiszczeniem podatków, opłat lub składek na ubezpieczenie społeczne lub zdrowotne, chyba że Wykonawca odpowiednio przed upływe</w:t>
      </w:r>
      <w:r w:rsidR="0000748D">
        <w:rPr>
          <w:rFonts w:cstheme="minorHAnsi"/>
        </w:rPr>
        <w:t>m terminu do składania wniosków</w:t>
      </w:r>
      <w:r w:rsidR="0000748D">
        <w:rPr>
          <w:rFonts w:cstheme="minorHAnsi"/>
        </w:rPr>
        <w:br/>
      </w:r>
      <w:r w:rsidRPr="00566676">
        <w:rPr>
          <w:rFonts w:cstheme="minorHAnsi"/>
        </w:rPr>
        <w:t xml:space="preserve">o dopuszczenie do udziału w postępowaniu albo przed upływem terminu składania ofert dokonał płatności należnych podatków, opłat lub składek na ubezpieczenie społeczne lub </w:t>
      </w:r>
      <w:r w:rsidR="00613737">
        <w:rPr>
          <w:rFonts w:cstheme="minorHAnsi"/>
        </w:rPr>
        <w:t xml:space="preserve">zdrowotne wraz </w:t>
      </w:r>
      <w:r w:rsidRPr="00566676">
        <w:rPr>
          <w:rFonts w:cstheme="minorHAnsi"/>
        </w:rPr>
        <w:t>z odsetkami lub grzywnami lub zawarł wiążące porozumienie w sprawie spłaty tych należności;</w:t>
      </w:r>
    </w:p>
    <w:p w14:paraId="6BC16BD4" w14:textId="77777777" w:rsidR="00F65021" w:rsidRPr="00566676" w:rsidRDefault="00F65021" w:rsidP="00613737">
      <w:pPr>
        <w:spacing w:after="0" w:line="276" w:lineRule="auto"/>
        <w:ind w:left="425" w:hanging="425"/>
        <w:jc w:val="both"/>
        <w:rPr>
          <w:rFonts w:cstheme="minorHAnsi"/>
        </w:rPr>
      </w:pPr>
      <w:r w:rsidRPr="00566676">
        <w:rPr>
          <w:rFonts w:cstheme="minorHAnsi"/>
        </w:rPr>
        <w:t>1.4. wobec którego prawomocnie orzeczono zakaz ubiegania się o zamówienia publiczne;</w:t>
      </w:r>
    </w:p>
    <w:p w14:paraId="7652A50A" w14:textId="53E03854" w:rsidR="00F65021" w:rsidRPr="00566676" w:rsidRDefault="00F65021" w:rsidP="00613737">
      <w:pPr>
        <w:spacing w:after="0" w:line="276" w:lineRule="auto"/>
        <w:ind w:left="425" w:hanging="425"/>
        <w:jc w:val="both"/>
        <w:rPr>
          <w:rFonts w:cstheme="minorHAnsi"/>
        </w:rPr>
      </w:pPr>
      <w:r w:rsidRPr="00566676">
        <w:rPr>
          <w:rFonts w:cstheme="minorHAnsi"/>
        </w:rPr>
        <w:t>1.5. jeżeli Zamawiający może stwierdzić, na podstawie wiarygodnych przesłanek, że Wykonawca zawarł z innymi Wykonawcami porozumienie mające na celu zakłócenie konkurencji,</w:t>
      </w:r>
      <w:r w:rsidRPr="00566676">
        <w:rPr>
          <w:rFonts w:cstheme="minorHAnsi"/>
        </w:rPr>
        <w:br/>
        <w:t xml:space="preserve">w szczególności jeżeli należąc do tej samej grupy kapitałowej w rozumieniu ustawy z dnia </w:t>
      </w:r>
      <w:r w:rsidR="00613737">
        <w:rPr>
          <w:rFonts w:cstheme="minorHAnsi"/>
        </w:rPr>
        <w:br/>
      </w:r>
      <w:r w:rsidRPr="00566676">
        <w:rPr>
          <w:rFonts w:cstheme="minorHAnsi"/>
        </w:rPr>
        <w:t>16 lutego 2007 r. o ochronie konkurencji i konsumentów (Dz. U. z 2019 r. poz. 369, 1571 i 1667), złożyli odrębne oferty, oferty częściowe lub wnioski o dopuszczenie do udziału w postępowaniu, chyba że wykażą, że przygotowali te oferty lub wnioski niezależnie od siebie;</w:t>
      </w:r>
    </w:p>
    <w:p w14:paraId="5B9268BE" w14:textId="2BD4B08C" w:rsidR="00F65021" w:rsidRPr="00566676" w:rsidRDefault="00F65021" w:rsidP="0000748D">
      <w:pPr>
        <w:spacing w:after="0" w:line="276" w:lineRule="auto"/>
        <w:ind w:left="425" w:hanging="425"/>
        <w:jc w:val="both"/>
        <w:rPr>
          <w:rFonts w:cstheme="minorHAnsi"/>
        </w:rPr>
      </w:pPr>
      <w:r w:rsidRPr="00566676">
        <w:rPr>
          <w:rFonts w:cstheme="minorHAnsi"/>
        </w:rPr>
        <w:t>1.6. jeżeli, w przypadkach, o których mowa w art. 85 ust. 1 ustawy, doszło do zakłócenia konkurencji wynikającego z wcześniejszego zaangażowania tego Wykonawcy lub podmiotu, który należy</w:t>
      </w:r>
      <w:r w:rsidR="001438C5" w:rsidRPr="00566676">
        <w:rPr>
          <w:rFonts w:cstheme="minorHAnsi"/>
        </w:rPr>
        <w:t xml:space="preserve"> </w:t>
      </w:r>
      <w:r w:rsidR="00613737">
        <w:rPr>
          <w:rFonts w:cstheme="minorHAnsi"/>
        </w:rPr>
        <w:br/>
      </w:r>
      <w:r w:rsidRPr="00566676">
        <w:rPr>
          <w:rFonts w:cstheme="minorHAnsi"/>
        </w:rPr>
        <w:t>z Wykonawcą do tej samej grupy kapitałowej w rozumieniu ustawy z dnia 16 lutego 2007 r.</w:t>
      </w:r>
      <w:r w:rsidR="00613737">
        <w:rPr>
          <w:rFonts w:cstheme="minorHAnsi"/>
        </w:rPr>
        <w:br/>
      </w:r>
      <w:r w:rsidRPr="00566676">
        <w:rPr>
          <w:rFonts w:cstheme="minorHAnsi"/>
        </w:rPr>
        <w:t xml:space="preserve">o ochronie konkurencji i konsumentów, chyba że spowodowane tym zakłócenie konkurencji może być wyeliminowane w inny sposób niż przez wykluczenie Wykonawcy z udziału </w:t>
      </w:r>
      <w:r w:rsidR="00613737">
        <w:rPr>
          <w:rFonts w:cstheme="minorHAnsi"/>
        </w:rPr>
        <w:br/>
      </w:r>
      <w:r w:rsidRPr="00566676">
        <w:rPr>
          <w:rFonts w:cstheme="minorHAnsi"/>
        </w:rPr>
        <w:t>w postępowaniu o udzielenie zamówienia.</w:t>
      </w:r>
    </w:p>
    <w:p w14:paraId="509BCD5A" w14:textId="5AB4FDF7" w:rsidR="00B81D2B" w:rsidRPr="00566676" w:rsidRDefault="00F65021" w:rsidP="0000748D">
      <w:pPr>
        <w:tabs>
          <w:tab w:val="left" w:pos="2172"/>
        </w:tabs>
        <w:spacing w:after="0" w:line="276" w:lineRule="auto"/>
        <w:ind w:left="425" w:hanging="425"/>
        <w:jc w:val="both"/>
        <w:rPr>
          <w:rFonts w:cstheme="minorHAnsi"/>
        </w:rPr>
      </w:pPr>
      <w:r w:rsidRPr="00566676">
        <w:rPr>
          <w:rFonts w:cstheme="minorHAnsi"/>
        </w:rPr>
        <w:t>1.7. w przypadku wystąpienia przesłanek sprecyzowanych w art.7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za zgodność z oryginałem wyciągu z księgi udziałów (art.188 kodeksu Spółek Handlowych) lub rejestru akcji (art.3281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6AD3860F" w14:textId="59717D39" w:rsidR="00672E0F" w:rsidRPr="00566676" w:rsidRDefault="00672E0F" w:rsidP="0000748D">
      <w:pPr>
        <w:tabs>
          <w:tab w:val="left" w:pos="2172"/>
        </w:tabs>
        <w:spacing w:after="0" w:line="276" w:lineRule="auto"/>
        <w:ind w:left="425" w:hanging="425"/>
        <w:jc w:val="both"/>
        <w:rPr>
          <w:rFonts w:cstheme="minorHAnsi"/>
        </w:rPr>
      </w:pPr>
      <w:r w:rsidRPr="00566676">
        <w:rPr>
          <w:rFonts w:cstheme="minorHAnsi"/>
        </w:rPr>
        <w:t>1.8.</w:t>
      </w:r>
      <w:r w:rsidRPr="00566676">
        <w:rPr>
          <w:rFonts w:cstheme="minorHAnsi"/>
        </w:rPr>
        <w:tab/>
        <w:t xml:space="preserve">w przypadku wystąpienia przesłanek wykluczenia z postępowania na podstawie </w:t>
      </w:r>
    </w:p>
    <w:p w14:paraId="4DA0FE77" w14:textId="1A6F7974" w:rsidR="00672E0F" w:rsidRDefault="00672E0F" w:rsidP="00613737">
      <w:pPr>
        <w:tabs>
          <w:tab w:val="left" w:pos="2172"/>
        </w:tabs>
        <w:spacing w:after="0" w:line="276" w:lineRule="auto"/>
        <w:ind w:left="425" w:firstLine="1"/>
        <w:jc w:val="both"/>
        <w:rPr>
          <w:rFonts w:cstheme="minorHAnsi"/>
        </w:rPr>
      </w:pPr>
      <w:r w:rsidRPr="00566676">
        <w:rPr>
          <w:rFonts w:cstheme="minorHAnsi"/>
        </w:rPr>
        <w:t xml:space="preserve">art. 5k rozporządzenia Rady (UE) nr 833/2014 z dnia 31 lipca 2014 r. dotyczącego środków ograniczających w związku z działaniami Rosji destabilizującymi sytuację na Ukrainie (Dz. Urz. UE </w:t>
      </w:r>
      <w:r w:rsidRPr="00566676">
        <w:rPr>
          <w:rFonts w:cstheme="minorHAnsi"/>
        </w:rPr>
        <w:lastRenderedPageBreak/>
        <w:t xml:space="preserve">nr L 229 z 31.7.2014, str. 1), w brzmieniu nadanym rozporządzeniem Rady (UE) 2022/576 </w:t>
      </w:r>
      <w:r w:rsidR="00613737">
        <w:rPr>
          <w:rFonts w:cstheme="minorHAnsi"/>
        </w:rPr>
        <w:br/>
      </w:r>
      <w:r w:rsidRPr="00566676">
        <w:rPr>
          <w:rFonts w:cstheme="minorHAnsi"/>
        </w:rPr>
        <w:t>w sprawie zmiany rozporządzenia (UE) nr 833/2014 doty</w:t>
      </w:r>
      <w:r w:rsidR="00613737">
        <w:rPr>
          <w:rFonts w:cstheme="minorHAnsi"/>
        </w:rPr>
        <w:t xml:space="preserve">czącego środków ograniczających </w:t>
      </w:r>
      <w:r w:rsidR="00613737">
        <w:rPr>
          <w:rFonts w:cstheme="minorHAnsi"/>
        </w:rPr>
        <w:br/>
      </w:r>
      <w:r w:rsidRPr="00566676">
        <w:rPr>
          <w:rFonts w:cstheme="minorHAnsi"/>
        </w:rPr>
        <w:t xml:space="preserve">w związku z działaniami Rosji destabilizującymi sytuację na Ukrainie (Dz. Urz. UE nr L 111 </w:t>
      </w:r>
      <w:r w:rsidR="00613737">
        <w:rPr>
          <w:rFonts w:cstheme="minorHAnsi"/>
        </w:rPr>
        <w:br/>
      </w:r>
      <w:r w:rsidRPr="00566676">
        <w:rPr>
          <w:rFonts w:cstheme="minorHAnsi"/>
        </w:rPr>
        <w:t>z 8.4.2022, str. 1).</w:t>
      </w:r>
    </w:p>
    <w:p w14:paraId="3938610C" w14:textId="77777777" w:rsidR="0000748D" w:rsidRPr="00566676" w:rsidRDefault="0000748D" w:rsidP="0000748D">
      <w:pPr>
        <w:tabs>
          <w:tab w:val="left" w:pos="2172"/>
        </w:tabs>
        <w:spacing w:after="0" w:line="276" w:lineRule="auto"/>
        <w:ind w:left="284"/>
        <w:jc w:val="both"/>
        <w:rPr>
          <w:rFonts w:cstheme="minorHAnsi"/>
        </w:rPr>
      </w:pPr>
    </w:p>
    <w:p w14:paraId="624DDCA7" w14:textId="7B283A10" w:rsidR="00A15D7E" w:rsidRDefault="00A15D7E" w:rsidP="0000748D">
      <w:pPr>
        <w:pStyle w:val="Default"/>
        <w:ind w:left="284" w:hanging="284"/>
        <w:jc w:val="both"/>
        <w:rPr>
          <w:rFonts w:asciiTheme="minorHAnsi" w:hAnsiTheme="minorHAnsi" w:cstheme="minorHAnsi"/>
          <w:b/>
          <w:sz w:val="22"/>
          <w:szCs w:val="22"/>
        </w:rPr>
      </w:pPr>
      <w:r w:rsidRPr="00566676">
        <w:rPr>
          <w:rFonts w:asciiTheme="minorHAnsi" w:hAnsiTheme="minorHAnsi" w:cstheme="minorHAnsi"/>
          <w:b/>
          <w:sz w:val="22"/>
          <w:szCs w:val="22"/>
        </w:rPr>
        <w:t>VI . Informacja o warunkach udziału w postępowaniu o udzielenie zamówienia.</w:t>
      </w:r>
    </w:p>
    <w:p w14:paraId="677F3413" w14:textId="77777777" w:rsidR="00A15D7E" w:rsidRPr="00566676" w:rsidRDefault="00A15D7E" w:rsidP="00613737">
      <w:pPr>
        <w:autoSpaceDE w:val="0"/>
        <w:autoSpaceDN w:val="0"/>
        <w:adjustRightInd w:val="0"/>
        <w:spacing w:line="276" w:lineRule="auto"/>
        <w:jc w:val="both"/>
        <w:rPr>
          <w:rFonts w:cstheme="minorHAnsi"/>
        </w:rPr>
      </w:pPr>
      <w:r w:rsidRPr="00566676">
        <w:rPr>
          <w:rFonts w:cstheme="minorHAnsi"/>
        </w:rPr>
        <w:t>Zamawiający ustala następujące warunki udziału w postępowaniu odpowiednio w zakresie:</w:t>
      </w:r>
    </w:p>
    <w:p w14:paraId="15FDB158" w14:textId="77777777" w:rsidR="00A15D7E" w:rsidRPr="00613737" w:rsidRDefault="00A15D7E" w:rsidP="0000748D">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 xml:space="preserve">Zdolności do występowania w obrocie gospodarczym. </w:t>
      </w:r>
    </w:p>
    <w:p w14:paraId="40893AC9" w14:textId="79652279" w:rsidR="00A15D7E" w:rsidRDefault="00A15D7E" w:rsidP="00FE3C0C">
      <w:pPr>
        <w:autoSpaceDE w:val="0"/>
        <w:autoSpaceDN w:val="0"/>
        <w:adjustRightInd w:val="0"/>
        <w:spacing w:after="0" w:line="276" w:lineRule="auto"/>
        <w:ind w:left="284"/>
        <w:jc w:val="both"/>
        <w:rPr>
          <w:rFonts w:cstheme="minorHAnsi"/>
        </w:rPr>
      </w:pPr>
      <w:r w:rsidRPr="00613737">
        <w:rPr>
          <w:rFonts w:cstheme="minorHAnsi"/>
        </w:rPr>
        <w:t>Zamawiający nie określa szczegółowych warunków udziału w postępowaniu w tym zakresie.</w:t>
      </w:r>
    </w:p>
    <w:p w14:paraId="37E86D19" w14:textId="77777777" w:rsidR="000B6794" w:rsidRPr="00A86769" w:rsidRDefault="000B6794" w:rsidP="00FE3C0C">
      <w:pPr>
        <w:autoSpaceDE w:val="0"/>
        <w:autoSpaceDN w:val="0"/>
        <w:adjustRightInd w:val="0"/>
        <w:spacing w:after="0" w:line="276" w:lineRule="auto"/>
        <w:ind w:left="284"/>
        <w:jc w:val="both"/>
        <w:rPr>
          <w:rFonts w:cstheme="minorHAnsi"/>
          <w:sz w:val="16"/>
          <w:szCs w:val="16"/>
        </w:rPr>
      </w:pPr>
    </w:p>
    <w:p w14:paraId="2EDA31AD" w14:textId="0B166EF0" w:rsidR="00643898" w:rsidRPr="00613737" w:rsidRDefault="00A15D7E" w:rsidP="00FE3C0C">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Uprawnień do wykonywania określonej działalności gospodarczej lub zawodowej, o ile wnika to</w:t>
      </w:r>
      <w:r w:rsidR="001438C5" w:rsidRPr="00613737">
        <w:rPr>
          <w:rFonts w:cstheme="minorHAnsi"/>
          <w:b/>
        </w:rPr>
        <w:t xml:space="preserve"> </w:t>
      </w:r>
      <w:r w:rsidR="00643898" w:rsidRPr="00613737">
        <w:rPr>
          <w:rFonts w:cstheme="minorHAnsi"/>
          <w:b/>
        </w:rPr>
        <w:t xml:space="preserve">z odrębnych przepisów. </w:t>
      </w:r>
    </w:p>
    <w:p w14:paraId="1B52D54C" w14:textId="6AAE3CB5"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 nie określa szczegółowych warunków udziału w postępowaniu w tym zakresie.</w:t>
      </w:r>
    </w:p>
    <w:p w14:paraId="395BE9C9" w14:textId="77777777" w:rsidR="000B6794" w:rsidRPr="00A86769" w:rsidRDefault="000B6794" w:rsidP="00613737">
      <w:pPr>
        <w:autoSpaceDE w:val="0"/>
        <w:autoSpaceDN w:val="0"/>
        <w:adjustRightInd w:val="0"/>
        <w:spacing w:after="0" w:line="276" w:lineRule="auto"/>
        <w:ind w:left="284"/>
        <w:jc w:val="both"/>
        <w:rPr>
          <w:rFonts w:cstheme="minorHAnsi"/>
          <w:sz w:val="16"/>
          <w:szCs w:val="16"/>
        </w:rPr>
      </w:pPr>
    </w:p>
    <w:p w14:paraId="5984801F" w14:textId="18E934FD" w:rsidR="00643898" w:rsidRPr="00613737" w:rsidRDefault="00A15D7E" w:rsidP="00613737">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Sytuac</w:t>
      </w:r>
      <w:r w:rsidR="00643898" w:rsidRPr="00613737">
        <w:rPr>
          <w:rFonts w:cstheme="minorHAnsi"/>
          <w:b/>
        </w:rPr>
        <w:t>ji ekonomicznej lub finansowej.</w:t>
      </w:r>
    </w:p>
    <w:p w14:paraId="024E4B35" w14:textId="77777777" w:rsidR="00643898"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w:t>
      </w:r>
      <w:r w:rsidR="00643898">
        <w:rPr>
          <w:rFonts w:cstheme="minorHAnsi"/>
        </w:rPr>
        <w:t xml:space="preserve"> wprowadza następujący warunek:</w:t>
      </w:r>
    </w:p>
    <w:p w14:paraId="06C05F57" w14:textId="4E94A4AA" w:rsidR="00613737" w:rsidRDefault="00A15D7E" w:rsidP="00613737">
      <w:pPr>
        <w:autoSpaceDE w:val="0"/>
        <w:autoSpaceDN w:val="0"/>
        <w:adjustRightInd w:val="0"/>
        <w:spacing w:after="0" w:line="276" w:lineRule="auto"/>
        <w:ind w:left="284"/>
        <w:jc w:val="both"/>
        <w:rPr>
          <w:rFonts w:cstheme="minorHAnsi"/>
        </w:rPr>
      </w:pPr>
      <w:r w:rsidRPr="00566676">
        <w:rPr>
          <w:rFonts w:cstheme="minorHAnsi"/>
        </w:rPr>
        <w:t>Wykonawca musi posiadać ubezpieczenie od odpowiedzi</w:t>
      </w:r>
      <w:r w:rsidR="00C2426B" w:rsidRPr="00566676">
        <w:rPr>
          <w:rFonts w:cstheme="minorHAnsi"/>
        </w:rPr>
        <w:t xml:space="preserve">alności cywilnej </w:t>
      </w:r>
      <w:r w:rsidR="007428E1">
        <w:rPr>
          <w:rFonts w:cstheme="minorHAnsi"/>
        </w:rPr>
        <w:t xml:space="preserve">w zakresie prowadzonej działalności </w:t>
      </w:r>
      <w:r w:rsidR="00C2426B" w:rsidRPr="00566676">
        <w:rPr>
          <w:rFonts w:cstheme="minorHAnsi"/>
        </w:rPr>
        <w:t>na kwotę min. 3</w:t>
      </w:r>
      <w:r w:rsidRPr="00566676">
        <w:rPr>
          <w:rFonts w:cstheme="minorHAnsi"/>
        </w:rPr>
        <w:t>00.000,00 zł.</w:t>
      </w:r>
    </w:p>
    <w:p w14:paraId="504B48E5" w14:textId="0E3DC9F9"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W celu potwierdzenia spełnienia warunku zamawiający ż</w:t>
      </w:r>
      <w:r w:rsidR="00613737">
        <w:rPr>
          <w:rFonts w:cstheme="minorHAnsi"/>
        </w:rPr>
        <w:t>ąda dokumentu potwierdzającego,</w:t>
      </w:r>
      <w:r w:rsidR="00613737">
        <w:rPr>
          <w:rFonts w:cstheme="minorHAnsi"/>
        </w:rPr>
        <w:br/>
      </w:r>
      <w:r w:rsidRPr="00566676">
        <w:rPr>
          <w:rFonts w:cstheme="minorHAnsi"/>
        </w:rPr>
        <w:t>że</w:t>
      </w:r>
      <w:r w:rsidR="00643898">
        <w:rPr>
          <w:rFonts w:cstheme="minorHAnsi"/>
        </w:rPr>
        <w:t xml:space="preserve"> </w:t>
      </w:r>
      <w:r w:rsidRPr="00566676">
        <w:rPr>
          <w:rFonts w:cstheme="minorHAnsi"/>
        </w:rPr>
        <w:t xml:space="preserve">Wykonawca </w:t>
      </w:r>
      <w:r w:rsidR="008D3B6B">
        <w:rPr>
          <w:rFonts w:cstheme="minorHAnsi"/>
        </w:rPr>
        <w:t>jest</w:t>
      </w:r>
      <w:r w:rsidRPr="00566676">
        <w:rPr>
          <w:rFonts w:cstheme="minorHAnsi"/>
        </w:rPr>
        <w:t xml:space="preserve"> ubezpieczony od odpowiedzialności cywilnej w zakresie prowadzonej</w:t>
      </w:r>
      <w:r w:rsidR="008B5734" w:rsidRPr="00566676">
        <w:rPr>
          <w:rFonts w:cstheme="minorHAnsi"/>
        </w:rPr>
        <w:t xml:space="preserve"> </w:t>
      </w:r>
      <w:r w:rsidRPr="00566676">
        <w:rPr>
          <w:rFonts w:cstheme="minorHAnsi"/>
        </w:rPr>
        <w:t xml:space="preserve">działalności </w:t>
      </w:r>
      <w:r w:rsidR="004B316F">
        <w:rPr>
          <w:rFonts w:cstheme="minorHAnsi"/>
        </w:rPr>
        <w:t xml:space="preserve">gospodarczej </w:t>
      </w:r>
      <w:r w:rsidRPr="00566676">
        <w:rPr>
          <w:rFonts w:cstheme="minorHAnsi"/>
        </w:rPr>
        <w:t>związanej z przedmiotem zamówienia w wysokości sumy gwarancyjnej minimum</w:t>
      </w:r>
      <w:r w:rsidR="00C2426B" w:rsidRPr="00566676">
        <w:rPr>
          <w:rFonts w:cstheme="minorHAnsi"/>
        </w:rPr>
        <w:t xml:space="preserve"> 3</w:t>
      </w:r>
      <w:r w:rsidR="00643898">
        <w:rPr>
          <w:rFonts w:cstheme="minorHAnsi"/>
        </w:rPr>
        <w:t>00.000,00 zł.</w:t>
      </w:r>
    </w:p>
    <w:p w14:paraId="1305B269" w14:textId="77777777" w:rsidR="000B6794" w:rsidRPr="00A86769" w:rsidRDefault="000B6794" w:rsidP="00613737">
      <w:pPr>
        <w:autoSpaceDE w:val="0"/>
        <w:autoSpaceDN w:val="0"/>
        <w:adjustRightInd w:val="0"/>
        <w:spacing w:after="0" w:line="276" w:lineRule="auto"/>
        <w:ind w:left="284"/>
        <w:jc w:val="both"/>
        <w:rPr>
          <w:rFonts w:cstheme="minorHAnsi"/>
          <w:sz w:val="16"/>
          <w:szCs w:val="16"/>
        </w:rPr>
      </w:pPr>
    </w:p>
    <w:p w14:paraId="73386383" w14:textId="0DFF0983" w:rsidR="00A15D7E" w:rsidRPr="00613737" w:rsidRDefault="00A15D7E" w:rsidP="00613737">
      <w:pPr>
        <w:numPr>
          <w:ilvl w:val="0"/>
          <w:numId w:val="5"/>
        </w:numPr>
        <w:autoSpaceDE w:val="0"/>
        <w:autoSpaceDN w:val="0"/>
        <w:adjustRightInd w:val="0"/>
        <w:spacing w:after="0" w:line="276" w:lineRule="auto"/>
        <w:ind w:left="284" w:hanging="284"/>
        <w:jc w:val="both"/>
        <w:rPr>
          <w:rFonts w:cstheme="minorHAnsi"/>
          <w:b/>
        </w:rPr>
      </w:pPr>
      <w:r w:rsidRPr="00613737">
        <w:rPr>
          <w:rFonts w:cstheme="minorHAnsi"/>
          <w:b/>
        </w:rPr>
        <w:t>Zdolności technicznej lub zawodowej.</w:t>
      </w:r>
    </w:p>
    <w:p w14:paraId="554E8F20" w14:textId="078930DC" w:rsidR="00A15D7E" w:rsidRPr="00566676" w:rsidRDefault="00A15D7E" w:rsidP="00613737">
      <w:pPr>
        <w:autoSpaceDE w:val="0"/>
        <w:autoSpaceDN w:val="0"/>
        <w:adjustRightInd w:val="0"/>
        <w:spacing w:after="0" w:line="276" w:lineRule="auto"/>
        <w:ind w:left="284"/>
        <w:jc w:val="both"/>
        <w:rPr>
          <w:rFonts w:cstheme="minorHAnsi"/>
        </w:rPr>
      </w:pPr>
      <w:r w:rsidRPr="00566676">
        <w:rPr>
          <w:rFonts w:cstheme="minorHAnsi"/>
        </w:rPr>
        <w:t>Zamawiający wprowadza następujące warunki:</w:t>
      </w:r>
    </w:p>
    <w:p w14:paraId="3C57C71B" w14:textId="58EDE674" w:rsidR="00A15D7E" w:rsidRPr="00566676" w:rsidRDefault="00A15D7E" w:rsidP="00613737">
      <w:pPr>
        <w:autoSpaceDE w:val="0"/>
        <w:autoSpaceDN w:val="0"/>
        <w:adjustRightInd w:val="0"/>
        <w:spacing w:after="0" w:line="276" w:lineRule="auto"/>
        <w:ind w:left="284"/>
        <w:jc w:val="both"/>
        <w:rPr>
          <w:rFonts w:cstheme="minorHAnsi"/>
        </w:rPr>
      </w:pPr>
      <w:r w:rsidRPr="00566676">
        <w:rPr>
          <w:rFonts w:cstheme="minorHAnsi"/>
        </w:rPr>
        <w:t xml:space="preserve">Wykonawca musi posiadać doświadczenie w wykonywaniu </w:t>
      </w:r>
      <w:r w:rsidR="00DD3D50" w:rsidRPr="00566676">
        <w:rPr>
          <w:rFonts w:cstheme="minorHAnsi"/>
        </w:rPr>
        <w:t>robót</w:t>
      </w:r>
      <w:r w:rsidR="00613737">
        <w:rPr>
          <w:rFonts w:cstheme="minorHAnsi"/>
        </w:rPr>
        <w:t xml:space="preserve"> budowlanych tożsamych</w:t>
      </w:r>
      <w:r w:rsidR="00613737">
        <w:rPr>
          <w:rFonts w:cstheme="minorHAnsi"/>
        </w:rPr>
        <w:br/>
      </w:r>
      <w:r w:rsidRPr="00566676">
        <w:rPr>
          <w:rFonts w:cstheme="minorHAnsi"/>
        </w:rPr>
        <w:t>z</w:t>
      </w:r>
      <w:r w:rsidR="00A66A2C" w:rsidRPr="00566676">
        <w:rPr>
          <w:rFonts w:cstheme="minorHAnsi"/>
        </w:rPr>
        <w:t xml:space="preserve"> </w:t>
      </w:r>
      <w:r w:rsidRPr="00566676">
        <w:rPr>
          <w:rFonts w:cstheme="minorHAnsi"/>
        </w:rPr>
        <w:t>przedmiotem zamówienia</w:t>
      </w:r>
      <w:r w:rsidR="008E6DB3" w:rsidRPr="00566676">
        <w:rPr>
          <w:rFonts w:cstheme="minorHAnsi"/>
        </w:rPr>
        <w:t>.</w:t>
      </w:r>
    </w:p>
    <w:p w14:paraId="0E7E3931" w14:textId="76B35E83" w:rsidR="00A15D7E" w:rsidRDefault="00A15D7E" w:rsidP="00613737">
      <w:pPr>
        <w:autoSpaceDE w:val="0"/>
        <w:autoSpaceDN w:val="0"/>
        <w:adjustRightInd w:val="0"/>
        <w:spacing w:after="0" w:line="276" w:lineRule="auto"/>
        <w:ind w:left="284"/>
        <w:jc w:val="both"/>
        <w:rPr>
          <w:rFonts w:cstheme="minorHAnsi"/>
        </w:rPr>
      </w:pPr>
      <w:r w:rsidRPr="00566676">
        <w:rPr>
          <w:rFonts w:cstheme="minorHAnsi"/>
        </w:rPr>
        <w:t xml:space="preserve">Wykonawca spełni ten warunek, jeżeli wykaże, że </w:t>
      </w:r>
      <w:r w:rsidR="00917182" w:rsidRPr="00566676">
        <w:rPr>
          <w:rFonts w:cstheme="minorHAnsi"/>
        </w:rPr>
        <w:t xml:space="preserve">wykonał </w:t>
      </w:r>
      <w:r w:rsidR="008D3B6B">
        <w:rPr>
          <w:rFonts w:cstheme="minorHAnsi"/>
        </w:rPr>
        <w:t xml:space="preserve">należycie </w:t>
      </w:r>
      <w:r w:rsidR="00917182" w:rsidRPr="00566676">
        <w:rPr>
          <w:rFonts w:cstheme="minorHAnsi"/>
        </w:rPr>
        <w:t xml:space="preserve">minimum </w:t>
      </w:r>
      <w:r w:rsidR="007F3748" w:rsidRPr="00566676">
        <w:rPr>
          <w:rFonts w:cstheme="minorHAnsi"/>
        </w:rPr>
        <w:t xml:space="preserve">dwie </w:t>
      </w:r>
      <w:r w:rsidR="00917182" w:rsidRPr="00566676">
        <w:rPr>
          <w:rFonts w:cstheme="minorHAnsi"/>
        </w:rPr>
        <w:t>roboty budowlane</w:t>
      </w:r>
      <w:r w:rsidR="008D3B6B">
        <w:rPr>
          <w:rFonts w:cstheme="minorHAnsi"/>
        </w:rPr>
        <w:t xml:space="preserve"> </w:t>
      </w:r>
      <w:r w:rsidR="00291C39">
        <w:rPr>
          <w:rFonts w:cstheme="minorHAnsi"/>
        </w:rPr>
        <w:t xml:space="preserve">w okresie ostatnich 5 lat, a jeżeli okres prowadzenia działalności jest krótszy – w tym okresie </w:t>
      </w:r>
      <w:r w:rsidR="00DD3D50" w:rsidRPr="00566676">
        <w:rPr>
          <w:rFonts w:cstheme="minorHAnsi"/>
        </w:rPr>
        <w:t>o wartości minimum 2</w:t>
      </w:r>
      <w:r w:rsidR="00917182" w:rsidRPr="00566676">
        <w:rPr>
          <w:rFonts w:cstheme="minorHAnsi"/>
        </w:rPr>
        <w:t>00.000,</w:t>
      </w:r>
      <w:r w:rsidR="004B316F">
        <w:rPr>
          <w:rFonts w:cstheme="minorHAnsi"/>
        </w:rPr>
        <w:t>00</w:t>
      </w:r>
      <w:r w:rsidR="00917182" w:rsidRPr="00566676">
        <w:rPr>
          <w:rFonts w:cstheme="minorHAnsi"/>
        </w:rPr>
        <w:t xml:space="preserve"> zł brutto</w:t>
      </w:r>
      <w:r w:rsidR="00A66A2C" w:rsidRPr="00566676">
        <w:rPr>
          <w:rFonts w:cstheme="minorHAnsi"/>
        </w:rPr>
        <w:t xml:space="preserve"> każda</w:t>
      </w:r>
      <w:r w:rsidR="00917182" w:rsidRPr="00566676">
        <w:rPr>
          <w:rFonts w:cstheme="minorHAnsi"/>
        </w:rPr>
        <w:t xml:space="preserve"> </w:t>
      </w:r>
      <w:r w:rsidRPr="00566676">
        <w:rPr>
          <w:rFonts w:cstheme="minorHAnsi"/>
        </w:rPr>
        <w:t>udokumentowane</w:t>
      </w:r>
      <w:r w:rsidR="00A66A2C" w:rsidRPr="00566676">
        <w:rPr>
          <w:rFonts w:cstheme="minorHAnsi"/>
        </w:rPr>
        <w:t xml:space="preserve"> </w:t>
      </w:r>
      <w:r w:rsidRPr="00566676">
        <w:rPr>
          <w:rFonts w:cstheme="minorHAnsi"/>
        </w:rPr>
        <w:t>stosownym</w:t>
      </w:r>
      <w:r w:rsidR="00917182" w:rsidRPr="00566676">
        <w:rPr>
          <w:rFonts w:cstheme="minorHAnsi"/>
        </w:rPr>
        <w:t>i</w:t>
      </w:r>
      <w:r w:rsidRPr="00566676">
        <w:rPr>
          <w:rFonts w:cstheme="minorHAnsi"/>
        </w:rPr>
        <w:t xml:space="preserve"> referencjami. </w:t>
      </w:r>
    </w:p>
    <w:p w14:paraId="0C1C96B3" w14:textId="77777777" w:rsidR="00613737" w:rsidRPr="00566676" w:rsidRDefault="00613737" w:rsidP="00613737">
      <w:pPr>
        <w:autoSpaceDE w:val="0"/>
        <w:autoSpaceDN w:val="0"/>
        <w:adjustRightInd w:val="0"/>
        <w:spacing w:after="0" w:line="276" w:lineRule="auto"/>
        <w:ind w:left="284"/>
        <w:jc w:val="both"/>
        <w:rPr>
          <w:rFonts w:cstheme="minorHAnsi"/>
        </w:rPr>
      </w:pPr>
    </w:p>
    <w:p w14:paraId="76EE6972" w14:textId="434BD8FD" w:rsidR="00917182" w:rsidRDefault="004B316F" w:rsidP="0000748D">
      <w:pPr>
        <w:pStyle w:val="Default"/>
        <w:ind w:left="284" w:hanging="284"/>
        <w:jc w:val="both"/>
        <w:rPr>
          <w:rFonts w:asciiTheme="minorHAnsi" w:hAnsiTheme="minorHAnsi" w:cstheme="minorHAnsi"/>
          <w:b/>
          <w:sz w:val="22"/>
          <w:szCs w:val="22"/>
        </w:rPr>
      </w:pPr>
      <w:r>
        <w:rPr>
          <w:rFonts w:asciiTheme="minorHAnsi" w:hAnsiTheme="minorHAnsi" w:cstheme="minorHAnsi"/>
          <w:b/>
          <w:sz w:val="22"/>
          <w:szCs w:val="22"/>
        </w:rPr>
        <w:t>VII</w:t>
      </w:r>
      <w:r w:rsidR="00917182" w:rsidRPr="00566676">
        <w:rPr>
          <w:rFonts w:asciiTheme="minorHAnsi" w:hAnsiTheme="minorHAnsi" w:cstheme="minorHAnsi"/>
          <w:b/>
          <w:sz w:val="22"/>
          <w:szCs w:val="22"/>
        </w:rPr>
        <w:t>. Wykaz oświadczeń i dokumentów, (podmiotowych oraz przedmiotowych środków dowodowych) składanych przez Wykonawcę.</w:t>
      </w:r>
    </w:p>
    <w:p w14:paraId="331B5273" w14:textId="77777777" w:rsidR="00643898" w:rsidRPr="0047629D" w:rsidRDefault="00643898" w:rsidP="0000748D">
      <w:pPr>
        <w:pStyle w:val="Default"/>
        <w:ind w:left="284" w:hanging="284"/>
        <w:jc w:val="both"/>
        <w:rPr>
          <w:rFonts w:asciiTheme="minorHAnsi" w:hAnsiTheme="minorHAnsi" w:cstheme="minorHAnsi"/>
          <w:b/>
          <w:sz w:val="20"/>
          <w:szCs w:val="20"/>
        </w:rPr>
      </w:pPr>
    </w:p>
    <w:p w14:paraId="33503ED0" w14:textId="77777777" w:rsidR="00917182" w:rsidRPr="00566676" w:rsidRDefault="00917182" w:rsidP="0000748D">
      <w:pPr>
        <w:spacing w:line="276" w:lineRule="auto"/>
        <w:ind w:left="284" w:hanging="284"/>
        <w:jc w:val="both"/>
        <w:rPr>
          <w:rFonts w:cstheme="minorHAnsi"/>
          <w:b/>
        </w:rPr>
      </w:pPr>
      <w:r w:rsidRPr="00566676">
        <w:rPr>
          <w:rFonts w:cstheme="minorHAnsi"/>
          <w:b/>
        </w:rPr>
        <w:t>A. Wykonawcy wraz ofertą składają następujące dokumenty:</w:t>
      </w:r>
    </w:p>
    <w:p w14:paraId="288689E8" w14:textId="529D9647" w:rsidR="00917182" w:rsidRDefault="00917182" w:rsidP="0000748D">
      <w:pPr>
        <w:pStyle w:val="Default"/>
        <w:ind w:left="284" w:hanging="284"/>
        <w:jc w:val="both"/>
        <w:rPr>
          <w:rFonts w:asciiTheme="minorHAnsi" w:hAnsiTheme="minorHAnsi" w:cstheme="minorHAnsi"/>
          <w:sz w:val="22"/>
          <w:szCs w:val="22"/>
        </w:rPr>
      </w:pPr>
      <w:r w:rsidRPr="00566676">
        <w:rPr>
          <w:rFonts w:asciiTheme="minorHAnsi" w:hAnsiTheme="minorHAnsi" w:cstheme="minorHAnsi"/>
          <w:sz w:val="22"/>
          <w:szCs w:val="22"/>
        </w:rPr>
        <w:t>1. Wypełniony for</w:t>
      </w:r>
      <w:r w:rsidR="00A470A7" w:rsidRPr="00566676">
        <w:rPr>
          <w:rFonts w:asciiTheme="minorHAnsi" w:hAnsiTheme="minorHAnsi" w:cstheme="minorHAnsi"/>
          <w:sz w:val="22"/>
          <w:szCs w:val="22"/>
        </w:rPr>
        <w:t>mularz ofertowy – załącznik nr 2</w:t>
      </w:r>
      <w:r w:rsidRPr="00566676">
        <w:rPr>
          <w:rFonts w:asciiTheme="minorHAnsi" w:hAnsiTheme="minorHAnsi" w:cstheme="minorHAnsi"/>
          <w:sz w:val="22"/>
          <w:szCs w:val="22"/>
        </w:rPr>
        <w:t xml:space="preserve"> do SWZ.</w:t>
      </w:r>
    </w:p>
    <w:p w14:paraId="39574645" w14:textId="02E28FD9" w:rsidR="007556DA" w:rsidRPr="00566676" w:rsidRDefault="007556DA" w:rsidP="0000748D">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 xml:space="preserve">2. </w:t>
      </w:r>
      <w:r w:rsidR="008B3FA1">
        <w:rPr>
          <w:rFonts w:asciiTheme="minorHAnsi" w:hAnsiTheme="minorHAnsi" w:cstheme="minorHAnsi"/>
          <w:sz w:val="22"/>
          <w:szCs w:val="22"/>
        </w:rPr>
        <w:t>W</w:t>
      </w:r>
      <w:r>
        <w:rPr>
          <w:rFonts w:asciiTheme="minorHAnsi" w:hAnsiTheme="minorHAnsi" w:cstheme="minorHAnsi"/>
          <w:sz w:val="22"/>
          <w:szCs w:val="22"/>
        </w:rPr>
        <w:t>ypełniony kosztorys nakładczy</w:t>
      </w:r>
      <w:r w:rsidR="00C447A1">
        <w:rPr>
          <w:rFonts w:asciiTheme="minorHAnsi" w:hAnsiTheme="minorHAnsi" w:cstheme="minorHAnsi"/>
          <w:sz w:val="22"/>
          <w:szCs w:val="22"/>
        </w:rPr>
        <w:t>- załącznik nr 3 do SWZ</w:t>
      </w:r>
      <w:r>
        <w:rPr>
          <w:rFonts w:asciiTheme="minorHAnsi" w:hAnsiTheme="minorHAnsi" w:cstheme="minorHAnsi"/>
          <w:sz w:val="22"/>
          <w:szCs w:val="22"/>
        </w:rPr>
        <w:t>.</w:t>
      </w:r>
    </w:p>
    <w:p w14:paraId="4C6542AD" w14:textId="43FC5B86" w:rsidR="00917182" w:rsidRPr="00566676" w:rsidRDefault="007556DA" w:rsidP="0000748D">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3</w:t>
      </w:r>
      <w:r w:rsidR="00917182" w:rsidRPr="00566676">
        <w:rPr>
          <w:rFonts w:asciiTheme="minorHAnsi" w:hAnsiTheme="minorHAnsi" w:cstheme="minorHAnsi"/>
          <w:sz w:val="22"/>
          <w:szCs w:val="22"/>
        </w:rPr>
        <w:t>. Oświadczenie o braku podstaw do wykluczenia i o spełnieniu warunków udziału w postępowaniu. Wykonawca zobowiązany jest do złożenia oświadczenia dotyczącego przesłanek wykluczenia</w:t>
      </w:r>
      <w:r w:rsidR="007F3748" w:rsidRPr="00566676">
        <w:rPr>
          <w:rFonts w:asciiTheme="minorHAnsi" w:hAnsiTheme="minorHAnsi" w:cstheme="minorHAnsi"/>
          <w:sz w:val="22"/>
          <w:szCs w:val="22"/>
        </w:rPr>
        <w:t xml:space="preserve"> </w:t>
      </w:r>
      <w:r w:rsidR="00613737">
        <w:rPr>
          <w:rFonts w:asciiTheme="minorHAnsi" w:hAnsiTheme="minorHAnsi" w:cstheme="minorHAnsi"/>
          <w:sz w:val="22"/>
          <w:szCs w:val="22"/>
        </w:rPr>
        <w:br/>
      </w:r>
      <w:r w:rsidR="00917182" w:rsidRPr="00566676">
        <w:rPr>
          <w:rFonts w:asciiTheme="minorHAnsi" w:hAnsiTheme="minorHAnsi" w:cstheme="minorHAnsi"/>
          <w:sz w:val="22"/>
          <w:szCs w:val="22"/>
        </w:rPr>
        <w:t>z postępowania. Obowiązek składania oświadczenia wynika z art. 125 us</w:t>
      </w:r>
      <w:r w:rsidR="00771A77">
        <w:rPr>
          <w:rFonts w:asciiTheme="minorHAnsi" w:hAnsiTheme="minorHAnsi" w:cstheme="minorHAnsi"/>
          <w:sz w:val="22"/>
          <w:szCs w:val="22"/>
        </w:rPr>
        <w:t xml:space="preserve">t. 1 ustawy </w:t>
      </w:r>
      <w:proofErr w:type="spellStart"/>
      <w:r w:rsidR="00771A77">
        <w:rPr>
          <w:rFonts w:asciiTheme="minorHAnsi" w:hAnsiTheme="minorHAnsi" w:cstheme="minorHAnsi"/>
          <w:sz w:val="22"/>
          <w:szCs w:val="22"/>
        </w:rPr>
        <w:t>Pzp</w:t>
      </w:r>
      <w:proofErr w:type="spellEnd"/>
      <w:r w:rsidR="00771A77">
        <w:rPr>
          <w:rFonts w:asciiTheme="minorHAnsi" w:hAnsiTheme="minorHAnsi" w:cstheme="minorHAnsi"/>
          <w:sz w:val="22"/>
          <w:szCs w:val="22"/>
        </w:rPr>
        <w:t xml:space="preserve"> – załącznik nr 9</w:t>
      </w:r>
      <w:r w:rsidR="00917182" w:rsidRPr="00566676">
        <w:rPr>
          <w:rFonts w:asciiTheme="minorHAnsi" w:hAnsiTheme="minorHAnsi" w:cstheme="minorHAnsi"/>
          <w:sz w:val="22"/>
          <w:szCs w:val="22"/>
        </w:rPr>
        <w:t xml:space="preserve"> do SWZ.</w:t>
      </w:r>
    </w:p>
    <w:p w14:paraId="1C11BB69" w14:textId="2836A4E2" w:rsidR="00917182" w:rsidRPr="00566676" w:rsidRDefault="007556DA" w:rsidP="000B6794">
      <w:pPr>
        <w:autoSpaceDE w:val="0"/>
        <w:autoSpaceDN w:val="0"/>
        <w:adjustRightInd w:val="0"/>
        <w:spacing w:after="0" w:line="276" w:lineRule="auto"/>
        <w:ind w:left="284" w:hanging="284"/>
        <w:jc w:val="both"/>
        <w:rPr>
          <w:rFonts w:cstheme="minorHAnsi"/>
        </w:rPr>
      </w:pPr>
      <w:r>
        <w:rPr>
          <w:rFonts w:cstheme="minorHAnsi"/>
        </w:rPr>
        <w:t>4</w:t>
      </w:r>
      <w:r w:rsidR="00917182" w:rsidRPr="00566676">
        <w:rPr>
          <w:rFonts w:cstheme="minorHAnsi"/>
        </w:rPr>
        <w:t>. Oświadczenie Wykonawcy dotyczące ubezpieczenia od odpowiedzialności cywilnej w zakresie prowadzonej działalności gospodarczej związanej z przedmiotem zamówienia – załącznik nr</w:t>
      </w:r>
      <w:r w:rsidR="00771A77">
        <w:rPr>
          <w:rFonts w:cstheme="minorHAnsi"/>
        </w:rPr>
        <w:t xml:space="preserve"> 10</w:t>
      </w:r>
      <w:r w:rsidR="00917182" w:rsidRPr="00566676">
        <w:rPr>
          <w:rFonts w:cstheme="minorHAnsi"/>
        </w:rPr>
        <w:t xml:space="preserve"> do SWZ.</w:t>
      </w:r>
    </w:p>
    <w:p w14:paraId="6F4F6D3B" w14:textId="68C42D73" w:rsidR="00917182" w:rsidRPr="00566676" w:rsidRDefault="008B3FA1" w:rsidP="000B6794">
      <w:pPr>
        <w:autoSpaceDE w:val="0"/>
        <w:autoSpaceDN w:val="0"/>
        <w:adjustRightInd w:val="0"/>
        <w:spacing w:after="0" w:line="276" w:lineRule="auto"/>
        <w:ind w:left="284" w:hanging="284"/>
        <w:jc w:val="both"/>
        <w:rPr>
          <w:rFonts w:cstheme="minorHAnsi"/>
        </w:rPr>
      </w:pPr>
      <w:r>
        <w:rPr>
          <w:rFonts w:cstheme="minorHAnsi"/>
        </w:rPr>
        <w:lastRenderedPageBreak/>
        <w:t>5</w:t>
      </w:r>
      <w:r w:rsidR="007556DA">
        <w:rPr>
          <w:rFonts w:cstheme="minorHAnsi"/>
        </w:rPr>
        <w:t>.</w:t>
      </w:r>
      <w:r w:rsidR="00917182" w:rsidRPr="00566676">
        <w:rPr>
          <w:rFonts w:cstheme="minorHAnsi"/>
        </w:rPr>
        <w:t xml:space="preserve"> Pełnomocnictwo (jeśli dotyczy)</w:t>
      </w:r>
    </w:p>
    <w:p w14:paraId="551E5237"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0744E379"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w:t>
      </w:r>
    </w:p>
    <w:p w14:paraId="78D7441D" w14:textId="77777777"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Wymagana forma:</w:t>
      </w:r>
    </w:p>
    <w:p w14:paraId="755CFE59" w14:textId="22876993" w:rsidR="00917182" w:rsidRPr="00566676" w:rsidRDefault="00917182" w:rsidP="000B6794">
      <w:pPr>
        <w:autoSpaceDE w:val="0"/>
        <w:autoSpaceDN w:val="0"/>
        <w:adjustRightInd w:val="0"/>
        <w:spacing w:after="0" w:line="276" w:lineRule="auto"/>
        <w:ind w:left="284" w:hanging="284"/>
        <w:jc w:val="both"/>
        <w:rPr>
          <w:rFonts w:cstheme="minorHAnsi"/>
        </w:rPr>
      </w:pPr>
      <w:r w:rsidRPr="00566676">
        <w:rPr>
          <w:rFonts w:cstheme="minorHAnsi"/>
        </w:rPr>
        <w:t>- oryginał w postaci elektronicznej podpisany kwalifikowanym podpisem elektronicznym przez osobę upoważnioną do reprezentowania wykonawcy/wykon</w:t>
      </w:r>
      <w:r w:rsidR="004B316F">
        <w:rPr>
          <w:rFonts w:cstheme="minorHAnsi"/>
        </w:rPr>
        <w:t>awców wspólnie ubiegających się</w:t>
      </w:r>
      <w:r w:rsidR="004B316F">
        <w:rPr>
          <w:rFonts w:cstheme="minorHAnsi"/>
        </w:rPr>
        <w:br/>
      </w:r>
      <w:r w:rsidRPr="00566676">
        <w:rPr>
          <w:rFonts w:cstheme="minorHAnsi"/>
        </w:rPr>
        <w:t>o udzielenie zamówienia zgodnie z formą reprezentacji, określoną w dokumencie rejestrowym właściwym dla formy organizacyjnej, lub</w:t>
      </w:r>
    </w:p>
    <w:p w14:paraId="0B96993E" w14:textId="4241931A" w:rsidR="00917182" w:rsidRPr="00566676" w:rsidRDefault="00917182" w:rsidP="000B6794">
      <w:pPr>
        <w:autoSpaceDE w:val="0"/>
        <w:autoSpaceDN w:val="0"/>
        <w:adjustRightInd w:val="0"/>
        <w:spacing w:after="0" w:line="276" w:lineRule="auto"/>
        <w:ind w:left="284" w:hanging="284"/>
        <w:jc w:val="both"/>
        <w:rPr>
          <w:rFonts w:eastAsia="BookmanOldStyle-Bold" w:cstheme="minorHAnsi"/>
          <w:color w:val="000000"/>
        </w:rPr>
      </w:pPr>
      <w:r w:rsidRPr="00566676">
        <w:rPr>
          <w:rFonts w:cstheme="minorHAnsi"/>
        </w:rPr>
        <w:t xml:space="preserve">- elektroniczna kopia dokumentu poświadczona za zgodność z oryginałem przez notariusza, </w:t>
      </w:r>
      <w:r w:rsidR="00613737">
        <w:rPr>
          <w:rFonts w:cstheme="minorHAnsi"/>
        </w:rPr>
        <w:br/>
      </w:r>
      <w:r w:rsidRPr="00566676">
        <w:rPr>
          <w:rFonts w:cstheme="minorHAnsi"/>
        </w:rPr>
        <w:t>tj. podpisana kwalifikowanym podpisem elektronicznym osoby posiadającej uprawnienia notariusza</w:t>
      </w:r>
      <w:r w:rsidRPr="00566676">
        <w:rPr>
          <w:rFonts w:eastAsia="BookmanOldStyle-Bold" w:cstheme="minorHAnsi"/>
          <w:color w:val="000000"/>
        </w:rPr>
        <w:t>.</w:t>
      </w:r>
    </w:p>
    <w:p w14:paraId="29136864" w14:textId="77777777" w:rsidR="00067799" w:rsidRPr="00566676" w:rsidRDefault="00067799" w:rsidP="0000748D">
      <w:pPr>
        <w:spacing w:line="276" w:lineRule="auto"/>
        <w:ind w:left="284" w:hanging="284"/>
        <w:jc w:val="both"/>
        <w:rPr>
          <w:rFonts w:cstheme="minorHAnsi"/>
          <w:b/>
        </w:rPr>
      </w:pPr>
      <w:r w:rsidRPr="00566676">
        <w:rPr>
          <w:rFonts w:cstheme="minorHAnsi"/>
          <w:b/>
        </w:rPr>
        <w:t>B. Dokumenty składane na wezwanie.</w:t>
      </w:r>
    </w:p>
    <w:p w14:paraId="68988224" w14:textId="77777777" w:rsidR="00067799" w:rsidRPr="00566676" w:rsidRDefault="00067799" w:rsidP="0000748D">
      <w:pPr>
        <w:pStyle w:val="Tekstpodstawowy"/>
        <w:spacing w:after="0"/>
        <w:ind w:left="284" w:right="20" w:hanging="284"/>
        <w:jc w:val="both"/>
        <w:rPr>
          <w:rFonts w:asciiTheme="minorHAnsi" w:hAnsiTheme="minorHAnsi" w:cstheme="minorHAnsi"/>
          <w:b/>
        </w:rPr>
      </w:pPr>
      <w:r w:rsidRPr="00566676">
        <w:rPr>
          <w:rFonts w:asciiTheme="minorHAnsi" w:hAnsiTheme="minorHAnsi" w:cstheme="minorHAnsi"/>
          <w:b/>
        </w:rPr>
        <w:t xml:space="preserve">1. Zgodnie z art. 274 ust. 1 ustawy </w:t>
      </w:r>
      <w:proofErr w:type="spellStart"/>
      <w:r w:rsidRPr="00566676">
        <w:rPr>
          <w:rFonts w:asciiTheme="minorHAnsi" w:hAnsiTheme="minorHAnsi" w:cstheme="minorHAnsi"/>
          <w:b/>
        </w:rPr>
        <w:t>Pzp</w:t>
      </w:r>
      <w:proofErr w:type="spellEnd"/>
      <w:r w:rsidRPr="00566676">
        <w:rPr>
          <w:rFonts w:asciiTheme="minorHAnsi" w:hAnsiTheme="minorHAnsi" w:cstheme="minorHAnsi"/>
          <w:b/>
        </w:rPr>
        <w:t>, zamawiający przed wyborem najkorzystniejszej oferty wezwie wykonawcę, którego oferta została najwyżej oceniona, do złożenia w wyznaczonym terminie, nie krótszym niż 5 dni, aktualnych na dzień złożenia, następujących środków dowodowych:</w:t>
      </w:r>
    </w:p>
    <w:p w14:paraId="3DC599A9" w14:textId="254C48B6" w:rsidR="00067799" w:rsidRPr="00566676" w:rsidRDefault="00067799" w:rsidP="0000748D">
      <w:pPr>
        <w:tabs>
          <w:tab w:val="left" w:pos="1080"/>
          <w:tab w:val="left" w:pos="1800"/>
        </w:tabs>
        <w:spacing w:after="0" w:line="276" w:lineRule="auto"/>
        <w:ind w:left="454" w:hanging="284"/>
        <w:jc w:val="both"/>
        <w:rPr>
          <w:rFonts w:cstheme="minorHAnsi"/>
        </w:rPr>
      </w:pPr>
      <w:r w:rsidRPr="00566676">
        <w:rPr>
          <w:rFonts w:cstheme="minorHAnsi"/>
        </w:rPr>
        <w:t xml:space="preserve">a) Oświadczenie wykonawcy, w zakresie art. 108 ust. 1 pkt 5 ustawy </w:t>
      </w:r>
      <w:proofErr w:type="spellStart"/>
      <w:r w:rsidRPr="00566676">
        <w:rPr>
          <w:rFonts w:cstheme="minorHAnsi"/>
        </w:rPr>
        <w:t>Pzp</w:t>
      </w:r>
      <w:proofErr w:type="spellEnd"/>
      <w:r w:rsidRPr="00566676">
        <w:rPr>
          <w:rFonts w:cstheme="minorHAnsi"/>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Pr="00566676">
        <w:rPr>
          <w:rFonts w:cstheme="minorHAnsi"/>
        </w:rPr>
        <w:br/>
        <w:t>o dopuszczenie do udziału w postępowaniu niezależnie od innego wykonawcy należącego do tej samej grupy kapitał</w:t>
      </w:r>
      <w:r w:rsidR="00683316">
        <w:rPr>
          <w:rFonts w:cstheme="minorHAnsi"/>
        </w:rPr>
        <w:t>owej zgodnie z załączni</w:t>
      </w:r>
      <w:r w:rsidR="00771A77">
        <w:rPr>
          <w:rFonts w:cstheme="minorHAnsi"/>
        </w:rPr>
        <w:t>kiem nr 11</w:t>
      </w:r>
      <w:r w:rsidRPr="00566676">
        <w:rPr>
          <w:rFonts w:cstheme="minorHAnsi"/>
        </w:rPr>
        <w:t xml:space="preserve"> do SWZ.</w:t>
      </w:r>
    </w:p>
    <w:p w14:paraId="60A4C887" w14:textId="4F10D13A" w:rsidR="00067799" w:rsidRPr="00566676" w:rsidRDefault="00067799" w:rsidP="0000748D">
      <w:pPr>
        <w:autoSpaceDE w:val="0"/>
        <w:autoSpaceDN w:val="0"/>
        <w:adjustRightInd w:val="0"/>
        <w:spacing w:after="0" w:line="276" w:lineRule="auto"/>
        <w:ind w:left="426" w:hanging="284"/>
        <w:jc w:val="both"/>
        <w:rPr>
          <w:rFonts w:cstheme="minorHAnsi"/>
        </w:rPr>
      </w:pPr>
      <w:r w:rsidRPr="00566676">
        <w:rPr>
          <w:rFonts w:cstheme="minorHAnsi"/>
        </w:rPr>
        <w:t xml:space="preserve">b) Dokument potwierdzający, że Wykonawca jest ubezpieczony od odpowiedzialności cywilnej </w:t>
      </w:r>
      <w:r w:rsidR="00613737">
        <w:rPr>
          <w:rFonts w:cstheme="minorHAnsi"/>
        </w:rPr>
        <w:br/>
      </w:r>
      <w:r w:rsidRPr="00566676">
        <w:rPr>
          <w:rFonts w:cstheme="minorHAnsi"/>
        </w:rPr>
        <w:t xml:space="preserve">w zakresie prowadzonej działalności </w:t>
      </w:r>
      <w:r w:rsidR="004B316F">
        <w:rPr>
          <w:rFonts w:cstheme="minorHAnsi"/>
        </w:rPr>
        <w:t xml:space="preserve">gospodarczej </w:t>
      </w:r>
      <w:r w:rsidRPr="00566676">
        <w:rPr>
          <w:rFonts w:cstheme="minorHAnsi"/>
        </w:rPr>
        <w:t>zwi</w:t>
      </w:r>
      <w:r w:rsidR="004B316F">
        <w:rPr>
          <w:rFonts w:cstheme="minorHAnsi"/>
        </w:rPr>
        <w:t>ązanej z przedmiotem zamówienia</w:t>
      </w:r>
      <w:r w:rsidR="004B316F">
        <w:rPr>
          <w:rFonts w:cstheme="minorHAnsi"/>
        </w:rPr>
        <w:br/>
      </w:r>
      <w:r w:rsidRPr="00566676">
        <w:rPr>
          <w:rFonts w:cstheme="minorHAnsi"/>
        </w:rPr>
        <w:t>w wysokości sumy</w:t>
      </w:r>
      <w:r w:rsidR="004C7144" w:rsidRPr="00566676">
        <w:rPr>
          <w:rFonts w:cstheme="minorHAnsi"/>
        </w:rPr>
        <w:t xml:space="preserve"> gwarancyjnej minimum 3</w:t>
      </w:r>
      <w:r w:rsidR="00613737">
        <w:rPr>
          <w:rFonts w:cstheme="minorHAnsi"/>
        </w:rPr>
        <w:t>00.000,00 zł.</w:t>
      </w:r>
    </w:p>
    <w:p w14:paraId="207618CD" w14:textId="60F2E548" w:rsidR="00067799" w:rsidRDefault="00A66A2C" w:rsidP="0000748D">
      <w:pPr>
        <w:tabs>
          <w:tab w:val="left" w:pos="1080"/>
          <w:tab w:val="left" w:pos="1800"/>
        </w:tabs>
        <w:spacing w:after="0" w:line="276" w:lineRule="auto"/>
        <w:ind w:left="454" w:hanging="284"/>
        <w:jc w:val="both"/>
        <w:rPr>
          <w:rFonts w:cstheme="minorHAnsi"/>
        </w:rPr>
      </w:pPr>
      <w:r w:rsidRPr="00566676">
        <w:rPr>
          <w:rFonts w:cstheme="minorHAnsi"/>
        </w:rPr>
        <w:t xml:space="preserve">c) </w:t>
      </w:r>
      <w:r w:rsidR="00065851">
        <w:rPr>
          <w:rFonts w:cstheme="minorHAnsi"/>
        </w:rPr>
        <w:t>Wykaz wykonanych robot budowlanych tożsamych z przedmiotem zamówienia o wartości minimum 200.000</w:t>
      </w:r>
      <w:r w:rsidR="008B3FA1">
        <w:rPr>
          <w:rFonts w:cstheme="minorHAnsi"/>
        </w:rPr>
        <w:t>,00</w:t>
      </w:r>
      <w:r w:rsidR="00065851">
        <w:rPr>
          <w:rFonts w:cstheme="minorHAnsi"/>
        </w:rPr>
        <w:t xml:space="preserve"> zł. brutto wraz z podaniem ich wartości, daty i miejsca wykonania oraz podmiotów na rzecz który</w:t>
      </w:r>
      <w:r w:rsidR="008D3B6B">
        <w:rPr>
          <w:rFonts w:cstheme="minorHAnsi"/>
        </w:rPr>
        <w:t xml:space="preserve">ch </w:t>
      </w:r>
      <w:r w:rsidR="00065851">
        <w:rPr>
          <w:rFonts w:cstheme="minorHAnsi"/>
        </w:rPr>
        <w:t xml:space="preserve">zostały wykonane. wraz z załączonymi dowodami określającymi czy te roboty budowlane zostały wykonane należycie. </w:t>
      </w:r>
    </w:p>
    <w:p w14:paraId="3B71DFF6" w14:textId="77777777" w:rsidR="00613737" w:rsidRPr="00566676" w:rsidRDefault="00613737" w:rsidP="0000748D">
      <w:pPr>
        <w:tabs>
          <w:tab w:val="left" w:pos="1080"/>
          <w:tab w:val="left" w:pos="1800"/>
        </w:tabs>
        <w:spacing w:after="0" w:line="276" w:lineRule="auto"/>
        <w:ind w:left="454" w:hanging="284"/>
        <w:jc w:val="both"/>
        <w:rPr>
          <w:rFonts w:cstheme="minorHAnsi"/>
        </w:rPr>
      </w:pPr>
    </w:p>
    <w:p w14:paraId="03F7BF00" w14:textId="3A548376" w:rsidR="005A57DC" w:rsidRDefault="004B316F" w:rsidP="0000748D">
      <w:pPr>
        <w:pStyle w:val="Default"/>
        <w:ind w:left="284" w:hanging="284"/>
        <w:jc w:val="both"/>
        <w:rPr>
          <w:rFonts w:asciiTheme="minorHAnsi" w:hAnsiTheme="minorHAnsi" w:cstheme="minorHAnsi"/>
          <w:b/>
          <w:bCs/>
          <w:sz w:val="22"/>
          <w:szCs w:val="22"/>
        </w:rPr>
      </w:pPr>
      <w:r>
        <w:rPr>
          <w:rFonts w:asciiTheme="minorHAnsi" w:hAnsiTheme="minorHAnsi" w:cstheme="minorHAnsi"/>
          <w:b/>
          <w:bCs/>
          <w:sz w:val="22"/>
          <w:szCs w:val="22"/>
        </w:rPr>
        <w:t>VIII</w:t>
      </w:r>
      <w:r w:rsidR="005A57DC" w:rsidRPr="00566676">
        <w:rPr>
          <w:rFonts w:asciiTheme="minorHAnsi" w:hAnsiTheme="minorHAnsi" w:cstheme="minorHAnsi"/>
          <w:b/>
          <w:bCs/>
          <w:sz w:val="22"/>
          <w:szCs w:val="22"/>
        </w:rPr>
        <w:t>. Informacje o środkach komunikacji elektronicznej, przy użyciu których Zamawiający będzie komunikował się z Wykonawcami, oraz informacje wymagan</w:t>
      </w:r>
      <w:r w:rsidR="00613737">
        <w:rPr>
          <w:rFonts w:asciiTheme="minorHAnsi" w:hAnsiTheme="minorHAnsi" w:cstheme="minorHAnsi"/>
          <w:b/>
          <w:bCs/>
          <w:sz w:val="22"/>
          <w:szCs w:val="22"/>
        </w:rPr>
        <w:t xml:space="preserve">iach technicznych </w:t>
      </w:r>
      <w:r w:rsidR="005A57DC" w:rsidRPr="00566676">
        <w:rPr>
          <w:rFonts w:asciiTheme="minorHAnsi" w:hAnsiTheme="minorHAnsi" w:cstheme="minorHAnsi"/>
          <w:b/>
          <w:bCs/>
          <w:sz w:val="22"/>
          <w:szCs w:val="22"/>
        </w:rPr>
        <w:t>i organizacyjnych sporządzania, wysyłania i odbierania korespondencji elektronicznej</w:t>
      </w:r>
      <w:r w:rsidR="00613737">
        <w:rPr>
          <w:rFonts w:asciiTheme="minorHAnsi" w:hAnsiTheme="minorHAnsi" w:cstheme="minorHAnsi"/>
          <w:b/>
          <w:bCs/>
          <w:sz w:val="22"/>
          <w:szCs w:val="22"/>
        </w:rPr>
        <w:t>.</w:t>
      </w:r>
    </w:p>
    <w:p w14:paraId="1AA9C2AD" w14:textId="77777777" w:rsidR="00613737" w:rsidRPr="00566676" w:rsidRDefault="00613737" w:rsidP="0000748D">
      <w:pPr>
        <w:pStyle w:val="Default"/>
        <w:ind w:left="284" w:hanging="284"/>
        <w:jc w:val="both"/>
        <w:rPr>
          <w:rFonts w:asciiTheme="minorHAnsi" w:hAnsiTheme="minorHAnsi" w:cstheme="minorHAnsi"/>
          <w:b/>
          <w:bCs/>
          <w:sz w:val="22"/>
          <w:szCs w:val="22"/>
        </w:rPr>
      </w:pPr>
    </w:p>
    <w:p w14:paraId="52671307" w14:textId="15AABC06" w:rsidR="005A57DC" w:rsidRPr="00566676" w:rsidRDefault="00613737" w:rsidP="0000748D">
      <w:pPr>
        <w:pStyle w:val="Default"/>
        <w:ind w:left="284" w:hanging="284"/>
        <w:jc w:val="both"/>
        <w:rPr>
          <w:rFonts w:asciiTheme="minorHAnsi" w:hAnsiTheme="minorHAnsi" w:cstheme="minorHAnsi"/>
          <w:b/>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5A57DC" w:rsidRPr="00566676">
        <w:rPr>
          <w:rFonts w:asciiTheme="minorHAnsi" w:hAnsiTheme="minorHAnsi" w:cstheme="minorHAnsi"/>
          <w:bCs/>
          <w:sz w:val="22"/>
          <w:szCs w:val="22"/>
        </w:rPr>
        <w:t xml:space="preserve">Postępowanie prowadzone jest w języku polskim w formie elektronicznej za pośrednictwem platformy zakupowej pod adresem: </w:t>
      </w:r>
      <w:hyperlink r:id="rId11" w:history="1">
        <w:r w:rsidR="005A57DC" w:rsidRPr="00566676">
          <w:rPr>
            <w:rStyle w:val="Hipercze"/>
            <w:rFonts w:asciiTheme="minorHAnsi" w:hAnsiTheme="minorHAnsi" w:cstheme="minorHAnsi"/>
            <w:b/>
            <w:sz w:val="22"/>
            <w:szCs w:val="22"/>
          </w:rPr>
          <w:t>https://platformazakupowa.pl/pn/wsrm.lodz</w:t>
        </w:r>
      </w:hyperlink>
    </w:p>
    <w:p w14:paraId="5751DDF1" w14:textId="450B89C7" w:rsidR="005A57DC" w:rsidRPr="00566676" w:rsidRDefault="00613737" w:rsidP="0000748D">
      <w:pPr>
        <w:spacing w:after="0" w:line="276" w:lineRule="auto"/>
        <w:ind w:left="284" w:hanging="284"/>
        <w:jc w:val="both"/>
        <w:rPr>
          <w:rFonts w:cstheme="minorHAnsi"/>
        </w:rPr>
      </w:pPr>
      <w:r>
        <w:rPr>
          <w:rFonts w:cstheme="minorHAnsi"/>
        </w:rPr>
        <w:lastRenderedPageBreak/>
        <w:t>2.</w:t>
      </w:r>
      <w:r>
        <w:rPr>
          <w:rFonts w:cstheme="minorHAnsi"/>
        </w:rPr>
        <w:tab/>
      </w:r>
      <w:r w:rsidR="005A57DC" w:rsidRPr="00566676">
        <w:rPr>
          <w:rFonts w:cstheme="minorHAnsi"/>
        </w:rPr>
        <w:t xml:space="preserve">W postępowaniu o udzielenie zamówienia komunikacja między Zamawiającym, a Wykonawcami odbywa się wyłącznie przy użyciu strony internetowej platformy zakupowej: </w:t>
      </w:r>
      <w:hyperlink r:id="rId12" w:history="1">
        <w:r w:rsidR="005A57DC" w:rsidRPr="00566676">
          <w:rPr>
            <w:rStyle w:val="Hipercze"/>
            <w:rFonts w:cstheme="minorHAnsi"/>
            <w:b/>
          </w:rPr>
          <w:t>https://platformazakupowa.pl/pn/wsrm.lodz</w:t>
        </w:r>
      </w:hyperlink>
      <w:r w:rsidR="005A57DC" w:rsidRPr="00566676">
        <w:rPr>
          <w:rFonts w:cstheme="minorHAnsi"/>
          <w:b/>
        </w:rPr>
        <w:t xml:space="preserve"> </w:t>
      </w:r>
      <w:r w:rsidR="005A57DC" w:rsidRPr="00566676">
        <w:rPr>
          <w:rFonts w:cstheme="minorHAnsi"/>
        </w:rPr>
        <w:t>wybierając przedmiotowe postepowanie.</w:t>
      </w:r>
    </w:p>
    <w:p w14:paraId="7ABC3DB0" w14:textId="74A23970" w:rsidR="005A57DC" w:rsidRPr="00566676" w:rsidRDefault="00613737" w:rsidP="0000748D">
      <w:pPr>
        <w:spacing w:after="0" w:line="276" w:lineRule="auto"/>
        <w:ind w:left="284" w:hanging="284"/>
        <w:jc w:val="both"/>
        <w:rPr>
          <w:rFonts w:cstheme="minorHAnsi"/>
        </w:rPr>
      </w:pPr>
      <w:r>
        <w:rPr>
          <w:rFonts w:cstheme="minorHAnsi"/>
        </w:rPr>
        <w:t>3.</w:t>
      </w:r>
      <w:r>
        <w:rPr>
          <w:rFonts w:cstheme="minorHAnsi"/>
        </w:rPr>
        <w:tab/>
      </w:r>
      <w:r w:rsidR="005A57DC" w:rsidRPr="00566676">
        <w:rPr>
          <w:rFonts w:cstheme="minorHAnsi"/>
        </w:rPr>
        <w:t xml:space="preserve">Pod adresem: platformazakupowa.pl dostępny jest regulamin i instrukcje dla Wykonawców korzystania z platformy. </w:t>
      </w:r>
    </w:p>
    <w:p w14:paraId="229792A8" w14:textId="4F7F1E34" w:rsidR="005A57DC" w:rsidRPr="00566676" w:rsidRDefault="00613737" w:rsidP="0000748D">
      <w:pPr>
        <w:spacing w:after="0" w:line="276" w:lineRule="auto"/>
        <w:ind w:left="284" w:hanging="284"/>
        <w:jc w:val="both"/>
        <w:rPr>
          <w:rFonts w:cstheme="minorHAnsi"/>
        </w:rPr>
      </w:pPr>
      <w:r>
        <w:rPr>
          <w:rFonts w:cstheme="minorHAnsi"/>
        </w:rPr>
        <w:t>4.</w:t>
      </w:r>
      <w:r>
        <w:rPr>
          <w:rFonts w:cstheme="minorHAnsi"/>
        </w:rPr>
        <w:tab/>
      </w:r>
      <w:r w:rsidR="005A57DC" w:rsidRPr="00566676">
        <w:rPr>
          <w:rFonts w:cstheme="minorHAnsi"/>
        </w:rPr>
        <w:t>Instrukcje dla Wykonawców określają szczegółowo sposób komunikowania się za pomocą Formularza składania ofert (dotyczy składania oferty) oraz poprzez formularz Wyślij wiadomość (dotyczy pozostałej korespondencji, innej niż składanie ofert).</w:t>
      </w:r>
    </w:p>
    <w:p w14:paraId="2BE20B7A" w14:textId="3C8F864E" w:rsidR="005A57DC" w:rsidRPr="00566676" w:rsidRDefault="00613737" w:rsidP="0000748D">
      <w:pPr>
        <w:spacing w:after="0" w:line="276" w:lineRule="auto"/>
        <w:ind w:left="284" w:hanging="284"/>
        <w:jc w:val="both"/>
        <w:rPr>
          <w:rFonts w:cstheme="minorHAnsi"/>
        </w:rPr>
      </w:pPr>
      <w:r>
        <w:rPr>
          <w:rFonts w:cstheme="minorHAnsi"/>
        </w:rPr>
        <w:t>5.</w:t>
      </w:r>
      <w:r>
        <w:rPr>
          <w:rFonts w:cstheme="minorHAnsi"/>
        </w:rPr>
        <w:tab/>
      </w:r>
      <w:r w:rsidR="005A57DC" w:rsidRPr="00566676">
        <w:rPr>
          <w:rFonts w:cstheme="minorHAnsi"/>
        </w:rPr>
        <w:t xml:space="preserve">Zamawiający będzie przekazywał wykonawcom informacje w formie elektronicznej za pośrednictwem </w:t>
      </w:r>
      <w:hyperlink r:id="rId13" w:history="1">
        <w:r w:rsidR="005A57DC" w:rsidRPr="00566676">
          <w:rPr>
            <w:rStyle w:val="Hipercze"/>
            <w:rFonts w:cstheme="minorHAnsi"/>
          </w:rPr>
          <w:t>platformazakupowa.pl</w:t>
        </w:r>
      </w:hyperlink>
      <w:r w:rsidR="005A57DC" w:rsidRPr="00566676">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005A57DC" w:rsidRPr="00566676">
          <w:rPr>
            <w:rStyle w:val="Hipercze"/>
            <w:rFonts w:cstheme="minorHAnsi"/>
          </w:rPr>
          <w:t>platformazakupowa.pl</w:t>
        </w:r>
      </w:hyperlink>
      <w:r w:rsidR="005A57DC" w:rsidRPr="00566676">
        <w:rPr>
          <w:rFonts w:cstheme="minorHAnsi"/>
        </w:rPr>
        <w:t xml:space="preserve"> do konkretnego wykonawcy.</w:t>
      </w:r>
    </w:p>
    <w:p w14:paraId="19DF15FF" w14:textId="4B62601E" w:rsidR="005A57DC" w:rsidRPr="00566676" w:rsidRDefault="00613737" w:rsidP="0000748D">
      <w:pPr>
        <w:spacing w:after="0" w:line="276" w:lineRule="auto"/>
        <w:ind w:left="284" w:hanging="284"/>
        <w:jc w:val="both"/>
        <w:rPr>
          <w:rFonts w:cstheme="minorHAnsi"/>
        </w:rPr>
      </w:pPr>
      <w:r>
        <w:rPr>
          <w:rFonts w:cstheme="minorHAnsi"/>
        </w:rPr>
        <w:t>6.</w:t>
      </w:r>
      <w:r>
        <w:rPr>
          <w:rFonts w:cstheme="minorHAnsi"/>
        </w:rPr>
        <w:tab/>
      </w:r>
      <w:r w:rsidR="005A57DC" w:rsidRPr="00566676">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5BA6D7" w14:textId="77777777" w:rsidR="005A57DC" w:rsidRPr="00566676" w:rsidRDefault="005A57DC" w:rsidP="0000748D">
      <w:pPr>
        <w:autoSpaceDE w:val="0"/>
        <w:autoSpaceDN w:val="0"/>
        <w:adjustRightInd w:val="0"/>
        <w:spacing w:after="0" w:line="276" w:lineRule="auto"/>
        <w:ind w:left="284" w:hanging="284"/>
        <w:jc w:val="both"/>
        <w:rPr>
          <w:rFonts w:cstheme="minorHAnsi"/>
        </w:rPr>
      </w:pPr>
      <w:r w:rsidRPr="00566676">
        <w:rPr>
          <w:rFonts w:cstheme="minorHAnsi"/>
        </w:rPr>
        <w:t>7.</w:t>
      </w:r>
      <w:r w:rsidRPr="00566676">
        <w:rPr>
          <w:rFonts w:cstheme="minorHAnsi"/>
        </w:rPr>
        <w:tab/>
        <w:t xml:space="preserve">W sytuacjach awaryjnych np. niedziałania platformazakupowa.pl istnieje możliwość komunikowania się z Zamawiającym za pomocą poczty elektronicznej: </w:t>
      </w:r>
      <w:hyperlink r:id="rId15" w:history="1">
        <w:r w:rsidRPr="00566676">
          <w:rPr>
            <w:rStyle w:val="Hipercze"/>
            <w:rFonts w:cstheme="minorHAnsi"/>
          </w:rPr>
          <w:t>przetargi@wsrm.lodz.pl</w:t>
        </w:r>
      </w:hyperlink>
      <w:r w:rsidRPr="00566676">
        <w:rPr>
          <w:rFonts w:cstheme="minorHAnsi"/>
        </w:rPr>
        <w:t xml:space="preserve"> za wyjątkiem składania ofert.</w:t>
      </w:r>
    </w:p>
    <w:p w14:paraId="3D1C395B" w14:textId="54CA57D3" w:rsidR="005A57DC" w:rsidRPr="00566676" w:rsidRDefault="005A57DC" w:rsidP="0000748D">
      <w:pPr>
        <w:spacing w:after="0" w:line="276" w:lineRule="auto"/>
        <w:ind w:left="284" w:hanging="284"/>
        <w:jc w:val="both"/>
        <w:rPr>
          <w:rFonts w:cstheme="minorHAnsi"/>
        </w:rPr>
      </w:pPr>
      <w:r w:rsidRPr="00566676">
        <w:rPr>
          <w:rFonts w:cstheme="minorHAnsi"/>
        </w:rPr>
        <w:t>8.</w:t>
      </w:r>
      <w:r w:rsidRPr="00566676">
        <w:rPr>
          <w:rFonts w:cstheme="minorHAnsi"/>
        </w:rPr>
        <w:tab/>
        <w:t>Zaleca się posiadanie konta użytkownika na Pla</w:t>
      </w:r>
      <w:r w:rsidR="00613737">
        <w:rPr>
          <w:rFonts w:cstheme="minorHAnsi"/>
        </w:rPr>
        <w:t xml:space="preserve">tformie w przypadku komunikacji </w:t>
      </w:r>
      <w:r w:rsidRPr="00566676">
        <w:rPr>
          <w:rFonts w:cstheme="minorHAnsi"/>
        </w:rPr>
        <w:t>z Zamawiającym za pośrednictwem Platformy.</w:t>
      </w:r>
    </w:p>
    <w:p w14:paraId="7ED13B2F" w14:textId="71982639" w:rsidR="005A57DC" w:rsidRPr="00566676" w:rsidRDefault="00613737" w:rsidP="0000748D">
      <w:pPr>
        <w:spacing w:after="0" w:line="276" w:lineRule="auto"/>
        <w:ind w:left="284" w:hanging="284"/>
        <w:jc w:val="both"/>
        <w:rPr>
          <w:rFonts w:cstheme="minorHAnsi"/>
        </w:rPr>
      </w:pPr>
      <w:r>
        <w:rPr>
          <w:rFonts w:cstheme="minorHAnsi"/>
        </w:rPr>
        <w:t>9.</w:t>
      </w:r>
      <w:r>
        <w:rPr>
          <w:rFonts w:cstheme="minorHAnsi"/>
        </w:rPr>
        <w:tab/>
      </w:r>
      <w:r w:rsidR="005A57DC" w:rsidRPr="00566676">
        <w:rPr>
          <w:rFonts w:cstheme="minorHAnsi"/>
        </w:rPr>
        <w:t>Założenie lub posiadanie na Platformie konta użytkownika jest równoznaczne z akceptacją przez Wykonawcę warunków aktualnego „Regulaminu platformazakupowa.pl dla Użytkowników (Wykonawców)” udostępnionego na stronie https://platformazakupowa.pl</w:t>
      </w:r>
      <w:r>
        <w:rPr>
          <w:rFonts w:cstheme="minorHAnsi"/>
        </w:rPr>
        <w:t>/</w:t>
      </w:r>
      <w:r w:rsidR="005A57DC" w:rsidRPr="00566676">
        <w:rPr>
          <w:rFonts w:cstheme="minorHAnsi"/>
        </w:rPr>
        <w:t xml:space="preserve"> w zakładce „Regulamin”.</w:t>
      </w:r>
    </w:p>
    <w:p w14:paraId="3BD88631" w14:textId="4855ECC8" w:rsidR="005A57DC" w:rsidRPr="00566676" w:rsidRDefault="00613737" w:rsidP="0000748D">
      <w:pPr>
        <w:spacing w:after="0" w:line="276" w:lineRule="auto"/>
        <w:ind w:left="284" w:hanging="284"/>
        <w:jc w:val="both"/>
        <w:rPr>
          <w:rFonts w:cstheme="minorHAnsi"/>
        </w:rPr>
      </w:pPr>
      <w:r>
        <w:rPr>
          <w:rFonts w:cstheme="minorHAnsi"/>
        </w:rPr>
        <w:t>10.</w:t>
      </w:r>
      <w:r>
        <w:rPr>
          <w:rFonts w:cstheme="minorHAnsi"/>
        </w:rPr>
        <w:tab/>
      </w:r>
      <w:r w:rsidR="005A57DC" w:rsidRPr="00566676">
        <w:rPr>
          <w:rFonts w:cstheme="minorHAnsi"/>
        </w:rPr>
        <w:t>Posiadanie konta na platformie oraz składanie ofert w postępowaniu nie wiąże się z żadnymi kosztami dla Wykonawców.</w:t>
      </w:r>
    </w:p>
    <w:p w14:paraId="7CA0D30C" w14:textId="5BC34D86" w:rsidR="005A57DC" w:rsidRPr="00566676" w:rsidRDefault="00613737" w:rsidP="0000748D">
      <w:pPr>
        <w:spacing w:after="0" w:line="276" w:lineRule="auto"/>
        <w:ind w:left="284" w:hanging="284"/>
        <w:jc w:val="both"/>
        <w:rPr>
          <w:rFonts w:cstheme="minorHAnsi"/>
        </w:rPr>
      </w:pPr>
      <w:r>
        <w:rPr>
          <w:rFonts w:cstheme="minorHAnsi"/>
        </w:rPr>
        <w:t>11.</w:t>
      </w:r>
      <w:r>
        <w:rPr>
          <w:rFonts w:cstheme="minorHAnsi"/>
        </w:rPr>
        <w:tab/>
      </w:r>
      <w:r w:rsidR="005A57DC" w:rsidRPr="00566676">
        <w:rPr>
          <w:rFonts w:cstheme="minorHAnsi"/>
        </w:rPr>
        <w:t>Zamawiający nie przewiduje innej formy komunikowania się z Wykonawcami.</w:t>
      </w:r>
    </w:p>
    <w:p w14:paraId="4E0DD74E" w14:textId="77777777" w:rsidR="00A86769" w:rsidRPr="00A86769" w:rsidRDefault="00A86769" w:rsidP="0000748D">
      <w:pPr>
        <w:spacing w:line="276" w:lineRule="auto"/>
        <w:ind w:left="284" w:hanging="284"/>
        <w:jc w:val="both"/>
        <w:rPr>
          <w:rFonts w:cstheme="minorHAnsi"/>
          <w:b/>
          <w:sz w:val="16"/>
          <w:szCs w:val="16"/>
        </w:rPr>
      </w:pPr>
    </w:p>
    <w:p w14:paraId="54D13646" w14:textId="7F612D25" w:rsidR="005A57DC" w:rsidRPr="00566676" w:rsidRDefault="004B316F" w:rsidP="0000748D">
      <w:pPr>
        <w:spacing w:line="276" w:lineRule="auto"/>
        <w:ind w:left="284" w:hanging="284"/>
        <w:jc w:val="both"/>
        <w:rPr>
          <w:rFonts w:cstheme="minorHAnsi"/>
          <w:b/>
        </w:rPr>
      </w:pPr>
      <w:r>
        <w:rPr>
          <w:rFonts w:cstheme="minorHAnsi"/>
          <w:b/>
        </w:rPr>
        <w:t>IX</w:t>
      </w:r>
      <w:r w:rsidR="005A57DC" w:rsidRPr="00566676">
        <w:rPr>
          <w:rFonts w:cstheme="minorHAnsi"/>
          <w:b/>
        </w:rPr>
        <w:t>. Wykaz osób uprawnionych do komunikowania się z Wykonawcami.</w:t>
      </w:r>
    </w:p>
    <w:p w14:paraId="5DA9AF16" w14:textId="17ABFC55" w:rsidR="00613737" w:rsidRDefault="005A57DC" w:rsidP="0000748D">
      <w:pPr>
        <w:spacing w:line="276" w:lineRule="auto"/>
        <w:jc w:val="both"/>
        <w:rPr>
          <w:rFonts w:cstheme="minorHAnsi"/>
        </w:rPr>
      </w:pPr>
      <w:r w:rsidRPr="00566676">
        <w:rPr>
          <w:rFonts w:cstheme="minorHAnsi"/>
        </w:rPr>
        <w:t>Do kontaktów z Wykonaw</w:t>
      </w:r>
      <w:r w:rsidR="004B316F">
        <w:rPr>
          <w:rFonts w:cstheme="minorHAnsi"/>
        </w:rPr>
        <w:t>cami Zamawiający upoważnia Panów</w:t>
      </w:r>
      <w:r w:rsidR="00613737">
        <w:rPr>
          <w:rFonts w:cstheme="minorHAnsi"/>
        </w:rPr>
        <w:t xml:space="preserve">: </w:t>
      </w:r>
    </w:p>
    <w:p w14:paraId="41803F86" w14:textId="3C8FD8F6" w:rsidR="005A57DC" w:rsidRPr="00566676" w:rsidRDefault="00613737" w:rsidP="00A50C10">
      <w:pPr>
        <w:spacing w:line="276" w:lineRule="auto"/>
        <w:jc w:val="both"/>
        <w:rPr>
          <w:rFonts w:cstheme="minorHAnsi"/>
        </w:rPr>
      </w:pPr>
      <w:r>
        <w:rPr>
          <w:rFonts w:cstheme="minorHAnsi"/>
        </w:rPr>
        <w:t xml:space="preserve">a) </w:t>
      </w:r>
      <w:r w:rsidR="00DD3D50" w:rsidRPr="00566676">
        <w:rPr>
          <w:rFonts w:cstheme="minorHAnsi"/>
        </w:rPr>
        <w:t>Sebastiana Kaweckiego</w:t>
      </w:r>
      <w:r w:rsidR="004B316F">
        <w:rPr>
          <w:rFonts w:cstheme="minorHAnsi"/>
        </w:rPr>
        <w:t xml:space="preserve"> </w:t>
      </w:r>
      <w:r w:rsidR="00DD3D50" w:rsidRPr="00566676">
        <w:rPr>
          <w:rFonts w:cstheme="minorHAnsi"/>
        </w:rPr>
        <w:t>- Kierownika Działu A</w:t>
      </w:r>
      <w:r w:rsidR="003B4C4B" w:rsidRPr="00566676">
        <w:rPr>
          <w:rFonts w:cstheme="minorHAnsi"/>
        </w:rPr>
        <w:t xml:space="preserve">dministracyjno - </w:t>
      </w:r>
      <w:r w:rsidR="00DD3D50" w:rsidRPr="00566676">
        <w:rPr>
          <w:rFonts w:cstheme="minorHAnsi"/>
        </w:rPr>
        <w:t xml:space="preserve">Technicznego </w:t>
      </w:r>
      <w:r w:rsidR="005A57DC" w:rsidRPr="00566676">
        <w:rPr>
          <w:rFonts w:cstheme="minorHAnsi"/>
        </w:rPr>
        <w:t>–</w:t>
      </w:r>
      <w:r w:rsidR="00DD3D50" w:rsidRPr="00566676">
        <w:rPr>
          <w:rFonts w:cstheme="minorHAnsi"/>
        </w:rPr>
        <w:t xml:space="preserve"> </w:t>
      </w:r>
      <w:r w:rsidR="005A57DC" w:rsidRPr="00566676">
        <w:rPr>
          <w:rFonts w:cstheme="minorHAnsi"/>
        </w:rPr>
        <w:t>tel</w:t>
      </w:r>
      <w:r w:rsidR="004B316F">
        <w:rPr>
          <w:rFonts w:cstheme="minorHAnsi"/>
        </w:rPr>
        <w:t>.</w:t>
      </w:r>
      <w:r w:rsidR="005A57DC" w:rsidRPr="00566676">
        <w:rPr>
          <w:rFonts w:cstheme="minorHAnsi"/>
        </w:rPr>
        <w:t xml:space="preserve">: </w:t>
      </w:r>
      <w:r w:rsidR="00DD3D50" w:rsidRPr="00566676">
        <w:rPr>
          <w:rFonts w:cstheme="minorHAnsi"/>
        </w:rPr>
        <w:t>516</w:t>
      </w:r>
      <w:r w:rsidR="008B3FA1">
        <w:rPr>
          <w:rFonts w:cstheme="minorHAnsi"/>
        </w:rPr>
        <w:t>-</w:t>
      </w:r>
      <w:r w:rsidR="00DD3D50" w:rsidRPr="00566676">
        <w:rPr>
          <w:rFonts w:cstheme="minorHAnsi"/>
        </w:rPr>
        <w:t>809</w:t>
      </w:r>
      <w:r w:rsidR="008B3FA1">
        <w:rPr>
          <w:rFonts w:cstheme="minorHAnsi"/>
        </w:rPr>
        <w:t>-</w:t>
      </w:r>
      <w:r w:rsidR="00DD3D50" w:rsidRPr="00566676">
        <w:rPr>
          <w:rFonts w:cstheme="minorHAnsi"/>
        </w:rPr>
        <w:t>786</w:t>
      </w:r>
      <w:r w:rsidR="008B3FA1">
        <w:rPr>
          <w:rFonts w:cstheme="minorHAnsi"/>
        </w:rPr>
        <w:t>.</w:t>
      </w:r>
      <w:r w:rsidR="008B3FA1">
        <w:rPr>
          <w:rFonts w:cstheme="minorHAnsi"/>
        </w:rPr>
        <w:br/>
      </w:r>
      <w:r>
        <w:rPr>
          <w:rFonts w:cstheme="minorHAnsi"/>
        </w:rPr>
        <w:t xml:space="preserve">b) </w:t>
      </w:r>
      <w:r w:rsidR="00DD3D50" w:rsidRPr="00566676">
        <w:rPr>
          <w:rFonts w:cstheme="minorHAnsi"/>
        </w:rPr>
        <w:t>Michała Sowińskiego – Zast</w:t>
      </w:r>
      <w:r w:rsidR="003B4C4B" w:rsidRPr="00566676">
        <w:rPr>
          <w:rFonts w:cstheme="minorHAnsi"/>
        </w:rPr>
        <w:t>ę</w:t>
      </w:r>
      <w:r w:rsidR="00DD3D50" w:rsidRPr="00566676">
        <w:rPr>
          <w:rFonts w:cstheme="minorHAnsi"/>
        </w:rPr>
        <w:t>pc</w:t>
      </w:r>
      <w:r w:rsidR="003B4C4B" w:rsidRPr="00566676">
        <w:rPr>
          <w:rFonts w:cstheme="minorHAnsi"/>
        </w:rPr>
        <w:t>ę</w:t>
      </w:r>
      <w:r w:rsidR="00DD3D50" w:rsidRPr="00566676">
        <w:rPr>
          <w:rFonts w:cstheme="minorHAnsi"/>
        </w:rPr>
        <w:t xml:space="preserve"> Kierownika Działu Administracyjno</w:t>
      </w:r>
      <w:r w:rsidR="004B316F">
        <w:rPr>
          <w:rFonts w:cstheme="minorHAnsi"/>
        </w:rPr>
        <w:t xml:space="preserve"> </w:t>
      </w:r>
      <w:r w:rsidR="00DD3D50" w:rsidRPr="00566676">
        <w:rPr>
          <w:rFonts w:cstheme="minorHAnsi"/>
        </w:rPr>
        <w:t>- Technicznego –</w:t>
      </w:r>
      <w:r>
        <w:rPr>
          <w:rFonts w:cstheme="minorHAnsi"/>
        </w:rPr>
        <w:t xml:space="preserve"> tel</w:t>
      </w:r>
      <w:r w:rsidR="004B316F">
        <w:rPr>
          <w:rFonts w:cstheme="minorHAnsi"/>
        </w:rPr>
        <w:t>.</w:t>
      </w:r>
      <w:r w:rsidR="00A50C10">
        <w:rPr>
          <w:rFonts w:cstheme="minorHAnsi"/>
        </w:rPr>
        <w:t>: </w:t>
      </w:r>
      <w:r w:rsidR="008B3FA1">
        <w:rPr>
          <w:rFonts w:cstheme="minorHAnsi"/>
        </w:rPr>
        <w:br/>
        <w:t xml:space="preserve">      </w:t>
      </w:r>
      <w:r>
        <w:rPr>
          <w:rFonts w:cstheme="minorHAnsi"/>
        </w:rPr>
        <w:t>608</w:t>
      </w:r>
      <w:r w:rsidR="008B3FA1">
        <w:rPr>
          <w:rFonts w:cstheme="minorHAnsi"/>
        </w:rPr>
        <w:t>-</w:t>
      </w:r>
      <w:r>
        <w:rPr>
          <w:rFonts w:cstheme="minorHAnsi"/>
        </w:rPr>
        <w:t>139</w:t>
      </w:r>
      <w:r w:rsidR="008B3FA1">
        <w:rPr>
          <w:rFonts w:cstheme="minorHAnsi"/>
        </w:rPr>
        <w:t>-</w:t>
      </w:r>
      <w:r w:rsidR="003B4C4B" w:rsidRPr="00566676">
        <w:rPr>
          <w:rFonts w:cstheme="minorHAnsi"/>
        </w:rPr>
        <w:t>320</w:t>
      </w:r>
      <w:r w:rsidR="008B3FA1">
        <w:rPr>
          <w:rFonts w:cstheme="minorHAnsi"/>
        </w:rPr>
        <w:t>.</w:t>
      </w:r>
    </w:p>
    <w:p w14:paraId="73C58DD6" w14:textId="0FFD36FF" w:rsidR="005A57DC" w:rsidRPr="00566676" w:rsidRDefault="004B316F" w:rsidP="0000748D">
      <w:pPr>
        <w:spacing w:line="276" w:lineRule="auto"/>
        <w:ind w:left="284" w:hanging="284"/>
        <w:jc w:val="both"/>
        <w:rPr>
          <w:rFonts w:cstheme="minorHAnsi"/>
          <w:b/>
        </w:rPr>
      </w:pPr>
      <w:r>
        <w:rPr>
          <w:rFonts w:cstheme="minorHAnsi"/>
          <w:b/>
        </w:rPr>
        <w:t>X</w:t>
      </w:r>
      <w:r w:rsidR="005A57DC" w:rsidRPr="00566676">
        <w:rPr>
          <w:rFonts w:cstheme="minorHAnsi"/>
          <w:b/>
        </w:rPr>
        <w:t>. Wymagania dotyczące wadium.</w:t>
      </w:r>
    </w:p>
    <w:p w14:paraId="191DA7C6" w14:textId="77777777" w:rsidR="005A57DC" w:rsidRPr="00566676" w:rsidRDefault="005A57DC" w:rsidP="0000748D">
      <w:pPr>
        <w:spacing w:line="276" w:lineRule="auto"/>
        <w:ind w:left="360" w:hanging="360"/>
        <w:jc w:val="both"/>
        <w:rPr>
          <w:rFonts w:cstheme="minorHAnsi"/>
          <w:color w:val="000000"/>
        </w:rPr>
      </w:pPr>
      <w:r w:rsidRPr="00566676">
        <w:rPr>
          <w:rFonts w:cstheme="minorHAnsi"/>
          <w:color w:val="000000"/>
        </w:rPr>
        <w:t>Zamawiający w prowadzonym postępowaniu nie wymaga wniesienia wadium.</w:t>
      </w:r>
    </w:p>
    <w:p w14:paraId="79F180A8" w14:textId="658236E2" w:rsidR="005A57DC" w:rsidRPr="00566676" w:rsidRDefault="004B316F" w:rsidP="0000748D">
      <w:pPr>
        <w:spacing w:line="276" w:lineRule="auto"/>
        <w:ind w:left="284" w:hanging="284"/>
        <w:jc w:val="both"/>
        <w:rPr>
          <w:rFonts w:cstheme="minorHAnsi"/>
          <w:b/>
        </w:rPr>
      </w:pPr>
      <w:r>
        <w:rPr>
          <w:rFonts w:cstheme="minorHAnsi"/>
          <w:b/>
        </w:rPr>
        <w:t>XI</w:t>
      </w:r>
      <w:r w:rsidR="005A57DC" w:rsidRPr="00566676">
        <w:rPr>
          <w:rFonts w:cstheme="minorHAnsi"/>
          <w:b/>
        </w:rPr>
        <w:t>. Termin związania ofertą.</w:t>
      </w:r>
    </w:p>
    <w:p w14:paraId="2AEDFD7F" w14:textId="75833BCB" w:rsidR="005A57DC" w:rsidRDefault="00516249" w:rsidP="0000748D">
      <w:pPr>
        <w:spacing w:line="276" w:lineRule="auto"/>
        <w:ind w:left="284" w:hanging="284"/>
        <w:jc w:val="both"/>
        <w:rPr>
          <w:rFonts w:cstheme="minorHAnsi"/>
        </w:rPr>
      </w:pPr>
      <w:r w:rsidRPr="00566676">
        <w:rPr>
          <w:rFonts w:cstheme="minorHAnsi"/>
        </w:rPr>
        <w:t>Wykonawca będzie</w:t>
      </w:r>
      <w:r w:rsidR="005A57DC" w:rsidRPr="00566676">
        <w:rPr>
          <w:rFonts w:cstheme="minorHAnsi"/>
        </w:rPr>
        <w:t xml:space="preserve"> związany ofertą do dnia </w:t>
      </w:r>
      <w:r w:rsidR="00BB21BF">
        <w:rPr>
          <w:rFonts w:cstheme="minorHAnsi"/>
        </w:rPr>
        <w:t>1</w:t>
      </w:r>
      <w:r w:rsidR="00820546">
        <w:rPr>
          <w:rFonts w:cstheme="minorHAnsi"/>
        </w:rPr>
        <w:t>8</w:t>
      </w:r>
      <w:r w:rsidR="00BB21BF">
        <w:rPr>
          <w:rFonts w:cstheme="minorHAnsi"/>
        </w:rPr>
        <w:t xml:space="preserve"> kwietnia</w:t>
      </w:r>
      <w:r w:rsidR="00192A08">
        <w:rPr>
          <w:rFonts w:cstheme="minorHAnsi"/>
        </w:rPr>
        <w:t xml:space="preserve"> 2023</w:t>
      </w:r>
      <w:r w:rsidR="005A57DC" w:rsidRPr="00566676">
        <w:rPr>
          <w:rFonts w:cstheme="minorHAnsi"/>
        </w:rPr>
        <w:t xml:space="preserve"> roku.</w:t>
      </w:r>
    </w:p>
    <w:p w14:paraId="4699C033" w14:textId="136F3C45" w:rsidR="008B3FA1" w:rsidRDefault="008B3FA1" w:rsidP="0000748D">
      <w:pPr>
        <w:spacing w:line="276" w:lineRule="auto"/>
        <w:ind w:left="284" w:hanging="284"/>
        <w:jc w:val="both"/>
        <w:rPr>
          <w:rFonts w:cstheme="minorHAnsi"/>
        </w:rPr>
      </w:pPr>
    </w:p>
    <w:p w14:paraId="2D67F171" w14:textId="77777777" w:rsidR="008B3FA1" w:rsidRPr="00566676" w:rsidRDefault="008B3FA1" w:rsidP="0000748D">
      <w:pPr>
        <w:spacing w:line="276" w:lineRule="auto"/>
        <w:ind w:left="284" w:hanging="284"/>
        <w:jc w:val="both"/>
        <w:rPr>
          <w:rFonts w:cstheme="minorHAnsi"/>
        </w:rPr>
      </w:pPr>
    </w:p>
    <w:p w14:paraId="4857F4C3" w14:textId="38E33B07" w:rsidR="00DC1F90" w:rsidRPr="00566676" w:rsidRDefault="004B316F" w:rsidP="0000748D">
      <w:pPr>
        <w:spacing w:after="0" w:line="276" w:lineRule="auto"/>
        <w:ind w:left="284" w:hanging="284"/>
        <w:jc w:val="both"/>
        <w:rPr>
          <w:rFonts w:cstheme="minorHAnsi"/>
          <w:b/>
        </w:rPr>
      </w:pPr>
      <w:r>
        <w:rPr>
          <w:rFonts w:cstheme="minorHAnsi"/>
          <w:b/>
        </w:rPr>
        <w:lastRenderedPageBreak/>
        <w:t>XII</w:t>
      </w:r>
      <w:r w:rsidR="00DC1F90" w:rsidRPr="00566676">
        <w:rPr>
          <w:rFonts w:cstheme="minorHAnsi"/>
          <w:b/>
        </w:rPr>
        <w:t>. Opis sposobu przygotowania oferty.</w:t>
      </w:r>
    </w:p>
    <w:p w14:paraId="7F458EC7" w14:textId="159B314B" w:rsidR="00DC1F90" w:rsidRPr="00A50C10" w:rsidRDefault="00DC1F90" w:rsidP="00F55A05">
      <w:pPr>
        <w:pStyle w:val="Akapitzlist"/>
        <w:numPr>
          <w:ilvl w:val="0"/>
          <w:numId w:val="60"/>
        </w:numPr>
        <w:ind w:left="426"/>
        <w:jc w:val="both"/>
        <w:rPr>
          <w:rFonts w:cstheme="minorHAnsi"/>
        </w:rPr>
      </w:pPr>
      <w:r w:rsidRPr="00A50C10">
        <w:rPr>
          <w:rFonts w:cstheme="minorHAnsi"/>
        </w:rPr>
        <w:t xml:space="preserve">Oferta z załącznikami musi zostać sporządzona w języku polskim, złożona w postaci elektronicznej oraz podpisana kwalifikowanym podpisem elektronicznym, podpisem osobistym lub podpisem zaufanym pod rygorem nieważności. Każdy dokument składany w niniejszym postępowaniu musi być podpisany osobno. Złożenie oferty wymaga od Wykonawcy zarejestrowania się i zalogowania na Platformie zakupowej Zamawiającego dostępnej pod adresem: </w:t>
      </w:r>
      <w:hyperlink r:id="rId16" w:history="1">
        <w:r w:rsidRPr="00A50C10">
          <w:rPr>
            <w:rFonts w:cstheme="minorHAnsi"/>
          </w:rPr>
          <w:t>https://platformazakupowa.pl/pn/wsrm.lodz</w:t>
        </w:r>
      </w:hyperlink>
    </w:p>
    <w:p w14:paraId="2A8363B4" w14:textId="50D59751" w:rsidR="00DC1F90" w:rsidRPr="00A50C10" w:rsidRDefault="00DC1F90" w:rsidP="00F55A05">
      <w:pPr>
        <w:pStyle w:val="Akapitzlist"/>
        <w:numPr>
          <w:ilvl w:val="0"/>
          <w:numId w:val="60"/>
        </w:numPr>
        <w:ind w:left="426"/>
        <w:jc w:val="both"/>
        <w:rPr>
          <w:rFonts w:cstheme="minorHAnsi"/>
        </w:rPr>
      </w:pPr>
      <w:r w:rsidRPr="00A50C10">
        <w:rPr>
          <w:rFonts w:cstheme="minorHAnsi"/>
        </w:rPr>
        <w:t>Oferta powinna być podpisana osobę upoważnioną do reprezentowania Wykonawcy na zewnątrz lub uprawnionego przedstawiciela/przedstawicieli Wykonawcy.</w:t>
      </w:r>
    </w:p>
    <w:p w14:paraId="0D94AA2A" w14:textId="2D1AE1C8" w:rsidR="00DC1F90" w:rsidRPr="00A50C10" w:rsidRDefault="00DC1F90" w:rsidP="00F55A05">
      <w:pPr>
        <w:pStyle w:val="Akapitzlist"/>
        <w:numPr>
          <w:ilvl w:val="0"/>
          <w:numId w:val="60"/>
        </w:numPr>
        <w:ind w:left="426"/>
        <w:jc w:val="both"/>
        <w:rPr>
          <w:rFonts w:cstheme="minorHAnsi"/>
        </w:rPr>
      </w:pPr>
      <w:r w:rsidRPr="00A50C10">
        <w:rPr>
          <w:rFonts w:cstheme="minorHAnsi"/>
        </w:rPr>
        <w:t>Wszystkie załączniki do oferty powinny być również podpisane przez osobę upoważnioną do reprezentowania Wykonawcy na zewnątrz lub uprawnionego przedstawiciela/przedstawicieli Wykonawcy.</w:t>
      </w:r>
    </w:p>
    <w:p w14:paraId="1B50C276" w14:textId="4829336B" w:rsidR="00DC1F90" w:rsidRPr="00A50C10" w:rsidRDefault="00DC1F90" w:rsidP="00F55A05">
      <w:pPr>
        <w:pStyle w:val="Akapitzlist"/>
        <w:numPr>
          <w:ilvl w:val="0"/>
          <w:numId w:val="60"/>
        </w:numPr>
        <w:ind w:left="426"/>
        <w:jc w:val="both"/>
        <w:rPr>
          <w:rFonts w:cstheme="minorHAnsi"/>
        </w:rPr>
      </w:pPr>
      <w:r w:rsidRPr="00A50C10">
        <w:rPr>
          <w:rFonts w:cstheme="minorHAnsi"/>
        </w:rPr>
        <w:t xml:space="preserve">Oferta wraz z załącznikami musi być sporządzona czytelnie, w języku polskim, z zachowaniem postaci elektronicznej w formacie danych: </w:t>
      </w:r>
      <w:proofErr w:type="spellStart"/>
      <w:r w:rsidRPr="00A50C10">
        <w:rPr>
          <w:rFonts w:cstheme="minorHAnsi"/>
        </w:rPr>
        <w:t>doc</w:t>
      </w:r>
      <w:proofErr w:type="spellEnd"/>
      <w:r w:rsidRPr="00A50C10">
        <w:rPr>
          <w:rFonts w:cstheme="minorHAnsi"/>
        </w:rPr>
        <w:t xml:space="preserve">, </w:t>
      </w:r>
      <w:proofErr w:type="spellStart"/>
      <w:r w:rsidRPr="00A50C10">
        <w:rPr>
          <w:rFonts w:cstheme="minorHAnsi"/>
        </w:rPr>
        <w:t>docx</w:t>
      </w:r>
      <w:proofErr w:type="spellEnd"/>
      <w:r w:rsidRPr="00A50C10">
        <w:rPr>
          <w:rFonts w:cstheme="minorHAnsi"/>
        </w:rPr>
        <w:t>, pdf, zip i podpisana kwalifikowanym podpisem elektronicznym, podpisem osobistym lub podpisem zaufanym. Zamawiający dopuszcza, aby ofertę wraz z załącznikami stanowiącymi ofertę skom</w:t>
      </w:r>
      <w:r w:rsidR="00A50C10">
        <w:rPr>
          <w:rFonts w:cstheme="minorHAnsi"/>
        </w:rPr>
        <w:t xml:space="preserve">presować do jednego pliku (ZIP) </w:t>
      </w:r>
      <w:r w:rsidRPr="00A50C10">
        <w:rPr>
          <w:rFonts w:cstheme="minorHAnsi"/>
        </w:rPr>
        <w:t>i przesłać za pomocą platformazakupowa.pl</w:t>
      </w:r>
    </w:p>
    <w:p w14:paraId="0440DB00" w14:textId="1BF4006D" w:rsidR="00DC1F90" w:rsidRPr="00A50C10" w:rsidRDefault="00DC1F90" w:rsidP="00F55A05">
      <w:pPr>
        <w:pStyle w:val="Akapitzlist"/>
        <w:numPr>
          <w:ilvl w:val="0"/>
          <w:numId w:val="60"/>
        </w:numPr>
        <w:ind w:left="426"/>
        <w:jc w:val="both"/>
        <w:rPr>
          <w:rFonts w:cstheme="minorHAnsi"/>
        </w:rPr>
      </w:pPr>
      <w:r w:rsidRPr="00A50C10">
        <w:rPr>
          <w:rFonts w:cstheme="minorHAnsi"/>
        </w:rPr>
        <w:t>Poświadczenia za zgodność z oryginałem dokonuje odpowiednio Wykonawca, podmiot, na którego zdolnościach lub sytuacji polega Wykonawca, wykonawcy wspólnie ubiegający się</w:t>
      </w:r>
      <w:r w:rsidRPr="00A50C10">
        <w:rPr>
          <w:rFonts w:cstheme="minorHAnsi"/>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1E2FF8" w14:textId="6DF8A3A6" w:rsidR="00DC1F90" w:rsidRPr="00A50C10" w:rsidRDefault="00DC1F90" w:rsidP="00F55A05">
      <w:pPr>
        <w:pStyle w:val="Akapitzlist"/>
        <w:numPr>
          <w:ilvl w:val="0"/>
          <w:numId w:val="60"/>
        </w:numPr>
        <w:ind w:left="426"/>
        <w:jc w:val="both"/>
        <w:rPr>
          <w:rFonts w:cstheme="minorHAnsi"/>
        </w:rPr>
      </w:pPr>
      <w:r w:rsidRPr="00A50C10">
        <w:rPr>
          <w:rFonts w:cstheme="minorHAnsi"/>
        </w:rPr>
        <w:t>Sposób złożenia oferty opisany został w instrukcji na stronie platformazakupowa.pl</w:t>
      </w:r>
    </w:p>
    <w:p w14:paraId="6C2313EF" w14:textId="2E54190A" w:rsidR="00DC1F90" w:rsidRPr="00A50C10" w:rsidRDefault="00DC1F90" w:rsidP="00F55A05">
      <w:pPr>
        <w:pStyle w:val="Akapitzlist"/>
        <w:numPr>
          <w:ilvl w:val="0"/>
          <w:numId w:val="60"/>
        </w:numPr>
        <w:ind w:left="426"/>
        <w:jc w:val="both"/>
        <w:rPr>
          <w:rFonts w:cstheme="minorHAnsi"/>
        </w:rPr>
      </w:pPr>
      <w:r w:rsidRPr="00A50C10">
        <w:rPr>
          <w:rFonts w:cstheme="minorHAnsi"/>
        </w:rPr>
        <w:t>Oferta winna zawierać wszystkie wymagane niniejszą SWZ oświadczenia i dokumenty, bez dodawania do ich treści jakichkolwiek zastrzeżeń ze strony Wykonawcy.</w:t>
      </w:r>
    </w:p>
    <w:p w14:paraId="18C0A5AC" w14:textId="75279E00" w:rsidR="00DC1F90" w:rsidRPr="00A50C10" w:rsidRDefault="00DC1F90" w:rsidP="00F55A05">
      <w:pPr>
        <w:pStyle w:val="Akapitzlist"/>
        <w:numPr>
          <w:ilvl w:val="0"/>
          <w:numId w:val="60"/>
        </w:numPr>
        <w:ind w:left="426"/>
        <w:jc w:val="both"/>
        <w:rPr>
          <w:rFonts w:cstheme="minorHAnsi"/>
        </w:rPr>
      </w:pPr>
      <w:r w:rsidRPr="00A50C10">
        <w:rPr>
          <w:rFonts w:cstheme="minorHAnsi"/>
        </w:rPr>
        <w:t>Wykonawca przedstawia ofertę zgodnie z wymaganiami określonymi w SWZ.</w:t>
      </w:r>
    </w:p>
    <w:p w14:paraId="31A0760D" w14:textId="0BE55E6A" w:rsidR="00DC1F90" w:rsidRPr="00A50C10" w:rsidRDefault="00DC1F90" w:rsidP="00F55A05">
      <w:pPr>
        <w:pStyle w:val="Akapitzlist"/>
        <w:numPr>
          <w:ilvl w:val="0"/>
          <w:numId w:val="60"/>
        </w:numPr>
        <w:ind w:left="426"/>
        <w:jc w:val="both"/>
        <w:rPr>
          <w:rFonts w:cstheme="minorHAnsi"/>
        </w:rPr>
      </w:pPr>
      <w:r w:rsidRPr="00A50C10">
        <w:rPr>
          <w:rFonts w:cstheme="minorHAnsi"/>
        </w:rPr>
        <w:t>Wykonawca ponosi wszelkie koszty związane z przygotowaniem i złożeniem oferty.</w:t>
      </w:r>
    </w:p>
    <w:p w14:paraId="31062A37" w14:textId="77777777" w:rsidR="00613737" w:rsidRPr="00566676" w:rsidRDefault="00613737" w:rsidP="00613737">
      <w:pPr>
        <w:pStyle w:val="Tekstpodstawowy2"/>
        <w:spacing w:after="0" w:line="276" w:lineRule="auto"/>
        <w:ind w:left="284" w:hanging="284"/>
        <w:jc w:val="both"/>
        <w:rPr>
          <w:rFonts w:cstheme="minorHAnsi"/>
        </w:rPr>
      </w:pPr>
    </w:p>
    <w:p w14:paraId="32A9307C" w14:textId="7D5FA660" w:rsidR="00DC1F90" w:rsidRPr="00566676" w:rsidRDefault="004B316F" w:rsidP="0000748D">
      <w:pPr>
        <w:spacing w:after="0" w:line="276" w:lineRule="auto"/>
        <w:ind w:left="284" w:hanging="284"/>
        <w:jc w:val="both"/>
        <w:rPr>
          <w:rFonts w:cstheme="minorHAnsi"/>
          <w:b/>
        </w:rPr>
      </w:pPr>
      <w:r>
        <w:rPr>
          <w:rFonts w:cstheme="minorHAnsi"/>
          <w:b/>
        </w:rPr>
        <w:t>XIII</w:t>
      </w:r>
      <w:r w:rsidR="00DC1F90" w:rsidRPr="00566676">
        <w:rPr>
          <w:rFonts w:cstheme="minorHAnsi"/>
          <w:b/>
        </w:rPr>
        <w:t>. Miejsce oraz termin składania i otwarcia ofert.</w:t>
      </w:r>
    </w:p>
    <w:p w14:paraId="1F907800" w14:textId="1C14C6B1" w:rsidR="00DC1F90" w:rsidRPr="00A50C10" w:rsidRDefault="00DC1F90" w:rsidP="00F55A05">
      <w:pPr>
        <w:pStyle w:val="Akapitzlist"/>
        <w:numPr>
          <w:ilvl w:val="0"/>
          <w:numId w:val="61"/>
        </w:numPr>
        <w:ind w:left="426"/>
        <w:jc w:val="both"/>
        <w:rPr>
          <w:rFonts w:cstheme="minorHAnsi"/>
        </w:rPr>
      </w:pPr>
      <w:r w:rsidRPr="00566676">
        <w:rPr>
          <w:rFonts w:cstheme="minorHAnsi"/>
        </w:rPr>
        <w:t>Ofertę w postaci elektronicznej należy złożyć do</w:t>
      </w:r>
      <w:r w:rsidR="00192A08">
        <w:rPr>
          <w:rFonts w:cstheme="minorHAnsi"/>
        </w:rPr>
        <w:t xml:space="preserve"> </w:t>
      </w:r>
      <w:r w:rsidR="00EC540A" w:rsidRPr="008B3FA1">
        <w:rPr>
          <w:rFonts w:cstheme="minorHAnsi"/>
          <w:b/>
          <w:bCs/>
        </w:rPr>
        <w:t xml:space="preserve">20 </w:t>
      </w:r>
      <w:r w:rsidR="00192A08" w:rsidRPr="008B3FA1">
        <w:rPr>
          <w:rFonts w:cstheme="minorHAnsi"/>
          <w:b/>
          <w:bCs/>
        </w:rPr>
        <w:t>marca 2023</w:t>
      </w:r>
      <w:r w:rsidRPr="008B3FA1">
        <w:rPr>
          <w:rFonts w:cstheme="minorHAnsi"/>
          <w:b/>
          <w:bCs/>
        </w:rPr>
        <w:t xml:space="preserve"> r. do godziny 11:00</w:t>
      </w:r>
      <w:r w:rsidRPr="00A50C10">
        <w:rPr>
          <w:rFonts w:cstheme="minorHAnsi"/>
        </w:rPr>
        <w:t xml:space="preserve"> </w:t>
      </w:r>
      <w:r w:rsidR="00192A08" w:rsidRPr="00A50C10">
        <w:rPr>
          <w:rFonts w:cstheme="minorHAnsi"/>
        </w:rPr>
        <w:br/>
      </w:r>
      <w:r w:rsidRPr="00566676">
        <w:rPr>
          <w:rFonts w:cstheme="minorHAnsi"/>
        </w:rPr>
        <w:t>za pośrednictwem platformy zakupowej:</w:t>
      </w:r>
      <w:r w:rsidRPr="00A50C10">
        <w:rPr>
          <w:rFonts w:cstheme="minorHAnsi"/>
        </w:rPr>
        <w:t xml:space="preserve"> </w:t>
      </w:r>
      <w:hyperlink r:id="rId17" w:history="1">
        <w:r w:rsidRPr="00A50C10">
          <w:t>https://platformazakupowa.pl/pn/wsrm.lodz</w:t>
        </w:r>
      </w:hyperlink>
    </w:p>
    <w:p w14:paraId="0458609C" w14:textId="6BA6D1AD" w:rsidR="00DC1F90" w:rsidRPr="00566676" w:rsidRDefault="00DC1F90" w:rsidP="00F55A05">
      <w:pPr>
        <w:pStyle w:val="Akapitzlist"/>
        <w:numPr>
          <w:ilvl w:val="0"/>
          <w:numId w:val="61"/>
        </w:numPr>
        <w:ind w:left="426"/>
        <w:jc w:val="both"/>
        <w:rPr>
          <w:rFonts w:cstheme="minorHAnsi"/>
        </w:rPr>
      </w:pPr>
      <w:r w:rsidRPr="00566676">
        <w:rPr>
          <w:rFonts w:cstheme="minorHAnsi"/>
        </w:rPr>
        <w:t xml:space="preserve">Otwarcie ofert odbędzie się w dniu </w:t>
      </w:r>
      <w:r w:rsidR="00EC540A" w:rsidRPr="008B3FA1">
        <w:rPr>
          <w:rFonts w:cstheme="minorHAnsi"/>
          <w:b/>
          <w:bCs/>
        </w:rPr>
        <w:t xml:space="preserve">20 </w:t>
      </w:r>
      <w:r w:rsidR="00192A08" w:rsidRPr="008B3FA1">
        <w:rPr>
          <w:rFonts w:cstheme="minorHAnsi"/>
          <w:b/>
          <w:bCs/>
        </w:rPr>
        <w:t>marca 2023 r.</w:t>
      </w:r>
      <w:r w:rsidRPr="008B3FA1">
        <w:rPr>
          <w:rFonts w:cstheme="minorHAnsi"/>
          <w:b/>
          <w:bCs/>
        </w:rPr>
        <w:t xml:space="preserve"> o godzinie 11:30</w:t>
      </w:r>
      <w:r w:rsidRPr="00A50C10">
        <w:rPr>
          <w:rFonts w:cstheme="minorHAnsi"/>
        </w:rPr>
        <w:t xml:space="preserve"> </w:t>
      </w:r>
      <w:r w:rsidRPr="00566676">
        <w:rPr>
          <w:rFonts w:cstheme="minorHAnsi"/>
        </w:rPr>
        <w:t>poprzez odszyfrowanie wczytanych na platformie ofert.</w:t>
      </w:r>
    </w:p>
    <w:p w14:paraId="4D7EF486" w14:textId="1485F11C" w:rsidR="00DC1F90" w:rsidRPr="00566676" w:rsidRDefault="00DC1F90" w:rsidP="00F55A05">
      <w:pPr>
        <w:pStyle w:val="Akapitzlist"/>
        <w:numPr>
          <w:ilvl w:val="0"/>
          <w:numId w:val="61"/>
        </w:numPr>
        <w:ind w:left="426"/>
        <w:jc w:val="both"/>
        <w:rPr>
          <w:rFonts w:cstheme="minorHAnsi"/>
        </w:rPr>
      </w:pPr>
      <w:r w:rsidRPr="00566676">
        <w:rPr>
          <w:rFonts w:cstheme="minorHAnsi"/>
        </w:rPr>
        <w:t>Zamawiający zastrzega możliwość otwarcia ofert w innym czasie niż wskazanym w pkt 2 jednak nie później niż następnego dnia po dniu, w którym upłynął termin składania ofert.</w:t>
      </w:r>
    </w:p>
    <w:p w14:paraId="1A7786D5" w14:textId="596F7E90" w:rsidR="00DC1F90" w:rsidRPr="00A50C10" w:rsidRDefault="00DC1F90" w:rsidP="00F55A05">
      <w:pPr>
        <w:pStyle w:val="Akapitzlist"/>
        <w:numPr>
          <w:ilvl w:val="0"/>
          <w:numId w:val="61"/>
        </w:numPr>
        <w:ind w:left="426"/>
        <w:jc w:val="both"/>
      </w:pPr>
      <w:r w:rsidRPr="00566676">
        <w:rPr>
          <w:rFonts w:cstheme="minorHAnsi"/>
        </w:rPr>
        <w:t xml:space="preserve">Szczegółowa instrukcja dla Wykonawców dotycząca złożenia, zmiany i wycofania oferty znajduje się na stronie internetowej pod adresem: </w:t>
      </w:r>
      <w:hyperlink r:id="rId18" w:history="1">
        <w:r w:rsidRPr="00A50C10">
          <w:t>https://platformazakupowa.pl/strona/45-instrukcje</w:t>
        </w:r>
      </w:hyperlink>
    </w:p>
    <w:p w14:paraId="548E4956" w14:textId="77777777" w:rsidR="00613737" w:rsidRPr="00566676" w:rsidRDefault="00613737" w:rsidP="00613737">
      <w:pPr>
        <w:spacing w:after="0" w:line="276" w:lineRule="auto"/>
        <w:jc w:val="both"/>
        <w:rPr>
          <w:rFonts w:cstheme="minorHAnsi"/>
        </w:rPr>
      </w:pPr>
    </w:p>
    <w:p w14:paraId="5259E7E1" w14:textId="7DB74519" w:rsidR="00415906" w:rsidRPr="00566676" w:rsidRDefault="004B316F" w:rsidP="0000748D">
      <w:pPr>
        <w:spacing w:after="0" w:line="276" w:lineRule="auto"/>
        <w:ind w:left="284" w:hanging="284"/>
        <w:jc w:val="both"/>
        <w:rPr>
          <w:rFonts w:cstheme="minorHAnsi"/>
          <w:b/>
        </w:rPr>
      </w:pPr>
      <w:r>
        <w:rPr>
          <w:rFonts w:cstheme="minorHAnsi"/>
          <w:b/>
        </w:rPr>
        <w:t>XIV</w:t>
      </w:r>
      <w:r w:rsidR="00415906" w:rsidRPr="00566676">
        <w:rPr>
          <w:rFonts w:cstheme="minorHAnsi"/>
          <w:b/>
        </w:rPr>
        <w:t>. Opis sposobu obliczania ceny.</w:t>
      </w:r>
    </w:p>
    <w:p w14:paraId="4C5CAB89" w14:textId="143D3398" w:rsidR="00316085" w:rsidRPr="00566676" w:rsidRDefault="00DC1F90" w:rsidP="00613737">
      <w:pPr>
        <w:tabs>
          <w:tab w:val="left" w:pos="1276"/>
        </w:tabs>
        <w:spacing w:after="0" w:line="276" w:lineRule="auto"/>
        <w:jc w:val="both"/>
        <w:rPr>
          <w:rFonts w:cstheme="minorHAnsi"/>
        </w:rPr>
      </w:pPr>
      <w:r w:rsidRPr="00566676">
        <w:rPr>
          <w:rFonts w:cstheme="minorHAnsi"/>
          <w:bCs/>
          <w:color w:val="000000" w:themeColor="text1"/>
        </w:rPr>
        <w:t xml:space="preserve">Oferowana cena w ofercie za wykonanie przedmiotu zamówienia stanowi wynagrodzenie </w:t>
      </w:r>
      <w:r w:rsidR="004D1DD3">
        <w:rPr>
          <w:rFonts w:cstheme="minorHAnsi"/>
          <w:bCs/>
          <w:color w:val="000000" w:themeColor="text1"/>
        </w:rPr>
        <w:t xml:space="preserve">kosztorysowe </w:t>
      </w:r>
      <w:r w:rsidRPr="00566676">
        <w:rPr>
          <w:rFonts w:cstheme="minorHAnsi"/>
          <w:bCs/>
          <w:color w:val="000000" w:themeColor="text1"/>
        </w:rPr>
        <w:t xml:space="preserve">i obejmować będzie wszelkie koszty związane z kompleksowym wykonaniem przedmiotu zamówienia </w:t>
      </w:r>
      <w:r w:rsidRPr="00566676">
        <w:rPr>
          <w:rFonts w:cstheme="minorHAnsi"/>
        </w:rPr>
        <w:t xml:space="preserve">i jest to kwota ostateczna obejmująca wszelkie koszty uwzględnieniem </w:t>
      </w:r>
      <w:r w:rsidRPr="00566676">
        <w:rPr>
          <w:rFonts w:cstheme="minorHAnsi"/>
        </w:rPr>
        <w:lastRenderedPageBreak/>
        <w:t>wszystkich opłat i podatków oraz ewentualnych upustów i rabatów za wykonaną usługę. Cena musi być podana w złotych polskich cyfrowo i słownie. Ceny netto i brutto należy podać z dokładnością do dwóch miejsc po przecinku, zaokrąglając zgodnie z zasadami rachunkowości.</w:t>
      </w:r>
    </w:p>
    <w:p w14:paraId="73FD5319" w14:textId="77777777" w:rsidR="00C94B4C" w:rsidRPr="00566676" w:rsidRDefault="00C94B4C" w:rsidP="0000748D">
      <w:pPr>
        <w:tabs>
          <w:tab w:val="left" w:pos="1276"/>
        </w:tabs>
        <w:spacing w:after="0" w:line="276" w:lineRule="auto"/>
        <w:ind w:left="426"/>
        <w:jc w:val="both"/>
        <w:rPr>
          <w:rFonts w:eastAsia="Times New Roman" w:cstheme="minorHAnsi"/>
          <w:b/>
          <w:lang w:eastAsia="pl-PL"/>
        </w:rPr>
      </w:pPr>
    </w:p>
    <w:p w14:paraId="6EC94A06" w14:textId="5779950E" w:rsidR="00207E26" w:rsidRDefault="004B316F" w:rsidP="00613737">
      <w:pPr>
        <w:spacing w:after="0" w:line="276" w:lineRule="auto"/>
        <w:ind w:left="284" w:hanging="284"/>
        <w:jc w:val="both"/>
        <w:rPr>
          <w:rFonts w:cstheme="minorHAnsi"/>
          <w:b/>
        </w:rPr>
      </w:pPr>
      <w:r>
        <w:rPr>
          <w:rFonts w:cstheme="minorHAnsi"/>
          <w:b/>
        </w:rPr>
        <w:t>XV</w:t>
      </w:r>
      <w:r w:rsidR="00207E26" w:rsidRPr="00566676">
        <w:rPr>
          <w:rFonts w:cstheme="minorHAnsi"/>
          <w:b/>
        </w:rPr>
        <w:t>. Opis kryteriów, którymi zamawiający będzie się kierował przy wyborze oferty, wraz</w:t>
      </w:r>
      <w:r w:rsidR="00207E26" w:rsidRPr="00566676">
        <w:rPr>
          <w:rFonts w:cstheme="minorHAnsi"/>
          <w:b/>
        </w:rPr>
        <w:br/>
        <w:t>z podaniem wag tych kr</w:t>
      </w:r>
      <w:r w:rsidR="00643898">
        <w:rPr>
          <w:rFonts w:cstheme="minorHAnsi"/>
          <w:b/>
        </w:rPr>
        <w:t>yteriów i sposobu oceny oferty.</w:t>
      </w:r>
    </w:p>
    <w:p w14:paraId="3DA2202B" w14:textId="77777777" w:rsidR="00613737" w:rsidRPr="00566676" w:rsidRDefault="00613737" w:rsidP="00613737">
      <w:pPr>
        <w:spacing w:after="0" w:line="276" w:lineRule="auto"/>
        <w:ind w:left="284" w:hanging="284"/>
        <w:jc w:val="both"/>
        <w:rPr>
          <w:rFonts w:cstheme="minorHAnsi"/>
          <w:b/>
        </w:rPr>
      </w:pPr>
    </w:p>
    <w:p w14:paraId="3B29B50E" w14:textId="0FEEBEA0" w:rsidR="00207E26" w:rsidRPr="00566676" w:rsidRDefault="00207E26" w:rsidP="0000748D">
      <w:pPr>
        <w:spacing w:line="276" w:lineRule="auto"/>
        <w:ind w:left="284" w:hanging="284"/>
        <w:jc w:val="both"/>
        <w:rPr>
          <w:rFonts w:cstheme="minorHAnsi"/>
        </w:rPr>
      </w:pPr>
      <w:r w:rsidRPr="00566676">
        <w:rPr>
          <w:rFonts w:cstheme="minorHAnsi"/>
        </w:rPr>
        <w:t>1. Przy wyborze oferty najkorzystniejszej Zamawiający kiero</w:t>
      </w:r>
      <w:r w:rsidR="00643898">
        <w:rPr>
          <w:rFonts w:cstheme="minorHAnsi"/>
        </w:rPr>
        <w:t xml:space="preserve">wał się będzie następującymi </w:t>
      </w:r>
      <w:r w:rsidRPr="00566676">
        <w:rPr>
          <w:rFonts w:cstheme="minorHAnsi"/>
        </w:rPr>
        <w:t>kryteriami:</w:t>
      </w:r>
    </w:p>
    <w:p w14:paraId="4A13A1A4" w14:textId="25A694DA" w:rsidR="00207E26" w:rsidRPr="00566676" w:rsidRDefault="00207E26" w:rsidP="0000748D">
      <w:pPr>
        <w:numPr>
          <w:ilvl w:val="0"/>
          <w:numId w:val="6"/>
        </w:numPr>
        <w:spacing w:after="0" w:line="276" w:lineRule="auto"/>
        <w:ind w:left="454" w:hanging="284"/>
        <w:jc w:val="both"/>
        <w:rPr>
          <w:rFonts w:cstheme="minorHAnsi"/>
          <w:b/>
        </w:rPr>
      </w:pPr>
      <w:r w:rsidRPr="00566676">
        <w:rPr>
          <w:rFonts w:cstheme="minorHAnsi"/>
          <w:b/>
        </w:rPr>
        <w:t>Cena (C) – 60%</w:t>
      </w:r>
    </w:p>
    <w:p w14:paraId="6E2CFC53" w14:textId="04D6FD75" w:rsidR="00207E26" w:rsidRPr="00566676" w:rsidRDefault="00207E26" w:rsidP="0000748D">
      <w:pPr>
        <w:numPr>
          <w:ilvl w:val="0"/>
          <w:numId w:val="6"/>
        </w:numPr>
        <w:spacing w:after="0" w:line="276" w:lineRule="auto"/>
        <w:ind w:left="454" w:hanging="284"/>
        <w:jc w:val="both"/>
        <w:rPr>
          <w:rFonts w:cstheme="minorHAnsi"/>
          <w:b/>
        </w:rPr>
      </w:pPr>
      <w:r w:rsidRPr="00566676">
        <w:rPr>
          <w:rFonts w:cstheme="minorHAnsi"/>
          <w:b/>
        </w:rPr>
        <w:t>Termin wykonania</w:t>
      </w:r>
      <w:r w:rsidR="006C4F98" w:rsidRPr="00566676">
        <w:rPr>
          <w:rFonts w:cstheme="minorHAnsi"/>
          <w:b/>
        </w:rPr>
        <w:t xml:space="preserve"> (T)</w:t>
      </w:r>
      <w:r w:rsidRPr="00566676">
        <w:rPr>
          <w:rFonts w:cstheme="minorHAnsi"/>
          <w:b/>
        </w:rPr>
        <w:t xml:space="preserve"> – </w:t>
      </w:r>
      <w:r w:rsidR="008E023D" w:rsidRPr="00566676">
        <w:rPr>
          <w:rFonts w:cstheme="minorHAnsi"/>
          <w:b/>
        </w:rPr>
        <w:t>2</w:t>
      </w:r>
      <w:r w:rsidRPr="00566676">
        <w:rPr>
          <w:rFonts w:cstheme="minorHAnsi"/>
          <w:b/>
        </w:rPr>
        <w:t>0%</w:t>
      </w:r>
    </w:p>
    <w:p w14:paraId="6410AD63" w14:textId="0421E1D2" w:rsidR="008E023D" w:rsidRPr="00566676" w:rsidRDefault="008E023D" w:rsidP="0000748D">
      <w:pPr>
        <w:numPr>
          <w:ilvl w:val="0"/>
          <w:numId w:val="6"/>
        </w:numPr>
        <w:spacing w:after="0" w:line="276" w:lineRule="auto"/>
        <w:ind w:left="454" w:hanging="284"/>
        <w:jc w:val="both"/>
        <w:rPr>
          <w:rFonts w:cstheme="minorHAnsi"/>
          <w:b/>
        </w:rPr>
      </w:pPr>
      <w:r w:rsidRPr="00566676">
        <w:rPr>
          <w:rFonts w:cstheme="minorHAnsi"/>
          <w:b/>
        </w:rPr>
        <w:t>Gwarancja (G)- 20%</w:t>
      </w:r>
    </w:p>
    <w:p w14:paraId="34987AD1" w14:textId="77777777" w:rsidR="00331B25" w:rsidRPr="00331B25" w:rsidRDefault="00331B25" w:rsidP="004B316F">
      <w:pPr>
        <w:spacing w:line="276" w:lineRule="auto"/>
        <w:jc w:val="both"/>
        <w:rPr>
          <w:rFonts w:cstheme="minorHAnsi"/>
          <w:sz w:val="16"/>
          <w:szCs w:val="16"/>
        </w:rPr>
      </w:pPr>
    </w:p>
    <w:p w14:paraId="62A42805" w14:textId="753CB27E" w:rsidR="00207E26" w:rsidRPr="00566676" w:rsidRDefault="00207E26" w:rsidP="004B316F">
      <w:pPr>
        <w:spacing w:line="276" w:lineRule="auto"/>
        <w:jc w:val="both"/>
        <w:rPr>
          <w:rFonts w:cstheme="minorHAnsi"/>
        </w:rPr>
      </w:pPr>
      <w:r w:rsidRPr="00566676">
        <w:rPr>
          <w:rFonts w:cstheme="minorHAnsi"/>
        </w:rPr>
        <w:t>2. Sposób dokonania oceny za poszczególne kryteria.</w:t>
      </w:r>
    </w:p>
    <w:p w14:paraId="4EA03822" w14:textId="77777777" w:rsidR="00207E26" w:rsidRPr="00566676" w:rsidRDefault="00207E26" w:rsidP="0000748D">
      <w:pPr>
        <w:spacing w:line="276" w:lineRule="auto"/>
        <w:ind w:left="284" w:hanging="284"/>
        <w:jc w:val="both"/>
        <w:rPr>
          <w:rFonts w:cstheme="minorHAnsi"/>
          <w:b/>
        </w:rPr>
      </w:pPr>
      <w:r w:rsidRPr="00566676">
        <w:rPr>
          <w:rFonts w:cstheme="minorHAnsi"/>
          <w:b/>
        </w:rPr>
        <w:t>a) Cena (C)</w:t>
      </w:r>
    </w:p>
    <w:p w14:paraId="739654E7" w14:textId="355876CD" w:rsidR="00207E26" w:rsidRPr="00566676" w:rsidRDefault="00207E26" w:rsidP="0000748D">
      <w:pPr>
        <w:pStyle w:val="Tekstpodstawowywcity3"/>
        <w:spacing w:line="276" w:lineRule="auto"/>
        <w:ind w:left="0"/>
        <w:jc w:val="both"/>
        <w:rPr>
          <w:rFonts w:cstheme="minorHAnsi"/>
          <w:sz w:val="22"/>
          <w:szCs w:val="22"/>
        </w:rPr>
      </w:pPr>
      <w:r w:rsidRPr="00566676">
        <w:rPr>
          <w:rFonts w:cstheme="minorHAnsi"/>
          <w:sz w:val="22"/>
          <w:szCs w:val="22"/>
        </w:rPr>
        <w:t>Punkty za to kryterium będą przyznane na podstawie zaoferowanej ceny brutto podanej przez Wykonawcę w „Formularzu ofertowym”.</w:t>
      </w:r>
    </w:p>
    <w:p w14:paraId="694418FA" w14:textId="2CE3A1F8" w:rsidR="00207E26" w:rsidRPr="00566676" w:rsidRDefault="00207E26" w:rsidP="0089443A">
      <w:pPr>
        <w:spacing w:after="0" w:line="276" w:lineRule="auto"/>
        <w:jc w:val="both"/>
        <w:rPr>
          <w:rFonts w:cstheme="minorHAnsi"/>
        </w:rPr>
      </w:pPr>
      <w:r w:rsidRPr="00566676">
        <w:rPr>
          <w:rFonts w:cstheme="minorHAnsi"/>
        </w:rPr>
        <w:t xml:space="preserve">Wykonawca, który zaproponuje najniższą cenę otrzyma </w:t>
      </w:r>
      <w:r w:rsidR="006C4F98" w:rsidRPr="00566676">
        <w:rPr>
          <w:rFonts w:cstheme="minorHAnsi"/>
        </w:rPr>
        <w:t>6</w:t>
      </w:r>
      <w:r w:rsidRPr="00566676">
        <w:rPr>
          <w:rFonts w:cstheme="minorHAnsi"/>
        </w:rPr>
        <w:t>0 pkt, pozostali Wykonawcy odpowiednio mniej punktów, wg wzoru:</w:t>
      </w:r>
    </w:p>
    <w:p w14:paraId="4C19A36C" w14:textId="5A9EF13D" w:rsidR="00207E26" w:rsidRPr="00566676" w:rsidRDefault="00207E26" w:rsidP="0089443A">
      <w:pPr>
        <w:pStyle w:val="Tekstkomentarza"/>
        <w:ind w:left="284" w:hanging="284"/>
        <w:jc w:val="both"/>
        <w:rPr>
          <w:rFonts w:asciiTheme="minorHAnsi" w:hAnsiTheme="minorHAnsi" w:cstheme="minorHAnsi"/>
          <w:sz w:val="22"/>
          <w:szCs w:val="22"/>
        </w:rPr>
      </w:pPr>
      <w:r w:rsidRPr="00566676">
        <w:rPr>
          <w:rFonts w:asciiTheme="minorHAnsi" w:hAnsiTheme="minorHAnsi" w:cstheme="minorHAnsi"/>
          <w:sz w:val="22"/>
          <w:szCs w:val="22"/>
        </w:rPr>
        <w:t xml:space="preserve">                                   </w:t>
      </w:r>
      <w:r w:rsidR="00643898">
        <w:rPr>
          <w:rFonts w:asciiTheme="minorHAnsi" w:hAnsiTheme="minorHAnsi" w:cstheme="minorHAnsi"/>
          <w:sz w:val="22"/>
          <w:szCs w:val="22"/>
          <w:lang w:val="pl-PL"/>
        </w:rPr>
        <w:t xml:space="preserve">     </w:t>
      </w:r>
      <w:r w:rsidRPr="00566676">
        <w:rPr>
          <w:rFonts w:asciiTheme="minorHAnsi" w:hAnsiTheme="minorHAnsi" w:cstheme="minorHAnsi"/>
          <w:sz w:val="22"/>
          <w:szCs w:val="22"/>
        </w:rPr>
        <w:t xml:space="preserve">Najniższa cena </w:t>
      </w:r>
      <w:r w:rsidR="006C4F98" w:rsidRPr="00566676">
        <w:rPr>
          <w:rFonts w:asciiTheme="minorHAnsi" w:hAnsiTheme="minorHAnsi" w:cstheme="minorHAnsi"/>
          <w:sz w:val="22"/>
          <w:szCs w:val="22"/>
          <w:lang w:val="pl-PL"/>
        </w:rPr>
        <w:t xml:space="preserve">brutto </w:t>
      </w:r>
      <w:r w:rsidRPr="00566676">
        <w:rPr>
          <w:rFonts w:asciiTheme="minorHAnsi" w:hAnsiTheme="minorHAnsi" w:cstheme="minorHAnsi"/>
          <w:sz w:val="22"/>
          <w:szCs w:val="22"/>
        </w:rPr>
        <w:t>oferowana spośród ocenianych ofert</w:t>
      </w:r>
    </w:p>
    <w:p w14:paraId="0E9F4F5D" w14:textId="08A7947F" w:rsidR="00207E26" w:rsidRPr="00566676" w:rsidRDefault="00207E26" w:rsidP="0089443A">
      <w:pPr>
        <w:spacing w:after="0" w:line="276" w:lineRule="auto"/>
        <w:ind w:left="284" w:hanging="284"/>
        <w:jc w:val="both"/>
        <w:rPr>
          <w:rFonts w:cstheme="minorHAnsi"/>
        </w:rPr>
      </w:pPr>
      <w:r w:rsidRPr="00566676">
        <w:rPr>
          <w:rFonts w:cstheme="minorHAnsi"/>
          <w:noProof/>
          <w:lang w:eastAsia="pl-PL"/>
        </w:rPr>
        <mc:AlternateContent>
          <mc:Choice Requires="wps">
            <w:drawing>
              <wp:anchor distT="0" distB="0" distL="114300" distR="114300" simplePos="0" relativeHeight="251659264" behindDoc="0" locked="0" layoutInCell="0" allowOverlap="1" wp14:anchorId="73691271" wp14:editId="69C2506E">
                <wp:simplePos x="0" y="0"/>
                <wp:positionH relativeFrom="column">
                  <wp:posOffset>1301115</wp:posOffset>
                </wp:positionH>
                <wp:positionV relativeFrom="paragraph">
                  <wp:posOffset>96520</wp:posOffset>
                </wp:positionV>
                <wp:extent cx="3314700" cy="635"/>
                <wp:effectExtent l="5080" t="8255" r="13970" b="1016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15911A" id="Dowolny kształ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00643898">
        <w:rPr>
          <w:rFonts w:cstheme="minorHAnsi"/>
        </w:rPr>
        <w:t xml:space="preserve">     </w:t>
      </w:r>
      <w:r w:rsidR="00643898">
        <w:rPr>
          <w:rFonts w:cstheme="minorHAnsi"/>
        </w:rPr>
        <w:tab/>
        <w:t xml:space="preserve">              </w:t>
      </w:r>
      <w:r w:rsidR="0089443A">
        <w:rPr>
          <w:rFonts w:cstheme="minorHAnsi"/>
        </w:rPr>
        <w:t xml:space="preserve">         </w:t>
      </w:r>
      <w:r w:rsidR="00643898">
        <w:rPr>
          <w:rFonts w:cstheme="minorHAnsi"/>
        </w:rPr>
        <w:t xml:space="preserve">  C =                               </w:t>
      </w:r>
      <w:r w:rsidRPr="00566676">
        <w:rPr>
          <w:rFonts w:cstheme="minorHAnsi"/>
        </w:rPr>
        <w:tab/>
      </w:r>
      <w:r w:rsidRPr="00566676">
        <w:rPr>
          <w:rFonts w:cstheme="minorHAnsi"/>
        </w:rPr>
        <w:tab/>
      </w:r>
      <w:r w:rsidRPr="00566676">
        <w:rPr>
          <w:rFonts w:cstheme="minorHAnsi"/>
        </w:rPr>
        <w:tab/>
        <w:t xml:space="preserve">                                                  x 100 x </w:t>
      </w:r>
      <w:r w:rsidR="00B747E2" w:rsidRPr="00566676">
        <w:rPr>
          <w:rFonts w:cstheme="minorHAnsi"/>
        </w:rPr>
        <w:t>6</w:t>
      </w:r>
      <w:r w:rsidRPr="00566676">
        <w:rPr>
          <w:rFonts w:cstheme="minorHAnsi"/>
        </w:rPr>
        <w:t>0%</w:t>
      </w:r>
    </w:p>
    <w:p w14:paraId="10B45032" w14:textId="4CAA568A" w:rsidR="00207E26" w:rsidRDefault="00207E26" w:rsidP="0089443A">
      <w:pPr>
        <w:spacing w:after="0" w:line="276" w:lineRule="auto"/>
        <w:ind w:left="284" w:hanging="284"/>
        <w:jc w:val="both"/>
        <w:rPr>
          <w:rFonts w:cstheme="minorHAnsi"/>
        </w:rPr>
      </w:pPr>
      <w:r w:rsidRPr="00566676">
        <w:rPr>
          <w:rFonts w:cstheme="minorHAnsi"/>
        </w:rPr>
        <w:t xml:space="preserve">                                                         </w:t>
      </w:r>
      <w:r w:rsidR="00643898">
        <w:rPr>
          <w:rFonts w:cstheme="minorHAnsi"/>
        </w:rPr>
        <w:t xml:space="preserve">       </w:t>
      </w:r>
      <w:r w:rsidRPr="00566676">
        <w:rPr>
          <w:rFonts w:cstheme="minorHAnsi"/>
        </w:rPr>
        <w:t xml:space="preserve">Cena </w:t>
      </w:r>
      <w:r w:rsidR="006C4F98" w:rsidRPr="00566676">
        <w:rPr>
          <w:rFonts w:cstheme="minorHAnsi"/>
        </w:rPr>
        <w:t xml:space="preserve">brutto </w:t>
      </w:r>
      <w:r w:rsidRPr="00566676">
        <w:rPr>
          <w:rFonts w:cstheme="minorHAnsi"/>
        </w:rPr>
        <w:t>oferty badanej</w:t>
      </w:r>
    </w:p>
    <w:p w14:paraId="3DC6BBC8" w14:textId="77777777" w:rsidR="0089443A" w:rsidRPr="00566676" w:rsidRDefault="0089443A" w:rsidP="0089443A">
      <w:pPr>
        <w:spacing w:after="0" w:line="276" w:lineRule="auto"/>
        <w:ind w:left="284" w:hanging="284"/>
        <w:jc w:val="both"/>
        <w:rPr>
          <w:rFonts w:cstheme="minorHAnsi"/>
        </w:rPr>
      </w:pPr>
    </w:p>
    <w:p w14:paraId="23F24378" w14:textId="27D33784" w:rsidR="00207E26" w:rsidRPr="00566676" w:rsidRDefault="00B747E2" w:rsidP="0000748D">
      <w:pPr>
        <w:spacing w:line="276" w:lineRule="auto"/>
        <w:ind w:left="284" w:hanging="284"/>
        <w:jc w:val="both"/>
        <w:rPr>
          <w:rFonts w:cstheme="minorHAnsi"/>
          <w:b/>
        </w:rPr>
      </w:pPr>
      <w:r w:rsidRPr="00566676">
        <w:rPr>
          <w:rFonts w:cstheme="minorHAnsi"/>
          <w:b/>
        </w:rPr>
        <w:t>b</w:t>
      </w:r>
      <w:r w:rsidR="00207E26" w:rsidRPr="00566676">
        <w:rPr>
          <w:rFonts w:cstheme="minorHAnsi"/>
          <w:b/>
        </w:rPr>
        <w:t xml:space="preserve">) </w:t>
      </w:r>
      <w:r w:rsidRPr="00566676">
        <w:rPr>
          <w:rFonts w:cstheme="minorHAnsi"/>
          <w:b/>
        </w:rPr>
        <w:t>Termin wykonania</w:t>
      </w:r>
      <w:r w:rsidR="006C4F98" w:rsidRPr="00566676">
        <w:rPr>
          <w:rFonts w:cstheme="minorHAnsi"/>
          <w:b/>
        </w:rPr>
        <w:t xml:space="preserve"> (T</w:t>
      </w:r>
      <w:r w:rsidR="00207E26" w:rsidRPr="00566676">
        <w:rPr>
          <w:rFonts w:cstheme="minorHAnsi"/>
          <w:b/>
        </w:rPr>
        <w:t>)</w:t>
      </w:r>
    </w:p>
    <w:p w14:paraId="7D3E3ABA" w14:textId="3E79030F" w:rsidR="00643898" w:rsidRDefault="00207E26" w:rsidP="00314FDD">
      <w:pPr>
        <w:pStyle w:val="Tekstpodstawowywcity3"/>
        <w:spacing w:after="0" w:line="276" w:lineRule="auto"/>
        <w:ind w:left="0"/>
        <w:jc w:val="both"/>
        <w:rPr>
          <w:rFonts w:cstheme="minorHAnsi"/>
          <w:b/>
          <w:bCs/>
          <w:sz w:val="22"/>
          <w:szCs w:val="22"/>
        </w:rPr>
      </w:pPr>
      <w:r w:rsidRPr="00566676">
        <w:rPr>
          <w:rFonts w:cstheme="minorHAnsi"/>
          <w:sz w:val="22"/>
          <w:szCs w:val="22"/>
        </w:rPr>
        <w:t xml:space="preserve">Punkty za to kryterium będą przyznane na podstawie </w:t>
      </w:r>
      <w:r w:rsidR="00B81D2B" w:rsidRPr="00566676">
        <w:rPr>
          <w:rFonts w:cstheme="minorHAnsi"/>
          <w:sz w:val="22"/>
          <w:szCs w:val="22"/>
        </w:rPr>
        <w:t>wpisanego</w:t>
      </w:r>
      <w:r w:rsidRPr="00566676">
        <w:rPr>
          <w:rFonts w:cstheme="minorHAnsi"/>
          <w:sz w:val="22"/>
          <w:szCs w:val="22"/>
        </w:rPr>
        <w:t xml:space="preserve"> przez Wykonawcę </w:t>
      </w:r>
      <w:r w:rsidR="00B81D2B" w:rsidRPr="00566676">
        <w:rPr>
          <w:rFonts w:cstheme="minorHAnsi"/>
          <w:sz w:val="22"/>
          <w:szCs w:val="22"/>
        </w:rPr>
        <w:br/>
      </w:r>
      <w:r w:rsidRPr="00566676">
        <w:rPr>
          <w:rFonts w:cstheme="minorHAnsi"/>
          <w:sz w:val="22"/>
          <w:szCs w:val="22"/>
        </w:rPr>
        <w:t xml:space="preserve">w „ Formularzu ofertowym” </w:t>
      </w:r>
      <w:r w:rsidR="00B747E2" w:rsidRPr="00566676">
        <w:rPr>
          <w:rFonts w:cstheme="minorHAnsi"/>
          <w:b/>
          <w:bCs/>
          <w:sz w:val="22"/>
          <w:szCs w:val="22"/>
        </w:rPr>
        <w:t xml:space="preserve">terminu wykonania całości prac w </w:t>
      </w:r>
      <w:r w:rsidR="006F6AC5">
        <w:rPr>
          <w:rFonts w:cstheme="minorHAnsi"/>
          <w:b/>
          <w:bCs/>
          <w:sz w:val="22"/>
          <w:szCs w:val="22"/>
        </w:rPr>
        <w:t>tygodniach</w:t>
      </w:r>
    </w:p>
    <w:p w14:paraId="16DF3B10" w14:textId="575FE69B" w:rsidR="00207E26" w:rsidRPr="00314FDD" w:rsidRDefault="00207E26" w:rsidP="00314FDD">
      <w:pPr>
        <w:pStyle w:val="Tekstpodstawowywcity3"/>
        <w:spacing w:after="0" w:line="276" w:lineRule="auto"/>
        <w:ind w:left="0"/>
        <w:jc w:val="both"/>
        <w:rPr>
          <w:rFonts w:cstheme="minorHAnsi"/>
          <w:sz w:val="22"/>
          <w:u w:val="single"/>
        </w:rPr>
      </w:pPr>
      <w:r w:rsidRPr="00314FDD">
        <w:rPr>
          <w:rFonts w:cstheme="minorHAnsi"/>
          <w:sz w:val="22"/>
          <w:u w:val="single"/>
        </w:rPr>
        <w:t>gdzie:</w:t>
      </w:r>
    </w:p>
    <w:p w14:paraId="0CE9A570" w14:textId="6A252B33" w:rsidR="00207E26" w:rsidRPr="00314FDD" w:rsidRDefault="00207E26" w:rsidP="00314FDD">
      <w:pPr>
        <w:spacing w:after="0" w:line="276" w:lineRule="auto"/>
        <w:jc w:val="both"/>
        <w:rPr>
          <w:rFonts w:eastAsia="Lucida Sans Unicode" w:cstheme="minorHAnsi"/>
        </w:rPr>
      </w:pPr>
      <w:r w:rsidRPr="00566676">
        <w:rPr>
          <w:rFonts w:eastAsia="Lucida Sans Unicode" w:cstheme="minorHAnsi"/>
        </w:rPr>
        <w:t xml:space="preserve">- zaoferowany </w:t>
      </w:r>
      <w:r w:rsidR="00B747E2" w:rsidRPr="00566676">
        <w:rPr>
          <w:rFonts w:eastAsia="Lucida Sans Unicode" w:cstheme="minorHAnsi"/>
        </w:rPr>
        <w:t xml:space="preserve">termin wykonania całości prac w okresie </w:t>
      </w:r>
      <w:r w:rsidR="006F6AC5">
        <w:rPr>
          <w:rFonts w:eastAsia="Lucida Sans Unicode" w:cstheme="minorHAnsi"/>
        </w:rPr>
        <w:t>8 tygodni</w:t>
      </w:r>
      <w:r w:rsidR="00F13B3D" w:rsidRPr="00566676">
        <w:rPr>
          <w:rFonts w:eastAsia="Lucida Sans Unicode" w:cstheme="minorHAnsi"/>
        </w:rPr>
        <w:t xml:space="preserve"> </w:t>
      </w:r>
      <w:r w:rsidR="00B747E2" w:rsidRPr="00566676">
        <w:rPr>
          <w:rFonts w:eastAsia="Lucida Sans Unicode" w:cstheme="minorHAnsi"/>
        </w:rPr>
        <w:t xml:space="preserve"> od daty zawarcia umowy </w:t>
      </w:r>
      <w:r w:rsidRPr="00566676">
        <w:rPr>
          <w:rFonts w:eastAsia="Lucida Sans Unicode" w:cstheme="minorHAnsi"/>
        </w:rPr>
        <w:t>- 0 pkt</w:t>
      </w:r>
      <w:r w:rsidR="00B747E2" w:rsidRPr="00566676">
        <w:rPr>
          <w:rFonts w:eastAsia="Lucida Sans Unicode" w:cstheme="minorHAnsi"/>
        </w:rPr>
        <w:t xml:space="preserve">. </w:t>
      </w:r>
      <w:r w:rsidR="008B3FA1">
        <w:rPr>
          <w:rFonts w:eastAsia="Lucida Sans Unicode" w:cstheme="minorHAnsi"/>
        </w:rPr>
        <w:t xml:space="preserve">  </w:t>
      </w:r>
      <w:r w:rsidR="008B3FA1">
        <w:rPr>
          <w:rFonts w:eastAsia="Lucida Sans Unicode" w:cstheme="minorHAnsi"/>
        </w:rPr>
        <w:br/>
        <w:t xml:space="preserve">    </w:t>
      </w:r>
      <w:r w:rsidR="00B747E2" w:rsidRPr="00566676">
        <w:rPr>
          <w:rFonts w:eastAsia="Lucida Sans Unicode" w:cstheme="minorHAnsi"/>
        </w:rPr>
        <w:t>(maksymalny graniczny termin wykonania)</w:t>
      </w:r>
    </w:p>
    <w:p w14:paraId="5E9BDBD4" w14:textId="0BC991F2" w:rsidR="00B747E2" w:rsidRPr="00314FDD" w:rsidRDefault="00B747E2" w:rsidP="00314FDD">
      <w:pPr>
        <w:spacing w:after="0" w:line="276" w:lineRule="auto"/>
        <w:jc w:val="both"/>
        <w:rPr>
          <w:rFonts w:eastAsia="Lucida Sans Unicode" w:cstheme="minorHAnsi"/>
        </w:rPr>
      </w:pPr>
      <w:r w:rsidRPr="00566676">
        <w:rPr>
          <w:rFonts w:eastAsia="Lucida Sans Unicode" w:cstheme="minorHAnsi"/>
        </w:rPr>
        <w:t xml:space="preserve">- zaoferowany termin wykonania całości prac w okresie </w:t>
      </w:r>
      <w:r w:rsidR="006F6AC5">
        <w:rPr>
          <w:rFonts w:eastAsia="Lucida Sans Unicode" w:cstheme="minorHAnsi"/>
        </w:rPr>
        <w:t xml:space="preserve">7 tygodni </w:t>
      </w:r>
      <w:r w:rsidRPr="00566676">
        <w:rPr>
          <w:rFonts w:eastAsia="Lucida Sans Unicode" w:cstheme="minorHAnsi"/>
        </w:rPr>
        <w:t xml:space="preserve">od daty zawarcia umowy - </w:t>
      </w:r>
      <w:r w:rsidR="00B0000E" w:rsidRPr="00566676">
        <w:rPr>
          <w:rFonts w:eastAsia="Lucida Sans Unicode" w:cstheme="minorHAnsi"/>
        </w:rPr>
        <w:t>1</w:t>
      </w:r>
      <w:r w:rsidRPr="00566676">
        <w:rPr>
          <w:rFonts w:eastAsia="Lucida Sans Unicode" w:cstheme="minorHAnsi"/>
        </w:rPr>
        <w:t>0 pkt</w:t>
      </w:r>
      <w:r w:rsidR="004B316F">
        <w:rPr>
          <w:rFonts w:eastAsia="Lucida Sans Unicode" w:cstheme="minorHAnsi"/>
        </w:rPr>
        <w:t>.</w:t>
      </w:r>
    </w:p>
    <w:p w14:paraId="35F9BBEC" w14:textId="2EF73B44" w:rsidR="006C4F98" w:rsidRDefault="006C4F98" w:rsidP="00314FDD">
      <w:pPr>
        <w:spacing w:after="0" w:line="276" w:lineRule="auto"/>
        <w:jc w:val="both"/>
        <w:rPr>
          <w:rFonts w:eastAsia="Lucida Sans Unicode" w:cstheme="minorHAnsi"/>
        </w:rPr>
      </w:pPr>
      <w:r w:rsidRPr="00566676">
        <w:rPr>
          <w:rFonts w:eastAsia="Lucida Sans Unicode" w:cstheme="minorHAnsi"/>
        </w:rPr>
        <w:t xml:space="preserve">- zaoferowany termin wykonania całości prac w okresie </w:t>
      </w:r>
      <w:r w:rsidR="006F6AC5">
        <w:rPr>
          <w:rFonts w:eastAsia="Lucida Sans Unicode" w:cstheme="minorHAnsi"/>
        </w:rPr>
        <w:t xml:space="preserve">6 tygodni </w:t>
      </w:r>
      <w:r w:rsidR="00F13B3D" w:rsidRPr="00566676">
        <w:rPr>
          <w:rFonts w:eastAsia="Lucida Sans Unicode" w:cstheme="minorHAnsi"/>
        </w:rPr>
        <w:t>i mniej</w:t>
      </w:r>
      <w:r w:rsidRPr="00566676">
        <w:rPr>
          <w:rFonts w:eastAsia="Lucida Sans Unicode" w:cstheme="minorHAnsi"/>
        </w:rPr>
        <w:t xml:space="preserve"> od daty zawarcia umowy </w:t>
      </w:r>
      <w:r w:rsidR="006F6AC5">
        <w:rPr>
          <w:rFonts w:eastAsia="Lucida Sans Unicode" w:cstheme="minorHAnsi"/>
        </w:rPr>
        <w:br/>
        <w:t xml:space="preserve">  </w:t>
      </w:r>
      <w:r w:rsidR="008B3FA1">
        <w:rPr>
          <w:rFonts w:eastAsia="Lucida Sans Unicode" w:cstheme="minorHAnsi"/>
        </w:rPr>
        <w:t xml:space="preserve"> </w:t>
      </w:r>
      <w:r w:rsidRPr="00566676">
        <w:rPr>
          <w:rFonts w:eastAsia="Lucida Sans Unicode" w:cstheme="minorHAnsi"/>
        </w:rPr>
        <w:t>-</w:t>
      </w:r>
      <w:r w:rsidR="00B0000E" w:rsidRPr="00566676">
        <w:rPr>
          <w:rFonts w:eastAsia="Lucida Sans Unicode" w:cstheme="minorHAnsi"/>
        </w:rPr>
        <w:t>20</w:t>
      </w:r>
      <w:r w:rsidRPr="00566676">
        <w:rPr>
          <w:rFonts w:eastAsia="Lucida Sans Unicode" w:cstheme="minorHAnsi"/>
        </w:rPr>
        <w:t xml:space="preserve"> pkt</w:t>
      </w:r>
      <w:r w:rsidR="004B316F">
        <w:rPr>
          <w:rFonts w:eastAsia="Lucida Sans Unicode" w:cstheme="minorHAnsi"/>
        </w:rPr>
        <w:t>.</w:t>
      </w:r>
    </w:p>
    <w:p w14:paraId="456A0C0E" w14:textId="77777777" w:rsidR="008B3FA1" w:rsidRPr="0047629D" w:rsidRDefault="008B3FA1" w:rsidP="0000748D">
      <w:pPr>
        <w:spacing w:line="276" w:lineRule="auto"/>
        <w:ind w:left="284" w:hanging="284"/>
        <w:jc w:val="both"/>
        <w:rPr>
          <w:rFonts w:eastAsia="Lucida Sans Unicode" w:cstheme="minorHAnsi"/>
          <w:b/>
          <w:sz w:val="18"/>
          <w:szCs w:val="18"/>
        </w:rPr>
      </w:pPr>
    </w:p>
    <w:p w14:paraId="52645927" w14:textId="7F39AB8C" w:rsidR="00F13B3D" w:rsidRPr="00566676" w:rsidRDefault="00F13B3D" w:rsidP="0000748D">
      <w:pPr>
        <w:spacing w:line="276" w:lineRule="auto"/>
        <w:ind w:left="284" w:hanging="284"/>
        <w:jc w:val="both"/>
        <w:rPr>
          <w:rFonts w:eastAsia="Lucida Sans Unicode" w:cstheme="minorHAnsi"/>
          <w:b/>
        </w:rPr>
      </w:pPr>
      <w:r w:rsidRPr="00566676">
        <w:rPr>
          <w:rFonts w:eastAsia="Lucida Sans Unicode" w:cstheme="minorHAnsi"/>
          <w:b/>
        </w:rPr>
        <w:t xml:space="preserve">c) </w:t>
      </w:r>
      <w:r w:rsidR="00C47FA1">
        <w:rPr>
          <w:rFonts w:eastAsia="Lucida Sans Unicode" w:cstheme="minorHAnsi"/>
          <w:b/>
        </w:rPr>
        <w:t>U</w:t>
      </w:r>
      <w:r w:rsidRPr="00566676">
        <w:rPr>
          <w:rFonts w:eastAsia="Lucida Sans Unicode" w:cstheme="minorHAnsi"/>
          <w:b/>
        </w:rPr>
        <w:t xml:space="preserve">dzielona gwarancja na wykonane prace </w:t>
      </w:r>
      <w:r w:rsidR="0047629D">
        <w:rPr>
          <w:rFonts w:eastAsia="Lucida Sans Unicode" w:cstheme="minorHAnsi"/>
          <w:b/>
        </w:rPr>
        <w:t>(G)</w:t>
      </w:r>
    </w:p>
    <w:p w14:paraId="3B4E850E" w14:textId="66AAA1C5" w:rsidR="00F13B3D" w:rsidRPr="00314FDD" w:rsidRDefault="00F13B3D" w:rsidP="00FD330C">
      <w:pPr>
        <w:spacing w:after="0" w:line="276" w:lineRule="auto"/>
        <w:jc w:val="both"/>
        <w:rPr>
          <w:rFonts w:eastAsia="Lucida Sans Unicode" w:cstheme="minorHAnsi"/>
          <w:b/>
          <w:bCs/>
        </w:rPr>
      </w:pPr>
      <w:r w:rsidRPr="00314FDD">
        <w:rPr>
          <w:rFonts w:eastAsia="Lucida Sans Unicode" w:cstheme="minorHAnsi"/>
        </w:rPr>
        <w:t>Punkty za to kryterium będą przyznane na podstawie zazn</w:t>
      </w:r>
      <w:r w:rsidR="00643898" w:rsidRPr="00314FDD">
        <w:rPr>
          <w:rFonts w:eastAsia="Lucida Sans Unicode" w:cstheme="minorHAnsi"/>
        </w:rPr>
        <w:t>aczonego przez Wykonawcę w „</w:t>
      </w:r>
      <w:r w:rsidRPr="00314FDD">
        <w:rPr>
          <w:rFonts w:eastAsia="Lucida Sans Unicode" w:cstheme="minorHAnsi"/>
        </w:rPr>
        <w:t xml:space="preserve">Formularzu ofertowym” </w:t>
      </w:r>
      <w:r w:rsidRPr="00314FDD">
        <w:rPr>
          <w:rFonts w:eastAsia="Lucida Sans Unicode" w:cstheme="minorHAnsi"/>
          <w:b/>
          <w:bCs/>
        </w:rPr>
        <w:t>długości udzielonej gwarancji na wykonane roboty w miesiącach</w:t>
      </w:r>
    </w:p>
    <w:p w14:paraId="1506274C" w14:textId="7628A258" w:rsidR="00F13B3D" w:rsidRPr="004B316F" w:rsidRDefault="00B81D2B" w:rsidP="00FD330C">
      <w:pPr>
        <w:spacing w:after="0" w:line="276" w:lineRule="auto"/>
        <w:ind w:left="284" w:hanging="284"/>
        <w:jc w:val="both"/>
        <w:rPr>
          <w:rFonts w:cstheme="minorHAnsi"/>
          <w:u w:val="single"/>
        </w:rPr>
      </w:pPr>
      <w:r w:rsidRPr="004B316F">
        <w:rPr>
          <w:rFonts w:cstheme="minorHAnsi"/>
          <w:u w:val="single"/>
        </w:rPr>
        <w:t>g</w:t>
      </w:r>
      <w:r w:rsidR="00F13B3D" w:rsidRPr="004B316F">
        <w:rPr>
          <w:rFonts w:cstheme="minorHAnsi"/>
          <w:u w:val="single"/>
        </w:rPr>
        <w:t>dzie:</w:t>
      </w:r>
    </w:p>
    <w:p w14:paraId="2DA72511" w14:textId="1963730F" w:rsidR="00F13B3D" w:rsidRPr="00566676" w:rsidRDefault="00314FDD" w:rsidP="00314FDD">
      <w:pPr>
        <w:spacing w:after="0" w:line="276" w:lineRule="auto"/>
        <w:jc w:val="both"/>
        <w:rPr>
          <w:rFonts w:eastAsia="Lucida Sans Unicode" w:cstheme="minorHAnsi"/>
        </w:rPr>
      </w:pPr>
      <w:r>
        <w:rPr>
          <w:rFonts w:eastAsia="Lucida Sans Unicode" w:cstheme="minorHAnsi"/>
        </w:rPr>
        <w:t xml:space="preserve">- </w:t>
      </w:r>
      <w:r w:rsidR="00F13B3D" w:rsidRPr="00566676">
        <w:rPr>
          <w:rFonts w:eastAsia="Lucida Sans Unicode" w:cstheme="minorHAnsi"/>
        </w:rPr>
        <w:t>zaoferowany okres udzielonej gwarancji na czas od</w:t>
      </w:r>
      <w:r w:rsidR="00B81D2B" w:rsidRPr="00566676">
        <w:rPr>
          <w:rFonts w:eastAsia="Lucida Sans Unicode" w:cstheme="minorHAnsi"/>
        </w:rPr>
        <w:t xml:space="preserve"> </w:t>
      </w:r>
      <w:r w:rsidR="00F13B3D" w:rsidRPr="00566676">
        <w:rPr>
          <w:rFonts w:eastAsia="Lucida Sans Unicode" w:cstheme="minorHAnsi"/>
        </w:rPr>
        <w:t xml:space="preserve">12 do 23 miesięcy od daty zakończenia prac - </w:t>
      </w:r>
      <w:r w:rsidR="004B316F">
        <w:rPr>
          <w:rFonts w:eastAsia="Lucida Sans Unicode" w:cstheme="minorHAnsi"/>
        </w:rPr>
        <w:br/>
      </w:r>
      <w:r w:rsidR="00F13B3D" w:rsidRPr="00566676">
        <w:rPr>
          <w:rFonts w:eastAsia="Lucida Sans Unicode" w:cstheme="minorHAnsi"/>
        </w:rPr>
        <w:t>0 pkt. (</w:t>
      </w:r>
      <w:r w:rsidR="000B6794">
        <w:rPr>
          <w:rFonts w:eastAsia="Lucida Sans Unicode" w:cstheme="minorHAnsi"/>
        </w:rPr>
        <w:t xml:space="preserve">12 miesięcy </w:t>
      </w:r>
      <w:r w:rsidR="00F13B3D" w:rsidRPr="00566676">
        <w:rPr>
          <w:rFonts w:eastAsia="Lucida Sans Unicode" w:cstheme="minorHAnsi"/>
        </w:rPr>
        <w:t>minimalny okres gwarancji)</w:t>
      </w:r>
      <w:r>
        <w:rPr>
          <w:rFonts w:eastAsia="Lucida Sans Unicode" w:cstheme="minorHAnsi"/>
        </w:rPr>
        <w:t>.</w:t>
      </w:r>
    </w:p>
    <w:p w14:paraId="2B4A3C0D" w14:textId="4EBA73F3" w:rsidR="00F13B3D" w:rsidRPr="00566676" w:rsidRDefault="00314FDD" w:rsidP="00314FDD">
      <w:pPr>
        <w:spacing w:after="0" w:line="276" w:lineRule="auto"/>
        <w:jc w:val="both"/>
        <w:rPr>
          <w:rFonts w:eastAsia="Lucida Sans Unicode" w:cstheme="minorHAnsi"/>
        </w:rPr>
      </w:pPr>
      <w:r>
        <w:rPr>
          <w:rFonts w:eastAsia="Lucida Sans Unicode" w:cstheme="minorHAnsi"/>
        </w:rPr>
        <w:t xml:space="preserve">- </w:t>
      </w:r>
      <w:r w:rsidR="00F13B3D" w:rsidRPr="00566676">
        <w:rPr>
          <w:rFonts w:eastAsia="Lucida Sans Unicode" w:cstheme="minorHAnsi"/>
        </w:rPr>
        <w:t xml:space="preserve">zaoferowany okres udzielonej gwarancji na czas od 24 do 35 miesięcy od daty zakończenia prac - </w:t>
      </w:r>
      <w:r w:rsidR="004B316F">
        <w:rPr>
          <w:rFonts w:eastAsia="Lucida Sans Unicode" w:cstheme="minorHAnsi"/>
        </w:rPr>
        <w:br/>
      </w:r>
      <w:r w:rsidR="00F13B3D" w:rsidRPr="00566676">
        <w:rPr>
          <w:rFonts w:eastAsia="Lucida Sans Unicode" w:cstheme="minorHAnsi"/>
        </w:rPr>
        <w:t>10 pkt</w:t>
      </w:r>
      <w:r w:rsidR="004B316F">
        <w:rPr>
          <w:rFonts w:eastAsia="Lucida Sans Unicode" w:cstheme="minorHAnsi"/>
        </w:rPr>
        <w:t>.</w:t>
      </w:r>
    </w:p>
    <w:p w14:paraId="77A2EC67" w14:textId="736C1849" w:rsidR="00F13B3D" w:rsidRDefault="00314FDD" w:rsidP="00314FDD">
      <w:pPr>
        <w:spacing w:after="0" w:line="276" w:lineRule="auto"/>
        <w:jc w:val="both"/>
        <w:rPr>
          <w:rFonts w:eastAsia="Lucida Sans Unicode" w:cstheme="minorHAnsi"/>
        </w:rPr>
      </w:pPr>
      <w:r>
        <w:rPr>
          <w:rFonts w:eastAsia="Lucida Sans Unicode" w:cstheme="minorHAnsi"/>
        </w:rPr>
        <w:lastRenderedPageBreak/>
        <w:t xml:space="preserve">- </w:t>
      </w:r>
      <w:r w:rsidR="00F13B3D" w:rsidRPr="00566676">
        <w:rPr>
          <w:rFonts w:eastAsia="Lucida Sans Unicode" w:cstheme="minorHAnsi"/>
        </w:rPr>
        <w:t xml:space="preserve">zaoferowany okres udzielonej gwarancji na czas 36 miesięcy i więcej od daty zakończenia prac - </w:t>
      </w:r>
      <w:r w:rsidR="004B316F">
        <w:rPr>
          <w:rFonts w:eastAsia="Lucida Sans Unicode" w:cstheme="minorHAnsi"/>
        </w:rPr>
        <w:br/>
      </w:r>
      <w:r w:rsidR="00F13B3D" w:rsidRPr="00566676">
        <w:rPr>
          <w:rFonts w:eastAsia="Lucida Sans Unicode" w:cstheme="minorHAnsi"/>
        </w:rPr>
        <w:t>20 pkt</w:t>
      </w:r>
      <w:r w:rsidR="004B316F">
        <w:rPr>
          <w:rFonts w:eastAsia="Lucida Sans Unicode" w:cstheme="minorHAnsi"/>
        </w:rPr>
        <w:t>.</w:t>
      </w:r>
    </w:p>
    <w:p w14:paraId="14EC9A57" w14:textId="77777777" w:rsidR="0047629D" w:rsidRDefault="0047629D" w:rsidP="00314FDD">
      <w:pPr>
        <w:spacing w:after="0" w:line="276" w:lineRule="auto"/>
        <w:jc w:val="both"/>
        <w:rPr>
          <w:rFonts w:eastAsia="Lucida Sans Unicode" w:cstheme="minorHAnsi"/>
        </w:rPr>
      </w:pPr>
    </w:p>
    <w:p w14:paraId="1DE1F7E7" w14:textId="77777777" w:rsidR="00207E26" w:rsidRPr="00613737" w:rsidRDefault="00207E26" w:rsidP="00A50C10">
      <w:pPr>
        <w:spacing w:line="276" w:lineRule="auto"/>
        <w:jc w:val="both"/>
        <w:rPr>
          <w:rFonts w:cstheme="minorHAnsi"/>
          <w:b/>
          <w:spacing w:val="4"/>
        </w:rPr>
      </w:pPr>
      <w:r w:rsidRPr="00613737">
        <w:rPr>
          <w:rFonts w:cstheme="minorHAnsi"/>
          <w:b/>
          <w:spacing w:val="4"/>
          <w:u w:val="single"/>
        </w:rPr>
        <w:t>Wybór najkorzystniejszej oferty:</w:t>
      </w:r>
    </w:p>
    <w:p w14:paraId="00F013F7" w14:textId="443C3EE4" w:rsidR="00207E26" w:rsidRPr="00566676" w:rsidRDefault="00207E26" w:rsidP="0000748D">
      <w:pPr>
        <w:spacing w:line="276" w:lineRule="auto"/>
        <w:jc w:val="both"/>
        <w:rPr>
          <w:rFonts w:cstheme="minorHAnsi"/>
        </w:rPr>
      </w:pPr>
      <w:r w:rsidRPr="00566676">
        <w:rPr>
          <w:rFonts w:cstheme="minorHAnsi"/>
          <w:bCs/>
          <w:spacing w:val="4"/>
        </w:rPr>
        <w:t>Punkty przyznane ofertom w każdym z kryteriów zostaną zsumowane (C+</w:t>
      </w:r>
      <w:r w:rsidR="006C4F98" w:rsidRPr="00566676">
        <w:rPr>
          <w:rFonts w:cstheme="minorHAnsi"/>
          <w:bCs/>
          <w:spacing w:val="4"/>
        </w:rPr>
        <w:t>T</w:t>
      </w:r>
      <w:r w:rsidR="00F13B3D" w:rsidRPr="00566676">
        <w:rPr>
          <w:rFonts w:cstheme="minorHAnsi"/>
          <w:bCs/>
          <w:spacing w:val="4"/>
        </w:rPr>
        <w:t>+G</w:t>
      </w:r>
      <w:r w:rsidRPr="00566676">
        <w:rPr>
          <w:rFonts w:cstheme="minorHAnsi"/>
          <w:bCs/>
          <w:spacing w:val="4"/>
        </w:rPr>
        <w:t>).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FB0F80" w:rsidRPr="00566676">
        <w:rPr>
          <w:rFonts w:cstheme="minorHAnsi"/>
          <w:bCs/>
          <w:spacing w:val="4"/>
        </w:rPr>
        <w:t xml:space="preserve"> </w:t>
      </w:r>
      <w:r w:rsidR="006C4F98" w:rsidRPr="00566676">
        <w:rPr>
          <w:rFonts w:cstheme="minorHAnsi"/>
          <w:bCs/>
          <w:spacing w:val="4"/>
        </w:rPr>
        <w:t>brutto</w:t>
      </w:r>
      <w:r w:rsidRPr="00566676">
        <w:rPr>
          <w:rFonts w:cstheme="minorHAnsi"/>
          <w:bCs/>
          <w:spacing w:val="4"/>
        </w:rPr>
        <w:t>.</w:t>
      </w:r>
    </w:p>
    <w:p w14:paraId="6A2B693C" w14:textId="797AC14A" w:rsidR="00FB0F80" w:rsidRPr="00566676" w:rsidRDefault="004B316F" w:rsidP="0000748D">
      <w:pPr>
        <w:spacing w:line="276" w:lineRule="auto"/>
        <w:jc w:val="both"/>
        <w:rPr>
          <w:rFonts w:cstheme="minorHAnsi"/>
          <w:b/>
        </w:rPr>
      </w:pPr>
      <w:r>
        <w:rPr>
          <w:rFonts w:cstheme="minorHAnsi"/>
          <w:b/>
        </w:rPr>
        <w:t>XVI</w:t>
      </w:r>
      <w:r w:rsidR="00FB0F80" w:rsidRPr="00566676">
        <w:rPr>
          <w:rFonts w:cstheme="minorHAnsi"/>
          <w:b/>
        </w:rPr>
        <w:t>. Informacje o formalnościach, jakie muszą zostać dopełnione po wyborze oferty w celu zawarcia umowy.</w:t>
      </w:r>
    </w:p>
    <w:p w14:paraId="70B83DF4" w14:textId="56459BF9" w:rsidR="00FB0F80" w:rsidRPr="00566676" w:rsidRDefault="00FB0F80" w:rsidP="00EB0CDE">
      <w:pPr>
        <w:spacing w:after="0" w:line="276" w:lineRule="auto"/>
        <w:ind w:right="-108"/>
        <w:jc w:val="both"/>
        <w:rPr>
          <w:rFonts w:cstheme="minorHAnsi"/>
        </w:rPr>
      </w:pPr>
      <w:r w:rsidRPr="00566676">
        <w:rPr>
          <w:rFonts w:cstheme="minorHAnsi"/>
        </w:rPr>
        <w:t>Zamawiający poinformuje wykonawcę, któremu zostanie udzielone zamówienie, o miejscu i terminie zawarcia umowy.</w:t>
      </w:r>
      <w:bookmarkStart w:id="5" w:name="_Toc42045493"/>
    </w:p>
    <w:p w14:paraId="672D9CEB" w14:textId="2C9D37C2" w:rsidR="00FB0F80" w:rsidRDefault="00FB0F80" w:rsidP="00EB0CDE">
      <w:pPr>
        <w:spacing w:after="0" w:line="276" w:lineRule="auto"/>
        <w:ind w:right="-108"/>
        <w:jc w:val="both"/>
        <w:rPr>
          <w:rFonts w:cstheme="minorHAnsi"/>
        </w:rPr>
      </w:pPr>
      <w:r w:rsidRPr="00566676">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w:t>
      </w:r>
      <w:r w:rsidR="00E077D5" w:rsidRPr="00566676">
        <w:rPr>
          <w:rFonts w:cstheme="minorHAnsi"/>
        </w:rPr>
        <w:t xml:space="preserve"> </w:t>
      </w:r>
      <w:r w:rsidRPr="00566676">
        <w:rPr>
          <w:rFonts w:cstheme="minorHAnsi"/>
        </w:rPr>
        <w:t>z płatnościami, przy czym termin, na jaki została zawarta umowa, nie może być krótszy niż termin realizacji zamówienia.</w:t>
      </w:r>
      <w:bookmarkEnd w:id="5"/>
    </w:p>
    <w:p w14:paraId="2670CBBE" w14:textId="77777777" w:rsidR="00EB0CDE" w:rsidRPr="00566676" w:rsidRDefault="00EB0CDE" w:rsidP="00EB0CDE">
      <w:pPr>
        <w:spacing w:after="0" w:line="276" w:lineRule="auto"/>
        <w:ind w:right="-108"/>
        <w:jc w:val="both"/>
        <w:rPr>
          <w:rFonts w:cstheme="minorHAnsi"/>
        </w:rPr>
      </w:pPr>
    </w:p>
    <w:p w14:paraId="55801871" w14:textId="0F790B48" w:rsidR="00FB0F80" w:rsidRPr="00566676" w:rsidRDefault="004B316F" w:rsidP="0000748D">
      <w:pPr>
        <w:spacing w:line="276" w:lineRule="auto"/>
        <w:ind w:left="284" w:hanging="284"/>
        <w:jc w:val="both"/>
        <w:rPr>
          <w:rFonts w:cstheme="minorHAnsi"/>
          <w:b/>
        </w:rPr>
      </w:pPr>
      <w:r>
        <w:rPr>
          <w:rFonts w:cstheme="minorHAnsi"/>
          <w:b/>
        </w:rPr>
        <w:t>XVII</w:t>
      </w:r>
      <w:r w:rsidR="00FB0F80" w:rsidRPr="00566676">
        <w:rPr>
          <w:rFonts w:cstheme="minorHAnsi"/>
          <w:b/>
        </w:rPr>
        <w:t>. Wymagania dotyczące zabezpieczenia należytego wykonania umowy.</w:t>
      </w:r>
    </w:p>
    <w:p w14:paraId="7C6B9774" w14:textId="77777777" w:rsidR="00FB0F80" w:rsidRPr="00566676" w:rsidRDefault="00FB0F80" w:rsidP="0000748D">
      <w:pPr>
        <w:spacing w:line="276" w:lineRule="auto"/>
        <w:jc w:val="both"/>
        <w:rPr>
          <w:rFonts w:cstheme="minorHAnsi"/>
          <w:b/>
        </w:rPr>
      </w:pPr>
      <w:r w:rsidRPr="00566676">
        <w:rPr>
          <w:rFonts w:cstheme="minorHAnsi"/>
        </w:rPr>
        <w:t>Zamawiający nie wymaga wniesienia zabezpieczenia należytego wykonania umowy.</w:t>
      </w:r>
    </w:p>
    <w:p w14:paraId="3E7C17F6" w14:textId="3C518C94" w:rsidR="00FB0F80" w:rsidRPr="00566676" w:rsidRDefault="004B316F" w:rsidP="00613737">
      <w:pPr>
        <w:spacing w:line="276" w:lineRule="auto"/>
        <w:jc w:val="both"/>
        <w:rPr>
          <w:rFonts w:cstheme="minorHAnsi"/>
          <w:b/>
        </w:rPr>
      </w:pPr>
      <w:r>
        <w:rPr>
          <w:rFonts w:cstheme="minorHAnsi"/>
          <w:b/>
        </w:rPr>
        <w:t>XVIII</w:t>
      </w:r>
      <w:r w:rsidR="00FB0F80" w:rsidRPr="00566676">
        <w:rPr>
          <w:rFonts w:cstheme="minorHAnsi"/>
          <w:b/>
        </w:rPr>
        <w:t>. Istotne dla stron postanowienia umowy.</w:t>
      </w:r>
    </w:p>
    <w:p w14:paraId="3304E96F" w14:textId="3A3A9F2B" w:rsidR="00FB0F80" w:rsidRPr="00566676" w:rsidRDefault="00FB0F80" w:rsidP="0000748D">
      <w:pPr>
        <w:spacing w:line="276" w:lineRule="auto"/>
        <w:jc w:val="both"/>
        <w:rPr>
          <w:rFonts w:cstheme="minorHAnsi"/>
        </w:rPr>
      </w:pPr>
      <w:r w:rsidRPr="00566676">
        <w:rPr>
          <w:rFonts w:cstheme="minorHAnsi"/>
        </w:rPr>
        <w:t>W</w:t>
      </w:r>
      <w:r w:rsidR="002920C2" w:rsidRPr="00566676">
        <w:rPr>
          <w:rFonts w:cstheme="minorHAnsi"/>
        </w:rPr>
        <w:t xml:space="preserve">zór umowy stanowi załącznik nr </w:t>
      </w:r>
      <w:r w:rsidR="00820546">
        <w:rPr>
          <w:rFonts w:cstheme="minorHAnsi"/>
        </w:rPr>
        <w:t>12</w:t>
      </w:r>
      <w:r w:rsidRPr="00566676">
        <w:rPr>
          <w:rFonts w:cstheme="minorHAnsi"/>
        </w:rPr>
        <w:t xml:space="preserve"> do SWZ.</w:t>
      </w:r>
    </w:p>
    <w:p w14:paraId="5B92741C" w14:textId="16EAD81D" w:rsidR="00FB0F80" w:rsidRPr="00566676" w:rsidRDefault="004B316F" w:rsidP="00613737">
      <w:pPr>
        <w:spacing w:line="276" w:lineRule="auto"/>
        <w:jc w:val="both"/>
        <w:rPr>
          <w:rFonts w:cstheme="minorHAnsi"/>
          <w:b/>
        </w:rPr>
      </w:pPr>
      <w:r>
        <w:rPr>
          <w:rFonts w:cstheme="minorHAnsi"/>
          <w:b/>
        </w:rPr>
        <w:t>XIX</w:t>
      </w:r>
      <w:r w:rsidR="00FB0F80" w:rsidRPr="00566676">
        <w:rPr>
          <w:rFonts w:cstheme="minorHAnsi"/>
          <w:b/>
        </w:rPr>
        <w:t>. Pouczenia o środkach ochrony prawnej.</w:t>
      </w:r>
    </w:p>
    <w:p w14:paraId="0A8ACA8C" w14:textId="38211D9E" w:rsidR="00FB0F80" w:rsidRPr="00566676" w:rsidRDefault="00FB0F80" w:rsidP="0000748D">
      <w:pPr>
        <w:spacing w:line="276" w:lineRule="auto"/>
        <w:jc w:val="both"/>
        <w:rPr>
          <w:rFonts w:cstheme="minorHAnsi"/>
        </w:rPr>
      </w:pPr>
      <w:r w:rsidRPr="00566676">
        <w:rPr>
          <w:rFonts w:cstheme="minorHAnsi"/>
        </w:rPr>
        <w:t xml:space="preserve">Wykonawcom przysługują środki ochrony prawnej zgodnie z postanowieniami Działu IX </w:t>
      </w:r>
      <w:r w:rsidRPr="00566676">
        <w:rPr>
          <w:rFonts w:cstheme="minorHAnsi"/>
        </w:rPr>
        <w:br/>
        <w:t>ustawy z dnia 11 września 2019 r. Prawo zamówień</w:t>
      </w:r>
      <w:r w:rsidR="001F3FF9" w:rsidRPr="00566676">
        <w:rPr>
          <w:rFonts w:cstheme="minorHAnsi"/>
        </w:rPr>
        <w:t xml:space="preserve"> publicznych (t.j. Dz. U. z 2022 r. poz. 1710</w:t>
      </w:r>
      <w:r w:rsidRPr="00566676">
        <w:rPr>
          <w:rFonts w:cstheme="minorHAnsi"/>
        </w:rPr>
        <w:t xml:space="preserve"> </w:t>
      </w:r>
      <w:r w:rsidR="00320B9D">
        <w:rPr>
          <w:rFonts w:cstheme="minorHAnsi"/>
        </w:rPr>
        <w:br/>
      </w:r>
      <w:r w:rsidRPr="00566676">
        <w:rPr>
          <w:rFonts w:cstheme="minorHAnsi"/>
        </w:rPr>
        <w:t>z</w:t>
      </w:r>
      <w:r w:rsidR="001F3FF9" w:rsidRPr="00566676">
        <w:rPr>
          <w:rFonts w:cstheme="minorHAnsi"/>
        </w:rPr>
        <w:t>e</w:t>
      </w:r>
      <w:r w:rsidRPr="00566676">
        <w:rPr>
          <w:rFonts w:cstheme="minorHAnsi"/>
        </w:rPr>
        <w:t xml:space="preserve"> zm.).</w:t>
      </w:r>
    </w:p>
    <w:p w14:paraId="6D2743AD" w14:textId="2C15C3FE" w:rsidR="00FB0F80" w:rsidRPr="00566676" w:rsidRDefault="004B316F" w:rsidP="00613737">
      <w:pPr>
        <w:spacing w:line="276" w:lineRule="auto"/>
        <w:jc w:val="both"/>
        <w:rPr>
          <w:rFonts w:cstheme="minorHAnsi"/>
          <w:b/>
        </w:rPr>
      </w:pPr>
      <w:r>
        <w:rPr>
          <w:rFonts w:cstheme="minorHAnsi"/>
          <w:b/>
        </w:rPr>
        <w:t>XX</w:t>
      </w:r>
      <w:r w:rsidR="00FB0F80" w:rsidRPr="00566676">
        <w:rPr>
          <w:rFonts w:cstheme="minorHAnsi"/>
          <w:b/>
        </w:rPr>
        <w:t>. Klauzula informacyjna dotycząca RODO.</w:t>
      </w:r>
    </w:p>
    <w:p w14:paraId="691C418A" w14:textId="06AD01CD" w:rsidR="00FB0F80" w:rsidRPr="00566676" w:rsidRDefault="00FB0F80" w:rsidP="00331B25">
      <w:pPr>
        <w:spacing w:after="0" w:line="276" w:lineRule="auto"/>
        <w:jc w:val="both"/>
        <w:rPr>
          <w:rFonts w:cstheme="minorHAnsi"/>
        </w:rPr>
      </w:pPr>
      <w:r w:rsidRPr="00566676">
        <w:rPr>
          <w:rFonts w:cstheme="minorHAnsi"/>
        </w:rPr>
        <w:t xml:space="preserve">Zgodnie z art. 13 ust. 1 i 2 rozporządzenia Parlamentu Europejskiego i Rady (UE) 2016/679 z dnia 27 kwietnia 2016 r. w sprawie ochrony osób fizycznych w związku z </w:t>
      </w:r>
      <w:r w:rsidR="004B316F">
        <w:rPr>
          <w:rFonts w:cstheme="minorHAnsi"/>
        </w:rPr>
        <w:t>przetwarzaniem danych osobowych</w:t>
      </w:r>
      <w:r w:rsidR="004B316F">
        <w:rPr>
          <w:rFonts w:cstheme="minorHAnsi"/>
        </w:rPr>
        <w:br/>
      </w:r>
      <w:r w:rsidRPr="00566676">
        <w:rPr>
          <w:rFonts w:cstheme="minorHAnsi"/>
        </w:rPr>
        <w:t xml:space="preserve">i w sprawie swobodnego przepływu takich danych oraz uchylenia dyrektywy 95/46/WE (ogólne rozporządzenie o ochronie danych) (Dz. Urz. UE L 119 z 04.05.2016, str. 1), dalej „RODO”, informuję, że: </w:t>
      </w:r>
    </w:p>
    <w:p w14:paraId="7C0B347B" w14:textId="77777777" w:rsidR="00FB0F80" w:rsidRPr="00566676" w:rsidRDefault="00FB0F80" w:rsidP="00331B25">
      <w:pPr>
        <w:spacing w:after="0" w:line="276" w:lineRule="auto"/>
        <w:ind w:left="284" w:hanging="284"/>
        <w:jc w:val="both"/>
        <w:rPr>
          <w:rFonts w:cstheme="minorHAnsi"/>
        </w:rPr>
      </w:pPr>
      <w:r w:rsidRPr="00566676">
        <w:rPr>
          <w:rFonts w:cstheme="minorHAnsi"/>
        </w:rPr>
        <w:t>1. Administratorem danych osobowych jest Wojewódzka Stacja Ratownictwa Medycznego w Łodzi, ul. Warecka 2, 91-202 Łódź, tel. 42 652-80-58, iod@wsrm.lodz.pl</w:t>
      </w:r>
    </w:p>
    <w:p w14:paraId="54E93B5C" w14:textId="77777777" w:rsidR="00FB0F80" w:rsidRPr="00566676" w:rsidRDefault="00FB0F80" w:rsidP="00331B25">
      <w:pPr>
        <w:spacing w:after="0" w:line="276" w:lineRule="auto"/>
        <w:ind w:left="284" w:hanging="284"/>
        <w:jc w:val="both"/>
        <w:rPr>
          <w:rFonts w:cstheme="minorHAnsi"/>
        </w:rPr>
      </w:pPr>
      <w:r w:rsidRPr="00566676">
        <w:rPr>
          <w:rFonts w:cstheme="minorHAnsi"/>
        </w:rPr>
        <w:t>2. ww. dane kontaktowe są jednocześnie danymi kontaktowymi Inspektora Ochrony Danych Osobowych;</w:t>
      </w:r>
    </w:p>
    <w:p w14:paraId="129708D3" w14:textId="0904BA66" w:rsidR="00FB0F80" w:rsidRPr="00566676" w:rsidRDefault="00FB0F80" w:rsidP="00331B25">
      <w:pPr>
        <w:spacing w:after="0" w:line="276" w:lineRule="auto"/>
        <w:ind w:left="284" w:hanging="284"/>
        <w:jc w:val="both"/>
        <w:rPr>
          <w:rFonts w:cstheme="minorHAnsi"/>
        </w:rPr>
      </w:pPr>
      <w:r w:rsidRPr="00566676">
        <w:rPr>
          <w:rFonts w:cstheme="minorHAnsi"/>
        </w:rPr>
        <w:t>3. dane osobowe przetwarzane będą na podstawie art. 6 ust.</w:t>
      </w:r>
      <w:r w:rsidR="00643898">
        <w:rPr>
          <w:rFonts w:cstheme="minorHAnsi"/>
        </w:rPr>
        <w:t xml:space="preserve"> 1 lit. c RODO w celu związanym</w:t>
      </w:r>
      <w:r w:rsidRPr="00566676">
        <w:rPr>
          <w:rFonts w:cstheme="minorHAnsi"/>
        </w:rPr>
        <w:t xml:space="preserve"> </w:t>
      </w:r>
      <w:r w:rsidR="004B316F">
        <w:rPr>
          <w:rFonts w:cstheme="minorHAnsi"/>
        </w:rPr>
        <w:br/>
      </w:r>
      <w:r w:rsidRPr="00566676">
        <w:rPr>
          <w:rFonts w:cstheme="minorHAnsi"/>
        </w:rPr>
        <w:t>z postępowaniem o udzielenie zamówienia publicznego prowadzonego w trybie</w:t>
      </w:r>
      <w:r w:rsidR="00643898">
        <w:rPr>
          <w:rFonts w:cstheme="minorHAnsi"/>
        </w:rPr>
        <w:t xml:space="preserve"> </w:t>
      </w:r>
      <w:r w:rsidRPr="00566676">
        <w:rPr>
          <w:rFonts w:cstheme="minorHAnsi"/>
        </w:rPr>
        <w:t>podstawowym bez przeprowadzenia negocjacji pn. „</w:t>
      </w:r>
      <w:r w:rsidR="00192A08">
        <w:rPr>
          <w:rFonts w:cstheme="minorHAnsi"/>
        </w:rPr>
        <w:t>Wykonan</w:t>
      </w:r>
      <w:r w:rsidR="00320B9D">
        <w:rPr>
          <w:rFonts w:cstheme="minorHAnsi"/>
        </w:rPr>
        <w:t>i</w:t>
      </w:r>
      <w:r w:rsidR="00192A08">
        <w:rPr>
          <w:rFonts w:cstheme="minorHAnsi"/>
        </w:rPr>
        <w:t xml:space="preserve">e systemu wentylacji mechanicznej </w:t>
      </w:r>
      <w:proofErr w:type="spellStart"/>
      <w:r w:rsidR="00192A08">
        <w:rPr>
          <w:rFonts w:cstheme="minorHAnsi"/>
        </w:rPr>
        <w:t>nawiewno</w:t>
      </w:r>
      <w:proofErr w:type="spellEnd"/>
      <w:r w:rsidR="00192A08">
        <w:rPr>
          <w:rFonts w:cstheme="minorHAnsi"/>
        </w:rPr>
        <w:t xml:space="preserve"> – </w:t>
      </w:r>
      <w:r w:rsidR="00192A08">
        <w:rPr>
          <w:rFonts w:cstheme="minorHAnsi"/>
        </w:rPr>
        <w:lastRenderedPageBreak/>
        <w:t xml:space="preserve">wywiewnej z pompą ciepłą w budynkach </w:t>
      </w:r>
      <w:r w:rsidR="001438C5" w:rsidRPr="00566676">
        <w:rPr>
          <w:rFonts w:cstheme="minorHAnsi"/>
        </w:rPr>
        <w:t xml:space="preserve">WSRM w Łodzi </w:t>
      </w:r>
      <w:r w:rsidR="00192A08">
        <w:rPr>
          <w:rFonts w:cstheme="minorHAnsi"/>
        </w:rPr>
        <w:t xml:space="preserve">zlokalizowanych </w:t>
      </w:r>
      <w:r w:rsidR="001438C5" w:rsidRPr="00566676">
        <w:rPr>
          <w:rFonts w:cstheme="minorHAnsi"/>
        </w:rPr>
        <w:t>przy ul. Sienkiewicza 137/141 w Łodzi</w:t>
      </w:r>
      <w:r w:rsidRPr="00566676">
        <w:rPr>
          <w:rFonts w:cstheme="minorHAnsi"/>
        </w:rPr>
        <w:t>”, sprawy DEA.ZP-261/</w:t>
      </w:r>
      <w:r w:rsidR="00192A08">
        <w:rPr>
          <w:rFonts w:cstheme="minorHAnsi"/>
        </w:rPr>
        <w:t>2</w:t>
      </w:r>
      <w:r w:rsidRPr="00566676">
        <w:rPr>
          <w:rFonts w:cstheme="minorHAnsi"/>
        </w:rPr>
        <w:t>/202</w:t>
      </w:r>
      <w:r w:rsidR="00192A08">
        <w:rPr>
          <w:rFonts w:cstheme="minorHAnsi"/>
        </w:rPr>
        <w:t>3</w:t>
      </w:r>
      <w:r w:rsidRPr="00566676">
        <w:rPr>
          <w:rFonts w:cstheme="minorHAnsi"/>
        </w:rPr>
        <w:t>;</w:t>
      </w:r>
    </w:p>
    <w:p w14:paraId="473A364E"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4. odbiorcami przekazanych przez Wykonawcę danych osobowych będą osoby lub podmioty, którym zostanie udostępniona dokumentacja postępowania w oparciu o art. 18 oraz art. 74 ust. 1 ustawy </w:t>
      </w:r>
      <w:proofErr w:type="spellStart"/>
      <w:r w:rsidRPr="00566676">
        <w:rPr>
          <w:rFonts w:cstheme="minorHAnsi"/>
        </w:rPr>
        <w:t>Pzp</w:t>
      </w:r>
      <w:proofErr w:type="spellEnd"/>
      <w:r w:rsidRPr="00566676">
        <w:rPr>
          <w:rFonts w:cstheme="minorHAnsi"/>
        </w:rPr>
        <w:t>;</w:t>
      </w:r>
    </w:p>
    <w:p w14:paraId="1F423C42"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5. dane osobowe Wykonawcy będą przechowywane, zgodnie z art. 78 ustawy </w:t>
      </w:r>
      <w:proofErr w:type="spellStart"/>
      <w:r w:rsidRPr="00566676">
        <w:rPr>
          <w:rFonts w:cstheme="minorHAnsi"/>
        </w:rPr>
        <w:t>Pzp</w:t>
      </w:r>
      <w:proofErr w:type="spellEnd"/>
      <w:r w:rsidRPr="00566676">
        <w:rPr>
          <w:rFonts w:cstheme="minorHAnsi"/>
        </w:rPr>
        <w:t>, przez okres 4 lat od dnia zakończenia postępowania o udzielenie zamówienia, a jeżeli okres obowiązywania umowy w sprawie zamówienia publicznego przekracza 4 lata, okres przechowywania obejmuje cały okres obowiązywania umowy;</w:t>
      </w:r>
    </w:p>
    <w:p w14:paraId="4B0E755C" w14:textId="77777777" w:rsidR="00FB0F80" w:rsidRPr="00566676" w:rsidRDefault="00FB0F80" w:rsidP="00331B25">
      <w:pPr>
        <w:spacing w:after="0" w:line="276" w:lineRule="auto"/>
        <w:ind w:left="284" w:hanging="284"/>
        <w:jc w:val="both"/>
        <w:rPr>
          <w:rFonts w:cstheme="minorHAnsi"/>
        </w:rPr>
      </w:pPr>
      <w:r w:rsidRPr="00566676">
        <w:rPr>
          <w:rFonts w:cstheme="minorHAnsi"/>
        </w:rPr>
        <w:t xml:space="preserve">6. obowiązek podania przez Wykonawcę danych osobowych bezpośrednio jego dotyczących jest wymogiem ustawowym określonym w przepisach ustawy </w:t>
      </w:r>
      <w:proofErr w:type="spellStart"/>
      <w:r w:rsidRPr="00566676">
        <w:rPr>
          <w:rFonts w:cstheme="minorHAnsi"/>
        </w:rPr>
        <w:t>Pzp</w:t>
      </w:r>
      <w:proofErr w:type="spellEnd"/>
      <w:r w:rsidRPr="00566676">
        <w:rPr>
          <w:rFonts w:cstheme="minorHAnsi"/>
        </w:rPr>
        <w:t>, związanym z udziałem</w:t>
      </w:r>
      <w:r w:rsidRPr="00566676">
        <w:rPr>
          <w:rFonts w:cstheme="minorHAnsi"/>
        </w:rPr>
        <w:br/>
        <w:t xml:space="preserve">w postępowaniu o udzielenie zamówienia publicznego; konsekwencje niepodania określonych danych wynikają z ustawy </w:t>
      </w:r>
      <w:proofErr w:type="spellStart"/>
      <w:r w:rsidRPr="00566676">
        <w:rPr>
          <w:rFonts w:cstheme="minorHAnsi"/>
        </w:rPr>
        <w:t>Pzp</w:t>
      </w:r>
      <w:proofErr w:type="spellEnd"/>
      <w:r w:rsidRPr="00566676">
        <w:rPr>
          <w:rFonts w:cstheme="minorHAnsi"/>
        </w:rPr>
        <w:t>;</w:t>
      </w:r>
    </w:p>
    <w:p w14:paraId="04B92BE8" w14:textId="77777777" w:rsidR="00FB0F80" w:rsidRPr="00566676" w:rsidRDefault="00FB0F80" w:rsidP="00331B25">
      <w:pPr>
        <w:spacing w:after="0" w:line="276" w:lineRule="auto"/>
        <w:ind w:left="284" w:hanging="284"/>
        <w:jc w:val="both"/>
        <w:rPr>
          <w:rFonts w:cstheme="minorHAnsi"/>
        </w:rPr>
      </w:pPr>
      <w:r w:rsidRPr="00566676">
        <w:rPr>
          <w:rFonts w:cstheme="minorHAnsi"/>
        </w:rPr>
        <w:t>7. w odniesieniu do Pani/Pana danych osobowych decyzje nie będą podejmowane w sposób zautomatyzowany, stosownie do art. 22 RODO.</w:t>
      </w:r>
    </w:p>
    <w:p w14:paraId="4ED622D2" w14:textId="77777777" w:rsidR="00FB0F80" w:rsidRPr="00566676" w:rsidRDefault="00FB0F80" w:rsidP="00331B25">
      <w:pPr>
        <w:spacing w:after="0" w:line="276" w:lineRule="auto"/>
        <w:ind w:left="284" w:hanging="284"/>
        <w:jc w:val="both"/>
        <w:rPr>
          <w:rFonts w:cstheme="minorHAnsi"/>
        </w:rPr>
      </w:pPr>
      <w:r w:rsidRPr="00566676">
        <w:rPr>
          <w:rFonts w:cstheme="minorHAnsi"/>
        </w:rPr>
        <w:t>8. Osoba, której dane osobowe dotyczą posiada:</w:t>
      </w:r>
    </w:p>
    <w:p w14:paraId="0802AD55" w14:textId="77777777" w:rsidR="00FB0F80" w:rsidRPr="00566676" w:rsidRDefault="00FB0F80" w:rsidP="00331B25">
      <w:pPr>
        <w:spacing w:after="0" w:line="276" w:lineRule="auto"/>
        <w:ind w:left="454" w:hanging="284"/>
        <w:jc w:val="both"/>
        <w:rPr>
          <w:rFonts w:cstheme="minorHAnsi"/>
        </w:rPr>
      </w:pPr>
      <w:r w:rsidRPr="00566676">
        <w:rPr>
          <w:rFonts w:cstheme="minorHAnsi"/>
        </w:rPr>
        <w:t>a) na podstawie art. 15 RODO prawo dostępu do danych ich dotyczących,</w:t>
      </w:r>
    </w:p>
    <w:p w14:paraId="69C03D97" w14:textId="77777777" w:rsidR="00FB0F80" w:rsidRPr="00566676" w:rsidRDefault="00FB0F80" w:rsidP="00331B25">
      <w:pPr>
        <w:spacing w:after="0" w:line="276" w:lineRule="auto"/>
        <w:ind w:left="454" w:hanging="284"/>
        <w:jc w:val="both"/>
        <w:rPr>
          <w:rFonts w:cstheme="minorHAnsi"/>
        </w:rPr>
      </w:pPr>
      <w:r w:rsidRPr="00566676">
        <w:rPr>
          <w:rFonts w:cstheme="minorHAnsi"/>
        </w:rPr>
        <w:t>b) na podstawie art. 16 RODO prawo do sprostowania danych osobowych,</w:t>
      </w:r>
    </w:p>
    <w:p w14:paraId="0F07AE0A" w14:textId="77777777" w:rsidR="00FB0F80" w:rsidRPr="00566676" w:rsidRDefault="00FB0F80" w:rsidP="00331B25">
      <w:pPr>
        <w:spacing w:after="0" w:line="276" w:lineRule="auto"/>
        <w:ind w:left="454" w:hanging="284"/>
        <w:jc w:val="both"/>
        <w:rPr>
          <w:rFonts w:cstheme="minorHAnsi"/>
        </w:rPr>
      </w:pPr>
      <w:r w:rsidRPr="00566676">
        <w:rPr>
          <w:rFonts w:cstheme="minorHAnsi"/>
        </w:rPr>
        <w:t>c) na podstawie art. 18 RODO prawo żądania od administratora ograniczenia przetwarzania danych osobowych z zastrzeżeniem przypadków, o których mowa w art. 18 ust. 2 RODO,</w:t>
      </w:r>
    </w:p>
    <w:p w14:paraId="34AC637D" w14:textId="77777777" w:rsidR="00FB0F80" w:rsidRPr="00566676" w:rsidRDefault="00FB0F80" w:rsidP="00331B25">
      <w:pPr>
        <w:spacing w:after="0" w:line="276" w:lineRule="auto"/>
        <w:ind w:left="454" w:hanging="284"/>
        <w:jc w:val="both"/>
        <w:rPr>
          <w:rFonts w:cstheme="minorHAnsi"/>
        </w:rPr>
      </w:pPr>
      <w:r w:rsidRPr="00566676">
        <w:rPr>
          <w:rFonts w:cstheme="minorHAnsi"/>
        </w:rPr>
        <w:t>d) prawo do wniesienia skargi do Prezesa Urzędu Ochrony Danych Osobowych, w przypadku uznania, że przetwarzanie danych osobowych narusza przepisy RODO.</w:t>
      </w:r>
    </w:p>
    <w:p w14:paraId="5471928B" w14:textId="77777777" w:rsidR="00FB0F80" w:rsidRPr="00566676" w:rsidRDefault="00FB0F80" w:rsidP="00331B25">
      <w:pPr>
        <w:spacing w:after="0" w:line="276" w:lineRule="auto"/>
        <w:ind w:left="284" w:hanging="284"/>
        <w:jc w:val="both"/>
        <w:rPr>
          <w:rFonts w:cstheme="minorHAnsi"/>
        </w:rPr>
      </w:pPr>
      <w:r w:rsidRPr="00566676">
        <w:rPr>
          <w:rFonts w:cstheme="minorHAnsi"/>
        </w:rPr>
        <w:t>9. Osobie, której dane osobowe dotyczą nie przysługuje:</w:t>
      </w:r>
    </w:p>
    <w:p w14:paraId="240FBA0F" w14:textId="77777777" w:rsidR="00FB0F80" w:rsidRPr="00566676" w:rsidRDefault="00FB0F80" w:rsidP="00331B25">
      <w:pPr>
        <w:spacing w:after="0" w:line="276" w:lineRule="auto"/>
        <w:ind w:left="454" w:hanging="284"/>
        <w:jc w:val="both"/>
        <w:rPr>
          <w:rFonts w:cstheme="minorHAnsi"/>
        </w:rPr>
      </w:pPr>
      <w:r w:rsidRPr="00566676">
        <w:rPr>
          <w:rFonts w:cstheme="minorHAnsi"/>
        </w:rPr>
        <w:t>a) w związku z art. 17 ust. 3 lit. b, d lub e RODO prawo do usunięcia danych osobowych;</w:t>
      </w:r>
    </w:p>
    <w:p w14:paraId="0A61A9F1" w14:textId="77777777" w:rsidR="00FB0F80" w:rsidRPr="00566676" w:rsidRDefault="00FB0F80" w:rsidP="00331B25">
      <w:pPr>
        <w:spacing w:after="0" w:line="276" w:lineRule="auto"/>
        <w:ind w:left="454" w:hanging="284"/>
        <w:jc w:val="both"/>
        <w:rPr>
          <w:rFonts w:cstheme="minorHAnsi"/>
        </w:rPr>
      </w:pPr>
      <w:r w:rsidRPr="00566676">
        <w:rPr>
          <w:rFonts w:cstheme="minorHAnsi"/>
        </w:rPr>
        <w:t>b) prawo do przenoszenia danych osobowych, o którym mowa w art. 20 RODO;</w:t>
      </w:r>
    </w:p>
    <w:p w14:paraId="5FC149E2" w14:textId="77777777" w:rsidR="00FB0F80" w:rsidRPr="00566676" w:rsidRDefault="00FB0F80" w:rsidP="00331B25">
      <w:pPr>
        <w:spacing w:after="0" w:line="276" w:lineRule="auto"/>
        <w:ind w:left="454" w:hanging="284"/>
        <w:jc w:val="both"/>
        <w:rPr>
          <w:rFonts w:cstheme="minorHAnsi"/>
        </w:rPr>
      </w:pPr>
      <w:r w:rsidRPr="00566676">
        <w:rPr>
          <w:rFonts w:cstheme="minorHAnsi"/>
        </w:rPr>
        <w:t>c) na podstawie art. 21 RODO prawo sprzeciwu, wobec przetwarzania danych osobowych, gdyż podstawą prawną przetwarzania danych osobowych jest art. 6 ust. 1 lit. c RODO</w:t>
      </w:r>
    </w:p>
    <w:p w14:paraId="376FF7F5" w14:textId="77777777" w:rsidR="00331B25" w:rsidRPr="00331B25" w:rsidRDefault="00331B25" w:rsidP="00613737">
      <w:pPr>
        <w:spacing w:line="276" w:lineRule="auto"/>
        <w:jc w:val="both"/>
        <w:rPr>
          <w:rFonts w:cstheme="minorHAnsi"/>
          <w:b/>
          <w:sz w:val="16"/>
          <w:szCs w:val="16"/>
        </w:rPr>
      </w:pPr>
    </w:p>
    <w:p w14:paraId="4287C065" w14:textId="26A2324A" w:rsidR="00FB0F80" w:rsidRPr="00566676" w:rsidRDefault="004B316F" w:rsidP="00613737">
      <w:pPr>
        <w:spacing w:line="276" w:lineRule="auto"/>
        <w:jc w:val="both"/>
        <w:rPr>
          <w:rFonts w:cstheme="minorHAnsi"/>
          <w:b/>
        </w:rPr>
      </w:pPr>
      <w:r>
        <w:rPr>
          <w:rFonts w:cstheme="minorHAnsi"/>
          <w:b/>
        </w:rPr>
        <w:t>XXI</w:t>
      </w:r>
      <w:r w:rsidR="00FB0F80" w:rsidRPr="00566676">
        <w:rPr>
          <w:rFonts w:cstheme="minorHAnsi"/>
          <w:b/>
        </w:rPr>
        <w:t>. Informacje dodatkowe.</w:t>
      </w:r>
    </w:p>
    <w:p w14:paraId="52AD2C32" w14:textId="77777777" w:rsidR="00FB0F80" w:rsidRPr="00566676" w:rsidRDefault="00FB0F80" w:rsidP="00331B25">
      <w:pPr>
        <w:spacing w:after="0" w:line="276" w:lineRule="auto"/>
        <w:jc w:val="both"/>
        <w:rPr>
          <w:rFonts w:cstheme="minorHAnsi"/>
        </w:rPr>
      </w:pPr>
      <w:r w:rsidRPr="00566676">
        <w:rPr>
          <w:rFonts w:cstheme="minorHAnsi"/>
        </w:rPr>
        <w:t>1. Zamawiający nie dopuszcza składania ofert wariantowych.</w:t>
      </w:r>
    </w:p>
    <w:p w14:paraId="58855FB1" w14:textId="77777777" w:rsidR="00FB0F80" w:rsidRPr="00566676" w:rsidRDefault="00FB0F80" w:rsidP="00331B25">
      <w:pPr>
        <w:spacing w:after="0" w:line="276" w:lineRule="auto"/>
        <w:ind w:left="284" w:hanging="284"/>
        <w:jc w:val="both"/>
        <w:rPr>
          <w:rFonts w:cstheme="minorHAnsi"/>
        </w:rPr>
      </w:pPr>
      <w:r w:rsidRPr="00566676">
        <w:rPr>
          <w:rFonts w:cstheme="minorHAnsi"/>
        </w:rPr>
        <w:t>2. Zamawiający nie przewiduje zawarcia umowy ramowej.</w:t>
      </w:r>
    </w:p>
    <w:p w14:paraId="0FB4E7DD" w14:textId="77777777" w:rsidR="00FB0F80" w:rsidRPr="00566676" w:rsidRDefault="00FB0F80" w:rsidP="00331B25">
      <w:pPr>
        <w:spacing w:after="0" w:line="276" w:lineRule="auto"/>
        <w:ind w:left="284" w:hanging="284"/>
        <w:jc w:val="both"/>
        <w:rPr>
          <w:rFonts w:cstheme="minorHAnsi"/>
        </w:rPr>
      </w:pPr>
      <w:r w:rsidRPr="00566676">
        <w:rPr>
          <w:rFonts w:cstheme="minorHAnsi"/>
        </w:rPr>
        <w:t>3. Zamawiający nie przewiduje przeprowadzenia aukcji elektronicznej.</w:t>
      </w:r>
    </w:p>
    <w:p w14:paraId="2A2FC59B" w14:textId="65294144" w:rsidR="00FB0F80" w:rsidRPr="00566676" w:rsidRDefault="00FB0F80" w:rsidP="00331B25">
      <w:pPr>
        <w:spacing w:after="0" w:line="276" w:lineRule="auto"/>
        <w:ind w:left="284" w:hanging="284"/>
        <w:jc w:val="both"/>
        <w:rPr>
          <w:rFonts w:cstheme="minorHAnsi"/>
        </w:rPr>
      </w:pPr>
      <w:r w:rsidRPr="00566676">
        <w:rPr>
          <w:rFonts w:cstheme="minorHAnsi"/>
        </w:rPr>
        <w:t>4.</w:t>
      </w:r>
      <w:r w:rsidR="00331B25">
        <w:rPr>
          <w:rFonts w:cstheme="minorHAnsi"/>
        </w:rPr>
        <w:tab/>
      </w:r>
      <w:r w:rsidRPr="00566676">
        <w:rPr>
          <w:rFonts w:cstheme="minorHAnsi"/>
        </w:rPr>
        <w:t xml:space="preserve">SWZ wraz z załącznikami została zamieszczona na stronie internetowej Zamawiającego: </w:t>
      </w:r>
      <w:hyperlink r:id="rId19" w:history="1">
        <w:r w:rsidRPr="00566676">
          <w:rPr>
            <w:rStyle w:val="Hipercze"/>
            <w:rFonts w:cstheme="minorHAnsi"/>
          </w:rPr>
          <w:t>www.wsrm.lodz.pl</w:t>
        </w:r>
      </w:hyperlink>
      <w:r w:rsidRPr="00566676">
        <w:rPr>
          <w:rFonts w:cstheme="minorHAnsi"/>
        </w:rPr>
        <w:t xml:space="preserve"> w zakładce zamówienia publiczne platforma zakupowa przetargi elektroniczne.</w:t>
      </w:r>
    </w:p>
    <w:p w14:paraId="05BC8741" w14:textId="1E7CC21A" w:rsidR="00FB0F80" w:rsidRDefault="00FB0F80" w:rsidP="00331B25">
      <w:pPr>
        <w:spacing w:after="0" w:line="276" w:lineRule="auto"/>
        <w:ind w:left="284" w:hanging="284"/>
        <w:jc w:val="both"/>
        <w:rPr>
          <w:rFonts w:cstheme="minorHAnsi"/>
        </w:rPr>
      </w:pPr>
      <w:r w:rsidRPr="00566676">
        <w:rPr>
          <w:rFonts w:cstheme="minorHAnsi"/>
        </w:rPr>
        <w:t>5. W sprawach nieuregulowanych niniejszą specyfikacją mają zastosowanie przepisy ustawy Prawo zamówień publicznych z dnia 11 wrz</w:t>
      </w:r>
      <w:r w:rsidR="004B316F">
        <w:rPr>
          <w:rFonts w:cstheme="minorHAnsi"/>
        </w:rPr>
        <w:t xml:space="preserve">eśnia 2019 r. (tj. Dz. U. z 2022 r. poz. 1710 ze </w:t>
      </w:r>
      <w:r w:rsidRPr="00566676">
        <w:rPr>
          <w:rFonts w:cstheme="minorHAnsi"/>
        </w:rPr>
        <w:t>zm.).</w:t>
      </w:r>
    </w:p>
    <w:p w14:paraId="332F1911" w14:textId="77777777" w:rsidR="00734BBB" w:rsidRPr="00566676" w:rsidRDefault="00734BBB" w:rsidP="00331B25">
      <w:pPr>
        <w:spacing w:after="0" w:line="276" w:lineRule="auto"/>
        <w:ind w:left="284" w:hanging="284"/>
        <w:jc w:val="both"/>
        <w:rPr>
          <w:rFonts w:cstheme="minorHAnsi"/>
        </w:rPr>
      </w:pPr>
    </w:p>
    <w:p w14:paraId="327A3B56" w14:textId="5546ABCB" w:rsidR="00FB0F80" w:rsidRPr="00566676" w:rsidRDefault="004B316F" w:rsidP="00613737">
      <w:pPr>
        <w:spacing w:line="276" w:lineRule="auto"/>
        <w:jc w:val="both"/>
        <w:rPr>
          <w:rFonts w:cstheme="minorHAnsi"/>
          <w:b/>
        </w:rPr>
      </w:pPr>
      <w:r>
        <w:rPr>
          <w:rFonts w:cstheme="minorHAnsi"/>
          <w:b/>
        </w:rPr>
        <w:t>XXII</w:t>
      </w:r>
      <w:r w:rsidR="00FB0F80" w:rsidRPr="00566676">
        <w:rPr>
          <w:rFonts w:cstheme="minorHAnsi"/>
          <w:b/>
        </w:rPr>
        <w:t>. Załączniki do Specyfikacji Warunków Zamówienia.</w:t>
      </w:r>
    </w:p>
    <w:p w14:paraId="015E346F" w14:textId="7EF720F2" w:rsidR="003035C7" w:rsidRPr="00B902D4" w:rsidRDefault="00643898" w:rsidP="00B902D4">
      <w:pPr>
        <w:pStyle w:val="Akapitzlist"/>
        <w:numPr>
          <w:ilvl w:val="0"/>
          <w:numId w:val="62"/>
        </w:numPr>
        <w:jc w:val="both"/>
        <w:rPr>
          <w:rFonts w:cstheme="minorHAnsi"/>
        </w:rPr>
      </w:pPr>
      <w:r w:rsidRPr="00B902D4">
        <w:rPr>
          <w:rFonts w:cstheme="minorHAnsi"/>
          <w:lang w:eastAsia="pl-PL"/>
        </w:rPr>
        <w:t>S</w:t>
      </w:r>
      <w:r w:rsidR="008B5734" w:rsidRPr="00B902D4">
        <w:rPr>
          <w:rFonts w:cstheme="minorHAnsi"/>
          <w:lang w:eastAsia="pl-PL"/>
        </w:rPr>
        <w:t>zczegółowy opis przedmiotu zamówienia</w:t>
      </w:r>
      <w:r w:rsidR="000E4726" w:rsidRPr="00B902D4">
        <w:rPr>
          <w:rFonts w:cstheme="minorHAnsi"/>
          <w:lang w:eastAsia="pl-PL"/>
        </w:rPr>
        <w:t xml:space="preserve"> – Załącznik nr 1</w:t>
      </w:r>
    </w:p>
    <w:p w14:paraId="5353AF97" w14:textId="1D7CDB13" w:rsidR="00DD3207" w:rsidRPr="00B902D4" w:rsidRDefault="00DD3207" w:rsidP="00B902D4">
      <w:pPr>
        <w:pStyle w:val="Akapitzlist"/>
        <w:numPr>
          <w:ilvl w:val="0"/>
          <w:numId w:val="62"/>
        </w:numPr>
        <w:jc w:val="both"/>
        <w:rPr>
          <w:rFonts w:cstheme="minorHAnsi"/>
        </w:rPr>
      </w:pPr>
      <w:r w:rsidRPr="00B902D4">
        <w:rPr>
          <w:rFonts w:cstheme="minorHAnsi"/>
        </w:rPr>
        <w:t>For</w:t>
      </w:r>
      <w:r w:rsidR="000E4726" w:rsidRPr="00B902D4">
        <w:rPr>
          <w:rFonts w:cstheme="minorHAnsi"/>
        </w:rPr>
        <w:t>mularz ofertowy – Załącznik nr 2</w:t>
      </w:r>
    </w:p>
    <w:p w14:paraId="137A47B4" w14:textId="46ACA7B2" w:rsidR="002A2B65" w:rsidRPr="00B902D4" w:rsidRDefault="001633E9" w:rsidP="00B902D4">
      <w:pPr>
        <w:pStyle w:val="Akapitzlist"/>
        <w:numPr>
          <w:ilvl w:val="0"/>
          <w:numId w:val="62"/>
        </w:numPr>
        <w:jc w:val="both"/>
        <w:rPr>
          <w:rFonts w:cstheme="minorHAnsi"/>
        </w:rPr>
      </w:pPr>
      <w:r w:rsidRPr="00B902D4">
        <w:rPr>
          <w:rFonts w:cstheme="minorHAnsi"/>
        </w:rPr>
        <w:t>Kosztorys nakładczy</w:t>
      </w:r>
      <w:r w:rsidR="00DD3207" w:rsidRPr="00B902D4">
        <w:rPr>
          <w:rFonts w:cstheme="minorHAnsi"/>
        </w:rPr>
        <w:t xml:space="preserve"> – Załącznik </w:t>
      </w:r>
      <w:r w:rsidR="000E4726" w:rsidRPr="00B902D4">
        <w:rPr>
          <w:rFonts w:cstheme="minorHAnsi"/>
        </w:rPr>
        <w:t>nr 3</w:t>
      </w:r>
    </w:p>
    <w:p w14:paraId="6CB49B64" w14:textId="2A29161B" w:rsidR="00A05D5C" w:rsidRPr="00B902D4" w:rsidRDefault="00B902D4" w:rsidP="00B902D4">
      <w:pPr>
        <w:pStyle w:val="Akapitzlist"/>
        <w:numPr>
          <w:ilvl w:val="0"/>
          <w:numId w:val="62"/>
        </w:numPr>
        <w:jc w:val="both"/>
        <w:rPr>
          <w:rFonts w:cstheme="minorHAnsi"/>
        </w:rPr>
      </w:pPr>
      <w:r>
        <w:rPr>
          <w:rFonts w:cstheme="minorHAnsi"/>
        </w:rPr>
        <w:t>Wykaz materiałów – Z</w:t>
      </w:r>
      <w:r w:rsidR="00A05D5C" w:rsidRPr="00B902D4">
        <w:rPr>
          <w:rFonts w:cstheme="minorHAnsi"/>
        </w:rPr>
        <w:t>ałącznik nr 4</w:t>
      </w:r>
    </w:p>
    <w:p w14:paraId="64442FEA" w14:textId="30037E03" w:rsidR="002A2B65" w:rsidRPr="00B902D4" w:rsidRDefault="004D1DD3" w:rsidP="00B902D4">
      <w:pPr>
        <w:pStyle w:val="Akapitzlist"/>
        <w:numPr>
          <w:ilvl w:val="0"/>
          <w:numId w:val="62"/>
        </w:numPr>
        <w:jc w:val="both"/>
        <w:rPr>
          <w:rFonts w:cstheme="minorHAnsi"/>
        </w:rPr>
      </w:pPr>
      <w:r w:rsidRPr="00B902D4">
        <w:rPr>
          <w:rFonts w:cstheme="minorHAnsi"/>
        </w:rPr>
        <w:t>Rzuty obiektów</w:t>
      </w:r>
      <w:r w:rsidR="002A2B65" w:rsidRPr="00B902D4">
        <w:rPr>
          <w:rFonts w:cstheme="minorHAnsi"/>
        </w:rPr>
        <w:t>– Załącznik nr 5</w:t>
      </w:r>
    </w:p>
    <w:p w14:paraId="3E9C2CE9" w14:textId="2AFF6510" w:rsidR="002A2B65" w:rsidRPr="00B902D4" w:rsidRDefault="00B902D4" w:rsidP="00B902D4">
      <w:pPr>
        <w:pStyle w:val="Akapitzlist"/>
        <w:numPr>
          <w:ilvl w:val="0"/>
          <w:numId w:val="62"/>
        </w:numPr>
        <w:jc w:val="both"/>
        <w:rPr>
          <w:rFonts w:cstheme="minorHAnsi"/>
        </w:rPr>
      </w:pPr>
      <w:r>
        <w:rPr>
          <w:rFonts w:cstheme="minorHAnsi"/>
        </w:rPr>
        <w:t>Projekt koncepcyjny – Z</w:t>
      </w:r>
      <w:r w:rsidR="002A2B65" w:rsidRPr="00B902D4">
        <w:rPr>
          <w:rFonts w:cstheme="minorHAnsi"/>
        </w:rPr>
        <w:t>ałącznik nr 6</w:t>
      </w:r>
    </w:p>
    <w:p w14:paraId="2932C9A0" w14:textId="599DF1CD" w:rsidR="002A2B65" w:rsidRPr="00B902D4" w:rsidRDefault="002A2B65" w:rsidP="00B902D4">
      <w:pPr>
        <w:pStyle w:val="Akapitzlist"/>
        <w:numPr>
          <w:ilvl w:val="0"/>
          <w:numId w:val="62"/>
        </w:numPr>
        <w:jc w:val="both"/>
        <w:rPr>
          <w:rFonts w:cstheme="minorHAnsi"/>
        </w:rPr>
      </w:pPr>
      <w:r w:rsidRPr="00B902D4">
        <w:rPr>
          <w:rFonts w:cstheme="minorHAnsi"/>
        </w:rPr>
        <w:lastRenderedPageBreak/>
        <w:t>Bilans powietrza – Załącznik nr 7</w:t>
      </w:r>
    </w:p>
    <w:p w14:paraId="2A38D0BD" w14:textId="73D817BA" w:rsidR="000B238A" w:rsidRPr="00B902D4" w:rsidRDefault="000B238A" w:rsidP="00B902D4">
      <w:pPr>
        <w:pStyle w:val="Akapitzlist"/>
        <w:numPr>
          <w:ilvl w:val="0"/>
          <w:numId w:val="62"/>
        </w:numPr>
        <w:jc w:val="both"/>
        <w:rPr>
          <w:rFonts w:cstheme="minorHAnsi"/>
        </w:rPr>
      </w:pPr>
      <w:r w:rsidRPr="00B902D4">
        <w:rPr>
          <w:rFonts w:cstheme="minorHAnsi"/>
        </w:rPr>
        <w:t xml:space="preserve">Specyfikacja centrali wentylacyjnej – Załącznik nr 8 </w:t>
      </w:r>
    </w:p>
    <w:p w14:paraId="23D43EFF" w14:textId="4A1F5604" w:rsidR="00A05D5C" w:rsidRPr="00B902D4" w:rsidRDefault="00A05D5C" w:rsidP="00B902D4">
      <w:pPr>
        <w:pStyle w:val="Akapitzlist"/>
        <w:numPr>
          <w:ilvl w:val="0"/>
          <w:numId w:val="62"/>
        </w:numPr>
        <w:jc w:val="both"/>
        <w:rPr>
          <w:rFonts w:cstheme="minorHAnsi"/>
        </w:rPr>
      </w:pPr>
      <w:r w:rsidRPr="00B902D4">
        <w:rPr>
          <w:rFonts w:cstheme="minorHAnsi"/>
        </w:rPr>
        <w:t>Oświadczenie wykonawcy o nie podlegan</w:t>
      </w:r>
      <w:r w:rsidR="00B902D4">
        <w:rPr>
          <w:rFonts w:cstheme="minorHAnsi"/>
        </w:rPr>
        <w:t>iu wykluczenia – Z</w:t>
      </w:r>
      <w:r w:rsidR="00741B08">
        <w:rPr>
          <w:rFonts w:cstheme="minorHAnsi"/>
        </w:rPr>
        <w:t xml:space="preserve">ałącznik </w:t>
      </w:r>
      <w:r w:rsidR="002A2B65" w:rsidRPr="00B902D4">
        <w:rPr>
          <w:rFonts w:cstheme="minorHAnsi"/>
        </w:rPr>
        <w:t xml:space="preserve">nr </w:t>
      </w:r>
      <w:r w:rsidR="000B238A" w:rsidRPr="00B902D4">
        <w:rPr>
          <w:rFonts w:cstheme="minorHAnsi"/>
        </w:rPr>
        <w:t>9</w:t>
      </w:r>
      <w:r w:rsidRPr="00B902D4">
        <w:rPr>
          <w:rFonts w:cstheme="minorHAnsi"/>
        </w:rPr>
        <w:t xml:space="preserve"> </w:t>
      </w:r>
    </w:p>
    <w:p w14:paraId="04A7F816" w14:textId="312E4996" w:rsidR="002920C2" w:rsidRPr="00B902D4" w:rsidRDefault="002920C2" w:rsidP="00B902D4">
      <w:pPr>
        <w:pStyle w:val="Akapitzlist"/>
        <w:numPr>
          <w:ilvl w:val="0"/>
          <w:numId w:val="62"/>
        </w:numPr>
        <w:jc w:val="both"/>
        <w:rPr>
          <w:rFonts w:cstheme="minorHAnsi"/>
        </w:rPr>
      </w:pPr>
      <w:r w:rsidRPr="00B902D4">
        <w:rPr>
          <w:rFonts w:cstheme="minorHAnsi"/>
        </w:rPr>
        <w:t>Oświadczenie dotycząc</w:t>
      </w:r>
      <w:r w:rsidR="00741B08">
        <w:rPr>
          <w:rFonts w:cstheme="minorHAnsi"/>
        </w:rPr>
        <w:t xml:space="preserve">e ubezpieczenia – Załącznik nr </w:t>
      </w:r>
      <w:r w:rsidR="000B238A" w:rsidRPr="00B902D4">
        <w:rPr>
          <w:rFonts w:cstheme="minorHAnsi"/>
        </w:rPr>
        <w:t>10</w:t>
      </w:r>
    </w:p>
    <w:p w14:paraId="1A2D7898" w14:textId="57C9C21A" w:rsidR="00316085" w:rsidRPr="00B902D4" w:rsidRDefault="00DD3207" w:rsidP="00B902D4">
      <w:pPr>
        <w:pStyle w:val="Akapitzlist"/>
        <w:numPr>
          <w:ilvl w:val="0"/>
          <w:numId w:val="62"/>
        </w:numPr>
        <w:tabs>
          <w:tab w:val="left" w:pos="1276"/>
        </w:tabs>
        <w:jc w:val="both"/>
        <w:rPr>
          <w:rFonts w:eastAsia="Times New Roman" w:cstheme="minorHAnsi"/>
          <w:lang w:eastAsia="pl-PL"/>
        </w:rPr>
      </w:pPr>
      <w:r w:rsidRPr="00B902D4">
        <w:rPr>
          <w:rFonts w:eastAsia="Times New Roman" w:cstheme="minorHAnsi"/>
          <w:lang w:eastAsia="pl-PL"/>
        </w:rPr>
        <w:t xml:space="preserve">Oświadczenie – grupa kapitałowa </w:t>
      </w:r>
      <w:r w:rsidR="000E4726" w:rsidRPr="00B902D4">
        <w:rPr>
          <w:rFonts w:eastAsia="Times New Roman" w:cstheme="minorHAnsi"/>
          <w:lang w:eastAsia="pl-PL"/>
        </w:rPr>
        <w:t>–</w:t>
      </w:r>
      <w:r w:rsidRPr="00B902D4">
        <w:rPr>
          <w:rFonts w:eastAsia="Times New Roman" w:cstheme="minorHAnsi"/>
          <w:lang w:eastAsia="pl-PL"/>
        </w:rPr>
        <w:t xml:space="preserve"> </w:t>
      </w:r>
      <w:r w:rsidR="000E4726" w:rsidRPr="00B902D4">
        <w:rPr>
          <w:rFonts w:eastAsia="Times New Roman" w:cstheme="minorHAnsi"/>
          <w:lang w:eastAsia="pl-PL"/>
        </w:rPr>
        <w:t xml:space="preserve">Załącznik nr </w:t>
      </w:r>
      <w:r w:rsidR="002A2B65" w:rsidRPr="00B902D4">
        <w:rPr>
          <w:rFonts w:eastAsia="Times New Roman" w:cstheme="minorHAnsi"/>
          <w:lang w:eastAsia="pl-PL"/>
        </w:rPr>
        <w:t>1</w:t>
      </w:r>
      <w:r w:rsidR="000B238A" w:rsidRPr="00B902D4">
        <w:rPr>
          <w:rFonts w:eastAsia="Times New Roman" w:cstheme="minorHAnsi"/>
          <w:lang w:eastAsia="pl-PL"/>
        </w:rPr>
        <w:t>1</w:t>
      </w:r>
      <w:r w:rsidR="000E4726" w:rsidRPr="00B902D4">
        <w:rPr>
          <w:rFonts w:eastAsia="Times New Roman" w:cstheme="minorHAnsi"/>
          <w:lang w:eastAsia="pl-PL"/>
        </w:rPr>
        <w:t xml:space="preserve"> </w:t>
      </w:r>
      <w:r w:rsidR="00A50C10" w:rsidRPr="00B902D4">
        <w:rPr>
          <w:rFonts w:eastAsia="Times New Roman" w:cstheme="minorHAnsi"/>
          <w:lang w:eastAsia="pl-PL"/>
        </w:rPr>
        <w:t>(</w:t>
      </w:r>
      <w:r w:rsidR="008B5734" w:rsidRPr="00B902D4">
        <w:rPr>
          <w:rFonts w:eastAsia="Times New Roman" w:cstheme="minorHAnsi"/>
          <w:lang w:eastAsia="pl-PL"/>
        </w:rPr>
        <w:t>składane na wezwanie)</w:t>
      </w:r>
    </w:p>
    <w:p w14:paraId="1FB8B481" w14:textId="72284BA4" w:rsidR="004B316F" w:rsidRPr="00B902D4" w:rsidRDefault="00B902D4" w:rsidP="00B902D4">
      <w:pPr>
        <w:pStyle w:val="Akapitzlist"/>
        <w:numPr>
          <w:ilvl w:val="0"/>
          <w:numId w:val="62"/>
        </w:numPr>
        <w:tabs>
          <w:tab w:val="left" w:pos="1276"/>
        </w:tabs>
        <w:jc w:val="both"/>
        <w:rPr>
          <w:rFonts w:eastAsia="Times New Roman" w:cstheme="minorHAnsi"/>
          <w:lang w:eastAsia="pl-PL"/>
        </w:rPr>
      </w:pPr>
      <w:r>
        <w:rPr>
          <w:rFonts w:eastAsia="Times New Roman" w:cstheme="minorHAnsi"/>
          <w:lang w:eastAsia="pl-PL"/>
        </w:rPr>
        <w:t>Projekt umowy – Z</w:t>
      </w:r>
      <w:r w:rsidR="000E4726" w:rsidRPr="00B902D4">
        <w:rPr>
          <w:rFonts w:eastAsia="Times New Roman" w:cstheme="minorHAnsi"/>
          <w:lang w:eastAsia="pl-PL"/>
        </w:rPr>
        <w:t xml:space="preserve">ałącznik nr </w:t>
      </w:r>
      <w:r w:rsidR="002A2B65" w:rsidRPr="00B902D4">
        <w:rPr>
          <w:rFonts w:eastAsia="Times New Roman" w:cstheme="minorHAnsi"/>
          <w:lang w:eastAsia="pl-PL"/>
        </w:rPr>
        <w:t>1</w:t>
      </w:r>
      <w:r w:rsidR="000B238A" w:rsidRPr="00B902D4">
        <w:rPr>
          <w:rFonts w:eastAsia="Times New Roman" w:cstheme="minorHAnsi"/>
          <w:lang w:eastAsia="pl-PL"/>
        </w:rPr>
        <w:t>2</w:t>
      </w:r>
    </w:p>
    <w:p w14:paraId="29B2A00C" w14:textId="57DAA1E9" w:rsidR="00731C6B" w:rsidRPr="00566676" w:rsidRDefault="004B316F" w:rsidP="00331B25">
      <w:pPr>
        <w:rPr>
          <w:rFonts w:cstheme="minorHAnsi"/>
        </w:rPr>
      </w:pPr>
      <w:r>
        <w:rPr>
          <w:rFonts w:eastAsia="Times New Roman" w:cstheme="minorHAnsi"/>
          <w:lang w:eastAsia="pl-PL"/>
        </w:rPr>
        <w:br w:type="page"/>
      </w:r>
      <w:r w:rsidR="008922CD">
        <w:rPr>
          <w:rFonts w:cstheme="minorHAnsi"/>
          <w:b/>
        </w:rPr>
        <w:lastRenderedPageBreak/>
        <w:t>DEA.ZP-261/2</w:t>
      </w:r>
      <w:r w:rsidR="00731C6B" w:rsidRPr="00566676">
        <w:rPr>
          <w:rFonts w:cstheme="minorHAnsi"/>
          <w:b/>
        </w:rPr>
        <w:t>/202</w:t>
      </w:r>
      <w:r w:rsidR="008922CD">
        <w:rPr>
          <w:rFonts w:cstheme="minorHAnsi"/>
          <w:b/>
        </w:rPr>
        <w:t>3</w:t>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rPr>
        <w:tab/>
      </w:r>
      <w:r w:rsidR="00731C6B" w:rsidRPr="00566676">
        <w:rPr>
          <w:rFonts w:cstheme="minorHAnsi"/>
          <w:b/>
        </w:rPr>
        <w:t>Załącznik nr 1</w:t>
      </w:r>
      <w:r w:rsidR="00331B25">
        <w:rPr>
          <w:rFonts w:cstheme="minorHAnsi"/>
          <w:b/>
        </w:rPr>
        <w:t xml:space="preserve"> do SWZ</w:t>
      </w:r>
    </w:p>
    <w:p w14:paraId="703BB349" w14:textId="565FF0A4" w:rsidR="00731C6B" w:rsidRPr="00643898" w:rsidRDefault="00731C6B" w:rsidP="0000748D">
      <w:pPr>
        <w:spacing w:line="276" w:lineRule="auto"/>
        <w:jc w:val="center"/>
        <w:rPr>
          <w:rFonts w:cstheme="minorHAnsi"/>
          <w:b/>
          <w:sz w:val="28"/>
        </w:rPr>
      </w:pPr>
      <w:r w:rsidRPr="00643898">
        <w:rPr>
          <w:rFonts w:cstheme="minorHAnsi"/>
          <w:b/>
          <w:sz w:val="28"/>
        </w:rPr>
        <w:t xml:space="preserve">Szczegółowy </w:t>
      </w:r>
      <w:r w:rsidR="00100B75">
        <w:rPr>
          <w:rFonts w:cstheme="minorHAnsi"/>
          <w:b/>
          <w:sz w:val="28"/>
        </w:rPr>
        <w:t>o</w:t>
      </w:r>
      <w:r w:rsidRPr="00643898">
        <w:rPr>
          <w:rFonts w:cstheme="minorHAnsi"/>
          <w:b/>
          <w:sz w:val="28"/>
        </w:rPr>
        <w:t>pis przedmiotu zamówienia</w:t>
      </w:r>
    </w:p>
    <w:p w14:paraId="715FA652" w14:textId="12A51D5F" w:rsidR="00D4583A" w:rsidRPr="00EC5E95" w:rsidRDefault="00D4583A" w:rsidP="00B902D4">
      <w:pPr>
        <w:ind w:firstLine="708"/>
        <w:jc w:val="both"/>
        <w:rPr>
          <w:rFonts w:cstheme="minorHAnsi"/>
          <w:b/>
        </w:rPr>
      </w:pPr>
      <w:r w:rsidRPr="00EC5E95">
        <w:rPr>
          <w:rFonts w:cstheme="minorHAnsi"/>
        </w:rPr>
        <w:t xml:space="preserve">Przedmiotem zamówienia są prace budowlane - instalacyjne polegające na: </w:t>
      </w:r>
      <w:r w:rsidRPr="00EC5E95">
        <w:rPr>
          <w:rFonts w:cstheme="minorHAnsi"/>
          <w:b/>
        </w:rPr>
        <w:t xml:space="preserve">wykonaniu systemu wentylacji mechanicznej </w:t>
      </w:r>
      <w:proofErr w:type="spellStart"/>
      <w:r w:rsidRPr="00EC5E95">
        <w:rPr>
          <w:rFonts w:cstheme="minorHAnsi"/>
          <w:b/>
        </w:rPr>
        <w:t>nawiewno</w:t>
      </w:r>
      <w:proofErr w:type="spellEnd"/>
      <w:r w:rsidRPr="00EC5E95">
        <w:rPr>
          <w:rFonts w:cstheme="minorHAnsi"/>
          <w:b/>
        </w:rPr>
        <w:t xml:space="preserve">-wywiewnej z </w:t>
      </w:r>
      <w:r>
        <w:rPr>
          <w:rFonts w:cstheme="minorHAnsi"/>
          <w:b/>
        </w:rPr>
        <w:t>pompą ciepła</w:t>
      </w:r>
      <w:r w:rsidR="00B902D4">
        <w:rPr>
          <w:rFonts w:cstheme="minorHAnsi"/>
          <w:b/>
        </w:rPr>
        <w:t xml:space="preserve"> w  budynkach WSRM w </w:t>
      </w:r>
      <w:r w:rsidRPr="00EC5E95">
        <w:rPr>
          <w:rFonts w:cstheme="minorHAnsi"/>
          <w:b/>
        </w:rPr>
        <w:t>Łodzi zlokalizowanych przy ul. Sienkiewicza 137/141 w Łodzi (budynki oznaczone nr: 10,11).</w:t>
      </w:r>
    </w:p>
    <w:p w14:paraId="24340909" w14:textId="77777777" w:rsidR="00B902D4" w:rsidRDefault="00D4583A" w:rsidP="00925EFE">
      <w:pPr>
        <w:spacing w:after="0" w:line="240" w:lineRule="auto"/>
        <w:rPr>
          <w:rFonts w:cstheme="minorHAnsi"/>
        </w:rPr>
      </w:pPr>
      <w:r w:rsidRPr="00EC5E95">
        <w:rPr>
          <w:rFonts w:cstheme="minorHAnsi"/>
        </w:rPr>
        <w:t xml:space="preserve">Zamówienie obejmuje prace wg kodów CPV: </w:t>
      </w:r>
    </w:p>
    <w:p w14:paraId="3F497E64" w14:textId="77777777" w:rsidR="00B902D4" w:rsidRDefault="00B902D4" w:rsidP="00925EFE">
      <w:pPr>
        <w:spacing w:after="0" w:line="240" w:lineRule="auto"/>
        <w:rPr>
          <w:rFonts w:cstheme="minorHAnsi"/>
        </w:rPr>
      </w:pPr>
      <w:r>
        <w:rPr>
          <w:rFonts w:cstheme="minorHAnsi"/>
        </w:rPr>
        <w:t>45331200-8,</w:t>
      </w:r>
    </w:p>
    <w:p w14:paraId="65CC2BE1" w14:textId="77777777" w:rsidR="00B902D4" w:rsidRDefault="00B902D4" w:rsidP="00925EFE">
      <w:pPr>
        <w:spacing w:after="0" w:line="240" w:lineRule="auto"/>
        <w:rPr>
          <w:rFonts w:cstheme="minorHAnsi"/>
        </w:rPr>
      </w:pPr>
      <w:r>
        <w:rPr>
          <w:rFonts w:cstheme="minorHAnsi"/>
        </w:rPr>
        <w:t>45331000-6,</w:t>
      </w:r>
    </w:p>
    <w:p w14:paraId="07574CBD" w14:textId="78276F71" w:rsidR="00D4583A" w:rsidRDefault="00B902D4" w:rsidP="00925EFE">
      <w:pPr>
        <w:spacing w:after="0" w:line="240" w:lineRule="auto"/>
        <w:rPr>
          <w:rFonts w:cstheme="minorHAnsi"/>
        </w:rPr>
      </w:pPr>
      <w:r>
        <w:rPr>
          <w:rFonts w:cstheme="minorHAnsi"/>
        </w:rPr>
        <w:t>45331210-1,</w:t>
      </w:r>
    </w:p>
    <w:p w14:paraId="1BEB3BE3" w14:textId="77777777" w:rsidR="00B902D4" w:rsidRPr="0047629D" w:rsidRDefault="00B902D4" w:rsidP="00B902D4">
      <w:pPr>
        <w:rPr>
          <w:rFonts w:cstheme="minorHAnsi"/>
          <w:sz w:val="16"/>
          <w:szCs w:val="16"/>
        </w:rPr>
      </w:pPr>
    </w:p>
    <w:p w14:paraId="3B279925" w14:textId="77777777" w:rsidR="00D4583A" w:rsidRPr="00EC5E95" w:rsidRDefault="00D4583A" w:rsidP="00F55A05">
      <w:pPr>
        <w:pStyle w:val="Akapitzlist"/>
        <w:numPr>
          <w:ilvl w:val="0"/>
          <w:numId w:val="53"/>
        </w:numPr>
        <w:suppressAutoHyphens/>
        <w:spacing w:line="240" w:lineRule="auto"/>
        <w:jc w:val="both"/>
        <w:rPr>
          <w:rFonts w:asciiTheme="minorHAnsi" w:hAnsiTheme="minorHAnsi" w:cstheme="minorHAnsi"/>
        </w:rPr>
      </w:pPr>
      <w:r w:rsidRPr="00EC5E95">
        <w:rPr>
          <w:rFonts w:asciiTheme="minorHAnsi" w:hAnsiTheme="minorHAnsi" w:cstheme="minorHAnsi"/>
          <w:b/>
        </w:rPr>
        <w:t>Szczegółowy zakres prac do wykonania</w:t>
      </w:r>
      <w:r w:rsidRPr="00EC5E95">
        <w:rPr>
          <w:rFonts w:asciiTheme="minorHAnsi" w:hAnsiTheme="minorHAnsi" w:cstheme="minorHAnsi"/>
        </w:rPr>
        <w:t xml:space="preserve"> :</w:t>
      </w:r>
    </w:p>
    <w:p w14:paraId="792AF9E7" w14:textId="77777777" w:rsidR="00D4583A" w:rsidRPr="0047629D" w:rsidRDefault="00D4583A" w:rsidP="00D4583A">
      <w:pPr>
        <w:jc w:val="both"/>
        <w:rPr>
          <w:rFonts w:cstheme="minorHAnsi"/>
          <w:sz w:val="16"/>
          <w:szCs w:val="16"/>
        </w:rPr>
      </w:pPr>
    </w:p>
    <w:p w14:paraId="00C20E7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 xml:space="preserve">przebicie otworów w </w:t>
      </w:r>
      <w:r>
        <w:rPr>
          <w:rFonts w:asciiTheme="minorHAnsi" w:hAnsiTheme="minorHAnsi" w:cstheme="minorHAnsi"/>
        </w:rPr>
        <w:t>st</w:t>
      </w:r>
      <w:r w:rsidRPr="00EC5E95">
        <w:rPr>
          <w:rFonts w:asciiTheme="minorHAnsi" w:hAnsiTheme="minorHAnsi" w:cstheme="minorHAnsi"/>
        </w:rPr>
        <w:t>r</w:t>
      </w:r>
      <w:r>
        <w:rPr>
          <w:rFonts w:asciiTheme="minorHAnsi" w:hAnsiTheme="minorHAnsi" w:cstheme="minorHAnsi"/>
        </w:rPr>
        <w:t>o</w:t>
      </w:r>
      <w:r w:rsidRPr="00EC5E95">
        <w:rPr>
          <w:rFonts w:asciiTheme="minorHAnsi" w:hAnsiTheme="minorHAnsi" w:cstheme="minorHAnsi"/>
        </w:rPr>
        <w:t>pie o grubości około 40 cm</w:t>
      </w:r>
    </w:p>
    <w:p w14:paraId="2FB226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 xml:space="preserve">przebicie otworów w ścianach o grubości około 30 cm z cegły na zaprawie cementowo-wapiennej </w:t>
      </w:r>
    </w:p>
    <w:p w14:paraId="6069ADD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w:t>
      </w:r>
      <w:r w:rsidRPr="00EC5E95">
        <w:rPr>
          <w:rFonts w:asciiTheme="minorHAnsi" w:hAnsiTheme="minorHAnsi" w:cstheme="minorHAnsi"/>
        </w:rPr>
        <w:t>montaż przewodów wentylacyjnych nawiewnych i wywiewnych</w:t>
      </w:r>
      <w:r>
        <w:rPr>
          <w:rFonts w:asciiTheme="minorHAnsi" w:hAnsiTheme="minorHAnsi" w:cstheme="minorHAnsi"/>
        </w:rPr>
        <w:t xml:space="preserve"> z blachy stalowej ocynkowanej</w:t>
      </w:r>
    </w:p>
    <w:p w14:paraId="513FDC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w:t>
      </w:r>
      <w:r w:rsidRPr="00EC5E95">
        <w:rPr>
          <w:rFonts w:asciiTheme="minorHAnsi" w:hAnsiTheme="minorHAnsi" w:cstheme="minorHAnsi"/>
        </w:rPr>
        <w:t>montaż anemostatów</w:t>
      </w:r>
    </w:p>
    <w:p w14:paraId="19E8C785"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i montaż </w:t>
      </w:r>
      <w:r w:rsidRPr="00EC5E95">
        <w:rPr>
          <w:rFonts w:asciiTheme="minorHAnsi" w:hAnsiTheme="minorHAnsi" w:cstheme="minorHAnsi"/>
        </w:rPr>
        <w:t>regulatorów stałego wydatku</w:t>
      </w:r>
    </w:p>
    <w:p w14:paraId="123AFE07"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przepustnic jednopłaszczyznowych </w:t>
      </w:r>
    </w:p>
    <w:p w14:paraId="7C301BA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wentylatorów kanałowych typu b</w:t>
      </w:r>
    </w:p>
    <w:p w14:paraId="5CA27A1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zaworów wentylacyjnych typu KI RFA</w:t>
      </w:r>
    </w:p>
    <w:p w14:paraId="60338246"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czerpni dachowej typu B </w:t>
      </w:r>
    </w:p>
    <w:p w14:paraId="3319AC2B"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wyrzutni dachowej</w:t>
      </w:r>
    </w:p>
    <w:p w14:paraId="7AEEC74F"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anemostatów kwadratowych z skrzynkami rozprężnymi i przepustnicami</w:t>
      </w:r>
    </w:p>
    <w:p w14:paraId="35610BCC"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kratek wentylacyjnych</w:t>
      </w:r>
    </w:p>
    <w:p w14:paraId="670E72BD"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tłumików akustycznych</w:t>
      </w:r>
    </w:p>
    <w:p w14:paraId="3054B080"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dostawa i montaż</w:t>
      </w:r>
      <w:r w:rsidRPr="00EC5E95">
        <w:rPr>
          <w:rFonts w:asciiTheme="minorHAnsi" w:hAnsiTheme="minorHAnsi" w:cstheme="minorHAnsi"/>
        </w:rPr>
        <w:t xml:space="preserve"> instalacji elektrycznej potrzebnej do zasilania systemu wentylacji</w:t>
      </w:r>
    </w:p>
    <w:p w14:paraId="3C03F14C"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wykonanie izolacji kanałów wentylacyjnych i klimatyzacyjnych o przekroju prostokątnym</w:t>
      </w:r>
    </w:p>
    <w:p w14:paraId="7E4CBF6E"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wykonanie izolacji kanałów wentylacyjnych i klimatyzacyjnych o przekroju okrągłym</w:t>
      </w:r>
    </w:p>
    <w:p w14:paraId="6158E275" w14:textId="77777777" w:rsidR="00D4583A" w:rsidRPr="00EC5E95" w:rsidRDefault="00D4583A" w:rsidP="00F55A05">
      <w:pPr>
        <w:pStyle w:val="Akapitzlist"/>
        <w:numPr>
          <w:ilvl w:val="0"/>
          <w:numId w:val="52"/>
        </w:numPr>
        <w:suppressAutoHyphens/>
        <w:spacing w:line="240" w:lineRule="auto"/>
        <w:jc w:val="both"/>
        <w:rPr>
          <w:rFonts w:asciiTheme="minorHAnsi" w:hAnsiTheme="minorHAnsi" w:cstheme="minorHAnsi"/>
        </w:rPr>
      </w:pPr>
      <w:r w:rsidRPr="00EC5E95">
        <w:rPr>
          <w:rFonts w:asciiTheme="minorHAnsi" w:hAnsiTheme="minorHAnsi" w:cstheme="minorHAnsi"/>
        </w:rPr>
        <w:t>uszczelnienie przejść kanałów wentylacyjnych przez przegrody zewnętrzne</w:t>
      </w:r>
    </w:p>
    <w:p w14:paraId="29F49A51" w14:textId="77777777"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 xml:space="preserve">dostawa, </w:t>
      </w:r>
      <w:r w:rsidRPr="00EC5E95">
        <w:rPr>
          <w:rFonts w:asciiTheme="minorHAnsi" w:hAnsiTheme="minorHAnsi" w:cstheme="minorHAnsi"/>
        </w:rPr>
        <w:t>montaż centrali wentylacyjnej wewnętrznej wraz z podkonstrukcją, matą antywibracyjną oraz pompą ciepła i automatyką</w:t>
      </w:r>
      <w:r>
        <w:rPr>
          <w:rFonts w:asciiTheme="minorHAnsi" w:hAnsiTheme="minorHAnsi" w:cstheme="minorHAnsi"/>
        </w:rPr>
        <w:t xml:space="preserve"> pozwalającą co najmniej na regulację temperatury nawiewanego powietrza, płynną regulację wydatku z możliwością ustawienia obniżenia nocnego dla wydatku w zakresie 20%-100%</w:t>
      </w:r>
    </w:p>
    <w:p w14:paraId="27D0D9E9" w14:textId="048EDDB0"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stały nadzór nad wykonywanymi robotami prowadzony prze</w:t>
      </w:r>
      <w:r w:rsidR="00155CC7">
        <w:rPr>
          <w:rFonts w:asciiTheme="minorHAnsi" w:hAnsiTheme="minorHAnsi" w:cstheme="minorHAnsi"/>
        </w:rPr>
        <w:t>z</w:t>
      </w:r>
      <w:r>
        <w:rPr>
          <w:rFonts w:asciiTheme="minorHAnsi" w:hAnsiTheme="minorHAnsi" w:cstheme="minorHAnsi"/>
        </w:rPr>
        <w:t xml:space="preserve"> kierownika robót budowlanych w zakresie branży sanitarnej (z uprawnieniami budowalnymi)</w:t>
      </w:r>
    </w:p>
    <w:p w14:paraId="12449A3C" w14:textId="77777777" w:rsidR="00D4583A" w:rsidRDefault="00D4583A" w:rsidP="00F55A05">
      <w:pPr>
        <w:pStyle w:val="Akapitzlist"/>
        <w:numPr>
          <w:ilvl w:val="0"/>
          <w:numId w:val="52"/>
        </w:numPr>
        <w:suppressAutoHyphens/>
        <w:spacing w:line="240" w:lineRule="auto"/>
        <w:jc w:val="both"/>
        <w:rPr>
          <w:rFonts w:asciiTheme="minorHAnsi" w:hAnsiTheme="minorHAnsi" w:cstheme="minorHAnsi"/>
        </w:rPr>
      </w:pPr>
      <w:r>
        <w:rPr>
          <w:rFonts w:asciiTheme="minorHAnsi" w:hAnsiTheme="minorHAnsi" w:cstheme="minorHAnsi"/>
        </w:rPr>
        <w:t>uruchomienie układów wentylacji mechanicznej</w:t>
      </w:r>
    </w:p>
    <w:p w14:paraId="1145BE25" w14:textId="77777777" w:rsidR="00D4583A" w:rsidRPr="00EC5E95" w:rsidRDefault="00D4583A" w:rsidP="00D4583A">
      <w:pPr>
        <w:pStyle w:val="Default"/>
        <w:jc w:val="both"/>
        <w:rPr>
          <w:rFonts w:asciiTheme="minorHAnsi" w:hAnsiTheme="minorHAnsi" w:cstheme="minorHAnsi"/>
          <w:b/>
          <w:bCs/>
          <w:sz w:val="22"/>
          <w:szCs w:val="22"/>
        </w:rPr>
      </w:pPr>
    </w:p>
    <w:p w14:paraId="3B9C3D20" w14:textId="1951816B" w:rsidR="00D4583A" w:rsidRPr="00EC5E95" w:rsidRDefault="00D4583A" w:rsidP="00F55A05">
      <w:pPr>
        <w:pStyle w:val="Akapitzlist"/>
        <w:numPr>
          <w:ilvl w:val="0"/>
          <w:numId w:val="53"/>
        </w:numPr>
        <w:tabs>
          <w:tab w:val="left" w:pos="0"/>
        </w:tabs>
        <w:suppressAutoHyphens/>
        <w:spacing w:line="240" w:lineRule="auto"/>
        <w:jc w:val="both"/>
        <w:rPr>
          <w:rFonts w:asciiTheme="minorHAnsi" w:hAnsiTheme="minorHAnsi" w:cstheme="minorHAnsi"/>
          <w:b/>
        </w:rPr>
      </w:pPr>
      <w:r w:rsidRPr="00EC5E95">
        <w:rPr>
          <w:rFonts w:asciiTheme="minorHAnsi" w:hAnsiTheme="minorHAnsi" w:cstheme="minorHAnsi"/>
          <w:b/>
        </w:rPr>
        <w:t>WYMAGANIA ZAMAWIAJĄCEGO DOTYC</w:t>
      </w:r>
      <w:r w:rsidR="00B902D4">
        <w:rPr>
          <w:rFonts w:asciiTheme="minorHAnsi" w:hAnsiTheme="minorHAnsi" w:cstheme="minorHAnsi"/>
          <w:b/>
        </w:rPr>
        <w:t>ZĄCE ZASTOSOWANYCH MATERIAŁÓW I </w:t>
      </w:r>
      <w:r w:rsidRPr="00EC5E95">
        <w:rPr>
          <w:rFonts w:asciiTheme="minorHAnsi" w:hAnsiTheme="minorHAnsi" w:cstheme="minorHAnsi"/>
          <w:b/>
        </w:rPr>
        <w:t xml:space="preserve">WYPOSAŻENIA </w:t>
      </w:r>
    </w:p>
    <w:p w14:paraId="73E1CA7D" w14:textId="77777777" w:rsidR="00D4583A" w:rsidRDefault="00D4583A" w:rsidP="00D4583A">
      <w:pPr>
        <w:pStyle w:val="Default"/>
        <w:jc w:val="both"/>
        <w:rPr>
          <w:rFonts w:asciiTheme="minorHAnsi" w:hAnsiTheme="minorHAnsi" w:cstheme="minorHAnsi"/>
          <w:sz w:val="22"/>
          <w:szCs w:val="22"/>
        </w:rPr>
      </w:pPr>
    </w:p>
    <w:p w14:paraId="382223C2"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Wszelkie wyroby i materiały budowlane</w:t>
      </w:r>
      <w:r>
        <w:rPr>
          <w:rFonts w:asciiTheme="minorHAnsi" w:hAnsiTheme="minorHAnsi" w:cstheme="minorHAnsi"/>
          <w:sz w:val="22"/>
          <w:szCs w:val="22"/>
        </w:rPr>
        <w:t>, instalacyjne</w:t>
      </w:r>
      <w:r w:rsidRPr="00EC5E95">
        <w:rPr>
          <w:rFonts w:asciiTheme="minorHAnsi" w:hAnsiTheme="minorHAnsi" w:cstheme="minorHAnsi"/>
          <w:sz w:val="22"/>
          <w:szCs w:val="22"/>
        </w:rPr>
        <w:t xml:space="preserve"> oraz urządzenia zastosowane przez Wykonawcę przy realizacji inwestycji, powinny odpowiadać, co do jakości wymogom dla wyrobów dopuszczonych do obrotu i stosowania w budownictwie, w tym do stosowania w obiektach służby zdrowia, zgodnie z przepisami prawa budowlanego, a w szczególności zgodnie z art. 10 ustawy Prawo Budowlane.</w:t>
      </w:r>
    </w:p>
    <w:p w14:paraId="10C2972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Wykonawca zobowiązany jest przed wbudowaniem lub zamontowaniem materiałów, uzyskać od Zamawiającego akceptację zastosowania tych materiałów przedkładając próbki oraz dokumenty wymagane ustawą Prawo Budowlane. Zamawiający zastrzega sobie prawo odmowy akceptacji materiałów w przypadku uzasadnionych wątpliwości co do źródła ich uzyskania, ich jakości, trwałości, funkcjonalności, estetyki lub renomy producenta.</w:t>
      </w:r>
    </w:p>
    <w:p w14:paraId="142E810D"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Przy wykonywaniu robót należy uwzględniać instrukcje producenta materiałów oraz przepisy związane i obowiązujące, w tym również te, które uległy zmianie lub aktualizacji.</w:t>
      </w:r>
    </w:p>
    <w:p w14:paraId="5719922F" w14:textId="77777777" w:rsidR="00D4583A" w:rsidRPr="00EC5E95" w:rsidRDefault="00D4583A" w:rsidP="00D4583A">
      <w:pPr>
        <w:pStyle w:val="Default"/>
        <w:jc w:val="both"/>
        <w:rPr>
          <w:rFonts w:asciiTheme="minorHAnsi" w:hAnsiTheme="minorHAnsi" w:cstheme="minorHAnsi"/>
          <w:sz w:val="22"/>
          <w:szCs w:val="22"/>
        </w:rPr>
      </w:pPr>
    </w:p>
    <w:p w14:paraId="0B09F356" w14:textId="5123C195" w:rsidR="00D4583A" w:rsidRPr="00EC5E95" w:rsidRDefault="00D4583A" w:rsidP="00D4583A">
      <w:pPr>
        <w:pStyle w:val="Default"/>
        <w:ind w:firstLine="708"/>
        <w:jc w:val="both"/>
        <w:rPr>
          <w:rFonts w:asciiTheme="minorHAnsi" w:hAnsiTheme="minorHAnsi" w:cstheme="minorHAnsi"/>
          <w:sz w:val="22"/>
          <w:szCs w:val="22"/>
        </w:rPr>
      </w:pPr>
      <w:r w:rsidRPr="00EC5E95">
        <w:rPr>
          <w:rFonts w:asciiTheme="minorHAnsi" w:hAnsiTheme="minorHAnsi" w:cstheme="minorHAnsi"/>
          <w:sz w:val="22"/>
          <w:szCs w:val="22"/>
        </w:rPr>
        <w:t xml:space="preserve">Wszystkie dostarczone przez Wykonawcę na teren budowy materiały będą nowe i gat. I. Szczegółowy wykaz materiałów </w:t>
      </w:r>
      <w:r>
        <w:rPr>
          <w:rFonts w:asciiTheme="minorHAnsi" w:hAnsiTheme="minorHAnsi" w:cstheme="minorHAnsi"/>
          <w:sz w:val="22"/>
          <w:szCs w:val="22"/>
        </w:rPr>
        <w:t xml:space="preserve">zawarty jest w </w:t>
      </w:r>
      <w:r w:rsidRPr="00851B9B">
        <w:rPr>
          <w:rFonts w:asciiTheme="minorHAnsi" w:hAnsiTheme="minorHAnsi" w:cstheme="minorHAnsi"/>
          <w:b/>
          <w:sz w:val="22"/>
          <w:szCs w:val="22"/>
        </w:rPr>
        <w:t>załączniku nr 4 do SWZ</w:t>
      </w:r>
      <w:r w:rsidR="00B902D4">
        <w:rPr>
          <w:rFonts w:asciiTheme="minorHAnsi" w:hAnsiTheme="minorHAnsi" w:cstheme="minorHAnsi"/>
          <w:b/>
          <w:color w:val="auto"/>
          <w:sz w:val="22"/>
          <w:szCs w:val="22"/>
        </w:rPr>
        <w:t xml:space="preserve">. </w:t>
      </w:r>
      <w:r w:rsidRPr="00EC5E95">
        <w:rPr>
          <w:rFonts w:asciiTheme="minorHAnsi" w:hAnsiTheme="minorHAnsi" w:cstheme="minorHAnsi"/>
          <w:sz w:val="22"/>
          <w:szCs w:val="22"/>
        </w:rPr>
        <w:t>Materiały z których wykonywane są wyroby stosowane w instalacjach wentylacyjnych powinny odpowiadać warunkom stosowania w instalacjach. Stopień zabezpieczenia antykorozyjnego obudów urządzeń powinien odpowiadać co najmniej właściwościom blachy stalowej ocynkowanej. Powierzchnie obudów powinny być gładkie, bez załamań, wgnieceń, ostrych krawędzi i uszkodzeń powłok ochronnych.</w:t>
      </w:r>
      <w:r>
        <w:rPr>
          <w:rFonts w:asciiTheme="minorHAnsi" w:hAnsiTheme="minorHAnsi" w:cstheme="minorHAnsi"/>
          <w:sz w:val="22"/>
          <w:szCs w:val="22"/>
        </w:rPr>
        <w:t xml:space="preserve"> </w:t>
      </w:r>
      <w:r w:rsidRPr="00EC5E95">
        <w:rPr>
          <w:rFonts w:asciiTheme="minorHAnsi" w:hAnsiTheme="minorHAnsi" w:cstheme="minorHAnsi"/>
          <w:sz w:val="22"/>
          <w:szCs w:val="22"/>
        </w:rPr>
        <w:t xml:space="preserve">Szczelność połączeń urządzeń i elementów instalacji z przewodami wentylacyjnymi powinna odpowiadać wymaganiom szczelności tych przewodów. Należy zapewnić łatwy dostęp do urządzeń i elementów instalacji w celu ich obsługi, konserwacji lub wymiany. Zamocowanie urządzeń i elementów instalacji powinno być wykonane z uwzględnieniem dodatkowych obciążeń związanych z pracami konserwacyjnymi. </w:t>
      </w:r>
    </w:p>
    <w:p w14:paraId="17C8F10D"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Urządzenia i elementy instalacji powinny być zamontowane zgodnie z instrukcją producenta. Urządzenia i elementy instalacji powinny mieć dopuszczenia do stosowania w budownictwie.</w:t>
      </w:r>
    </w:p>
    <w:p w14:paraId="12D44C2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Wszystkie wykorzystane materiały i urządzenia powinny być fabrycznie nowe i najwyższej jakości. Winny również posiadać odpowiednio uwidoczniony znak jakości.</w:t>
      </w:r>
    </w:p>
    <w:p w14:paraId="757A3221" w14:textId="77777777" w:rsidR="00D4583A" w:rsidRPr="00EC5E95" w:rsidRDefault="00D4583A" w:rsidP="00D4583A">
      <w:pPr>
        <w:pStyle w:val="Default"/>
        <w:jc w:val="both"/>
        <w:rPr>
          <w:rFonts w:asciiTheme="minorHAnsi" w:hAnsiTheme="minorHAnsi" w:cstheme="minorHAnsi"/>
          <w:b/>
          <w:bCs/>
          <w:sz w:val="22"/>
          <w:szCs w:val="22"/>
        </w:rPr>
      </w:pPr>
    </w:p>
    <w:p w14:paraId="6BE22481"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Przewody wentylacyjne i kształtki </w:t>
      </w:r>
    </w:p>
    <w:p w14:paraId="5D9F6744" w14:textId="77777777" w:rsidR="00D4583A" w:rsidRPr="00EC5E95" w:rsidRDefault="00D4583A" w:rsidP="00D4583A">
      <w:pPr>
        <w:pStyle w:val="Default"/>
        <w:jc w:val="both"/>
        <w:rPr>
          <w:rFonts w:asciiTheme="minorHAnsi" w:hAnsiTheme="minorHAnsi" w:cstheme="minorHAnsi"/>
          <w:b/>
          <w:bCs/>
          <w:sz w:val="22"/>
          <w:szCs w:val="22"/>
        </w:rPr>
      </w:pPr>
    </w:p>
    <w:p w14:paraId="47498607" w14:textId="63C65468"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Do wykonania instalacji należy stosować przewody i kształtki o przekrojach</w:t>
      </w:r>
      <w:r>
        <w:rPr>
          <w:rFonts w:asciiTheme="minorHAnsi" w:hAnsiTheme="minorHAnsi" w:cstheme="minorHAnsi"/>
          <w:sz w:val="22"/>
          <w:szCs w:val="22"/>
        </w:rPr>
        <w:t xml:space="preserve"> okrągłych oraz prostokątnych</w:t>
      </w:r>
      <w:r w:rsidRPr="00EC5E95">
        <w:rPr>
          <w:rFonts w:asciiTheme="minorHAnsi" w:hAnsiTheme="minorHAnsi" w:cstheme="minorHAnsi"/>
          <w:sz w:val="22"/>
          <w:szCs w:val="22"/>
        </w:rPr>
        <w:t xml:space="preserve"> z blachy</w:t>
      </w:r>
      <w:r>
        <w:rPr>
          <w:rFonts w:asciiTheme="minorHAnsi" w:hAnsiTheme="minorHAnsi" w:cstheme="minorHAnsi"/>
          <w:sz w:val="22"/>
          <w:szCs w:val="22"/>
        </w:rPr>
        <w:t xml:space="preserve"> stalowej</w:t>
      </w:r>
      <w:r w:rsidRPr="00EC5E95">
        <w:rPr>
          <w:rFonts w:asciiTheme="minorHAnsi" w:hAnsiTheme="minorHAnsi" w:cstheme="minorHAnsi"/>
          <w:sz w:val="22"/>
          <w:szCs w:val="22"/>
        </w:rPr>
        <w:t xml:space="preserve"> ocynkowanej. Połączenie skrzynek rozprężnych przy pomocy przewodów elastycznych typu </w:t>
      </w:r>
      <w:proofErr w:type="spellStart"/>
      <w:r w:rsidRPr="00EC5E95">
        <w:rPr>
          <w:rFonts w:asciiTheme="minorHAnsi" w:hAnsiTheme="minorHAnsi" w:cstheme="minorHAnsi"/>
          <w:sz w:val="22"/>
          <w:szCs w:val="22"/>
        </w:rPr>
        <w:t>flex</w:t>
      </w:r>
      <w:proofErr w:type="spellEnd"/>
      <w:r>
        <w:rPr>
          <w:rFonts w:asciiTheme="minorHAnsi" w:hAnsiTheme="minorHAnsi" w:cstheme="minorHAnsi"/>
          <w:sz w:val="22"/>
          <w:szCs w:val="22"/>
        </w:rPr>
        <w:t xml:space="preserve"> z izolacją z wełny mineralnej</w:t>
      </w:r>
      <w:r w:rsidRPr="00EC5E95">
        <w:rPr>
          <w:rFonts w:asciiTheme="minorHAnsi" w:hAnsiTheme="minorHAnsi" w:cstheme="minorHAnsi"/>
          <w:sz w:val="22"/>
          <w:szCs w:val="22"/>
        </w:rPr>
        <w:t xml:space="preserve">. </w:t>
      </w:r>
      <w:r>
        <w:rPr>
          <w:rFonts w:asciiTheme="minorHAnsi" w:hAnsiTheme="minorHAnsi" w:cstheme="minorHAnsi"/>
          <w:sz w:val="22"/>
          <w:szCs w:val="22"/>
        </w:rPr>
        <w:t>Kanałów nie należy dziurawić, na</w:t>
      </w:r>
      <w:r w:rsidR="00155CC7">
        <w:rPr>
          <w:rFonts w:asciiTheme="minorHAnsi" w:hAnsiTheme="minorHAnsi" w:cstheme="minorHAnsi"/>
          <w:sz w:val="22"/>
          <w:szCs w:val="22"/>
        </w:rPr>
        <w:t>l</w:t>
      </w:r>
      <w:r>
        <w:rPr>
          <w:rFonts w:asciiTheme="minorHAnsi" w:hAnsiTheme="minorHAnsi" w:cstheme="minorHAnsi"/>
          <w:sz w:val="22"/>
          <w:szCs w:val="22"/>
        </w:rPr>
        <w:t>eży łączyć je ze sobą za pomocą systemowych rozwiązań zalecanych przez producenta kanałów. Dopuszczalne metody: łączenie za pomocą ramek lub na uszczelki.</w:t>
      </w:r>
    </w:p>
    <w:p w14:paraId="6AA78AB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Przewody i kształtki należy wykonać zgodnie z PN-B-03434 Wentylacja - Przewody wentylacyjne - Podstawowe wymagania i badania. </w:t>
      </w:r>
    </w:p>
    <w:p w14:paraId="388175F5"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Wymiary przewodów powinny odpowiadać wymaganiom normy PN B-03434, PN-EN 1505:2001, PN-EN 12220:2001. </w:t>
      </w:r>
    </w:p>
    <w:p w14:paraId="59970BE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Szczelność przewodów wentylacyjnych powinna odpowiadać wymaganiom normy: </w:t>
      </w:r>
    </w:p>
    <w:p w14:paraId="12B1475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PN-EN 1507:2007 - Przewody proste i kształtki wentylacyjne z blachy o przekroju prostokątnym -- Wymagania dotyczące wytrzymałości i szczelności przewodów </w:t>
      </w:r>
    </w:p>
    <w:p w14:paraId="360B5A1B" w14:textId="3D95EBFE"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PN-EN Wentylacja budynków - Sieć przewodów - Wytrzymałość i </w:t>
      </w:r>
      <w:r w:rsidR="00B902D4">
        <w:rPr>
          <w:rFonts w:asciiTheme="minorHAnsi" w:hAnsiTheme="minorHAnsi" w:cstheme="minorHAnsi"/>
          <w:sz w:val="22"/>
          <w:szCs w:val="22"/>
        </w:rPr>
        <w:t>szczelność przewodów z blachy o </w:t>
      </w:r>
      <w:r w:rsidRPr="00EC5E95">
        <w:rPr>
          <w:rFonts w:asciiTheme="minorHAnsi" w:hAnsiTheme="minorHAnsi" w:cstheme="minorHAnsi"/>
          <w:sz w:val="22"/>
          <w:szCs w:val="22"/>
        </w:rPr>
        <w:t xml:space="preserve">przekroju kołowym </w:t>
      </w:r>
    </w:p>
    <w:p w14:paraId="6C8C94C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Wykonanie kształtek kołowych powinno odpowiadać wymogom normy </w:t>
      </w:r>
    </w:p>
    <w:p w14:paraId="683551E4" w14:textId="6769C9BA"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PN-EN 1506:2007 PN-EN 1506 Wentylacja budynków -- Przewody proste i kształtki wentylacyj</w:t>
      </w:r>
      <w:r w:rsidR="00336FDC">
        <w:rPr>
          <w:rFonts w:asciiTheme="minorHAnsi" w:hAnsiTheme="minorHAnsi" w:cstheme="minorHAnsi"/>
          <w:sz w:val="22"/>
          <w:szCs w:val="22"/>
        </w:rPr>
        <w:t>ne z blachy o przekroju kołowym.</w:t>
      </w:r>
    </w:p>
    <w:p w14:paraId="6093745D" w14:textId="3A37E0F4"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PN</w:t>
      </w:r>
      <w:r w:rsidR="00B902D4">
        <w:rPr>
          <w:rFonts w:asciiTheme="minorHAnsi" w:hAnsiTheme="minorHAnsi" w:cstheme="minorHAnsi"/>
          <w:sz w:val="22"/>
          <w:szCs w:val="22"/>
        </w:rPr>
        <w:t>-EN 1505 Wentylacja budynków -</w:t>
      </w:r>
      <w:r w:rsidRPr="00EC5E95">
        <w:rPr>
          <w:rFonts w:asciiTheme="minorHAnsi" w:hAnsiTheme="minorHAnsi" w:cstheme="minorHAnsi"/>
          <w:sz w:val="22"/>
          <w:szCs w:val="22"/>
        </w:rPr>
        <w:t xml:space="preserve">Przewody proste i kształtki wentylacyjne z </w:t>
      </w:r>
      <w:r w:rsidR="00336FDC">
        <w:rPr>
          <w:rFonts w:asciiTheme="minorHAnsi" w:hAnsiTheme="minorHAnsi" w:cstheme="minorHAnsi"/>
          <w:sz w:val="22"/>
          <w:szCs w:val="22"/>
        </w:rPr>
        <w:t>blachy o przekroju prostokątnym.</w:t>
      </w:r>
    </w:p>
    <w:p w14:paraId="18A74155" w14:textId="77777777" w:rsidR="00B902D4" w:rsidRDefault="00D4583A" w:rsidP="00B902D4">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Połączenia przewodów wentylacyjnych z blachy powinny odpowiadać wymogom normy PN-</w:t>
      </w:r>
      <w:r w:rsidR="00B902D4">
        <w:rPr>
          <w:rFonts w:asciiTheme="minorHAnsi" w:hAnsiTheme="minorHAnsi" w:cstheme="minorHAnsi"/>
          <w:sz w:val="22"/>
          <w:szCs w:val="22"/>
        </w:rPr>
        <w:t>B-03434:1999, PN-EN 12220:2001.</w:t>
      </w:r>
    </w:p>
    <w:p w14:paraId="10C29CAA" w14:textId="77777777" w:rsidR="00B902D4" w:rsidRDefault="00B902D4" w:rsidP="00B902D4">
      <w:pPr>
        <w:pStyle w:val="Default"/>
        <w:jc w:val="both"/>
        <w:rPr>
          <w:rFonts w:asciiTheme="minorHAnsi" w:hAnsiTheme="minorHAnsi" w:cstheme="minorHAnsi"/>
          <w:sz w:val="22"/>
          <w:szCs w:val="22"/>
        </w:rPr>
      </w:pPr>
    </w:p>
    <w:p w14:paraId="4CEE3196" w14:textId="6382173E" w:rsidR="00D4583A" w:rsidRPr="00EC5E95" w:rsidRDefault="00D4583A" w:rsidP="00B902D4">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Nawiewniki i wywiewniki </w:t>
      </w:r>
    </w:p>
    <w:p w14:paraId="68F12CF1" w14:textId="77777777" w:rsidR="00D4583A" w:rsidRPr="00EC5E95" w:rsidRDefault="00D4583A" w:rsidP="00D4583A">
      <w:pPr>
        <w:pStyle w:val="Default"/>
        <w:jc w:val="both"/>
        <w:rPr>
          <w:rFonts w:asciiTheme="minorHAnsi" w:hAnsiTheme="minorHAnsi" w:cstheme="minorHAnsi"/>
          <w:sz w:val="22"/>
          <w:szCs w:val="22"/>
        </w:rPr>
      </w:pPr>
    </w:p>
    <w:p w14:paraId="07561782" w14:textId="7CAFDFB2"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Elementy ruchome nawiewników i wywiewników powinn</w:t>
      </w:r>
      <w:r w:rsidR="00B902D4">
        <w:rPr>
          <w:rFonts w:asciiTheme="minorHAnsi" w:hAnsiTheme="minorHAnsi" w:cstheme="minorHAnsi"/>
          <w:sz w:val="22"/>
          <w:szCs w:val="22"/>
        </w:rPr>
        <w:t>y być osadzone bez luzów, ale z </w:t>
      </w:r>
      <w:r w:rsidRPr="00EC5E95">
        <w:rPr>
          <w:rFonts w:asciiTheme="minorHAnsi" w:hAnsiTheme="minorHAnsi" w:cstheme="minorHAnsi"/>
          <w:sz w:val="22"/>
          <w:szCs w:val="22"/>
        </w:rPr>
        <w:t xml:space="preserve">możliwością ich przestawienia. Położenie ustalone powinno być utrzymywane w sposób trwały. </w:t>
      </w:r>
    </w:p>
    <w:p w14:paraId="0CD096A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wykonawstwie powinny być zastosowane nawiewniki i wywiewniki o parametrach technicznych i jakości określonej w części projektowej.</w:t>
      </w:r>
    </w:p>
    <w:p w14:paraId="3930D9B1" w14:textId="77777777" w:rsidR="00D4583A" w:rsidRPr="00EC5E95" w:rsidRDefault="00D4583A" w:rsidP="00D4583A">
      <w:pPr>
        <w:pStyle w:val="Default"/>
        <w:ind w:left="708"/>
        <w:jc w:val="both"/>
        <w:rPr>
          <w:rFonts w:asciiTheme="minorHAnsi" w:hAnsiTheme="minorHAnsi" w:cstheme="minorHAnsi"/>
          <w:b/>
          <w:bCs/>
          <w:sz w:val="22"/>
          <w:szCs w:val="22"/>
        </w:rPr>
      </w:pPr>
    </w:p>
    <w:p w14:paraId="221C1E4A" w14:textId="77777777" w:rsidR="00D4583A" w:rsidRPr="00EC5E95" w:rsidRDefault="00D4583A" w:rsidP="00D4583A">
      <w:pPr>
        <w:pStyle w:val="Default"/>
        <w:jc w:val="both"/>
        <w:rPr>
          <w:rFonts w:asciiTheme="minorHAnsi" w:hAnsiTheme="minorHAnsi" w:cstheme="minorHAnsi"/>
          <w:b/>
          <w:bCs/>
          <w:sz w:val="22"/>
          <w:szCs w:val="22"/>
        </w:rPr>
      </w:pPr>
      <w:r w:rsidRPr="00EC5E95">
        <w:rPr>
          <w:rFonts w:asciiTheme="minorHAnsi" w:hAnsiTheme="minorHAnsi" w:cstheme="minorHAnsi"/>
          <w:b/>
          <w:bCs/>
          <w:sz w:val="22"/>
          <w:szCs w:val="22"/>
        </w:rPr>
        <w:t>Czerpnie i wyrzutnie</w:t>
      </w:r>
    </w:p>
    <w:p w14:paraId="2BC2BF32"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b/>
          <w:bCs/>
          <w:sz w:val="22"/>
          <w:szCs w:val="22"/>
        </w:rPr>
        <w:t xml:space="preserve"> </w:t>
      </w:r>
    </w:p>
    <w:p w14:paraId="692DB17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Czerpnie i wyrzutnie powinny być wykonane z blachy stalowej ocynkowanej. </w:t>
      </w:r>
    </w:p>
    <w:p w14:paraId="18FED776"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Konstrukcja wyrzutni i czerpni powinna zabezpieczać instalacje przed wpływem warunków atmosferycznych np. przez zastosowanie żaluzji, daszków ochronnych itp. </w:t>
      </w:r>
    </w:p>
    <w:p w14:paraId="039C958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Otwory wylotowe wyrzutni i czerpni powinny być zabezpieczone przed przedostawaniem się drobnych gryzoni, ptaków, liści itp.</w:t>
      </w:r>
    </w:p>
    <w:p w14:paraId="2921E0DF" w14:textId="77777777" w:rsidR="00D4583A" w:rsidRDefault="00D4583A" w:rsidP="00D4583A">
      <w:pPr>
        <w:pStyle w:val="Default"/>
        <w:ind w:left="708"/>
        <w:jc w:val="both"/>
        <w:rPr>
          <w:rFonts w:asciiTheme="minorHAnsi" w:hAnsiTheme="minorHAnsi" w:cstheme="minorHAnsi"/>
          <w:sz w:val="22"/>
          <w:szCs w:val="22"/>
        </w:rPr>
      </w:pPr>
    </w:p>
    <w:p w14:paraId="13BC89A8" w14:textId="77777777" w:rsidR="00D4583A" w:rsidRPr="00EC5E95" w:rsidRDefault="00D4583A" w:rsidP="00D4583A">
      <w:pPr>
        <w:pStyle w:val="Default"/>
        <w:jc w:val="both"/>
        <w:rPr>
          <w:rFonts w:asciiTheme="minorHAnsi" w:hAnsiTheme="minorHAnsi" w:cstheme="minorHAnsi"/>
          <w:sz w:val="22"/>
          <w:szCs w:val="22"/>
        </w:rPr>
      </w:pPr>
      <w:r w:rsidRPr="00BC79B8">
        <w:rPr>
          <w:rFonts w:asciiTheme="minorHAnsi" w:hAnsiTheme="minorHAnsi" w:cstheme="minorHAnsi"/>
          <w:b/>
          <w:sz w:val="22"/>
          <w:szCs w:val="22"/>
        </w:rPr>
        <w:t>P</w:t>
      </w:r>
      <w:r w:rsidRPr="00EC5E95">
        <w:rPr>
          <w:rFonts w:asciiTheme="minorHAnsi" w:hAnsiTheme="minorHAnsi" w:cstheme="minorHAnsi"/>
          <w:b/>
          <w:bCs/>
          <w:sz w:val="22"/>
          <w:szCs w:val="22"/>
        </w:rPr>
        <w:t xml:space="preserve">rzepustnice </w:t>
      </w:r>
    </w:p>
    <w:p w14:paraId="42F99FD0" w14:textId="77777777" w:rsidR="00D4583A" w:rsidRPr="00EC5E95" w:rsidRDefault="00D4583A" w:rsidP="00D4583A">
      <w:pPr>
        <w:pStyle w:val="Default"/>
        <w:ind w:left="708"/>
        <w:jc w:val="both"/>
        <w:rPr>
          <w:rFonts w:asciiTheme="minorHAnsi" w:hAnsiTheme="minorHAnsi" w:cstheme="minorHAnsi"/>
          <w:sz w:val="22"/>
          <w:szCs w:val="22"/>
        </w:rPr>
      </w:pPr>
    </w:p>
    <w:p w14:paraId="7D74C7B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Przepustnice do regulacji wstępnej i zamykające, nastawiane ręcznie, powinny być wyposażone w element umożliwiający trwałe zablokowanie dźwigni napędu w wybranym położeniu. Mechanizmy napędu przepustnic nie powinny mieć nadmiernych luzów powodujących powstawanie drgań i hałasu w czasie pracy instalacji.</w:t>
      </w:r>
    </w:p>
    <w:p w14:paraId="041F0A42"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Mechanizmy napędu przepustnic powinny umożliwić łatwą zmianę położenia łopat w pełnym zakresie regulacyjnym. Przepustnice powinny mieć wyraźne oznaczenie położenia otwartego i zamkniętego. Szczelność obudowy przepustnic powinna odpowiadać normą.</w:t>
      </w:r>
    </w:p>
    <w:p w14:paraId="35D937CE" w14:textId="77777777" w:rsidR="00D4583A" w:rsidRPr="00EC5E95" w:rsidRDefault="00D4583A" w:rsidP="00D4583A">
      <w:pPr>
        <w:pStyle w:val="Default"/>
        <w:ind w:left="708"/>
        <w:jc w:val="both"/>
        <w:rPr>
          <w:rFonts w:asciiTheme="minorHAnsi" w:hAnsiTheme="minorHAnsi" w:cstheme="minorHAnsi"/>
          <w:sz w:val="22"/>
          <w:szCs w:val="22"/>
        </w:rPr>
      </w:pPr>
    </w:p>
    <w:p w14:paraId="693EABA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Centrala wentylacyjna </w:t>
      </w:r>
    </w:p>
    <w:p w14:paraId="244C335C" w14:textId="77777777" w:rsidR="00D4583A" w:rsidRPr="00EC5E95" w:rsidRDefault="00D4583A" w:rsidP="00D4583A">
      <w:pPr>
        <w:pStyle w:val="Default"/>
        <w:ind w:left="708"/>
        <w:jc w:val="both"/>
        <w:rPr>
          <w:rFonts w:asciiTheme="minorHAnsi" w:hAnsiTheme="minorHAnsi" w:cstheme="minorHAnsi"/>
          <w:sz w:val="22"/>
          <w:szCs w:val="22"/>
        </w:rPr>
      </w:pPr>
    </w:p>
    <w:p w14:paraId="1A5B166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Centrala wentylacyjna do montażu w pomieszczeniu powinna być wyposażona we wszystkie urządzenia do</w:t>
      </w:r>
      <w:r>
        <w:rPr>
          <w:rFonts w:asciiTheme="minorHAnsi" w:hAnsiTheme="minorHAnsi" w:cstheme="minorHAnsi"/>
          <w:sz w:val="22"/>
          <w:szCs w:val="22"/>
        </w:rPr>
        <w:t xml:space="preserve"> realizacji procesu wentylacji wraz z wstępnym podgrzaniem lub schłodzeniem wtłaczanego powietrza. </w:t>
      </w:r>
    </w:p>
    <w:p w14:paraId="33776049"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wykonawstwie należy stosować centrale wentylacyjną o jakości wykonania i parametrach technicznych określonych w dokumentacji. Dobór i konfiguracja centrali wg kart katalogowych załączonych do postępowania.</w:t>
      </w:r>
    </w:p>
    <w:p w14:paraId="05B59575" w14:textId="77777777"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 xml:space="preserve">Centrala wyposażona w </w:t>
      </w:r>
      <w:r w:rsidRPr="00EC5E95">
        <w:rPr>
          <w:rFonts w:asciiTheme="minorHAnsi" w:hAnsiTheme="minorHAnsi" w:cstheme="minorHAnsi"/>
          <w:sz w:val="22"/>
          <w:szCs w:val="22"/>
        </w:rPr>
        <w:t>pomp</w:t>
      </w:r>
      <w:r>
        <w:rPr>
          <w:rFonts w:asciiTheme="minorHAnsi" w:hAnsiTheme="minorHAnsi" w:cstheme="minorHAnsi"/>
          <w:sz w:val="22"/>
          <w:szCs w:val="22"/>
        </w:rPr>
        <w:t>ę</w:t>
      </w:r>
      <w:r w:rsidRPr="00EC5E95">
        <w:rPr>
          <w:rFonts w:asciiTheme="minorHAnsi" w:hAnsiTheme="minorHAnsi" w:cstheme="minorHAnsi"/>
          <w:sz w:val="22"/>
          <w:szCs w:val="22"/>
        </w:rPr>
        <w:t xml:space="preserve"> ciepła </w:t>
      </w:r>
      <w:r>
        <w:rPr>
          <w:rFonts w:asciiTheme="minorHAnsi" w:hAnsiTheme="minorHAnsi" w:cstheme="minorHAnsi"/>
          <w:sz w:val="22"/>
          <w:szCs w:val="22"/>
        </w:rPr>
        <w:t>z funkcją grzania i chłodzenia oraz wymiennikiem obrotowym. Centrala powinna być wyposażona w</w:t>
      </w:r>
      <w:r w:rsidRPr="00EC5E95">
        <w:rPr>
          <w:rFonts w:asciiTheme="minorHAnsi" w:hAnsiTheme="minorHAnsi" w:cstheme="minorHAnsi"/>
          <w:sz w:val="22"/>
          <w:szCs w:val="22"/>
        </w:rPr>
        <w:t xml:space="preserve"> automatyk</w:t>
      </w:r>
      <w:r>
        <w:rPr>
          <w:rFonts w:asciiTheme="minorHAnsi" w:hAnsiTheme="minorHAnsi" w:cstheme="minorHAnsi"/>
          <w:sz w:val="22"/>
          <w:szCs w:val="22"/>
        </w:rPr>
        <w:t>ę pozwalającą co najmniej na regulację temperatury nawiewanego powietrza, płynną regulację wydatku z możliwością ustawienia obniżenia nocnego dla wydatku w zakresie 20%-100%. Centrala powinna być sterowaną za pomocą przenośnego panelu oraz poprzez przeglądarkę internetową. Centrala powinna mieć podgląd dla parametrów: temperatura nawiewu, temperatura wywiewu, sprawność odzysku ciepła, stan pracy nagrzewnicy, awarie. Centrala powinna wyłączać się w trakcie pożaru, powinna być również skomunikowana z wentylatorami, które dostając od centrali sygnał o pożarze również powinny się wyłączyć.</w:t>
      </w:r>
    </w:p>
    <w:p w14:paraId="2233612E" w14:textId="77777777" w:rsidR="00D4583A" w:rsidRPr="00EC5E95"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Centrala powinna być w wykonaniu modułowym ze względu na ograniczone możliwości transportu do pomieszczenia dla niej przeznaczonego.</w:t>
      </w:r>
    </w:p>
    <w:p w14:paraId="2823D39D" w14:textId="77777777" w:rsidR="00D4583A" w:rsidRPr="00EC5E95" w:rsidRDefault="00D4583A" w:rsidP="00D4583A">
      <w:pPr>
        <w:pStyle w:val="Default"/>
        <w:ind w:left="708"/>
        <w:jc w:val="both"/>
        <w:rPr>
          <w:rFonts w:asciiTheme="minorHAnsi" w:hAnsiTheme="minorHAnsi" w:cstheme="minorHAnsi"/>
          <w:sz w:val="22"/>
          <w:szCs w:val="22"/>
        </w:rPr>
      </w:pPr>
    </w:p>
    <w:p w14:paraId="017A06D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Instalacja zasilania chłodnic / nagrzewnic wentylacyjnych </w:t>
      </w:r>
    </w:p>
    <w:p w14:paraId="4164AFDC" w14:textId="77777777" w:rsidR="00D4583A" w:rsidRPr="00EC5E95" w:rsidRDefault="00D4583A" w:rsidP="00D4583A">
      <w:pPr>
        <w:pStyle w:val="Default"/>
        <w:ind w:left="708"/>
        <w:jc w:val="both"/>
        <w:rPr>
          <w:rFonts w:asciiTheme="minorHAnsi" w:hAnsiTheme="minorHAnsi" w:cstheme="minorHAnsi"/>
          <w:sz w:val="22"/>
          <w:szCs w:val="22"/>
        </w:rPr>
      </w:pPr>
    </w:p>
    <w:p w14:paraId="4EBB514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Przewody zasilania chłodnic / nagrzewnic powinny być wykonane z materiałów dostosowanych do czynnika, należy wykonać zgodnie z wytycznymi producenta.</w:t>
      </w:r>
      <w:r>
        <w:rPr>
          <w:rFonts w:asciiTheme="minorHAnsi" w:hAnsiTheme="minorHAnsi" w:cstheme="minorHAnsi"/>
          <w:sz w:val="22"/>
          <w:szCs w:val="22"/>
        </w:rPr>
        <w:t xml:space="preserve"> Przewody miedziane od jednostki zewnętrznej do centrali należy prowadzić po elewacji ukryte np. w korytku/maskownicy koloru zbliżonego do koloru elewacji</w:t>
      </w:r>
    </w:p>
    <w:p w14:paraId="032A0B9B" w14:textId="77777777" w:rsidR="00D4583A" w:rsidRPr="00EC5E95" w:rsidRDefault="00D4583A" w:rsidP="00D4583A">
      <w:pPr>
        <w:pStyle w:val="Default"/>
        <w:ind w:left="708"/>
        <w:jc w:val="both"/>
        <w:rPr>
          <w:rFonts w:asciiTheme="minorHAnsi" w:hAnsiTheme="minorHAnsi" w:cstheme="minorHAnsi"/>
          <w:sz w:val="22"/>
          <w:szCs w:val="22"/>
        </w:rPr>
      </w:pPr>
    </w:p>
    <w:p w14:paraId="7F0BE19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b/>
          <w:bCs/>
          <w:sz w:val="22"/>
          <w:szCs w:val="22"/>
        </w:rPr>
        <w:t xml:space="preserve">Izolacja </w:t>
      </w:r>
    </w:p>
    <w:p w14:paraId="05DB5FF8" w14:textId="77777777" w:rsidR="00D4583A" w:rsidRPr="00EC5E95" w:rsidRDefault="00D4583A" w:rsidP="00D4583A">
      <w:pPr>
        <w:pStyle w:val="Default"/>
        <w:ind w:left="708"/>
        <w:jc w:val="both"/>
        <w:rPr>
          <w:rFonts w:asciiTheme="minorHAnsi" w:hAnsiTheme="minorHAnsi" w:cstheme="minorHAnsi"/>
          <w:sz w:val="22"/>
          <w:szCs w:val="22"/>
        </w:rPr>
      </w:pPr>
    </w:p>
    <w:p w14:paraId="4BFD50F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Kanały wentylacyjne prowadzone na zewnątrz należy zaizolować wełną mineralną o grubości 80mm z płaszczem z blachy stalowej ocynkowanej. </w:t>
      </w:r>
    </w:p>
    <w:p w14:paraId="5018AD9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Kanały wentylacyjne prowadzone wewnątrz budynku należy zaizolować wełną mineralną o gr. 40mm. </w:t>
      </w:r>
    </w:p>
    <w:p w14:paraId="5DC9203F"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Nie wolno obłożyć izolacją termiczną żadnych instalacji przed wykonaniem prób i odbioru. </w:t>
      </w:r>
    </w:p>
    <w:p w14:paraId="07E70448"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Izolacja nie może posiadać żadnych przerw w przejściach przez osłony zwłaszcza w przejściach przez ściany i inne płyty. Każda rura powinna być izolowana osobno.</w:t>
      </w:r>
    </w:p>
    <w:p w14:paraId="449BE724" w14:textId="77777777" w:rsidR="00D4583A" w:rsidRDefault="00D4583A" w:rsidP="00D4583A">
      <w:pPr>
        <w:pStyle w:val="Default"/>
        <w:jc w:val="both"/>
        <w:rPr>
          <w:rFonts w:asciiTheme="minorHAnsi" w:hAnsiTheme="minorHAnsi" w:cstheme="minorHAnsi"/>
          <w:sz w:val="22"/>
          <w:szCs w:val="22"/>
        </w:rPr>
      </w:pPr>
    </w:p>
    <w:p w14:paraId="2BFF37A1" w14:textId="77777777"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Wentylatory</w:t>
      </w:r>
    </w:p>
    <w:p w14:paraId="7905F660" w14:textId="77777777" w:rsidR="00D4583A" w:rsidRPr="00EC5E95"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Należy zamontować wentylatory z wyłącznikiem awaryjnym. Montować na kanale lub na dachu (na podstawie dachowej), przejście przez dach szczelnie zabezpieczyć, wykonać obróbki na połączeniu warstw dachowych z cokołem wentylacyjnym. Wentylatory z możliwości płynnej regulacji.</w:t>
      </w:r>
    </w:p>
    <w:p w14:paraId="74C9A760" w14:textId="77777777" w:rsidR="00D4583A" w:rsidRPr="00EC5E95" w:rsidRDefault="00D4583A" w:rsidP="00D4583A">
      <w:pPr>
        <w:pStyle w:val="Default"/>
        <w:jc w:val="both"/>
        <w:rPr>
          <w:rFonts w:asciiTheme="minorHAnsi" w:hAnsiTheme="minorHAnsi" w:cstheme="minorHAnsi"/>
          <w:sz w:val="22"/>
          <w:szCs w:val="22"/>
        </w:rPr>
      </w:pPr>
    </w:p>
    <w:p w14:paraId="7726FA4B" w14:textId="77777777" w:rsidR="00D4583A" w:rsidRPr="00372273" w:rsidRDefault="00D4583A" w:rsidP="00F55A05">
      <w:pPr>
        <w:pStyle w:val="Akapitzlist"/>
        <w:numPr>
          <w:ilvl w:val="0"/>
          <w:numId w:val="53"/>
        </w:numPr>
        <w:suppressAutoHyphens/>
        <w:spacing w:line="240" w:lineRule="auto"/>
        <w:rPr>
          <w:rFonts w:asciiTheme="minorHAnsi" w:eastAsiaTheme="minorHAnsi" w:hAnsiTheme="minorHAnsi" w:cstheme="minorHAnsi"/>
          <w:b/>
          <w:bCs/>
          <w:color w:val="000000"/>
        </w:rPr>
      </w:pPr>
      <w:r w:rsidRPr="00372273">
        <w:rPr>
          <w:rFonts w:asciiTheme="minorHAnsi" w:eastAsiaTheme="minorHAnsi" w:hAnsiTheme="minorHAnsi" w:cstheme="minorHAnsi"/>
          <w:b/>
          <w:bCs/>
          <w:color w:val="000000"/>
        </w:rPr>
        <w:t>WARUNKI WYKON</w:t>
      </w:r>
      <w:r>
        <w:rPr>
          <w:rFonts w:asciiTheme="minorHAnsi" w:eastAsiaTheme="minorHAnsi" w:hAnsiTheme="minorHAnsi" w:cstheme="minorHAnsi"/>
          <w:b/>
          <w:bCs/>
          <w:color w:val="000000"/>
        </w:rPr>
        <w:t>ANIA I ODBIORU ROBÓT BUDOWLANYCH I INSTALACYJNYCH</w:t>
      </w:r>
    </w:p>
    <w:p w14:paraId="2D5D0928" w14:textId="77777777" w:rsidR="00D4583A" w:rsidRPr="00EC5E95" w:rsidRDefault="00D4583A" w:rsidP="00D4583A">
      <w:pPr>
        <w:pStyle w:val="Default"/>
        <w:ind w:left="720"/>
        <w:jc w:val="both"/>
        <w:rPr>
          <w:rFonts w:asciiTheme="minorHAnsi" w:hAnsiTheme="minorHAnsi" w:cstheme="minorHAnsi"/>
          <w:b/>
          <w:bCs/>
          <w:sz w:val="22"/>
          <w:szCs w:val="22"/>
        </w:rPr>
      </w:pPr>
    </w:p>
    <w:p w14:paraId="65350B63" w14:textId="1A5544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jest odpowiedzialny za prowadzenie robót zgo</w:t>
      </w:r>
      <w:r w:rsidR="00B902D4">
        <w:rPr>
          <w:rFonts w:asciiTheme="minorHAnsi" w:hAnsiTheme="minorHAnsi" w:cstheme="minorHAnsi"/>
          <w:sz w:val="22"/>
          <w:szCs w:val="22"/>
        </w:rPr>
        <w:t>dnie z umową, za ich zgodność z </w:t>
      </w:r>
      <w:r w:rsidRPr="00EC5E95">
        <w:rPr>
          <w:rFonts w:asciiTheme="minorHAnsi" w:hAnsiTheme="minorHAnsi" w:cstheme="minorHAnsi"/>
          <w:sz w:val="22"/>
          <w:szCs w:val="22"/>
        </w:rPr>
        <w:t>dokumentacją</w:t>
      </w:r>
      <w:r>
        <w:rPr>
          <w:rFonts w:asciiTheme="minorHAnsi" w:hAnsiTheme="minorHAnsi" w:cstheme="minorHAnsi"/>
          <w:sz w:val="22"/>
          <w:szCs w:val="22"/>
        </w:rPr>
        <w:t xml:space="preserve"> </w:t>
      </w:r>
      <w:r w:rsidRPr="00EC5E95">
        <w:rPr>
          <w:rFonts w:asciiTheme="minorHAnsi" w:hAnsiTheme="minorHAnsi" w:cstheme="minorHAnsi"/>
          <w:sz w:val="22"/>
          <w:szCs w:val="22"/>
        </w:rPr>
        <w:t>i wymaganiami specyfikacji technicznych oraz poleceniami Inwestora lub osób przez niego wyznaczonych</w:t>
      </w:r>
      <w:r>
        <w:rPr>
          <w:rFonts w:asciiTheme="minorHAnsi" w:hAnsiTheme="minorHAnsi" w:cstheme="minorHAnsi"/>
          <w:sz w:val="22"/>
          <w:szCs w:val="22"/>
        </w:rPr>
        <w:t xml:space="preserve"> oraz zasadami Prawa Budowlanego.</w:t>
      </w:r>
    </w:p>
    <w:p w14:paraId="3F02B639" w14:textId="77777777" w:rsidR="00D4583A" w:rsidRDefault="00D4583A" w:rsidP="00D4583A">
      <w:pPr>
        <w:pStyle w:val="Default"/>
        <w:jc w:val="both"/>
        <w:rPr>
          <w:rFonts w:asciiTheme="minorHAnsi" w:hAnsiTheme="minorHAnsi" w:cstheme="minorHAnsi"/>
          <w:sz w:val="22"/>
          <w:szCs w:val="22"/>
        </w:rPr>
      </w:pPr>
    </w:p>
    <w:p w14:paraId="661579B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Termin przekazania terenu budowy wynosi do 7 dni od dnia zawarcia umowy.</w:t>
      </w:r>
    </w:p>
    <w:p w14:paraId="60EAD5CA" w14:textId="77777777" w:rsidR="00D4583A" w:rsidRDefault="00D4583A" w:rsidP="00D4583A">
      <w:pPr>
        <w:pStyle w:val="Default"/>
        <w:jc w:val="both"/>
        <w:rPr>
          <w:rFonts w:asciiTheme="minorHAnsi" w:hAnsiTheme="minorHAnsi" w:cstheme="minorHAnsi"/>
          <w:sz w:val="22"/>
          <w:szCs w:val="22"/>
        </w:rPr>
      </w:pPr>
    </w:p>
    <w:p w14:paraId="2C1899B3"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zrealizuje zadanie inwestycyjne zgodnie dokumentacją</w:t>
      </w:r>
      <w:r>
        <w:rPr>
          <w:rFonts w:asciiTheme="minorHAnsi" w:hAnsiTheme="minorHAnsi" w:cstheme="minorHAnsi"/>
          <w:sz w:val="22"/>
          <w:szCs w:val="22"/>
        </w:rPr>
        <w:t xml:space="preserve"> dołączoną do postępowania</w:t>
      </w:r>
      <w:r w:rsidRPr="00EC5E95">
        <w:rPr>
          <w:rFonts w:asciiTheme="minorHAnsi" w:hAnsiTheme="minorHAnsi" w:cstheme="minorHAnsi"/>
          <w:sz w:val="22"/>
          <w:szCs w:val="22"/>
        </w:rPr>
        <w:t>, opisem przedmiotu zamówienia, obowiązującymi przepisami prawa, zasadami wiedzy technicznej</w:t>
      </w:r>
      <w:r>
        <w:rPr>
          <w:rFonts w:asciiTheme="minorHAnsi" w:hAnsiTheme="minorHAnsi" w:cstheme="minorHAnsi"/>
          <w:sz w:val="22"/>
          <w:szCs w:val="22"/>
        </w:rPr>
        <w:t xml:space="preserve"> </w:t>
      </w:r>
      <w:r>
        <w:rPr>
          <w:rFonts w:asciiTheme="minorHAnsi" w:hAnsiTheme="minorHAnsi" w:cstheme="minorHAnsi"/>
          <w:sz w:val="22"/>
          <w:szCs w:val="22"/>
        </w:rPr>
        <w:br/>
        <w:t>i budowlanej</w:t>
      </w:r>
      <w:r w:rsidRPr="00EC5E95">
        <w:rPr>
          <w:rFonts w:asciiTheme="minorHAnsi" w:hAnsiTheme="minorHAnsi" w:cstheme="minorHAnsi"/>
          <w:sz w:val="22"/>
          <w:szCs w:val="22"/>
        </w:rPr>
        <w:t xml:space="preserve">. Wykonawca ze środków własnych zakupi i dostarczy materiały i urządzenia niezbędne do realizacji inwestycji oraz wykona wszelkie towarzyszące czynności niezbędne do zrealizowania zadania. </w:t>
      </w:r>
    </w:p>
    <w:p w14:paraId="46CD3068"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zorganizuje i zapewni kierowanie budową w sposób zgodny z obowiązującymi przepisami, w tym przepisami BHP, a także zapewnieni spełnienie warunków przeciwpożarowych określonych w obowiązujących przepisach.</w:t>
      </w:r>
    </w:p>
    <w:p w14:paraId="48C6F17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Wykonawca ponosi odpowiedzialność za organizację robót budowlanych, zabezpieczenie interesów osób trzecich, warunków bezpieczeństwa pracy. </w:t>
      </w:r>
    </w:p>
    <w:p w14:paraId="1329C9A8" w14:textId="77777777" w:rsidR="00D4583A"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Wszystkie roboty budowlane, instalacyjne, elektryczne należy wykonać zgodnie z warunkami technicznymi wykonania i odbioru robót oraz obowiązującymi przepisami i aprobatami technicznymi. Wykonać próby, uruchomienia i pomiary wykonanych i zakończonych instalacji.</w:t>
      </w:r>
    </w:p>
    <w:p w14:paraId="4529F5B1" w14:textId="233424F6" w:rsidR="00D4583A" w:rsidRDefault="00D4583A" w:rsidP="00D4583A">
      <w:pPr>
        <w:pStyle w:val="Default"/>
        <w:jc w:val="both"/>
        <w:rPr>
          <w:rFonts w:asciiTheme="minorHAnsi" w:hAnsiTheme="minorHAnsi" w:cstheme="minorHAnsi"/>
          <w:sz w:val="22"/>
          <w:szCs w:val="22"/>
        </w:rPr>
      </w:pPr>
      <w:r>
        <w:rPr>
          <w:rFonts w:asciiTheme="minorHAnsi" w:hAnsiTheme="minorHAnsi" w:cstheme="minorHAnsi"/>
          <w:sz w:val="22"/>
          <w:szCs w:val="22"/>
        </w:rPr>
        <w:t>Wykonawca może wykonać wizje lokalną budynku, w przypadku niewykonania wizji lokalnej przyjmuje się że wykonawca bierze na siebie ryzyka związ</w:t>
      </w:r>
      <w:r w:rsidR="00B902D4">
        <w:rPr>
          <w:rFonts w:asciiTheme="minorHAnsi" w:hAnsiTheme="minorHAnsi" w:cstheme="minorHAnsi"/>
          <w:sz w:val="22"/>
          <w:szCs w:val="22"/>
        </w:rPr>
        <w:t>ane z wykonywaniem instalacji w </w:t>
      </w:r>
      <w:r>
        <w:rPr>
          <w:rFonts w:asciiTheme="minorHAnsi" w:hAnsiTheme="minorHAnsi" w:cstheme="minorHAnsi"/>
          <w:sz w:val="22"/>
          <w:szCs w:val="22"/>
        </w:rPr>
        <w:t>istniejącym budynku, np. kolizji z elementami konstrukcji lub innymi instalacjami. Wszelkie uwagi do dokumentacji, po weryfikacji oraz wizji lokalnej należy zgłaszać w trakcie postępowania. Wszelkie uwagi zatajone podczas postępowania i zgłoszone dopiero po podpisania umowy nie będą uznawane i traktowane jako roboty dodatkowe (z wyjątk</w:t>
      </w:r>
      <w:r w:rsidR="00B902D4">
        <w:rPr>
          <w:rFonts w:asciiTheme="minorHAnsi" w:hAnsiTheme="minorHAnsi" w:cstheme="minorHAnsi"/>
          <w:sz w:val="22"/>
          <w:szCs w:val="22"/>
        </w:rPr>
        <w:t>iem sytuacji, które wystąpiły w </w:t>
      </w:r>
      <w:r>
        <w:rPr>
          <w:rFonts w:asciiTheme="minorHAnsi" w:hAnsiTheme="minorHAnsi" w:cstheme="minorHAnsi"/>
          <w:sz w:val="22"/>
          <w:szCs w:val="22"/>
        </w:rPr>
        <w:t>czasie robót budowlanych).</w:t>
      </w:r>
    </w:p>
    <w:p w14:paraId="75C361F6" w14:textId="77777777" w:rsidR="00D4583A" w:rsidRPr="00EC5E95" w:rsidRDefault="00D4583A" w:rsidP="00D4583A">
      <w:pPr>
        <w:pStyle w:val="Default"/>
        <w:jc w:val="both"/>
        <w:rPr>
          <w:rFonts w:asciiTheme="minorHAnsi" w:hAnsiTheme="minorHAnsi" w:cstheme="minorHAnsi"/>
          <w:sz w:val="22"/>
          <w:szCs w:val="22"/>
        </w:rPr>
      </w:pPr>
    </w:p>
    <w:p w14:paraId="63921253" w14:textId="77777777" w:rsidR="00D4583A" w:rsidRPr="00ED2606" w:rsidRDefault="00D4583A" w:rsidP="00D4583A">
      <w:pPr>
        <w:pStyle w:val="Default"/>
        <w:jc w:val="both"/>
        <w:rPr>
          <w:rFonts w:asciiTheme="minorHAnsi" w:hAnsiTheme="minorHAnsi" w:cstheme="minorHAnsi"/>
          <w:b/>
          <w:sz w:val="22"/>
          <w:szCs w:val="22"/>
        </w:rPr>
      </w:pPr>
      <w:r w:rsidRPr="00ED2606">
        <w:rPr>
          <w:rFonts w:asciiTheme="minorHAnsi" w:hAnsiTheme="minorHAnsi" w:cstheme="minorHAnsi"/>
          <w:b/>
          <w:sz w:val="22"/>
          <w:szCs w:val="22"/>
        </w:rPr>
        <w:t xml:space="preserve">Dodatkowe wymagania zamawiającego </w:t>
      </w:r>
    </w:p>
    <w:p w14:paraId="75D5F302" w14:textId="77777777" w:rsidR="00D4583A" w:rsidRPr="00EC5E95" w:rsidRDefault="00D4583A" w:rsidP="00D4583A">
      <w:pPr>
        <w:pStyle w:val="Default"/>
        <w:tabs>
          <w:tab w:val="left" w:pos="1980"/>
        </w:tabs>
        <w:jc w:val="both"/>
        <w:rPr>
          <w:rFonts w:asciiTheme="minorHAnsi" w:hAnsiTheme="minorHAnsi" w:cstheme="minorHAnsi"/>
          <w:sz w:val="22"/>
          <w:szCs w:val="22"/>
        </w:rPr>
      </w:pPr>
      <w:r>
        <w:rPr>
          <w:rFonts w:asciiTheme="minorHAnsi" w:hAnsiTheme="minorHAnsi" w:cstheme="minorHAnsi"/>
          <w:sz w:val="22"/>
          <w:szCs w:val="22"/>
        </w:rPr>
        <w:tab/>
      </w:r>
    </w:p>
    <w:p w14:paraId="2BD89368" w14:textId="77777777" w:rsidR="00D4583A" w:rsidRPr="00EC5E95" w:rsidRDefault="00D4583A" w:rsidP="00F55A05">
      <w:pPr>
        <w:pStyle w:val="Default"/>
        <w:numPr>
          <w:ilvl w:val="0"/>
          <w:numId w:val="54"/>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Roboty będą wykonywane w obiekcie czynnym. </w:t>
      </w:r>
    </w:p>
    <w:p w14:paraId="2E9BC40A"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Roboty budowlane nie mogą zakłócać funkcjonowania pracy WSRM w Łodzi.</w:t>
      </w:r>
    </w:p>
    <w:p w14:paraId="28BC8382"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rozpocznie roboty w ciągu 7 dni od zawarcia umowy,</w:t>
      </w:r>
    </w:p>
    <w:p w14:paraId="630DDDD4"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Harmonogram i kolejność wykonywania robót Wykonawca będzie na bieżąco uzgadniał </w:t>
      </w:r>
    </w:p>
    <w:p w14:paraId="2603F26C" w14:textId="77777777" w:rsidR="00D4583A" w:rsidRPr="00EC5E95" w:rsidRDefault="00D4583A" w:rsidP="00D4583A">
      <w:pPr>
        <w:pStyle w:val="Default"/>
        <w:ind w:firstLine="708"/>
        <w:jc w:val="both"/>
        <w:rPr>
          <w:rFonts w:asciiTheme="minorHAnsi" w:hAnsiTheme="minorHAnsi" w:cstheme="minorHAnsi"/>
          <w:sz w:val="22"/>
          <w:szCs w:val="22"/>
        </w:rPr>
      </w:pPr>
      <w:r w:rsidRPr="00EC5E95">
        <w:rPr>
          <w:rFonts w:asciiTheme="minorHAnsi" w:hAnsiTheme="minorHAnsi" w:cstheme="minorHAnsi"/>
          <w:sz w:val="22"/>
          <w:szCs w:val="22"/>
        </w:rPr>
        <w:t>z Zamawiającym.</w:t>
      </w:r>
    </w:p>
    <w:p w14:paraId="0077DC00"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Od Wykonawcy wymagać się będzie:</w:t>
      </w:r>
    </w:p>
    <w:p w14:paraId="113F9969" w14:textId="77777777" w:rsidR="00D4583A" w:rsidRPr="00EC5E95" w:rsidRDefault="00D4583A" w:rsidP="00B902D4">
      <w:pPr>
        <w:pStyle w:val="Default"/>
        <w:ind w:firstLine="488"/>
        <w:jc w:val="both"/>
        <w:rPr>
          <w:rFonts w:asciiTheme="minorHAnsi" w:hAnsiTheme="minorHAnsi" w:cstheme="minorHAnsi"/>
          <w:sz w:val="22"/>
          <w:szCs w:val="22"/>
        </w:rPr>
      </w:pPr>
      <w:r>
        <w:rPr>
          <w:rFonts w:asciiTheme="minorHAnsi" w:hAnsiTheme="minorHAnsi" w:cstheme="minorHAnsi"/>
          <w:sz w:val="22"/>
          <w:szCs w:val="22"/>
        </w:rPr>
        <w:t>a</w:t>
      </w:r>
      <w:r w:rsidRPr="00EC5E95">
        <w:rPr>
          <w:rFonts w:asciiTheme="minorHAnsi" w:hAnsiTheme="minorHAnsi" w:cstheme="minorHAnsi"/>
          <w:sz w:val="22"/>
          <w:szCs w:val="22"/>
        </w:rPr>
        <w:t xml:space="preserve">. przestrzegania zasad BHP i </w:t>
      </w:r>
      <w:proofErr w:type="spellStart"/>
      <w:r w:rsidRPr="00EC5E95">
        <w:rPr>
          <w:rFonts w:asciiTheme="minorHAnsi" w:hAnsiTheme="minorHAnsi" w:cstheme="minorHAnsi"/>
          <w:sz w:val="22"/>
          <w:szCs w:val="22"/>
        </w:rPr>
        <w:t>Sanitarno</w:t>
      </w:r>
      <w:proofErr w:type="spellEnd"/>
      <w:r w:rsidRPr="00EC5E95">
        <w:rPr>
          <w:rFonts w:asciiTheme="minorHAnsi" w:hAnsiTheme="minorHAnsi" w:cstheme="minorHAnsi"/>
          <w:sz w:val="22"/>
          <w:szCs w:val="22"/>
        </w:rPr>
        <w:t xml:space="preserve"> - Epidemiologicznych w czasie wykonywania robót.</w:t>
      </w:r>
    </w:p>
    <w:p w14:paraId="4FED0778" w14:textId="77777777" w:rsidR="00D4583A" w:rsidRPr="00EC5E95" w:rsidRDefault="00D4583A" w:rsidP="00D4583A">
      <w:pPr>
        <w:pStyle w:val="Default"/>
        <w:ind w:left="708"/>
        <w:jc w:val="both"/>
        <w:rPr>
          <w:rFonts w:asciiTheme="minorHAnsi" w:hAnsiTheme="minorHAnsi" w:cstheme="minorHAnsi"/>
          <w:sz w:val="22"/>
          <w:szCs w:val="22"/>
        </w:rPr>
      </w:pPr>
      <w:r>
        <w:rPr>
          <w:rFonts w:asciiTheme="minorHAnsi" w:hAnsiTheme="minorHAnsi" w:cstheme="minorHAnsi"/>
          <w:sz w:val="22"/>
          <w:szCs w:val="22"/>
        </w:rPr>
        <w:t>b</w:t>
      </w:r>
      <w:r w:rsidRPr="00EC5E95">
        <w:rPr>
          <w:rFonts w:asciiTheme="minorHAnsi" w:hAnsiTheme="minorHAnsi" w:cstheme="minorHAnsi"/>
          <w:sz w:val="22"/>
          <w:szCs w:val="22"/>
        </w:rPr>
        <w:t>. przedstawienia wszystkich wymaganych atestów, certyfikatów dla użytych materiałów. Wykonawca przedstawi do zatwierdzenia karty materiałowe przed ich wbudowaniem.</w:t>
      </w:r>
    </w:p>
    <w:p w14:paraId="53446005"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Wykonawca jest odpowiedzialny za jakość prac i ich zgodność z OPZ i innymi uzgodnieniami opisanymi w protokołach konieczności. </w:t>
      </w:r>
    </w:p>
    <w:p w14:paraId="012484AD"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 czasie wykonywania robót Wykonawca zorganizuje miejsce budowy własnym staraniem i na własny koszt oraz podejmie wszelkie środki niezbędne dla ochrony robót, będzie utrzymywał bieżący porządek na miejscu prac budowlanych. Uzyskane z rozbiórki materiały Wykonawca zagospodaruje we własnym zakresie, na swój koszt i własnym transportem. </w:t>
      </w:r>
    </w:p>
    <w:p w14:paraId="710280B1"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zobowiązany jest do skutecznego oddzielenia miejsc prowadzonych robót (wykona na własny koszt przesłony szczelnie zatrzymujące pył budowlany).</w:t>
      </w:r>
    </w:p>
    <w:p w14:paraId="080FE7B6"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Wykonawca będzie stosował się do wszystkich przepisów prawnych obowiązujących </w:t>
      </w:r>
    </w:p>
    <w:p w14:paraId="6538F53A"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t>w zakresie bezpieczeństwa przeciwpożarowego i będzie odpowiedzialny za wszystkie straty powstałe w wyniku pożaru, który mógłby powstać w okresie realizacji robót lub został spowodowany przez któregokolwiek z jego pracowników.</w:t>
      </w:r>
    </w:p>
    <w:p w14:paraId="5524902E"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Po wykonaniu prac Wykonawca przedłoży Zamawiającemu dokumentację powykonawczą. Techniczną dokumentację powykonawczą stanowi:</w:t>
      </w:r>
    </w:p>
    <w:p w14:paraId="76BC13F1" w14:textId="77777777" w:rsidR="00D4583A" w:rsidRPr="00EC5E95" w:rsidRDefault="00D4583A" w:rsidP="00B902D4">
      <w:pPr>
        <w:pStyle w:val="Default"/>
        <w:ind w:firstLine="488"/>
        <w:jc w:val="both"/>
        <w:rPr>
          <w:rFonts w:asciiTheme="minorHAnsi" w:hAnsiTheme="minorHAnsi" w:cstheme="minorHAnsi"/>
          <w:sz w:val="22"/>
          <w:szCs w:val="22"/>
        </w:rPr>
      </w:pPr>
      <w:r w:rsidRPr="00EC5E95">
        <w:rPr>
          <w:rFonts w:asciiTheme="minorHAnsi" w:hAnsiTheme="minorHAnsi" w:cstheme="minorHAnsi"/>
          <w:sz w:val="22"/>
          <w:szCs w:val="22"/>
        </w:rPr>
        <w:t>a. komplet świadectw jakości, atestów oraz kart gwarancyjnych dostarczonych materiałów</w:t>
      </w:r>
    </w:p>
    <w:p w14:paraId="2855FF96" w14:textId="5B6784FB" w:rsidR="00D4583A"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t>b. oświadczenie pisemne Wykonawcy stwierdz</w:t>
      </w:r>
      <w:r w:rsidR="00B902D4">
        <w:rPr>
          <w:rFonts w:asciiTheme="minorHAnsi" w:hAnsiTheme="minorHAnsi" w:cstheme="minorHAnsi"/>
          <w:sz w:val="22"/>
          <w:szCs w:val="22"/>
        </w:rPr>
        <w:t>ające wykonanie robót zgodnie z </w:t>
      </w:r>
      <w:r w:rsidRPr="00EC5E95">
        <w:rPr>
          <w:rFonts w:asciiTheme="minorHAnsi" w:hAnsiTheme="minorHAnsi" w:cstheme="minorHAnsi"/>
          <w:sz w:val="22"/>
          <w:szCs w:val="22"/>
        </w:rPr>
        <w:t>dokumentacją projektową i obowiązującymi przepisami,</w:t>
      </w:r>
    </w:p>
    <w:p w14:paraId="063ADADD" w14:textId="77777777" w:rsidR="00D4583A" w:rsidRPr="00EC5E95" w:rsidRDefault="00D4583A" w:rsidP="00D4583A">
      <w:pPr>
        <w:pStyle w:val="Default"/>
        <w:ind w:left="708"/>
        <w:jc w:val="both"/>
        <w:rPr>
          <w:rFonts w:asciiTheme="minorHAnsi" w:hAnsiTheme="minorHAnsi" w:cstheme="minorHAnsi"/>
          <w:sz w:val="22"/>
          <w:szCs w:val="22"/>
        </w:rPr>
      </w:pPr>
      <w:r>
        <w:rPr>
          <w:rFonts w:asciiTheme="minorHAnsi" w:hAnsiTheme="minorHAnsi" w:cstheme="minorHAnsi"/>
          <w:sz w:val="22"/>
          <w:szCs w:val="22"/>
        </w:rPr>
        <w:t xml:space="preserve">c. rysunki z naniesionymi zmianami </w:t>
      </w:r>
    </w:p>
    <w:p w14:paraId="1AEAFAB2"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Wszystkie dostarczone przez Wykonawcę materiały i urządzenia będą nowe i będą posiadać gwarancję. Wykonawca zapewni gwarancje właściwego funkcjonowania urządzeń, które dostarczył i zainstalował. Gwarancja ta będzie obejmować wszystkie wady, zarówno zauważalne, jak i ukryte zastosowanych materiałów, oraz wszystkie wady konstrukcji lub wykonawstwa jak i dobrego funkcjonowania instalacji. Wymagane przeglądy gwarancyjne na koszt Wykonawcy. </w:t>
      </w:r>
    </w:p>
    <w:p w14:paraId="43A05129"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 xml:space="preserve">Koszty wymaganych przeglądów gwarancyjnych, napraw, części zamiennych, dojazdu, itp. </w:t>
      </w:r>
    </w:p>
    <w:p w14:paraId="78566B35" w14:textId="77777777" w:rsidR="00D4583A" w:rsidRPr="00EC5E95" w:rsidRDefault="00D4583A" w:rsidP="00D4583A">
      <w:pPr>
        <w:pStyle w:val="Default"/>
        <w:ind w:left="708"/>
        <w:jc w:val="both"/>
        <w:rPr>
          <w:rFonts w:asciiTheme="minorHAnsi" w:hAnsiTheme="minorHAnsi" w:cstheme="minorHAnsi"/>
          <w:sz w:val="22"/>
          <w:szCs w:val="22"/>
        </w:rPr>
      </w:pPr>
      <w:r w:rsidRPr="00EC5E95">
        <w:rPr>
          <w:rFonts w:asciiTheme="minorHAnsi" w:hAnsiTheme="minorHAnsi" w:cstheme="minorHAnsi"/>
          <w:sz w:val="22"/>
          <w:szCs w:val="22"/>
        </w:rPr>
        <w:lastRenderedPageBreak/>
        <w:t xml:space="preserve">w okresie gwarancyjnym i w ramach gwarancji dokonywane są na koszt Wykonawcy i nie obciążają Zamawiającego. </w:t>
      </w:r>
    </w:p>
    <w:p w14:paraId="265BBDE0"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zobowiązuje się do zastąpienia, naprawy lub wymiany, na własny koszt, wszystkich części lub elementów uznanych za wadliwe podczas okresu gwarancji.</w:t>
      </w:r>
    </w:p>
    <w:p w14:paraId="28900A53" w14:textId="2FD2E956"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Wykonawca będzie odpowiedzialny na tych samych warunkach za wszel</w:t>
      </w:r>
      <w:r w:rsidR="001E2472">
        <w:rPr>
          <w:rFonts w:asciiTheme="minorHAnsi" w:hAnsiTheme="minorHAnsi" w:cstheme="minorHAnsi"/>
          <w:sz w:val="22"/>
          <w:szCs w:val="22"/>
        </w:rPr>
        <w:t xml:space="preserve">kie dostawy, które zleci swoim </w:t>
      </w:r>
      <w:r w:rsidRPr="00EC5E95">
        <w:rPr>
          <w:rFonts w:asciiTheme="minorHAnsi" w:hAnsiTheme="minorHAnsi" w:cstheme="minorHAnsi"/>
          <w:sz w:val="22"/>
          <w:szCs w:val="22"/>
        </w:rPr>
        <w:t>podwykonawcom.</w:t>
      </w:r>
    </w:p>
    <w:p w14:paraId="38E8E4B9" w14:textId="77777777" w:rsidR="00D4583A" w:rsidRPr="00EC5E95" w:rsidRDefault="00D4583A" w:rsidP="00F55A05">
      <w:pPr>
        <w:pStyle w:val="Default"/>
        <w:numPr>
          <w:ilvl w:val="0"/>
          <w:numId w:val="55"/>
        </w:numPr>
        <w:spacing w:line="240" w:lineRule="auto"/>
        <w:jc w:val="both"/>
        <w:rPr>
          <w:rFonts w:asciiTheme="minorHAnsi" w:hAnsiTheme="minorHAnsi" w:cstheme="minorHAnsi"/>
          <w:sz w:val="22"/>
          <w:szCs w:val="22"/>
        </w:rPr>
      </w:pPr>
      <w:r w:rsidRPr="00EC5E95">
        <w:rPr>
          <w:rFonts w:asciiTheme="minorHAnsi" w:hAnsiTheme="minorHAnsi" w:cstheme="minorHAnsi"/>
          <w:sz w:val="22"/>
          <w:szCs w:val="22"/>
        </w:rPr>
        <w:t>Termin usunięcia wad i usterek w ramach rękojmi wyznacza Zamawiający. Jeżeli wady nie zostaną usunięte w wyznaczonym terminie - Zamawiający, po bezskutecznym upływie dodatkowego 7- dniowego terminu, może zlecić usunięcie usterek innemu podmiotowi na koszt Wykonawcy zachowując jednocześnie prawo do odszkodowania umownego określonego na zasadach KC.</w:t>
      </w:r>
    </w:p>
    <w:p w14:paraId="3AC43DE9" w14:textId="77777777" w:rsidR="00D4583A" w:rsidRDefault="00D4583A" w:rsidP="001E2472">
      <w:pPr>
        <w:pStyle w:val="Default"/>
        <w:ind w:left="0"/>
        <w:jc w:val="both"/>
        <w:rPr>
          <w:rFonts w:asciiTheme="minorHAnsi" w:hAnsiTheme="minorHAnsi" w:cstheme="minorHAnsi"/>
          <w:b/>
          <w:sz w:val="22"/>
          <w:szCs w:val="22"/>
        </w:rPr>
      </w:pPr>
    </w:p>
    <w:p w14:paraId="1587E3E5" w14:textId="77777777" w:rsidR="00D4583A" w:rsidRPr="00EC5E95" w:rsidRDefault="00D4583A" w:rsidP="00D4583A">
      <w:pPr>
        <w:pStyle w:val="Default"/>
        <w:jc w:val="both"/>
        <w:rPr>
          <w:rFonts w:asciiTheme="minorHAnsi" w:hAnsiTheme="minorHAnsi" w:cstheme="minorHAnsi"/>
          <w:sz w:val="22"/>
          <w:szCs w:val="22"/>
        </w:rPr>
      </w:pPr>
      <w:r w:rsidRPr="00372273">
        <w:rPr>
          <w:rFonts w:asciiTheme="minorHAnsi" w:hAnsiTheme="minorHAnsi" w:cstheme="minorHAnsi"/>
          <w:b/>
          <w:sz w:val="22"/>
          <w:szCs w:val="22"/>
        </w:rPr>
        <w:t>Odbiory</w:t>
      </w:r>
    </w:p>
    <w:p w14:paraId="193E9046" w14:textId="77777777" w:rsidR="00D4583A" w:rsidRPr="00EC5E95" w:rsidRDefault="00D4583A" w:rsidP="00D4583A">
      <w:pPr>
        <w:pStyle w:val="Default"/>
        <w:jc w:val="both"/>
        <w:rPr>
          <w:rFonts w:asciiTheme="minorHAnsi" w:hAnsiTheme="minorHAnsi" w:cstheme="minorHAnsi"/>
          <w:sz w:val="22"/>
          <w:szCs w:val="22"/>
        </w:rPr>
      </w:pPr>
    </w:p>
    <w:p w14:paraId="10319D3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Roboty muszą być wykonane z materiałów posiadających certyfikaty zgodności lub deklaracje zgodności z Polska Normą lub odpowiednie Unii Europejskiej lub Dyrektywy UE lub aprobaty techniczne, zgodnie z art. 10 ustawy Prawo Budowlane oraz świadectwami PZH.</w:t>
      </w:r>
    </w:p>
    <w:p w14:paraId="5A69A511"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ustala następujące rodzaje odbiorów:</w:t>
      </w:r>
    </w:p>
    <w:p w14:paraId="21EE65B4"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robót zanikających i ulegających zakryciu,</w:t>
      </w:r>
    </w:p>
    <w:p w14:paraId="51C06CC7"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końcowy,</w:t>
      </w:r>
    </w:p>
    <w:p w14:paraId="5E19E595"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odbiór ostateczny tj. po okresie gwarancji,</w:t>
      </w:r>
    </w:p>
    <w:p w14:paraId="2289766C"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 xml:space="preserve">Wykonawca jest zobowiązany do informowania Zamawiającego nie później niż na 4 dni przed zdarzeniem (zaniknięcie, zakrycie) o terminach zakrycia robót ulegających zakryciu, oraz </w:t>
      </w:r>
    </w:p>
    <w:p w14:paraId="0E90D94A"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 terminach zaniknięcia robót zanikających. Jeżeli Wykonawca nie poinformował o tych faktach Zamawiającego zobowiązany jest odkryć roboty lub wykonać odpowiednie odkrywki niezbędne do zbadania robót, a następnie przywrócić roboty do stanu poprzedniego, na swój koszt.</w:t>
      </w:r>
    </w:p>
    <w:p w14:paraId="65ECAD5E"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 przypadku stwierdzenia przy odbiorze prac, robót, czynności, a także z czynności odbioru robót zanikających i ulegających zakryciu wad, lub braków w wykonanych pracach, robotach, czynnościach, dokumentacji ich dotyczącej lub innego rodzaju usterek lub uchybień  w stosunku do ich zamierzonego na dzień odbioru stanu, Zamawiający ma prawo odmówić odbioru i wyznaczyć termin do usunięcia tych wad.</w:t>
      </w:r>
    </w:p>
    <w:p w14:paraId="43C3E5E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Odbiór końcowy ma na celu przekazanie Zamawiającemu ustalonego przedmiotu umowy do eksploatacji po sprawdzeniu jego należytego wykonania. Gotowość do odbioru końcowego Wykonawca zgłosi Zamawiającemu w formie pisemnej, a także udostępni Zamawiającemu całość wymaganej prawem dokumentacji powykonawczej.</w:t>
      </w:r>
    </w:p>
    <w:p w14:paraId="4D57F1A9"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wyznaczy termin i rozpocznie odbiór końcowy w ciągu 14 dni od daty potwierdzenia gotowości do odbioru przez Wykonawcę.</w:t>
      </w:r>
    </w:p>
    <w:p w14:paraId="41DECE51" w14:textId="14D1F350"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Zamawiający ma prawo odmówić odbioru, jeżeli w toku czynności odbioru zostanie stwierdzone, że przedmiot odbioru posiada wady, tj. nie osiągnie gotowości do odbioru z powodu nie zakończenia robót, prac lub czynności lub nie zostały właściwie wykonane roboty, prace lub czynności, gdy Wykonawca nie przedstawił wymaganych prawem i niezbędnych dokonania odbioru dokumentów powykonawczych lub przedmiot odbioru pos</w:t>
      </w:r>
      <w:r w:rsidR="001E2472">
        <w:rPr>
          <w:rFonts w:asciiTheme="minorHAnsi" w:hAnsiTheme="minorHAnsi" w:cstheme="minorHAnsi"/>
          <w:sz w:val="22"/>
          <w:szCs w:val="22"/>
        </w:rPr>
        <w:t>iada inne usterki, uchybienia w </w:t>
      </w:r>
      <w:r w:rsidRPr="00EC5E95">
        <w:rPr>
          <w:rFonts w:asciiTheme="minorHAnsi" w:hAnsiTheme="minorHAnsi" w:cstheme="minorHAnsi"/>
          <w:sz w:val="22"/>
          <w:szCs w:val="22"/>
        </w:rPr>
        <w:t>stosunku do zamierzonego stanu. Wykonawca zobowiązany jest do zawiadomienia na piśmie Zamawiającego o usunięciu wad oraz do żądania wyznaczenia terminu odbioru zakwestionowanych uprzednio robót jako wadliwych.</w:t>
      </w:r>
    </w:p>
    <w:p w14:paraId="1B9DBED0"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lastRenderedPageBreak/>
        <w:t>Zamawiający wyznaczy datę gwarancyjnego odbioru robót przed upływem terminu gwarancji oraz datę odbioru robót przed upływem okresu rękojmi. Zamawiający powiadomi o tych terminach Wykonawcę w formie pisemnej. Przy odbiorach tych stosowane będą zasady, jak dla odbioru końcowego.</w:t>
      </w:r>
    </w:p>
    <w:p w14:paraId="0DADECAF" w14:textId="77777777" w:rsidR="00D4583A" w:rsidRPr="00EC5E95" w:rsidRDefault="00D4583A" w:rsidP="00D4583A">
      <w:pPr>
        <w:pStyle w:val="Default"/>
        <w:jc w:val="both"/>
        <w:rPr>
          <w:rFonts w:asciiTheme="minorHAnsi" w:hAnsiTheme="minorHAnsi" w:cstheme="minorHAnsi"/>
          <w:sz w:val="22"/>
          <w:szCs w:val="22"/>
        </w:rPr>
      </w:pPr>
    </w:p>
    <w:p w14:paraId="645DB51D" w14:textId="77777777" w:rsidR="00D4583A" w:rsidRPr="00EC5E95" w:rsidRDefault="00D4583A" w:rsidP="00D4583A">
      <w:pPr>
        <w:pStyle w:val="Default"/>
        <w:jc w:val="both"/>
        <w:rPr>
          <w:rFonts w:asciiTheme="minorHAnsi" w:hAnsiTheme="minorHAnsi" w:cstheme="minorHAnsi"/>
          <w:sz w:val="22"/>
          <w:szCs w:val="22"/>
        </w:rPr>
      </w:pPr>
      <w:r w:rsidRPr="00BC79B8">
        <w:rPr>
          <w:rFonts w:asciiTheme="minorHAnsi" w:hAnsiTheme="minorHAnsi" w:cstheme="minorHAnsi"/>
          <w:b/>
          <w:sz w:val="22"/>
          <w:szCs w:val="22"/>
        </w:rPr>
        <w:t>Stosowanie się do przepisów prawa</w:t>
      </w:r>
      <w:r w:rsidRPr="00EC5E95">
        <w:rPr>
          <w:rFonts w:asciiTheme="minorHAnsi" w:hAnsiTheme="minorHAnsi" w:cstheme="minorHAnsi"/>
          <w:sz w:val="22"/>
          <w:szCs w:val="22"/>
        </w:rPr>
        <w:t>.</w:t>
      </w:r>
    </w:p>
    <w:p w14:paraId="79F9F492" w14:textId="77777777" w:rsidR="00D4583A" w:rsidRPr="00EC5E95" w:rsidRDefault="00D4583A" w:rsidP="00D4583A">
      <w:pPr>
        <w:pStyle w:val="Default"/>
        <w:jc w:val="both"/>
        <w:rPr>
          <w:rFonts w:asciiTheme="minorHAnsi" w:hAnsiTheme="minorHAnsi" w:cstheme="minorHAnsi"/>
          <w:sz w:val="22"/>
          <w:szCs w:val="22"/>
        </w:rPr>
      </w:pPr>
    </w:p>
    <w:p w14:paraId="0528797B" w14:textId="77777777" w:rsidR="00D4583A" w:rsidRPr="00EC5E95" w:rsidRDefault="00D4583A" w:rsidP="00D4583A">
      <w:pPr>
        <w:pStyle w:val="Default"/>
        <w:jc w:val="both"/>
        <w:rPr>
          <w:rFonts w:asciiTheme="minorHAnsi" w:hAnsiTheme="minorHAnsi" w:cstheme="minorHAnsi"/>
          <w:sz w:val="22"/>
          <w:szCs w:val="22"/>
        </w:rPr>
      </w:pPr>
      <w:r w:rsidRPr="00EC5E95">
        <w:rPr>
          <w:rFonts w:asciiTheme="minorHAnsi" w:hAnsiTheme="minorHAnsi" w:cstheme="minorHAnsi"/>
          <w:sz w:val="22"/>
          <w:szCs w:val="22"/>
        </w:rPr>
        <w:t>Wykonawca zobowiązany będzie wykonać zamówienie zgodnie z opisem przedmiotu zamówienia, zawartą umową,  n</w:t>
      </w:r>
      <w:r>
        <w:rPr>
          <w:rFonts w:asciiTheme="minorHAnsi" w:hAnsiTheme="minorHAnsi" w:cstheme="minorHAnsi"/>
          <w:sz w:val="22"/>
          <w:szCs w:val="22"/>
        </w:rPr>
        <w:t>ormami prawnymi oraz przepisami prawa.</w:t>
      </w:r>
    </w:p>
    <w:p w14:paraId="7CC921A5" w14:textId="77777777" w:rsidR="00D4583A" w:rsidRPr="00EC5E95" w:rsidRDefault="00D4583A" w:rsidP="00D4583A">
      <w:pPr>
        <w:pStyle w:val="Default"/>
        <w:jc w:val="both"/>
        <w:rPr>
          <w:rFonts w:asciiTheme="minorHAnsi" w:hAnsiTheme="minorHAnsi" w:cstheme="minorHAnsi"/>
          <w:sz w:val="22"/>
          <w:szCs w:val="22"/>
        </w:rPr>
      </w:pPr>
    </w:p>
    <w:p w14:paraId="64EFB575" w14:textId="77777777" w:rsidR="00731C6B" w:rsidRPr="00566676" w:rsidRDefault="00731C6B" w:rsidP="0000748D">
      <w:pPr>
        <w:spacing w:line="276" w:lineRule="auto"/>
        <w:jc w:val="both"/>
        <w:rPr>
          <w:rFonts w:cstheme="minorHAnsi"/>
        </w:rPr>
      </w:pPr>
    </w:p>
    <w:p w14:paraId="2EE3CD57" w14:textId="77777777" w:rsidR="00816322" w:rsidRPr="00566676" w:rsidRDefault="00816322" w:rsidP="0000748D">
      <w:pPr>
        <w:spacing w:after="0" w:line="276" w:lineRule="auto"/>
        <w:jc w:val="both"/>
        <w:rPr>
          <w:rFonts w:eastAsia="Calibri" w:cstheme="minorHAnsi"/>
          <w:b/>
          <w:u w:val="single"/>
        </w:rPr>
      </w:pPr>
    </w:p>
    <w:p w14:paraId="78D6C7D2" w14:textId="7EF4A612" w:rsidR="002E50DB" w:rsidRPr="00566676" w:rsidRDefault="00643898" w:rsidP="00100B75">
      <w:pPr>
        <w:spacing w:line="276" w:lineRule="auto"/>
        <w:rPr>
          <w:rFonts w:cstheme="minorHAnsi"/>
        </w:rPr>
      </w:pPr>
      <w:r>
        <w:rPr>
          <w:rFonts w:eastAsia="Calibri" w:cstheme="minorHAnsi"/>
          <w:b/>
          <w:u w:val="single"/>
        </w:rPr>
        <w:br w:type="page"/>
      </w:r>
      <w:r w:rsidR="00A05D5C">
        <w:rPr>
          <w:rFonts w:cstheme="minorHAnsi"/>
          <w:b/>
        </w:rPr>
        <w:lastRenderedPageBreak/>
        <w:t>DEA.ZP-261/2/2023</w:t>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2E50DB" w:rsidRPr="00566676">
        <w:rPr>
          <w:rFonts w:cstheme="minorHAnsi"/>
        </w:rPr>
        <w:tab/>
      </w:r>
      <w:r w:rsidR="00DD3207" w:rsidRPr="00566676">
        <w:rPr>
          <w:rFonts w:cstheme="minorHAnsi"/>
          <w:b/>
        </w:rPr>
        <w:t>Załącznik nr 2</w:t>
      </w:r>
      <w:r w:rsidR="001849F2">
        <w:rPr>
          <w:rFonts w:cstheme="minorHAnsi"/>
          <w:b/>
        </w:rPr>
        <w:t xml:space="preserve"> do SWZ</w:t>
      </w:r>
    </w:p>
    <w:p w14:paraId="7F2E844F" w14:textId="77777777" w:rsidR="002E50DB" w:rsidRPr="00643898" w:rsidRDefault="002E50DB" w:rsidP="0000748D">
      <w:pPr>
        <w:pStyle w:val="Tytu"/>
        <w:spacing w:line="276" w:lineRule="auto"/>
        <w:rPr>
          <w:rFonts w:asciiTheme="minorHAnsi" w:hAnsiTheme="minorHAnsi" w:cstheme="minorHAnsi"/>
          <w:szCs w:val="22"/>
        </w:rPr>
      </w:pPr>
      <w:r w:rsidRPr="00643898">
        <w:rPr>
          <w:rFonts w:asciiTheme="minorHAnsi" w:hAnsiTheme="minorHAnsi" w:cstheme="minorHAnsi"/>
          <w:szCs w:val="22"/>
        </w:rPr>
        <w:t>FORMULARZ OFERTOWY</w:t>
      </w:r>
    </w:p>
    <w:p w14:paraId="3696CB6D" w14:textId="0680342B" w:rsidR="002E50DB" w:rsidRPr="00566676" w:rsidRDefault="002E50DB" w:rsidP="001E2472">
      <w:pPr>
        <w:pStyle w:val="Tytu"/>
        <w:spacing w:line="276" w:lineRule="auto"/>
        <w:jc w:val="both"/>
        <w:rPr>
          <w:rFonts w:asciiTheme="minorHAnsi" w:hAnsiTheme="minorHAnsi" w:cstheme="minorHAnsi"/>
          <w:sz w:val="22"/>
          <w:szCs w:val="22"/>
          <w:lang w:val="pl-PL"/>
        </w:rPr>
      </w:pPr>
      <w:r w:rsidRPr="00566676">
        <w:rPr>
          <w:rFonts w:asciiTheme="minorHAnsi" w:hAnsiTheme="minorHAnsi" w:cstheme="minorHAnsi"/>
          <w:sz w:val="22"/>
          <w:szCs w:val="22"/>
        </w:rPr>
        <w:t xml:space="preserve">złożony w postępowaniu o zamówienie publiczne prowadzonym w trybie podstawowym bez przeprowadzenia negocjacji </w:t>
      </w:r>
      <w:r w:rsidRPr="00566676">
        <w:rPr>
          <w:rFonts w:asciiTheme="minorHAnsi" w:hAnsiTheme="minorHAnsi" w:cstheme="minorHAnsi"/>
          <w:sz w:val="22"/>
          <w:szCs w:val="22"/>
          <w:lang w:val="pl-PL"/>
        </w:rPr>
        <w:t>pn. „</w:t>
      </w:r>
      <w:r w:rsidR="00A05D5C">
        <w:rPr>
          <w:rFonts w:asciiTheme="minorHAnsi" w:hAnsiTheme="minorHAnsi" w:cstheme="minorHAnsi"/>
          <w:sz w:val="22"/>
          <w:szCs w:val="22"/>
          <w:lang w:val="pl-PL"/>
        </w:rPr>
        <w:t xml:space="preserve">Wykonanie systemu wentylacji mechanicznej </w:t>
      </w:r>
      <w:proofErr w:type="spellStart"/>
      <w:r w:rsidR="00A05D5C">
        <w:rPr>
          <w:rFonts w:asciiTheme="minorHAnsi" w:hAnsiTheme="minorHAnsi" w:cstheme="minorHAnsi"/>
          <w:sz w:val="22"/>
          <w:szCs w:val="22"/>
          <w:lang w:val="pl-PL"/>
        </w:rPr>
        <w:t>nawiewno</w:t>
      </w:r>
      <w:proofErr w:type="spellEnd"/>
      <w:r w:rsidR="00A05D5C">
        <w:rPr>
          <w:rFonts w:asciiTheme="minorHAnsi" w:hAnsiTheme="minorHAnsi" w:cstheme="minorHAnsi"/>
          <w:sz w:val="22"/>
          <w:szCs w:val="22"/>
          <w:lang w:val="pl-PL"/>
        </w:rPr>
        <w:t xml:space="preserve"> – wywiewnej z pompą ciepła w budynkach </w:t>
      </w:r>
      <w:r w:rsidR="00A958D9" w:rsidRPr="00566676">
        <w:rPr>
          <w:rFonts w:asciiTheme="minorHAnsi" w:hAnsiTheme="minorHAnsi" w:cstheme="minorHAnsi"/>
          <w:sz w:val="22"/>
          <w:szCs w:val="22"/>
          <w:lang w:val="pl-PL"/>
        </w:rPr>
        <w:t>WSRM w Ł</w:t>
      </w:r>
      <w:r w:rsidR="003F5917" w:rsidRPr="00566676">
        <w:rPr>
          <w:rFonts w:asciiTheme="minorHAnsi" w:hAnsiTheme="minorHAnsi" w:cstheme="minorHAnsi"/>
          <w:sz w:val="22"/>
          <w:szCs w:val="22"/>
          <w:lang w:val="pl-PL"/>
        </w:rPr>
        <w:t>odzi zlokalizowanych przy ul. Sienkiewicza 137/141 w Łodzi</w:t>
      </w:r>
      <w:r w:rsidRPr="00566676">
        <w:rPr>
          <w:rFonts w:asciiTheme="minorHAnsi" w:hAnsiTheme="minorHAnsi" w:cstheme="minorHAnsi"/>
          <w:sz w:val="22"/>
          <w:szCs w:val="22"/>
          <w:lang w:val="pl-PL"/>
        </w:rPr>
        <w:t>”</w:t>
      </w:r>
      <w:r w:rsidR="006765D7">
        <w:rPr>
          <w:rFonts w:asciiTheme="minorHAnsi" w:hAnsiTheme="minorHAnsi" w:cstheme="minorHAnsi"/>
          <w:sz w:val="22"/>
          <w:szCs w:val="22"/>
          <w:lang w:val="pl-PL"/>
        </w:rPr>
        <w:t>.</w:t>
      </w:r>
    </w:p>
    <w:p w14:paraId="556FFE95" w14:textId="77777777" w:rsidR="001E2472" w:rsidRDefault="001E2472" w:rsidP="0000748D">
      <w:pPr>
        <w:spacing w:line="276" w:lineRule="auto"/>
        <w:jc w:val="both"/>
        <w:rPr>
          <w:rFonts w:cstheme="minorHAnsi"/>
        </w:rPr>
      </w:pPr>
    </w:p>
    <w:p w14:paraId="6F520C38" w14:textId="77777777" w:rsidR="002E50DB" w:rsidRPr="00566676" w:rsidRDefault="002E50DB" w:rsidP="0000748D">
      <w:pPr>
        <w:spacing w:line="276" w:lineRule="auto"/>
        <w:jc w:val="both"/>
        <w:rPr>
          <w:rFonts w:cstheme="minorHAnsi"/>
        </w:rPr>
      </w:pPr>
      <w:r w:rsidRPr="00566676">
        <w:rPr>
          <w:rFonts w:cstheme="minorHAnsi"/>
          <w:b/>
        </w:rPr>
        <w:t xml:space="preserve">1. Zamawiający: </w:t>
      </w:r>
      <w:r w:rsidRPr="00566676">
        <w:rPr>
          <w:rFonts w:cstheme="minorHAnsi"/>
        </w:rPr>
        <w:t xml:space="preserve">Wojewódzka Stacja Ratownictwa Medycznego w Łodzi, 91-202 Łódź, ul. Warecka </w:t>
      </w:r>
    </w:p>
    <w:p w14:paraId="0A716A5B" w14:textId="77777777" w:rsidR="002E50DB" w:rsidRPr="00566676" w:rsidRDefault="002E50DB" w:rsidP="0000748D">
      <w:pPr>
        <w:spacing w:line="276" w:lineRule="auto"/>
        <w:rPr>
          <w:rFonts w:cstheme="minorHAnsi"/>
          <w:b/>
        </w:rPr>
      </w:pPr>
      <w:r w:rsidRPr="00566676">
        <w:rPr>
          <w:rFonts w:cstheme="minorHAnsi"/>
          <w:b/>
        </w:rPr>
        <w:t>2. Pełna nazwa i adres Wykonawcy:</w:t>
      </w:r>
    </w:p>
    <w:p w14:paraId="3C09D3D0" w14:textId="1BD776F7" w:rsidR="002E50DB" w:rsidRPr="00566676" w:rsidRDefault="002E50DB" w:rsidP="0000748D">
      <w:pPr>
        <w:spacing w:line="276" w:lineRule="auto"/>
        <w:rPr>
          <w:rFonts w:cstheme="minorHAnsi"/>
        </w:rPr>
      </w:pPr>
      <w:r w:rsidRPr="00566676">
        <w:rPr>
          <w:rFonts w:cstheme="minorHAnsi"/>
        </w:rPr>
        <w:t>..........................................................................................................................................................................................................................................................................................................................</w:t>
      </w:r>
      <w:r w:rsidR="00BD4E13">
        <w:rPr>
          <w:rFonts w:cstheme="minorHAnsi"/>
        </w:rPr>
        <w:t>............</w:t>
      </w:r>
    </w:p>
    <w:p w14:paraId="564FA654" w14:textId="1741F12B" w:rsidR="002E50DB" w:rsidRPr="00566676" w:rsidRDefault="002E50DB" w:rsidP="00BD4E13">
      <w:pPr>
        <w:spacing w:line="276" w:lineRule="auto"/>
        <w:rPr>
          <w:rFonts w:cstheme="minorHAnsi"/>
          <w:b/>
          <w:bCs/>
        </w:rPr>
      </w:pPr>
      <w:r w:rsidRPr="00566676">
        <w:rPr>
          <w:rFonts w:cstheme="minorHAnsi"/>
        </w:rPr>
        <w:t>NIP:.....................................................................</w:t>
      </w:r>
      <w:r w:rsidRPr="00566676">
        <w:rPr>
          <w:rFonts w:cstheme="minorHAnsi"/>
          <w:b/>
          <w:bCs/>
        </w:rPr>
        <w:t>REGON:......................................................................</w:t>
      </w:r>
    </w:p>
    <w:p w14:paraId="527190BB" w14:textId="537009C8" w:rsidR="002E50DB" w:rsidRPr="00566676" w:rsidRDefault="002E50DB" w:rsidP="0000748D">
      <w:pPr>
        <w:spacing w:line="276" w:lineRule="auto"/>
        <w:rPr>
          <w:rFonts w:cstheme="minorHAnsi"/>
        </w:rPr>
      </w:pPr>
      <w:r w:rsidRPr="00566676">
        <w:rPr>
          <w:rFonts w:cstheme="minorHAnsi"/>
        </w:rPr>
        <w:t>Nr telefonu:...............................................................e-mail:…...............................................................</w:t>
      </w:r>
      <w:r w:rsidR="00BD4E13">
        <w:rPr>
          <w:rFonts w:cstheme="minorHAnsi"/>
        </w:rPr>
        <w:t>..</w:t>
      </w:r>
      <w:r w:rsidRPr="00566676">
        <w:rPr>
          <w:rFonts w:cstheme="minorHAnsi"/>
        </w:rPr>
        <w:t>.</w:t>
      </w:r>
    </w:p>
    <w:p w14:paraId="69CA33E4" w14:textId="77777777" w:rsidR="002E50DB" w:rsidRPr="00566676" w:rsidRDefault="002E50DB" w:rsidP="0000748D">
      <w:pPr>
        <w:spacing w:line="276" w:lineRule="auto"/>
        <w:ind w:left="284" w:hanging="284"/>
        <w:rPr>
          <w:rFonts w:cstheme="minorHAnsi"/>
          <w:b/>
        </w:rPr>
      </w:pPr>
      <w:r w:rsidRPr="00566676">
        <w:rPr>
          <w:rFonts w:cstheme="minorHAnsi"/>
          <w:b/>
        </w:rPr>
        <w:t>3</w:t>
      </w:r>
      <w:r w:rsidRPr="00566676">
        <w:rPr>
          <w:rFonts w:cstheme="minorHAnsi"/>
        </w:rPr>
        <w:t xml:space="preserve">. </w:t>
      </w:r>
      <w:r w:rsidRPr="00566676">
        <w:rPr>
          <w:rFonts w:cstheme="minorHAnsi"/>
          <w:b/>
        </w:rPr>
        <w:t>Przedmiot oferty i cena oferty.</w:t>
      </w:r>
    </w:p>
    <w:p w14:paraId="0D35A97E" w14:textId="7F5E0C04" w:rsidR="002E50DB" w:rsidRDefault="002E50DB" w:rsidP="000B31CC">
      <w:pPr>
        <w:spacing w:line="276" w:lineRule="auto"/>
        <w:jc w:val="both"/>
        <w:rPr>
          <w:rFonts w:cstheme="minorHAnsi"/>
          <w:b/>
        </w:rPr>
      </w:pPr>
      <w:r w:rsidRPr="00566676">
        <w:rPr>
          <w:rFonts w:cstheme="minorHAnsi"/>
          <w:b/>
        </w:rPr>
        <w:t>Oferujemy zrealizowanie przedmiotu zamówienia pn. „</w:t>
      </w:r>
      <w:r w:rsidR="003F5917" w:rsidRPr="00566676">
        <w:rPr>
          <w:rFonts w:cstheme="minorHAnsi"/>
          <w:b/>
        </w:rPr>
        <w:t>adaptacja pomieszczeń w budynkach WSRM w Łodzi przy ul. Sienkiewicza 137/141 w Łodzi”</w:t>
      </w:r>
      <w:r w:rsidR="008922CD">
        <w:rPr>
          <w:rFonts w:cstheme="minorHAnsi"/>
          <w:b/>
        </w:rPr>
        <w:t xml:space="preserve"> za cenę</w:t>
      </w:r>
      <w:r w:rsidRPr="00566676">
        <w:rPr>
          <w:rFonts w:cstheme="minorHAnsi"/>
          <w:b/>
        </w:rPr>
        <w:t>:</w:t>
      </w:r>
    </w:p>
    <w:p w14:paraId="152BF72B" w14:textId="45A5F76E" w:rsidR="002E50DB" w:rsidRPr="00566676" w:rsidRDefault="002E50DB" w:rsidP="0000748D">
      <w:pPr>
        <w:spacing w:line="276" w:lineRule="auto"/>
        <w:jc w:val="both"/>
        <w:rPr>
          <w:rFonts w:cstheme="minorHAnsi"/>
        </w:rPr>
      </w:pPr>
      <w:r w:rsidRPr="00566676">
        <w:rPr>
          <w:rFonts w:cstheme="minorHAnsi"/>
        </w:rPr>
        <w:t>Cena netto:</w:t>
      </w:r>
      <w:r w:rsidR="00BD4E13">
        <w:rPr>
          <w:rFonts w:cstheme="minorHAnsi"/>
        </w:rPr>
        <w:t xml:space="preserve"> </w:t>
      </w:r>
      <w:r w:rsidRPr="00566676">
        <w:rPr>
          <w:rFonts w:cstheme="minorHAnsi"/>
        </w:rPr>
        <w:t>…....................................</w:t>
      </w:r>
      <w:r w:rsidR="006765D7">
        <w:rPr>
          <w:rFonts w:cstheme="minorHAnsi"/>
        </w:rPr>
        <w:t>.....</w:t>
      </w:r>
      <w:r w:rsidRPr="00566676">
        <w:rPr>
          <w:rFonts w:cstheme="minorHAnsi"/>
        </w:rPr>
        <w:t>..</w:t>
      </w:r>
      <w:r w:rsidR="006765D7">
        <w:rPr>
          <w:rFonts w:cstheme="minorHAnsi"/>
        </w:rPr>
        <w:t>..........</w:t>
      </w:r>
      <w:r w:rsidRPr="00566676">
        <w:rPr>
          <w:rFonts w:cstheme="minorHAnsi"/>
        </w:rPr>
        <w:t>......PLN</w:t>
      </w:r>
    </w:p>
    <w:p w14:paraId="6062EA76" w14:textId="035279E6" w:rsidR="002E50DB" w:rsidRPr="00566676" w:rsidRDefault="00643898" w:rsidP="0000748D">
      <w:pPr>
        <w:spacing w:line="276" w:lineRule="auto"/>
        <w:jc w:val="both"/>
        <w:rPr>
          <w:rFonts w:cstheme="minorHAnsi"/>
        </w:rPr>
      </w:pPr>
      <w:r>
        <w:rPr>
          <w:rFonts w:cstheme="minorHAnsi"/>
        </w:rPr>
        <w:t xml:space="preserve">podatek VAT w wysokości: 23 % </w:t>
      </w:r>
      <w:r w:rsidR="002E50DB" w:rsidRPr="00566676">
        <w:rPr>
          <w:rFonts w:cstheme="minorHAnsi"/>
        </w:rPr>
        <w:t>w kwocie .....................</w:t>
      </w:r>
      <w:r w:rsidR="006765D7">
        <w:rPr>
          <w:rFonts w:cstheme="minorHAnsi"/>
        </w:rPr>
        <w:t>............................</w:t>
      </w:r>
      <w:r w:rsidR="002E50DB" w:rsidRPr="00566676">
        <w:rPr>
          <w:rFonts w:cstheme="minorHAnsi"/>
        </w:rPr>
        <w:t>................... PLN</w:t>
      </w:r>
    </w:p>
    <w:p w14:paraId="25A2596C" w14:textId="6CEE2753" w:rsidR="002E50DB" w:rsidRPr="00566676" w:rsidRDefault="002E50DB" w:rsidP="0000748D">
      <w:pPr>
        <w:spacing w:line="276" w:lineRule="auto"/>
        <w:jc w:val="both"/>
        <w:rPr>
          <w:rFonts w:cstheme="minorHAnsi"/>
        </w:rPr>
      </w:pPr>
      <w:r w:rsidRPr="00566676">
        <w:rPr>
          <w:rFonts w:cstheme="minorHAnsi"/>
        </w:rPr>
        <w:t>Cena brutto:.................................</w:t>
      </w:r>
      <w:r w:rsidR="006765D7">
        <w:rPr>
          <w:rFonts w:cstheme="minorHAnsi"/>
        </w:rPr>
        <w:t>.....</w:t>
      </w:r>
      <w:r w:rsidRPr="00566676">
        <w:rPr>
          <w:rFonts w:cstheme="minorHAnsi"/>
        </w:rPr>
        <w:t>..............PLN</w:t>
      </w:r>
    </w:p>
    <w:p w14:paraId="604D3ED4" w14:textId="0A3E40DF" w:rsidR="002E50DB" w:rsidRDefault="002E50DB" w:rsidP="0000748D">
      <w:pPr>
        <w:spacing w:line="276" w:lineRule="auto"/>
        <w:jc w:val="both"/>
        <w:rPr>
          <w:rFonts w:cstheme="minorHAnsi"/>
        </w:rPr>
      </w:pPr>
      <w:r w:rsidRPr="00566676">
        <w:rPr>
          <w:rFonts w:cstheme="minorHAnsi"/>
        </w:rPr>
        <w:t>słownie:</w:t>
      </w:r>
      <w:r w:rsidR="00BD4E13">
        <w:rPr>
          <w:rFonts w:cstheme="minorHAnsi"/>
        </w:rPr>
        <w:t xml:space="preserve"> </w:t>
      </w:r>
      <w:r w:rsidRPr="00566676">
        <w:rPr>
          <w:rFonts w:cstheme="minorHAnsi"/>
        </w:rPr>
        <w:t>...........................................................................</w:t>
      </w:r>
      <w:r w:rsidR="006765D7">
        <w:rPr>
          <w:rFonts w:cstheme="minorHAnsi"/>
        </w:rPr>
        <w:t>..................</w:t>
      </w:r>
      <w:r w:rsidRPr="00566676">
        <w:rPr>
          <w:rFonts w:cstheme="minorHAnsi"/>
        </w:rPr>
        <w:t>...........................</w:t>
      </w:r>
    </w:p>
    <w:p w14:paraId="6A22E17D" w14:textId="3F8BE42F" w:rsidR="002E50DB" w:rsidRPr="00566676" w:rsidRDefault="00816322" w:rsidP="0000748D">
      <w:pPr>
        <w:pStyle w:val="Tekstpodstawowy"/>
        <w:suppressAutoHyphens/>
        <w:spacing w:after="0"/>
        <w:ind w:left="0"/>
        <w:jc w:val="both"/>
        <w:rPr>
          <w:rFonts w:asciiTheme="minorHAnsi" w:hAnsiTheme="minorHAnsi" w:cstheme="minorHAnsi"/>
          <w:b/>
        </w:rPr>
      </w:pPr>
      <w:r w:rsidRPr="00566676">
        <w:rPr>
          <w:rFonts w:asciiTheme="minorHAnsi" w:hAnsiTheme="minorHAnsi" w:cstheme="minorHAnsi"/>
          <w:b/>
        </w:rPr>
        <w:t>3.1. Gwarancja na wykonan</w:t>
      </w:r>
      <w:r w:rsidRPr="00566676">
        <w:rPr>
          <w:rFonts w:asciiTheme="minorHAnsi" w:hAnsiTheme="minorHAnsi" w:cstheme="minorHAnsi"/>
          <w:b/>
          <w:lang w:val="pl-PL"/>
        </w:rPr>
        <w:t>e</w:t>
      </w:r>
      <w:r w:rsidR="002E50DB" w:rsidRPr="00566676">
        <w:rPr>
          <w:rFonts w:asciiTheme="minorHAnsi" w:hAnsiTheme="minorHAnsi" w:cstheme="minorHAnsi"/>
          <w:b/>
        </w:rPr>
        <w:t xml:space="preserve"> </w:t>
      </w:r>
      <w:r w:rsidRPr="00566676">
        <w:rPr>
          <w:rFonts w:asciiTheme="minorHAnsi" w:hAnsiTheme="minorHAnsi" w:cstheme="minorHAnsi"/>
          <w:b/>
          <w:lang w:val="pl-PL"/>
        </w:rPr>
        <w:t>roboty</w:t>
      </w:r>
      <w:r w:rsidR="003C1B71">
        <w:rPr>
          <w:rFonts w:asciiTheme="minorHAnsi" w:hAnsiTheme="minorHAnsi" w:cstheme="minorHAnsi"/>
          <w:b/>
          <w:lang w:val="pl-PL"/>
        </w:rPr>
        <w:t xml:space="preserve"> (parametr punktowany)</w:t>
      </w:r>
      <w:r w:rsidR="002E50DB" w:rsidRPr="00566676">
        <w:rPr>
          <w:rFonts w:asciiTheme="minorHAnsi" w:hAnsiTheme="minorHAnsi" w:cstheme="minorHAnsi"/>
          <w:b/>
        </w:rPr>
        <w:t>:</w:t>
      </w:r>
    </w:p>
    <w:p w14:paraId="409B85D5" w14:textId="508E4944" w:rsidR="00816322" w:rsidRDefault="00816322" w:rsidP="001E2472">
      <w:pPr>
        <w:pStyle w:val="Tekstpodstawowy2"/>
        <w:tabs>
          <w:tab w:val="left" w:pos="709"/>
        </w:tabs>
        <w:spacing w:after="0" w:line="276" w:lineRule="auto"/>
        <w:jc w:val="both"/>
        <w:rPr>
          <w:rFonts w:cstheme="minorHAnsi"/>
        </w:rPr>
      </w:pPr>
      <w:r w:rsidRPr="00566676">
        <w:rPr>
          <w:rFonts w:cstheme="minorHAnsi"/>
        </w:rPr>
        <w:t>Na wykonane roboty budowlane udzielimy gwarancji na okres ………………</w:t>
      </w:r>
      <w:r w:rsidR="003C1B71">
        <w:rPr>
          <w:rFonts w:cstheme="minorHAnsi"/>
        </w:rPr>
        <w:t>……</w:t>
      </w:r>
      <w:r w:rsidRPr="00566676">
        <w:rPr>
          <w:rFonts w:cstheme="minorHAnsi"/>
        </w:rPr>
        <w:t>……</w:t>
      </w:r>
      <w:r w:rsidR="000B31CC">
        <w:rPr>
          <w:rFonts w:cstheme="minorHAnsi"/>
        </w:rPr>
        <w:t xml:space="preserve"> </w:t>
      </w:r>
      <w:r w:rsidRPr="00566676">
        <w:rPr>
          <w:rFonts w:cstheme="minorHAnsi"/>
        </w:rPr>
        <w:t>mi</w:t>
      </w:r>
      <w:r w:rsidR="000B31CC">
        <w:rPr>
          <w:rFonts w:cstheme="minorHAnsi"/>
        </w:rPr>
        <w:t xml:space="preserve">esięcy od daty </w:t>
      </w:r>
      <w:r w:rsidR="008922CD">
        <w:rPr>
          <w:rFonts w:cstheme="minorHAnsi"/>
        </w:rPr>
        <w:t>protokolarnego odbioru prac</w:t>
      </w:r>
      <w:r w:rsidR="00BD4E13">
        <w:rPr>
          <w:rFonts w:cstheme="minorHAnsi"/>
        </w:rPr>
        <w:t xml:space="preserve"> </w:t>
      </w:r>
      <w:r w:rsidR="003C1B71" w:rsidRPr="00566676">
        <w:rPr>
          <w:rFonts w:eastAsia="Lucida Sans Unicode" w:cstheme="minorHAnsi"/>
        </w:rPr>
        <w:t>(</w:t>
      </w:r>
      <w:r w:rsidR="008922CD">
        <w:rPr>
          <w:rFonts w:eastAsia="Lucida Sans Unicode" w:cstheme="minorHAnsi"/>
        </w:rPr>
        <w:t>24 miesiące</w:t>
      </w:r>
      <w:r w:rsidR="003C1B71">
        <w:rPr>
          <w:rFonts w:eastAsia="Lucida Sans Unicode" w:cstheme="minorHAnsi"/>
        </w:rPr>
        <w:t xml:space="preserve"> </w:t>
      </w:r>
      <w:r w:rsidR="003C1B71" w:rsidRPr="00566676">
        <w:rPr>
          <w:rFonts w:eastAsia="Lucida Sans Unicode" w:cstheme="minorHAnsi"/>
        </w:rPr>
        <w:t>minimalny</w:t>
      </w:r>
      <w:r w:rsidR="008922CD">
        <w:rPr>
          <w:rFonts w:eastAsia="Lucida Sans Unicode" w:cstheme="minorHAnsi"/>
        </w:rPr>
        <w:t xml:space="preserve"> graniczny </w:t>
      </w:r>
      <w:r w:rsidR="003C1B71" w:rsidRPr="00566676">
        <w:rPr>
          <w:rFonts w:eastAsia="Lucida Sans Unicode" w:cstheme="minorHAnsi"/>
        </w:rPr>
        <w:t xml:space="preserve"> okres gwarancji)</w:t>
      </w:r>
      <w:r w:rsidR="003C1B71">
        <w:rPr>
          <w:rFonts w:eastAsia="Lucida Sans Unicode" w:cstheme="minorHAnsi"/>
        </w:rPr>
        <w:t>.</w:t>
      </w:r>
    </w:p>
    <w:p w14:paraId="0418E322" w14:textId="77777777" w:rsidR="000B31CC" w:rsidRPr="00566676" w:rsidRDefault="000B31CC" w:rsidP="0000748D">
      <w:pPr>
        <w:pStyle w:val="Tekstpodstawowy2"/>
        <w:tabs>
          <w:tab w:val="left" w:pos="709"/>
        </w:tabs>
        <w:spacing w:after="0" w:line="276" w:lineRule="auto"/>
        <w:rPr>
          <w:rFonts w:cstheme="minorHAnsi"/>
        </w:rPr>
      </w:pPr>
    </w:p>
    <w:p w14:paraId="7B56B16B" w14:textId="53B9565B" w:rsidR="00816322" w:rsidRPr="00566676" w:rsidRDefault="00816322" w:rsidP="0000748D">
      <w:pPr>
        <w:pStyle w:val="Tekstpodstawowy"/>
        <w:suppressAutoHyphens/>
        <w:ind w:left="0"/>
        <w:jc w:val="both"/>
        <w:rPr>
          <w:rFonts w:asciiTheme="minorHAnsi" w:hAnsiTheme="minorHAnsi" w:cstheme="minorHAnsi"/>
          <w:b/>
          <w:lang w:val="pl-PL"/>
        </w:rPr>
      </w:pPr>
      <w:r w:rsidRPr="00566676">
        <w:rPr>
          <w:rFonts w:asciiTheme="minorHAnsi" w:hAnsiTheme="minorHAnsi" w:cstheme="minorHAnsi"/>
          <w:b/>
        </w:rPr>
        <w:t>3.</w:t>
      </w:r>
      <w:r w:rsidRPr="00566676">
        <w:rPr>
          <w:rFonts w:asciiTheme="minorHAnsi" w:hAnsiTheme="minorHAnsi" w:cstheme="minorHAnsi"/>
          <w:b/>
          <w:lang w:val="pl-PL"/>
        </w:rPr>
        <w:t>2</w:t>
      </w:r>
      <w:r w:rsidRPr="00566676">
        <w:rPr>
          <w:rFonts w:asciiTheme="minorHAnsi" w:hAnsiTheme="minorHAnsi" w:cstheme="minorHAnsi"/>
          <w:b/>
        </w:rPr>
        <w:t xml:space="preserve">. </w:t>
      </w:r>
      <w:r w:rsidR="000B31CC">
        <w:rPr>
          <w:rFonts w:asciiTheme="minorHAnsi" w:hAnsiTheme="minorHAnsi" w:cstheme="minorHAnsi"/>
          <w:b/>
          <w:lang w:val="pl-PL"/>
        </w:rPr>
        <w:t>Termin wykonanie robót</w:t>
      </w:r>
      <w:r w:rsidR="003C1B71">
        <w:rPr>
          <w:rFonts w:asciiTheme="minorHAnsi" w:hAnsiTheme="minorHAnsi" w:cstheme="minorHAnsi"/>
          <w:b/>
          <w:lang w:val="pl-PL"/>
        </w:rPr>
        <w:t xml:space="preserve"> (parametr punktowany)</w:t>
      </w:r>
      <w:r w:rsidRPr="00566676">
        <w:rPr>
          <w:rFonts w:asciiTheme="minorHAnsi" w:hAnsiTheme="minorHAnsi" w:cstheme="minorHAnsi"/>
          <w:b/>
        </w:rPr>
        <w:t>:</w:t>
      </w:r>
    </w:p>
    <w:p w14:paraId="2A0A30E0" w14:textId="33FB904C" w:rsidR="003C1B71" w:rsidRPr="00314FDD" w:rsidRDefault="00816322" w:rsidP="003C1B71">
      <w:pPr>
        <w:spacing w:after="0" w:line="276" w:lineRule="auto"/>
        <w:jc w:val="both"/>
        <w:rPr>
          <w:rFonts w:eastAsia="Lucida Sans Unicode" w:cstheme="minorHAnsi"/>
        </w:rPr>
      </w:pPr>
      <w:r w:rsidRPr="00566676">
        <w:rPr>
          <w:rFonts w:cstheme="minorHAnsi"/>
        </w:rPr>
        <w:t>Wszystkie prace związane z przedmiotem umowy wykonamy w okresie ……</w:t>
      </w:r>
      <w:r w:rsidR="003C1B71">
        <w:rPr>
          <w:rFonts w:cstheme="minorHAnsi"/>
        </w:rPr>
        <w:t>……………</w:t>
      </w:r>
      <w:r w:rsidRPr="00566676">
        <w:rPr>
          <w:rFonts w:cstheme="minorHAnsi"/>
        </w:rPr>
        <w:t>………..</w:t>
      </w:r>
      <w:r w:rsidR="000B31CC">
        <w:rPr>
          <w:rFonts w:cstheme="minorHAnsi"/>
        </w:rPr>
        <w:t xml:space="preserve"> </w:t>
      </w:r>
      <w:r w:rsidR="00650825">
        <w:rPr>
          <w:rFonts w:cstheme="minorHAnsi"/>
        </w:rPr>
        <w:t>tygodni</w:t>
      </w:r>
      <w:r w:rsidR="00650825" w:rsidRPr="00566676">
        <w:rPr>
          <w:rFonts w:cstheme="minorHAnsi"/>
        </w:rPr>
        <w:t xml:space="preserve"> </w:t>
      </w:r>
      <w:r w:rsidRPr="00566676">
        <w:rPr>
          <w:rFonts w:cstheme="minorHAnsi"/>
        </w:rPr>
        <w:t>od daty zawarcia umowy.</w:t>
      </w:r>
      <w:r w:rsidR="00C146A9">
        <w:rPr>
          <w:rFonts w:cstheme="minorHAnsi"/>
        </w:rPr>
        <w:t xml:space="preserve"> </w:t>
      </w:r>
      <w:r w:rsidR="003C1B71" w:rsidRPr="00566676">
        <w:rPr>
          <w:rFonts w:eastAsia="Lucida Sans Unicode" w:cstheme="minorHAnsi"/>
        </w:rPr>
        <w:t>(</w:t>
      </w:r>
      <w:r w:rsidR="00650825">
        <w:rPr>
          <w:rFonts w:eastAsia="Lucida Sans Unicode" w:cstheme="minorHAnsi"/>
        </w:rPr>
        <w:t xml:space="preserve">8 tygodni </w:t>
      </w:r>
      <w:r w:rsidR="003C1B71" w:rsidRPr="00566676">
        <w:rPr>
          <w:rFonts w:eastAsia="Lucida Sans Unicode" w:cstheme="minorHAnsi"/>
        </w:rPr>
        <w:t>maksymalny graniczny termin wykonania)</w:t>
      </w:r>
      <w:r w:rsidR="003C1B71">
        <w:rPr>
          <w:rFonts w:eastAsia="Lucida Sans Unicode" w:cstheme="minorHAnsi"/>
        </w:rPr>
        <w:t>.</w:t>
      </w:r>
    </w:p>
    <w:p w14:paraId="2AD7EDE6" w14:textId="2E85A435" w:rsidR="008E6DB3" w:rsidRDefault="008E6DB3" w:rsidP="0000748D">
      <w:pPr>
        <w:pStyle w:val="Tekstpodstawowy2"/>
        <w:tabs>
          <w:tab w:val="left" w:pos="284"/>
        </w:tabs>
        <w:spacing w:after="0" w:line="276" w:lineRule="auto"/>
        <w:ind w:left="284" w:hanging="284"/>
        <w:rPr>
          <w:rFonts w:cstheme="minorHAnsi"/>
        </w:rPr>
      </w:pPr>
    </w:p>
    <w:p w14:paraId="296A0463" w14:textId="4322778E" w:rsidR="00816322" w:rsidRPr="00566676" w:rsidRDefault="00816322" w:rsidP="0000748D">
      <w:pPr>
        <w:pStyle w:val="Tekstpodstawowy2"/>
        <w:tabs>
          <w:tab w:val="left" w:pos="284"/>
        </w:tabs>
        <w:spacing w:after="0" w:line="276" w:lineRule="auto"/>
        <w:rPr>
          <w:rFonts w:cstheme="minorHAnsi"/>
          <w:b/>
        </w:rPr>
      </w:pPr>
      <w:r w:rsidRPr="00566676">
        <w:rPr>
          <w:rFonts w:cstheme="minorHAnsi"/>
          <w:b/>
        </w:rPr>
        <w:t>3.3</w:t>
      </w:r>
      <w:r w:rsidR="008E6DB3" w:rsidRPr="00566676">
        <w:rPr>
          <w:rFonts w:cstheme="minorHAnsi"/>
          <w:b/>
        </w:rPr>
        <w:t>.</w:t>
      </w:r>
      <w:r w:rsidR="000B31CC">
        <w:rPr>
          <w:rFonts w:cstheme="minorHAnsi"/>
          <w:b/>
        </w:rPr>
        <w:t xml:space="preserve"> </w:t>
      </w:r>
      <w:r w:rsidRPr="00566676">
        <w:rPr>
          <w:rFonts w:cstheme="minorHAnsi"/>
          <w:b/>
        </w:rPr>
        <w:t>Przewidywany termin rozpoczęcia prac:</w:t>
      </w:r>
    </w:p>
    <w:p w14:paraId="583205BF" w14:textId="7834EE17" w:rsidR="00816322" w:rsidRDefault="00816322" w:rsidP="001E2472">
      <w:pPr>
        <w:pStyle w:val="Tekstpodstawowy2"/>
        <w:tabs>
          <w:tab w:val="left" w:pos="284"/>
        </w:tabs>
        <w:spacing w:after="0" w:line="276" w:lineRule="auto"/>
        <w:ind w:left="284" w:hanging="284"/>
        <w:jc w:val="both"/>
        <w:rPr>
          <w:rFonts w:cstheme="minorHAnsi"/>
        </w:rPr>
      </w:pPr>
      <w:r w:rsidRPr="00566676">
        <w:rPr>
          <w:rFonts w:cstheme="minorHAnsi"/>
        </w:rPr>
        <w:t>Do wykonywania umowy przystąpimy w terminie ………</w:t>
      </w:r>
      <w:r w:rsidR="00643898">
        <w:rPr>
          <w:rFonts w:cstheme="minorHAnsi"/>
        </w:rPr>
        <w:t>…</w:t>
      </w:r>
      <w:r w:rsidR="003C1B71">
        <w:rPr>
          <w:rFonts w:cstheme="minorHAnsi"/>
        </w:rPr>
        <w:t>………</w:t>
      </w:r>
      <w:r w:rsidR="00643898">
        <w:rPr>
          <w:rFonts w:cstheme="minorHAnsi"/>
        </w:rPr>
        <w:t>…….</w:t>
      </w:r>
      <w:r w:rsidRPr="00566676">
        <w:rPr>
          <w:rFonts w:cstheme="minorHAnsi"/>
        </w:rPr>
        <w:t>…</w:t>
      </w:r>
      <w:r w:rsidR="00643898">
        <w:rPr>
          <w:rFonts w:cstheme="minorHAnsi"/>
        </w:rPr>
        <w:t xml:space="preserve"> </w:t>
      </w:r>
      <w:r w:rsidRPr="00566676">
        <w:rPr>
          <w:rFonts w:cstheme="minorHAnsi"/>
        </w:rPr>
        <w:t xml:space="preserve">dni od daty zawarcia umowy. </w:t>
      </w:r>
    </w:p>
    <w:p w14:paraId="380DCA41" w14:textId="77777777" w:rsidR="000B31CC" w:rsidRDefault="000B31CC" w:rsidP="0000748D">
      <w:pPr>
        <w:pStyle w:val="Tekstpodstawowy2"/>
        <w:tabs>
          <w:tab w:val="left" w:pos="284"/>
        </w:tabs>
        <w:spacing w:after="0" w:line="276" w:lineRule="auto"/>
        <w:ind w:left="284" w:hanging="284"/>
        <w:rPr>
          <w:rFonts w:cstheme="minorHAnsi"/>
        </w:rPr>
      </w:pPr>
    </w:p>
    <w:p w14:paraId="3AE078EB" w14:textId="5F5E63AB" w:rsidR="002E50DB" w:rsidRPr="00566676" w:rsidRDefault="00816322" w:rsidP="000B31CC">
      <w:pPr>
        <w:pStyle w:val="Tekstpodstawowy2"/>
        <w:tabs>
          <w:tab w:val="left" w:pos="284"/>
        </w:tabs>
        <w:spacing w:line="276" w:lineRule="auto"/>
        <w:rPr>
          <w:rFonts w:cstheme="minorHAnsi"/>
          <w:b/>
        </w:rPr>
      </w:pPr>
      <w:r w:rsidRPr="00566676">
        <w:rPr>
          <w:rFonts w:cstheme="minorHAnsi"/>
          <w:b/>
        </w:rPr>
        <w:t>4.</w:t>
      </w:r>
      <w:r w:rsidR="000B31CC">
        <w:rPr>
          <w:rFonts w:cstheme="minorHAnsi"/>
          <w:b/>
        </w:rPr>
        <w:t xml:space="preserve"> </w:t>
      </w:r>
      <w:r w:rsidR="002E50DB" w:rsidRPr="00566676">
        <w:rPr>
          <w:rFonts w:cstheme="minorHAnsi"/>
          <w:b/>
        </w:rPr>
        <w:t>Niniejszym oświadczamy, że:</w:t>
      </w:r>
    </w:p>
    <w:p w14:paraId="508B9E92" w14:textId="77777777"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4.1. Zapoznaliśmy się z dokumentami niniejszego postępowania.</w:t>
      </w:r>
    </w:p>
    <w:p w14:paraId="51A489CC" w14:textId="5635E9EB"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4.2. Do przedmiotowych dokumentów w tym zwłaszcza do wzoru umowy, nie wnosimy żadnych zastrzeżeń i akceptujemy w pełni.</w:t>
      </w:r>
    </w:p>
    <w:p w14:paraId="30473CDD" w14:textId="023E8B29"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lastRenderedPageBreak/>
        <w:t>4.</w:t>
      </w:r>
      <w:r w:rsidR="00BD4E13">
        <w:rPr>
          <w:rFonts w:cstheme="minorHAnsi"/>
        </w:rPr>
        <w:t>3</w:t>
      </w:r>
      <w:r w:rsidRPr="00566676">
        <w:rPr>
          <w:rFonts w:cstheme="minorHAnsi"/>
        </w:rPr>
        <w:t xml:space="preserve">. W przypadku wyboru naszej oferty zobowiązujemy się do zrealizowania przedmiotu zamówienia zgodnie z warunkami zapisanymi w Specyfikacji Warunków Zamówienia oraz </w:t>
      </w:r>
      <w:r w:rsidR="000B31CC">
        <w:rPr>
          <w:rFonts w:cstheme="minorHAnsi"/>
        </w:rPr>
        <w:br/>
      </w:r>
      <w:r w:rsidRPr="00566676">
        <w:rPr>
          <w:rFonts w:cstheme="minorHAnsi"/>
        </w:rPr>
        <w:t>w zawartej umowie.</w:t>
      </w:r>
    </w:p>
    <w:p w14:paraId="37F6B763" w14:textId="5EEC29A5"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4</w:t>
      </w:r>
      <w:r w:rsidRPr="00566676">
        <w:rPr>
          <w:rFonts w:cstheme="minorHAnsi"/>
        </w:rPr>
        <w:t>. W przypadku wyboru naszej oferty zobowiązujemy się do zawarcia umowy w miejscu</w:t>
      </w:r>
      <w:r w:rsidRPr="00566676">
        <w:rPr>
          <w:rFonts w:cstheme="minorHAnsi"/>
        </w:rPr>
        <w:br/>
        <w:t>i terminie określonym przez zamawiającego w piśmie akceptującym.</w:t>
      </w:r>
    </w:p>
    <w:p w14:paraId="0EE62749" w14:textId="077EFDDD" w:rsidR="002E50DB" w:rsidRPr="00566676" w:rsidRDefault="002E50DB" w:rsidP="000B31CC">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5</w:t>
      </w:r>
      <w:r w:rsidRPr="00566676">
        <w:rPr>
          <w:rFonts w:cstheme="minorHAnsi"/>
        </w:rPr>
        <w:t>. Uważamy się za związanych niniejszą ofertą w okresie wskazanym w SWZ.</w:t>
      </w:r>
    </w:p>
    <w:p w14:paraId="2CEACDC2" w14:textId="7F62A008" w:rsidR="002E50DB" w:rsidRPr="00566676" w:rsidRDefault="002E50DB" w:rsidP="00BD4E13">
      <w:pPr>
        <w:pStyle w:val="Tekstpodstawowy2"/>
        <w:tabs>
          <w:tab w:val="left" w:pos="284"/>
        </w:tabs>
        <w:spacing w:line="276" w:lineRule="auto"/>
        <w:ind w:left="284"/>
        <w:jc w:val="both"/>
        <w:rPr>
          <w:rFonts w:cstheme="minorHAnsi"/>
        </w:rPr>
      </w:pPr>
      <w:r w:rsidRPr="00566676">
        <w:rPr>
          <w:rFonts w:cstheme="minorHAnsi"/>
        </w:rPr>
        <w:t>4.</w:t>
      </w:r>
      <w:r w:rsidR="00BD4E13">
        <w:rPr>
          <w:rFonts w:cstheme="minorHAnsi"/>
        </w:rPr>
        <w:t>6</w:t>
      </w:r>
      <w:r w:rsidRPr="00566676">
        <w:rPr>
          <w:rFonts w:cstheme="minorHAnsi"/>
        </w:rPr>
        <w:t>. Oświadczam, że jesteśmy (</w:t>
      </w:r>
      <w:r w:rsidRPr="000B31CC">
        <w:rPr>
          <w:rFonts w:cstheme="minorHAnsi"/>
          <w:u w:val="single"/>
        </w:rPr>
        <w:t>właściwe zaznaczyć znakiem X – jeśli dotyczy</w:t>
      </w:r>
      <w:r w:rsidRPr="00566676">
        <w:rPr>
          <w:rFonts w:cstheme="minorHAnsi"/>
        </w:rPr>
        <w:t>):</w:t>
      </w:r>
    </w:p>
    <w:tbl>
      <w:tblPr>
        <w:tblW w:w="96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7"/>
        <w:gridCol w:w="998"/>
      </w:tblGrid>
      <w:tr w:rsidR="002E50DB" w:rsidRPr="00566676" w14:paraId="4B1E951D"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46E44818" w14:textId="77777777" w:rsidR="002E50DB" w:rsidRPr="00566676" w:rsidRDefault="002E50DB" w:rsidP="0000748D">
            <w:pPr>
              <w:spacing w:line="276" w:lineRule="auto"/>
              <w:ind w:left="62"/>
              <w:rPr>
                <w:rFonts w:cstheme="minorHAnsi"/>
              </w:rPr>
            </w:pPr>
            <w:r w:rsidRPr="00566676">
              <w:rPr>
                <w:rFonts w:cstheme="minorHAnsi"/>
                <w:b/>
              </w:rPr>
              <w:t>mikroprzedsiębiorstwem</w:t>
            </w:r>
            <w:r w:rsidRPr="00566676">
              <w:rPr>
                <w:rFonts w:cstheme="minorHAnsi"/>
              </w:rPr>
              <w:t xml:space="preserve"> (to przedsiębiorstwo, które zatrudnia mniej niż 10 osób i którego roczny obrót lub roczna suma bilansowa nie przekracza 2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EAE9889" w14:textId="77777777" w:rsidR="002E50DB" w:rsidRPr="00566676" w:rsidRDefault="002E50DB" w:rsidP="000B31CC">
            <w:pPr>
              <w:spacing w:line="276" w:lineRule="auto"/>
              <w:jc w:val="center"/>
              <w:rPr>
                <w:rFonts w:cstheme="minorHAnsi"/>
              </w:rPr>
            </w:pPr>
          </w:p>
        </w:tc>
      </w:tr>
      <w:tr w:rsidR="002E50DB" w:rsidRPr="00566676" w14:paraId="5B794F8E"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6F4B4F1A" w14:textId="77777777" w:rsidR="002E50DB" w:rsidRPr="00566676" w:rsidRDefault="002E50DB" w:rsidP="0000748D">
            <w:pPr>
              <w:spacing w:line="276" w:lineRule="auto"/>
              <w:ind w:left="62"/>
              <w:rPr>
                <w:rFonts w:cstheme="minorHAnsi"/>
              </w:rPr>
            </w:pPr>
            <w:r w:rsidRPr="00566676">
              <w:rPr>
                <w:rFonts w:cstheme="minorHAnsi"/>
                <w:b/>
              </w:rPr>
              <w:t>małym przedsiębiorstwem</w:t>
            </w:r>
            <w:r w:rsidRPr="00566676">
              <w:rPr>
                <w:rFonts w:cstheme="minorHAnsi"/>
              </w:rPr>
              <w:t xml:space="preserve"> (to przedsiębiorstwo, które zatrudnia mniej niż 50 osób i którego roczny obrót lub roczna suma bilansowa nie przekracza 10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372682EB" w14:textId="77777777" w:rsidR="002E50DB" w:rsidRPr="00566676" w:rsidRDefault="002E50DB" w:rsidP="000B31CC">
            <w:pPr>
              <w:spacing w:line="276" w:lineRule="auto"/>
              <w:jc w:val="center"/>
              <w:rPr>
                <w:rFonts w:cstheme="minorHAnsi"/>
              </w:rPr>
            </w:pPr>
          </w:p>
        </w:tc>
      </w:tr>
      <w:tr w:rsidR="002E50DB" w:rsidRPr="00566676" w14:paraId="271A0F6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57EDE0C9" w14:textId="77777777" w:rsidR="002E50DB" w:rsidRPr="00566676" w:rsidRDefault="002E50DB" w:rsidP="0000748D">
            <w:pPr>
              <w:spacing w:line="276" w:lineRule="auto"/>
              <w:ind w:left="62"/>
              <w:rPr>
                <w:rFonts w:cstheme="minorHAnsi"/>
              </w:rPr>
            </w:pPr>
            <w:r w:rsidRPr="00566676">
              <w:rPr>
                <w:rFonts w:cstheme="minorHAnsi"/>
                <w:b/>
              </w:rPr>
              <w:t xml:space="preserve">średnim przedsiębiorstwem </w:t>
            </w:r>
            <w:r w:rsidRPr="00566676">
              <w:rPr>
                <w:rFonts w:cstheme="minorHAnsi"/>
              </w:rPr>
              <w:t>(to przedsiębiorstwo, które nie jest mikroprzedsiębiorstwem ani małym przedsiębiorstwem i które zatrudnia mniej niż 250 osób i którego roczny obrót nie przekracza 50 milionów EUR lub roczna suma bilansowa nie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D575EE" w14:textId="77777777" w:rsidR="002E50DB" w:rsidRPr="00566676" w:rsidRDefault="002E50DB" w:rsidP="000B31CC">
            <w:pPr>
              <w:spacing w:line="276" w:lineRule="auto"/>
              <w:jc w:val="center"/>
              <w:rPr>
                <w:rFonts w:cstheme="minorHAnsi"/>
              </w:rPr>
            </w:pPr>
          </w:p>
        </w:tc>
      </w:tr>
      <w:tr w:rsidR="002E50DB" w:rsidRPr="00566676" w14:paraId="2588C97B" w14:textId="77777777" w:rsidTr="006765D7">
        <w:trPr>
          <w:trHeight w:val="485"/>
        </w:trPr>
        <w:tc>
          <w:tcPr>
            <w:tcW w:w="8647" w:type="dxa"/>
            <w:tcBorders>
              <w:top w:val="single" w:sz="4" w:space="0" w:color="000000"/>
              <w:left w:val="single" w:sz="4" w:space="0" w:color="000000"/>
              <w:bottom w:val="single" w:sz="4" w:space="0" w:color="000000"/>
              <w:right w:val="single" w:sz="4" w:space="0" w:color="000000"/>
            </w:tcBorders>
            <w:vAlign w:val="center"/>
            <w:hideMark/>
          </w:tcPr>
          <w:p w14:paraId="2DCE3B30" w14:textId="77777777" w:rsidR="002E50DB" w:rsidRPr="00566676" w:rsidRDefault="002E50DB" w:rsidP="0000748D">
            <w:pPr>
              <w:spacing w:line="276" w:lineRule="auto"/>
              <w:ind w:left="62"/>
              <w:rPr>
                <w:rFonts w:cstheme="minorHAnsi"/>
              </w:rPr>
            </w:pPr>
            <w:r w:rsidRPr="00566676">
              <w:rPr>
                <w:rFonts w:cstheme="minorHAnsi"/>
                <w:b/>
              </w:rPr>
              <w:t xml:space="preserve">dużym przedsiębiorstwem </w:t>
            </w:r>
            <w:r w:rsidRPr="00566676">
              <w:rPr>
                <w:rFonts w:cstheme="minorHAnsi"/>
              </w:rPr>
              <w:t>(to przedsiębiorstwo, które jest większym niż średnie przedsiębiorstwo i zatrudnia 250 osób lub więcej i którego roczny obrót przekracza 50 milionów EUR lub roczna suma bilansowa przekracza 43 milionów EUR)</w:t>
            </w:r>
          </w:p>
        </w:tc>
        <w:tc>
          <w:tcPr>
            <w:tcW w:w="998" w:type="dxa"/>
            <w:tcBorders>
              <w:top w:val="single" w:sz="4" w:space="0" w:color="000000"/>
              <w:left w:val="single" w:sz="4" w:space="0" w:color="000000"/>
              <w:bottom w:val="single" w:sz="4" w:space="0" w:color="000000"/>
              <w:right w:val="single" w:sz="4" w:space="0" w:color="000000"/>
            </w:tcBorders>
            <w:vAlign w:val="center"/>
          </w:tcPr>
          <w:p w14:paraId="5BC16692" w14:textId="77777777" w:rsidR="002E50DB" w:rsidRPr="00566676" w:rsidRDefault="002E50DB" w:rsidP="000B31CC">
            <w:pPr>
              <w:spacing w:line="276" w:lineRule="auto"/>
              <w:jc w:val="center"/>
              <w:rPr>
                <w:rFonts w:cstheme="minorHAnsi"/>
              </w:rPr>
            </w:pPr>
          </w:p>
        </w:tc>
      </w:tr>
    </w:tbl>
    <w:p w14:paraId="0BA63061" w14:textId="77777777" w:rsidR="002E50DB" w:rsidRPr="00566676" w:rsidRDefault="002E50DB" w:rsidP="0000748D">
      <w:pPr>
        <w:pStyle w:val="Tekstpodstawowy2"/>
        <w:tabs>
          <w:tab w:val="left" w:pos="284"/>
        </w:tabs>
        <w:spacing w:line="276" w:lineRule="auto"/>
        <w:ind w:left="708" w:hanging="424"/>
        <w:rPr>
          <w:rFonts w:cstheme="minorHAnsi"/>
          <w:b/>
        </w:rPr>
      </w:pPr>
    </w:p>
    <w:p w14:paraId="5AEB6CF1" w14:textId="77777777" w:rsidR="00EF25B6" w:rsidRDefault="00EF25B6" w:rsidP="00EF25B6">
      <w:pPr>
        <w:pStyle w:val="Tekstpodstawowy2"/>
        <w:tabs>
          <w:tab w:val="left" w:pos="284"/>
        </w:tabs>
        <w:rPr>
          <w:rFonts w:ascii="Calibri" w:hAnsi="Calibri" w:cs="Calibri"/>
          <w:bCs/>
        </w:rPr>
      </w:pPr>
      <w:r w:rsidRPr="001E2472">
        <w:rPr>
          <w:rFonts w:ascii="Calibri" w:hAnsi="Calibri" w:cs="Calibri"/>
          <w:b/>
          <w:bCs/>
        </w:rPr>
        <w:t>5.</w:t>
      </w:r>
      <w:r>
        <w:rPr>
          <w:rFonts w:ascii="Calibri" w:hAnsi="Calibri" w:cs="Calibri"/>
          <w:bCs/>
        </w:rPr>
        <w:t xml:space="preserve"> Podwykonawcom zamierzamy powierzyć wykonanie następującego zakresu prac:</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5528"/>
      </w:tblGrid>
      <w:tr w:rsidR="00EF25B6" w14:paraId="50E3E653" w14:textId="77777777" w:rsidTr="001E2472">
        <w:trPr>
          <w:trHeight w:val="701"/>
        </w:trPr>
        <w:tc>
          <w:tcPr>
            <w:tcW w:w="992" w:type="dxa"/>
            <w:tcBorders>
              <w:top w:val="single" w:sz="4" w:space="0" w:color="auto"/>
              <w:left w:val="single" w:sz="4" w:space="0" w:color="auto"/>
              <w:bottom w:val="single" w:sz="4" w:space="0" w:color="auto"/>
              <w:right w:val="single" w:sz="4" w:space="0" w:color="auto"/>
            </w:tcBorders>
            <w:vAlign w:val="center"/>
            <w:hideMark/>
          </w:tcPr>
          <w:p w14:paraId="14BF42D4" w14:textId="42B87EB8" w:rsidR="00EF25B6" w:rsidRDefault="00EF25B6" w:rsidP="001E2472">
            <w:pPr>
              <w:pStyle w:val="Tekstpodstawowy2"/>
              <w:tabs>
                <w:tab w:val="left" w:pos="284"/>
              </w:tabs>
              <w:jc w:val="center"/>
              <w:rPr>
                <w:rFonts w:ascii="Calibri" w:hAnsi="Calibri" w:cs="Calibri"/>
              </w:rPr>
            </w:pPr>
            <w:r>
              <w:rPr>
                <w:rFonts w:ascii="Calibri" w:hAnsi="Calibri" w:cs="Calibri"/>
              </w:rPr>
              <w:t>L</w:t>
            </w:r>
            <w:r w:rsidR="006765D7">
              <w:rPr>
                <w:rFonts w:ascii="Calibri" w:hAnsi="Calibri" w:cs="Calibri"/>
              </w:rPr>
              <w:t>.</w:t>
            </w:r>
            <w:r>
              <w:rPr>
                <w:rFonts w:ascii="Calibri" w:hAnsi="Calibri" w:cs="Calibri"/>
              </w:rPr>
              <w:t>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37A5D" w14:textId="77777777" w:rsidR="00EF25B6" w:rsidRDefault="00EF25B6" w:rsidP="001E2472">
            <w:pPr>
              <w:pStyle w:val="Tekstpodstawowy2"/>
              <w:tabs>
                <w:tab w:val="left" w:pos="284"/>
              </w:tabs>
              <w:jc w:val="center"/>
              <w:rPr>
                <w:rFonts w:ascii="Calibri" w:hAnsi="Calibri" w:cs="Calibri"/>
              </w:rPr>
            </w:pPr>
            <w:r>
              <w:rPr>
                <w:rFonts w:ascii="Calibri" w:hAnsi="Calibri" w:cs="Calibri"/>
              </w:rPr>
              <w:t>Nazwa i adres przewidywanego podwykonawcy (jeżeli są znani)</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29EFDE" w14:textId="77777777" w:rsidR="00EF25B6" w:rsidRDefault="00EF25B6" w:rsidP="001E2472">
            <w:pPr>
              <w:pStyle w:val="Tekstpodstawowy2"/>
              <w:tabs>
                <w:tab w:val="left" w:pos="284"/>
              </w:tabs>
              <w:jc w:val="center"/>
              <w:rPr>
                <w:rFonts w:ascii="Calibri" w:hAnsi="Calibri" w:cs="Calibri"/>
              </w:rPr>
            </w:pPr>
            <w:r>
              <w:rPr>
                <w:rFonts w:ascii="Calibri" w:hAnsi="Calibri" w:cs="Calibri"/>
              </w:rPr>
              <w:t>Zakres czynności powierzonych prac</w:t>
            </w:r>
          </w:p>
        </w:tc>
      </w:tr>
      <w:tr w:rsidR="00EF25B6" w14:paraId="2B1866C5" w14:textId="77777777" w:rsidTr="00EF25B6">
        <w:trPr>
          <w:trHeight w:val="559"/>
        </w:trPr>
        <w:tc>
          <w:tcPr>
            <w:tcW w:w="992" w:type="dxa"/>
            <w:tcBorders>
              <w:top w:val="single" w:sz="4" w:space="0" w:color="auto"/>
              <w:left w:val="single" w:sz="4" w:space="0" w:color="auto"/>
              <w:bottom w:val="single" w:sz="4" w:space="0" w:color="auto"/>
              <w:right w:val="single" w:sz="4" w:space="0" w:color="auto"/>
            </w:tcBorders>
            <w:hideMark/>
          </w:tcPr>
          <w:p w14:paraId="5207CD5A" w14:textId="77777777" w:rsidR="00EF25B6" w:rsidRDefault="00EF25B6">
            <w:pPr>
              <w:pStyle w:val="Tekstpodstawowy2"/>
              <w:tabs>
                <w:tab w:val="left" w:pos="284"/>
              </w:tabs>
              <w:rPr>
                <w:rFonts w:ascii="Calibri" w:hAnsi="Calibri" w:cs="Calibri"/>
              </w:rPr>
            </w:pPr>
            <w:r>
              <w:rPr>
                <w:rFonts w:ascii="Calibri" w:hAnsi="Calibri" w:cs="Calibri"/>
              </w:rPr>
              <w:t>1.</w:t>
            </w:r>
          </w:p>
        </w:tc>
        <w:tc>
          <w:tcPr>
            <w:tcW w:w="3119" w:type="dxa"/>
            <w:tcBorders>
              <w:top w:val="single" w:sz="4" w:space="0" w:color="auto"/>
              <w:left w:val="single" w:sz="4" w:space="0" w:color="auto"/>
              <w:bottom w:val="single" w:sz="4" w:space="0" w:color="auto"/>
              <w:right w:val="single" w:sz="4" w:space="0" w:color="auto"/>
            </w:tcBorders>
          </w:tcPr>
          <w:p w14:paraId="105DCF50"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79E6ECD3" w14:textId="77777777" w:rsidR="00EF25B6" w:rsidRDefault="00EF25B6">
            <w:pPr>
              <w:pStyle w:val="Tekstpodstawowy2"/>
              <w:tabs>
                <w:tab w:val="left" w:pos="284"/>
              </w:tabs>
              <w:rPr>
                <w:rFonts w:ascii="Calibri" w:hAnsi="Calibri" w:cs="Calibri"/>
              </w:rPr>
            </w:pPr>
          </w:p>
        </w:tc>
      </w:tr>
      <w:tr w:rsidR="00EF25B6" w14:paraId="1122FC92" w14:textId="77777777" w:rsidTr="00EF25B6">
        <w:trPr>
          <w:trHeight w:val="567"/>
        </w:trPr>
        <w:tc>
          <w:tcPr>
            <w:tcW w:w="992" w:type="dxa"/>
            <w:tcBorders>
              <w:top w:val="single" w:sz="4" w:space="0" w:color="auto"/>
              <w:left w:val="single" w:sz="4" w:space="0" w:color="auto"/>
              <w:bottom w:val="single" w:sz="4" w:space="0" w:color="auto"/>
              <w:right w:val="single" w:sz="4" w:space="0" w:color="auto"/>
            </w:tcBorders>
            <w:hideMark/>
          </w:tcPr>
          <w:p w14:paraId="622B60D1" w14:textId="77777777" w:rsidR="00EF25B6" w:rsidRDefault="00EF25B6">
            <w:pPr>
              <w:pStyle w:val="Tekstpodstawowy2"/>
              <w:tabs>
                <w:tab w:val="left" w:pos="284"/>
              </w:tabs>
              <w:rPr>
                <w:rFonts w:ascii="Calibri" w:hAnsi="Calibri" w:cs="Calibri"/>
              </w:rPr>
            </w:pPr>
            <w:r>
              <w:rPr>
                <w:rFonts w:ascii="Calibri" w:hAnsi="Calibri" w:cs="Calibri"/>
              </w:rPr>
              <w:t>2.</w:t>
            </w:r>
          </w:p>
        </w:tc>
        <w:tc>
          <w:tcPr>
            <w:tcW w:w="3119" w:type="dxa"/>
            <w:tcBorders>
              <w:top w:val="single" w:sz="4" w:space="0" w:color="auto"/>
              <w:left w:val="single" w:sz="4" w:space="0" w:color="auto"/>
              <w:bottom w:val="single" w:sz="4" w:space="0" w:color="auto"/>
              <w:right w:val="single" w:sz="4" w:space="0" w:color="auto"/>
            </w:tcBorders>
          </w:tcPr>
          <w:p w14:paraId="352E162E"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4415BDE6" w14:textId="77777777" w:rsidR="00EF25B6" w:rsidRDefault="00EF25B6">
            <w:pPr>
              <w:pStyle w:val="Tekstpodstawowy2"/>
              <w:tabs>
                <w:tab w:val="left" w:pos="284"/>
              </w:tabs>
              <w:rPr>
                <w:rFonts w:ascii="Calibri" w:hAnsi="Calibri" w:cs="Calibri"/>
              </w:rPr>
            </w:pPr>
          </w:p>
        </w:tc>
      </w:tr>
      <w:tr w:rsidR="00EF25B6" w14:paraId="67F9C3DB" w14:textId="77777777" w:rsidTr="00EF25B6">
        <w:trPr>
          <w:trHeight w:val="547"/>
        </w:trPr>
        <w:tc>
          <w:tcPr>
            <w:tcW w:w="992" w:type="dxa"/>
            <w:tcBorders>
              <w:top w:val="single" w:sz="4" w:space="0" w:color="auto"/>
              <w:left w:val="single" w:sz="4" w:space="0" w:color="auto"/>
              <w:bottom w:val="single" w:sz="4" w:space="0" w:color="auto"/>
              <w:right w:val="single" w:sz="4" w:space="0" w:color="auto"/>
            </w:tcBorders>
            <w:hideMark/>
          </w:tcPr>
          <w:p w14:paraId="0640229E" w14:textId="77777777" w:rsidR="00EF25B6" w:rsidRDefault="00EF25B6">
            <w:pPr>
              <w:pStyle w:val="Tekstpodstawowy2"/>
              <w:tabs>
                <w:tab w:val="left" w:pos="284"/>
              </w:tabs>
              <w:rPr>
                <w:rFonts w:ascii="Calibri" w:hAnsi="Calibri" w:cs="Calibri"/>
              </w:rPr>
            </w:pPr>
            <w:r>
              <w:rPr>
                <w:rFonts w:ascii="Calibri" w:hAnsi="Calibri" w:cs="Calibri"/>
              </w:rPr>
              <w:t>3.</w:t>
            </w:r>
          </w:p>
        </w:tc>
        <w:tc>
          <w:tcPr>
            <w:tcW w:w="3119" w:type="dxa"/>
            <w:tcBorders>
              <w:top w:val="single" w:sz="4" w:space="0" w:color="auto"/>
              <w:left w:val="single" w:sz="4" w:space="0" w:color="auto"/>
              <w:bottom w:val="single" w:sz="4" w:space="0" w:color="auto"/>
              <w:right w:val="single" w:sz="4" w:space="0" w:color="auto"/>
            </w:tcBorders>
          </w:tcPr>
          <w:p w14:paraId="657CB600" w14:textId="77777777" w:rsidR="00EF25B6" w:rsidRDefault="00EF25B6">
            <w:pPr>
              <w:pStyle w:val="Tekstpodstawowy2"/>
              <w:tabs>
                <w:tab w:val="left" w:pos="284"/>
              </w:tabs>
              <w:rPr>
                <w:rFonts w:ascii="Calibri" w:hAnsi="Calibri" w:cs="Calibri"/>
              </w:rPr>
            </w:pPr>
          </w:p>
        </w:tc>
        <w:tc>
          <w:tcPr>
            <w:tcW w:w="5528" w:type="dxa"/>
            <w:tcBorders>
              <w:top w:val="single" w:sz="4" w:space="0" w:color="auto"/>
              <w:left w:val="single" w:sz="4" w:space="0" w:color="auto"/>
              <w:bottom w:val="single" w:sz="4" w:space="0" w:color="auto"/>
              <w:right w:val="single" w:sz="4" w:space="0" w:color="auto"/>
            </w:tcBorders>
          </w:tcPr>
          <w:p w14:paraId="7C5F1D73" w14:textId="77777777" w:rsidR="00EF25B6" w:rsidRDefault="00EF25B6">
            <w:pPr>
              <w:pStyle w:val="Tekstpodstawowy2"/>
              <w:tabs>
                <w:tab w:val="left" w:pos="284"/>
              </w:tabs>
              <w:rPr>
                <w:rFonts w:ascii="Calibri" w:hAnsi="Calibri" w:cs="Calibri"/>
              </w:rPr>
            </w:pPr>
          </w:p>
        </w:tc>
      </w:tr>
    </w:tbl>
    <w:p w14:paraId="02534D60" w14:textId="77777777" w:rsidR="00EF25B6" w:rsidRDefault="00EF25B6" w:rsidP="0000748D">
      <w:pPr>
        <w:pStyle w:val="Tekstpodstawowy2"/>
        <w:tabs>
          <w:tab w:val="left" w:pos="284"/>
        </w:tabs>
        <w:spacing w:line="276" w:lineRule="auto"/>
        <w:rPr>
          <w:rFonts w:cstheme="minorHAnsi"/>
          <w:b/>
        </w:rPr>
      </w:pPr>
    </w:p>
    <w:p w14:paraId="269E719E" w14:textId="47825097" w:rsidR="002E50DB" w:rsidRDefault="00EF25B6" w:rsidP="006765D7">
      <w:pPr>
        <w:pStyle w:val="Tekstpodstawowy2"/>
        <w:tabs>
          <w:tab w:val="left" w:pos="284"/>
        </w:tabs>
        <w:spacing w:line="276" w:lineRule="auto"/>
        <w:jc w:val="both"/>
        <w:rPr>
          <w:rFonts w:cstheme="minorHAnsi"/>
        </w:rPr>
      </w:pPr>
      <w:r>
        <w:rPr>
          <w:rFonts w:cstheme="minorHAnsi"/>
          <w:b/>
        </w:rPr>
        <w:t>6</w:t>
      </w:r>
      <w:r w:rsidR="002E50DB" w:rsidRPr="00566676">
        <w:rPr>
          <w:rFonts w:cstheme="minorHAnsi"/>
          <w:b/>
        </w:rPr>
        <w:t xml:space="preserve">. </w:t>
      </w:r>
      <w:r w:rsidR="002E50DB" w:rsidRPr="00566676">
        <w:rPr>
          <w:rFonts w:cstheme="minorHAnsi"/>
        </w:rPr>
        <w:t xml:space="preserve">Oświadczam, że wypełniłem obowiązki informacyjne przewidziane w art. 13 lub art. 14 </w:t>
      </w:r>
      <w:r w:rsidR="002E50DB" w:rsidRPr="00566676">
        <w:rPr>
          <w:rFonts w:cstheme="minorHAnsi"/>
          <w:color w:val="000000"/>
        </w:rPr>
        <w:t>RODO</w:t>
      </w:r>
      <w:r w:rsidR="002E50DB" w:rsidRPr="00566676">
        <w:rPr>
          <w:rFonts w:cstheme="minorHAnsi"/>
          <w:color w:val="000000"/>
          <w:vertAlign w:val="superscript"/>
        </w:rPr>
        <w:t>1)</w:t>
      </w:r>
      <w:r w:rsidR="002E50DB" w:rsidRPr="00566676">
        <w:rPr>
          <w:rFonts w:cstheme="minorHAnsi"/>
          <w:color w:val="000000"/>
        </w:rPr>
        <w:t xml:space="preserve"> wobec osób fizycznych, </w:t>
      </w:r>
      <w:r w:rsidR="002E50DB" w:rsidRPr="00566676">
        <w:rPr>
          <w:rFonts w:cstheme="minorHAnsi"/>
        </w:rPr>
        <w:t>od których dane osobowe bezpośrednio lub pośrednio pozyskałem</w:t>
      </w:r>
      <w:r w:rsidR="002E50DB" w:rsidRPr="00566676">
        <w:rPr>
          <w:rFonts w:cstheme="minorHAnsi"/>
          <w:color w:val="000000"/>
        </w:rPr>
        <w:t xml:space="preserve"> w celu ubiegania się o udzielenie zamówienia publicznego w niniejszym postępowaniu</w:t>
      </w:r>
      <w:r w:rsidR="002E50DB" w:rsidRPr="00566676">
        <w:rPr>
          <w:rFonts w:cstheme="minorHAnsi"/>
        </w:rPr>
        <w:t>.*</w:t>
      </w:r>
    </w:p>
    <w:p w14:paraId="7DA34C0E" w14:textId="42F83DD3" w:rsidR="002E50DB" w:rsidRDefault="00EF25B6" w:rsidP="006765D7">
      <w:pPr>
        <w:pStyle w:val="Tekstpodstawowy21"/>
        <w:tabs>
          <w:tab w:val="left" w:pos="284"/>
        </w:tabs>
        <w:spacing w:line="276" w:lineRule="auto"/>
        <w:rPr>
          <w:rFonts w:asciiTheme="minorHAnsi" w:hAnsiTheme="minorHAnsi" w:cstheme="minorHAnsi"/>
          <w:bCs/>
          <w:sz w:val="22"/>
          <w:szCs w:val="22"/>
        </w:rPr>
      </w:pPr>
      <w:r>
        <w:rPr>
          <w:rFonts w:asciiTheme="minorHAnsi" w:hAnsiTheme="minorHAnsi" w:cstheme="minorHAnsi"/>
          <w:b/>
          <w:sz w:val="22"/>
          <w:szCs w:val="22"/>
        </w:rPr>
        <w:t>7</w:t>
      </w:r>
      <w:r w:rsidR="002E50DB" w:rsidRPr="00566676">
        <w:rPr>
          <w:rFonts w:asciiTheme="minorHAnsi" w:hAnsiTheme="minorHAnsi" w:cstheme="minorHAnsi"/>
          <w:b/>
          <w:sz w:val="22"/>
          <w:szCs w:val="22"/>
        </w:rPr>
        <w:t xml:space="preserve">. </w:t>
      </w:r>
      <w:r w:rsidR="002E50DB" w:rsidRPr="00566676">
        <w:rPr>
          <w:rFonts w:asciiTheme="minorHAnsi" w:hAnsiTheme="minorHAnsi" w:cstheme="minorHAnsi"/>
          <w:bCs/>
          <w:sz w:val="22"/>
          <w:szCs w:val="22"/>
        </w:rPr>
        <w:t>W przypadku wyboru naszej oferty do realizacji w/w zamówienia publicznego umowa ze strony Wykonawcy będzie podpisana przez:</w:t>
      </w:r>
    </w:p>
    <w:p w14:paraId="7CA9B399" w14:textId="77777777" w:rsidR="002E50DB" w:rsidRPr="00566676" w:rsidRDefault="002E50DB" w:rsidP="0000748D">
      <w:pPr>
        <w:pStyle w:val="Tekstpodstawowy21"/>
        <w:tabs>
          <w:tab w:val="left" w:pos="284"/>
        </w:tabs>
        <w:spacing w:line="276" w:lineRule="auto"/>
        <w:ind w:left="708" w:hanging="708"/>
        <w:jc w:val="left"/>
        <w:rPr>
          <w:rFonts w:asciiTheme="minorHAnsi" w:hAnsiTheme="minorHAnsi" w:cstheme="minorHAnsi"/>
          <w:b/>
          <w:sz w:val="22"/>
          <w:szCs w:val="22"/>
        </w:rPr>
      </w:pPr>
    </w:p>
    <w:p w14:paraId="155BFC94" w14:textId="77777777" w:rsidR="002E50DB" w:rsidRPr="00566676" w:rsidRDefault="002E50DB" w:rsidP="0000748D">
      <w:pPr>
        <w:pStyle w:val="Tekstpodstawowy21"/>
        <w:tabs>
          <w:tab w:val="left" w:pos="284"/>
        </w:tabs>
        <w:spacing w:line="276" w:lineRule="auto"/>
        <w:ind w:left="708" w:hanging="708"/>
        <w:jc w:val="left"/>
        <w:rPr>
          <w:rFonts w:asciiTheme="minorHAnsi" w:hAnsiTheme="minorHAnsi" w:cstheme="minorHAnsi"/>
          <w:b/>
          <w:sz w:val="22"/>
          <w:szCs w:val="22"/>
        </w:rPr>
      </w:pPr>
      <w:r w:rsidRPr="00566676">
        <w:rPr>
          <w:rFonts w:asciiTheme="minorHAnsi" w:hAnsiTheme="minorHAnsi" w:cstheme="minorHAnsi"/>
          <w:b/>
          <w:sz w:val="22"/>
          <w:szCs w:val="22"/>
        </w:rPr>
        <w:t>………………………………………………………… (imię , nazwisko oraz stanowisko)</w:t>
      </w:r>
    </w:p>
    <w:p w14:paraId="5317323F" w14:textId="77777777" w:rsidR="000B31CC" w:rsidRDefault="000B31CC" w:rsidP="0000748D">
      <w:pPr>
        <w:pStyle w:val="Tekstpodstawowy21"/>
        <w:tabs>
          <w:tab w:val="left" w:pos="284"/>
        </w:tabs>
        <w:spacing w:line="276" w:lineRule="auto"/>
        <w:ind w:left="708" w:hanging="708"/>
        <w:rPr>
          <w:rFonts w:asciiTheme="minorHAnsi" w:hAnsiTheme="minorHAnsi" w:cstheme="minorHAnsi"/>
          <w:b/>
          <w:sz w:val="22"/>
          <w:szCs w:val="22"/>
        </w:rPr>
      </w:pPr>
    </w:p>
    <w:p w14:paraId="1A27D460" w14:textId="6E115296" w:rsidR="002E50DB" w:rsidRDefault="00EF25B6" w:rsidP="0000748D">
      <w:pPr>
        <w:pStyle w:val="Tekstpodstawowy21"/>
        <w:tabs>
          <w:tab w:val="left" w:pos="284"/>
        </w:tabs>
        <w:spacing w:line="276" w:lineRule="auto"/>
        <w:ind w:left="708" w:hanging="708"/>
        <w:rPr>
          <w:rFonts w:asciiTheme="minorHAnsi" w:hAnsiTheme="minorHAnsi" w:cstheme="minorHAnsi"/>
          <w:b/>
          <w:sz w:val="22"/>
          <w:szCs w:val="22"/>
        </w:rPr>
      </w:pPr>
      <w:r>
        <w:rPr>
          <w:rFonts w:asciiTheme="minorHAnsi" w:hAnsiTheme="minorHAnsi" w:cstheme="minorHAnsi"/>
          <w:b/>
          <w:sz w:val="22"/>
          <w:szCs w:val="22"/>
        </w:rPr>
        <w:lastRenderedPageBreak/>
        <w:t>8</w:t>
      </w:r>
      <w:r w:rsidR="002E50DB" w:rsidRPr="00566676">
        <w:rPr>
          <w:rFonts w:asciiTheme="minorHAnsi" w:hAnsiTheme="minorHAnsi" w:cstheme="minorHAnsi"/>
          <w:b/>
          <w:sz w:val="22"/>
          <w:szCs w:val="22"/>
        </w:rPr>
        <w:t>. Osoba upoważniona do kontaktów z Zamawiającym:</w:t>
      </w:r>
    </w:p>
    <w:p w14:paraId="050B34BB" w14:textId="77777777" w:rsidR="002E50DB" w:rsidRPr="00566676" w:rsidRDefault="002E50DB" w:rsidP="0000748D">
      <w:pPr>
        <w:pStyle w:val="Tekstpodstawowy21"/>
        <w:tabs>
          <w:tab w:val="left" w:pos="284"/>
        </w:tabs>
        <w:spacing w:line="276" w:lineRule="auto"/>
        <w:ind w:left="708" w:hanging="708"/>
        <w:rPr>
          <w:rFonts w:asciiTheme="minorHAnsi" w:hAnsiTheme="minorHAnsi" w:cstheme="minorHAnsi"/>
          <w:b/>
          <w:sz w:val="22"/>
          <w:szCs w:val="22"/>
        </w:rPr>
      </w:pPr>
    </w:p>
    <w:p w14:paraId="19F292D9" w14:textId="77777777" w:rsidR="002E50DB" w:rsidRPr="00566676" w:rsidRDefault="002E50DB" w:rsidP="0000748D">
      <w:pPr>
        <w:pStyle w:val="Tekstpodstawowy21"/>
        <w:tabs>
          <w:tab w:val="left" w:pos="284"/>
        </w:tabs>
        <w:spacing w:line="276" w:lineRule="auto"/>
        <w:ind w:left="708" w:hanging="708"/>
        <w:rPr>
          <w:rFonts w:asciiTheme="minorHAnsi" w:hAnsiTheme="minorHAnsi" w:cstheme="minorHAnsi"/>
          <w:b/>
          <w:sz w:val="22"/>
          <w:szCs w:val="22"/>
        </w:rPr>
      </w:pPr>
      <w:r w:rsidRPr="00566676">
        <w:rPr>
          <w:rFonts w:asciiTheme="minorHAnsi" w:hAnsiTheme="minorHAnsi" w:cstheme="minorHAnsi"/>
          <w:b/>
          <w:sz w:val="22"/>
          <w:szCs w:val="22"/>
        </w:rPr>
        <w:t>………………………………………………………… tel. …………………………….</w:t>
      </w:r>
    </w:p>
    <w:p w14:paraId="5EAF9051" w14:textId="77777777" w:rsidR="003A7386" w:rsidRPr="00566676" w:rsidRDefault="003A7386" w:rsidP="0000748D">
      <w:pPr>
        <w:pStyle w:val="Tekstpodstawowy21"/>
        <w:tabs>
          <w:tab w:val="left" w:pos="284"/>
        </w:tabs>
        <w:spacing w:line="276" w:lineRule="auto"/>
        <w:ind w:left="708" w:hanging="708"/>
        <w:rPr>
          <w:rFonts w:asciiTheme="minorHAnsi" w:hAnsiTheme="minorHAnsi" w:cstheme="minorHAnsi"/>
          <w:b/>
          <w:sz w:val="22"/>
          <w:szCs w:val="22"/>
        </w:rPr>
      </w:pPr>
    </w:p>
    <w:p w14:paraId="074B1FBC"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 xml:space="preserve">podpis </w:t>
      </w:r>
      <w:r w:rsidRPr="00643898">
        <w:rPr>
          <w:rFonts w:cstheme="minorHAnsi"/>
          <w:b/>
          <w:bCs/>
          <w:color w:val="000000"/>
          <w:sz w:val="16"/>
        </w:rPr>
        <w:t>elektroniczny kwalifikowany</w:t>
      </w:r>
    </w:p>
    <w:p w14:paraId="680D33DB"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 xml:space="preserve">lub podpis </w:t>
      </w:r>
      <w:r w:rsidRPr="00643898">
        <w:rPr>
          <w:rFonts w:cstheme="minorHAnsi"/>
          <w:b/>
          <w:bCs/>
          <w:color w:val="000000"/>
          <w:sz w:val="16"/>
        </w:rPr>
        <w:t xml:space="preserve">zaufany </w:t>
      </w:r>
      <w:r w:rsidRPr="00643898">
        <w:rPr>
          <w:rFonts w:cstheme="minorHAnsi"/>
          <w:color w:val="000000"/>
          <w:sz w:val="16"/>
        </w:rPr>
        <w:t xml:space="preserve">lub </w:t>
      </w:r>
      <w:r w:rsidRPr="00643898">
        <w:rPr>
          <w:rFonts w:cstheme="minorHAnsi"/>
          <w:b/>
          <w:bCs/>
          <w:color w:val="000000"/>
          <w:sz w:val="16"/>
        </w:rPr>
        <w:t>osobisty</w:t>
      </w:r>
    </w:p>
    <w:p w14:paraId="5D8B3A1D" w14:textId="77777777" w:rsidR="002E50DB" w:rsidRPr="00643898" w:rsidRDefault="002E50DB" w:rsidP="001849F2">
      <w:pPr>
        <w:autoSpaceDE w:val="0"/>
        <w:autoSpaceDN w:val="0"/>
        <w:adjustRightInd w:val="0"/>
        <w:spacing w:after="0" w:line="240" w:lineRule="auto"/>
        <w:jc w:val="right"/>
        <w:rPr>
          <w:rFonts w:cstheme="minorHAnsi"/>
          <w:color w:val="000000"/>
          <w:sz w:val="16"/>
        </w:rPr>
      </w:pPr>
      <w:r w:rsidRPr="00643898">
        <w:rPr>
          <w:rFonts w:cstheme="minorHAnsi"/>
          <w:color w:val="000000"/>
          <w:sz w:val="16"/>
        </w:rPr>
        <w:t>osoby/-</w:t>
      </w:r>
      <w:proofErr w:type="spellStart"/>
      <w:r w:rsidRPr="00643898">
        <w:rPr>
          <w:rFonts w:cstheme="minorHAnsi"/>
          <w:color w:val="000000"/>
          <w:sz w:val="16"/>
        </w:rPr>
        <w:t>ób</w:t>
      </w:r>
      <w:proofErr w:type="spellEnd"/>
      <w:r w:rsidRPr="00643898">
        <w:rPr>
          <w:rFonts w:cstheme="minorHAnsi"/>
          <w:color w:val="000000"/>
          <w:sz w:val="16"/>
        </w:rPr>
        <w:t xml:space="preserve"> uprawnionej/-</w:t>
      </w:r>
      <w:proofErr w:type="spellStart"/>
      <w:r w:rsidRPr="00643898">
        <w:rPr>
          <w:rFonts w:cstheme="minorHAnsi"/>
          <w:color w:val="000000"/>
          <w:sz w:val="16"/>
        </w:rPr>
        <w:t>ych</w:t>
      </w:r>
      <w:proofErr w:type="spellEnd"/>
    </w:p>
    <w:p w14:paraId="41415768" w14:textId="77777777" w:rsidR="002E50DB" w:rsidRDefault="002E50DB" w:rsidP="001849F2">
      <w:pPr>
        <w:pStyle w:val="Tekstpodstawowy2"/>
        <w:tabs>
          <w:tab w:val="left" w:pos="284"/>
        </w:tabs>
        <w:spacing w:after="0" w:line="240" w:lineRule="auto"/>
        <w:ind w:left="708" w:hanging="708"/>
        <w:jc w:val="right"/>
        <w:rPr>
          <w:rFonts w:cstheme="minorHAnsi"/>
          <w:color w:val="000000"/>
          <w:sz w:val="16"/>
        </w:rPr>
      </w:pPr>
      <w:r w:rsidRPr="00643898">
        <w:rPr>
          <w:rFonts w:cstheme="minorHAnsi"/>
          <w:color w:val="000000"/>
          <w:sz w:val="16"/>
        </w:rPr>
        <w:t>do reprezentowania Wykonawcy lub pełnomocnika</w:t>
      </w:r>
    </w:p>
    <w:p w14:paraId="6F8E3083" w14:textId="77777777" w:rsidR="000B31CC" w:rsidRDefault="000B31CC" w:rsidP="0000748D">
      <w:pPr>
        <w:pStyle w:val="Tekstpodstawowy2"/>
        <w:tabs>
          <w:tab w:val="left" w:pos="284"/>
        </w:tabs>
        <w:spacing w:line="276" w:lineRule="auto"/>
        <w:ind w:left="708" w:hanging="708"/>
        <w:jc w:val="right"/>
        <w:rPr>
          <w:rFonts w:cstheme="minorHAnsi"/>
          <w:color w:val="000000"/>
          <w:sz w:val="16"/>
        </w:rPr>
      </w:pPr>
    </w:p>
    <w:p w14:paraId="3CE7FDDD" w14:textId="77777777" w:rsidR="000B31CC" w:rsidRPr="00643898" w:rsidRDefault="000B31CC" w:rsidP="0000748D">
      <w:pPr>
        <w:pStyle w:val="Tekstpodstawowy2"/>
        <w:tabs>
          <w:tab w:val="left" w:pos="284"/>
        </w:tabs>
        <w:spacing w:line="276" w:lineRule="auto"/>
        <w:ind w:left="708" w:hanging="708"/>
        <w:jc w:val="right"/>
        <w:rPr>
          <w:rFonts w:cstheme="minorHAnsi"/>
          <w:color w:val="000000"/>
          <w:sz w:val="16"/>
        </w:rPr>
      </w:pPr>
    </w:p>
    <w:p w14:paraId="4D5F3EFA" w14:textId="6D5BC9C4" w:rsidR="002E50DB" w:rsidRPr="00643898" w:rsidRDefault="002E50DB" w:rsidP="0000748D">
      <w:pPr>
        <w:pStyle w:val="Tekstprzypisudolnego"/>
        <w:ind w:left="227" w:hanging="227"/>
        <w:rPr>
          <w:rFonts w:asciiTheme="minorHAnsi" w:hAnsiTheme="minorHAnsi" w:cstheme="minorHAnsi"/>
          <w:sz w:val="18"/>
          <w:szCs w:val="22"/>
        </w:rPr>
      </w:pPr>
      <w:r w:rsidRPr="00643898">
        <w:rPr>
          <w:rFonts w:asciiTheme="minorHAnsi" w:hAnsiTheme="minorHAnsi" w:cstheme="minorHAnsi"/>
          <w:color w:val="000000"/>
          <w:sz w:val="18"/>
          <w:szCs w:val="22"/>
          <w:vertAlign w:val="superscript"/>
        </w:rPr>
        <w:t xml:space="preserve">) </w:t>
      </w:r>
      <w:r w:rsidRPr="00643898">
        <w:rPr>
          <w:rFonts w:asciiTheme="minorHAnsi" w:hAnsiTheme="minorHAnsi" w:cstheme="minorHAnsi"/>
          <w:sz w:val="18"/>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79E5A46" w14:textId="77777777" w:rsidR="002E50DB" w:rsidRPr="00643898" w:rsidRDefault="002E50DB" w:rsidP="0000748D">
      <w:pPr>
        <w:pStyle w:val="NormalnyWeb"/>
        <w:spacing w:line="276" w:lineRule="auto"/>
        <w:ind w:left="142" w:hanging="142"/>
        <w:rPr>
          <w:rFonts w:asciiTheme="minorHAnsi" w:hAnsiTheme="minorHAnsi" w:cstheme="minorHAnsi"/>
          <w:sz w:val="18"/>
          <w:szCs w:val="22"/>
        </w:rPr>
      </w:pPr>
      <w:r w:rsidRPr="00643898">
        <w:rPr>
          <w:rFonts w:asciiTheme="minorHAnsi" w:hAnsiTheme="minorHAnsi" w:cstheme="minorHAnsi"/>
          <w:color w:val="000000"/>
          <w:sz w:val="18"/>
          <w:szCs w:val="22"/>
        </w:rPr>
        <w:t xml:space="preserve">* W przypadku gdy wykonawca </w:t>
      </w:r>
      <w:r w:rsidRPr="00643898">
        <w:rPr>
          <w:rFonts w:asciiTheme="minorHAnsi" w:hAnsiTheme="minorHAnsi" w:cstheme="minorHAns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9A2BAC" w14:textId="14B18AA4" w:rsidR="001E2472" w:rsidRDefault="001E2472">
      <w:pPr>
        <w:rPr>
          <w:rFonts w:cstheme="minorHAnsi"/>
          <w:b/>
        </w:rPr>
      </w:pPr>
      <w:r>
        <w:rPr>
          <w:rFonts w:cstheme="minorHAnsi"/>
          <w:b/>
        </w:rPr>
        <w:br w:type="page"/>
      </w:r>
    </w:p>
    <w:p w14:paraId="4B61A47F" w14:textId="0D171093" w:rsidR="00DD3207" w:rsidRPr="00566676" w:rsidRDefault="00DD3207" w:rsidP="0000748D">
      <w:pPr>
        <w:spacing w:line="276" w:lineRule="auto"/>
        <w:jc w:val="both"/>
        <w:rPr>
          <w:rFonts w:cstheme="minorHAnsi"/>
          <w:b/>
          <w:bCs/>
        </w:rPr>
      </w:pPr>
      <w:r w:rsidRPr="00566676">
        <w:rPr>
          <w:rFonts w:cstheme="minorHAnsi"/>
          <w:b/>
        </w:rPr>
        <w:lastRenderedPageBreak/>
        <w:t>DEA.ZP-261/</w:t>
      </w:r>
      <w:r w:rsidR="00A05D5C">
        <w:rPr>
          <w:rFonts w:cstheme="minorHAnsi"/>
          <w:b/>
        </w:rPr>
        <w:t>2</w:t>
      </w:r>
      <w:r w:rsidRPr="00566676">
        <w:rPr>
          <w:rFonts w:cstheme="minorHAnsi"/>
          <w:b/>
        </w:rPr>
        <w:t>/202</w:t>
      </w:r>
      <w:r w:rsidR="00A05D5C">
        <w:rPr>
          <w:rFonts w:cstheme="minorHAnsi"/>
          <w:b/>
        </w:rPr>
        <w:t>3</w:t>
      </w:r>
      <w:r w:rsidRPr="00566676">
        <w:rPr>
          <w:rFonts w:cstheme="minorHAnsi"/>
          <w:b/>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643898">
        <w:rPr>
          <w:rFonts w:eastAsia="Arial" w:cstheme="minorHAnsi"/>
          <w:b/>
          <w:bCs/>
        </w:rPr>
        <w:tab/>
      </w:r>
      <w:r w:rsidR="00A05D5C">
        <w:rPr>
          <w:rFonts w:cstheme="minorHAnsi"/>
          <w:b/>
          <w:bCs/>
        </w:rPr>
        <w:t xml:space="preserve">Załącznik nr </w:t>
      </w:r>
      <w:r w:rsidR="004D1F2C">
        <w:rPr>
          <w:rFonts w:cstheme="minorHAnsi"/>
          <w:b/>
          <w:bCs/>
        </w:rPr>
        <w:t>9</w:t>
      </w:r>
      <w:r w:rsidR="00B40E43">
        <w:rPr>
          <w:rFonts w:cstheme="minorHAnsi"/>
          <w:b/>
          <w:bCs/>
        </w:rPr>
        <w:t xml:space="preserve"> do SWZ</w:t>
      </w:r>
      <w:r w:rsidR="00731C6B" w:rsidRPr="00566676">
        <w:rPr>
          <w:rFonts w:cstheme="minorHAnsi"/>
          <w:b/>
          <w:bCs/>
        </w:rPr>
        <w:t xml:space="preserve"> </w:t>
      </w:r>
    </w:p>
    <w:p w14:paraId="3DA6D2F0" w14:textId="3C85AFC7" w:rsidR="00DD3207" w:rsidRDefault="00DD3207" w:rsidP="0000748D">
      <w:pPr>
        <w:spacing w:after="0" w:line="276" w:lineRule="auto"/>
        <w:jc w:val="both"/>
        <w:rPr>
          <w:rFonts w:cstheme="minorHAnsi"/>
          <w:b/>
        </w:rPr>
      </w:pPr>
      <w:r w:rsidRPr="00566676">
        <w:rPr>
          <w:rFonts w:cstheme="minorHAnsi"/>
          <w:b/>
        </w:rPr>
        <w:t xml:space="preserve">Dotyczy: Postępowania o udzielenie zamówienia publicznego prowadzonego w trybie podstawowym bez przeprowadzenia negocjacji pn. </w:t>
      </w:r>
      <w:r w:rsidR="008E023D" w:rsidRPr="00566676">
        <w:rPr>
          <w:rFonts w:cstheme="minorHAnsi"/>
          <w:b/>
        </w:rPr>
        <w:t>„</w:t>
      </w:r>
      <w:r w:rsidR="00A05D5C">
        <w:rPr>
          <w:rFonts w:cstheme="minorHAnsi"/>
          <w:b/>
        </w:rPr>
        <w:t xml:space="preserve">Wykonanie wentylacji  mechanicznej </w:t>
      </w:r>
      <w:proofErr w:type="spellStart"/>
      <w:r w:rsidR="00A05D5C">
        <w:rPr>
          <w:rFonts w:cstheme="minorHAnsi"/>
          <w:b/>
        </w:rPr>
        <w:t>nawiewno</w:t>
      </w:r>
      <w:proofErr w:type="spellEnd"/>
      <w:r w:rsidR="00A05D5C">
        <w:rPr>
          <w:rFonts w:cstheme="minorHAnsi"/>
          <w:b/>
        </w:rPr>
        <w:t xml:space="preserve"> – wywiewnej  z pompa ciepłą w budynkach WSRM w</w:t>
      </w:r>
      <w:r w:rsidR="001E2472">
        <w:rPr>
          <w:rFonts w:cstheme="minorHAnsi"/>
          <w:b/>
        </w:rPr>
        <w:t xml:space="preserve"> Łodzi zlokalizowanych przy ul. </w:t>
      </w:r>
      <w:r w:rsidR="00A05D5C">
        <w:rPr>
          <w:rFonts w:cstheme="minorHAnsi"/>
          <w:b/>
        </w:rPr>
        <w:t>Sienkiewicza 137/141 w Łodzi</w:t>
      </w:r>
      <w:r w:rsidR="008E023D" w:rsidRPr="00566676">
        <w:rPr>
          <w:rFonts w:cstheme="minorHAnsi"/>
          <w:b/>
        </w:rPr>
        <w:t>”</w:t>
      </w:r>
      <w:r w:rsidRPr="00566676">
        <w:rPr>
          <w:rFonts w:cstheme="minorHAnsi"/>
          <w:b/>
        </w:rPr>
        <w:t>.</w:t>
      </w:r>
    </w:p>
    <w:p w14:paraId="6FB52DF9" w14:textId="77777777" w:rsidR="001E2472" w:rsidRPr="001E2472" w:rsidRDefault="001E2472" w:rsidP="0000748D">
      <w:pPr>
        <w:spacing w:after="0" w:line="276" w:lineRule="auto"/>
        <w:jc w:val="both"/>
        <w:rPr>
          <w:rFonts w:cstheme="minorHAnsi"/>
          <w:b/>
          <w:sz w:val="8"/>
        </w:rPr>
      </w:pPr>
    </w:p>
    <w:p w14:paraId="78D4D8B9" w14:textId="77777777" w:rsidR="00DD3207" w:rsidRPr="00566676" w:rsidRDefault="00DD3207" w:rsidP="0000748D">
      <w:pPr>
        <w:spacing w:after="0" w:line="276" w:lineRule="auto"/>
        <w:jc w:val="center"/>
        <w:rPr>
          <w:rFonts w:cstheme="minorHAnsi"/>
          <w:b/>
        </w:rPr>
      </w:pPr>
      <w:r w:rsidRPr="00643898">
        <w:rPr>
          <w:rFonts w:cstheme="minorHAnsi"/>
          <w:b/>
          <w:sz w:val="28"/>
        </w:rPr>
        <w:t>OŚWIADCZENIE WYKONAWCY</w:t>
      </w:r>
      <w:r w:rsidRPr="00643898">
        <w:rPr>
          <w:rFonts w:cstheme="minorHAnsi"/>
          <w:b/>
          <w:sz w:val="28"/>
        </w:rPr>
        <w:br/>
      </w:r>
      <w:r w:rsidRPr="00566676">
        <w:rPr>
          <w:rFonts w:cstheme="minorHAnsi"/>
          <w:b/>
        </w:rPr>
        <w:t xml:space="preserve">składane na podstawie art. 125 ust. 1 ustawy z dnia 11 września 2019 r. </w:t>
      </w:r>
    </w:p>
    <w:p w14:paraId="188B201B" w14:textId="77777777" w:rsidR="00DD3207" w:rsidRDefault="00DD3207" w:rsidP="0000748D">
      <w:pPr>
        <w:spacing w:after="0" w:line="276" w:lineRule="auto"/>
        <w:jc w:val="center"/>
        <w:rPr>
          <w:rFonts w:cstheme="minorHAnsi"/>
          <w:b/>
        </w:rPr>
      </w:pPr>
      <w:r w:rsidRPr="00566676">
        <w:rPr>
          <w:rFonts w:cstheme="minorHAnsi"/>
          <w:b/>
        </w:rPr>
        <w:t>Prawo zamówień publicznych</w:t>
      </w:r>
    </w:p>
    <w:p w14:paraId="4D1710C0" w14:textId="77777777" w:rsidR="00643898" w:rsidRDefault="00643898" w:rsidP="0000748D">
      <w:pPr>
        <w:spacing w:after="0" w:line="276" w:lineRule="auto"/>
        <w:rPr>
          <w:rFonts w:cstheme="minorHAnsi"/>
        </w:rPr>
      </w:pPr>
      <w:r>
        <w:rPr>
          <w:rFonts w:cstheme="minorHAnsi"/>
        </w:rPr>
        <w:t>Reprezentując firmę:</w:t>
      </w:r>
    </w:p>
    <w:p w14:paraId="259C7BF6" w14:textId="77777777" w:rsidR="00643898" w:rsidRDefault="00643898" w:rsidP="0000748D">
      <w:pPr>
        <w:spacing w:after="0" w:line="276" w:lineRule="auto"/>
        <w:rPr>
          <w:rFonts w:cstheme="minorHAnsi"/>
        </w:rPr>
      </w:pPr>
    </w:p>
    <w:p w14:paraId="2C5B58B1" w14:textId="08EA7523" w:rsidR="00DD3207" w:rsidRDefault="00DD3207" w:rsidP="0000748D">
      <w:pPr>
        <w:spacing w:after="0" w:line="276" w:lineRule="auto"/>
        <w:rPr>
          <w:rFonts w:cstheme="minorHAnsi"/>
        </w:rPr>
      </w:pPr>
      <w:r w:rsidRPr="00566676">
        <w:rPr>
          <w:rFonts w:cstheme="minorHAnsi"/>
        </w:rPr>
        <w:t>...............................................................................................................................................</w:t>
      </w:r>
    </w:p>
    <w:p w14:paraId="2B73908E" w14:textId="77777777" w:rsidR="00643898" w:rsidRPr="00566676" w:rsidRDefault="00643898" w:rsidP="0000748D">
      <w:pPr>
        <w:spacing w:after="0" w:line="276" w:lineRule="auto"/>
        <w:rPr>
          <w:rFonts w:cstheme="minorHAnsi"/>
        </w:rPr>
      </w:pPr>
    </w:p>
    <w:p w14:paraId="47665092" w14:textId="77777777" w:rsidR="00DD3207" w:rsidRDefault="00DD3207" w:rsidP="0000748D">
      <w:pPr>
        <w:spacing w:after="0" w:line="276" w:lineRule="auto"/>
        <w:rPr>
          <w:rFonts w:cstheme="minorHAnsi"/>
        </w:rPr>
      </w:pPr>
      <w:r w:rsidRPr="00566676">
        <w:rPr>
          <w:rFonts w:cstheme="minorHAnsi"/>
        </w:rPr>
        <w:t>...............................................................................................................................................</w:t>
      </w:r>
    </w:p>
    <w:p w14:paraId="257B3D37" w14:textId="77777777" w:rsidR="000B31CC" w:rsidRDefault="000B31CC" w:rsidP="0000748D">
      <w:pPr>
        <w:spacing w:after="0" w:line="276" w:lineRule="auto"/>
        <w:rPr>
          <w:rFonts w:cstheme="minorHAnsi"/>
        </w:rPr>
      </w:pPr>
    </w:p>
    <w:p w14:paraId="69568E2E" w14:textId="77777777" w:rsidR="00DD3207" w:rsidRPr="00566676" w:rsidRDefault="00DD3207" w:rsidP="0000748D">
      <w:pPr>
        <w:spacing w:after="0" w:line="276" w:lineRule="auto"/>
        <w:rPr>
          <w:rFonts w:cstheme="minorHAnsi"/>
        </w:rPr>
      </w:pPr>
      <w:r w:rsidRPr="00566676">
        <w:rPr>
          <w:rFonts w:cstheme="minorHAnsi"/>
        </w:rPr>
        <w:t>w imieniu swoim i reprezentowanej przeze mnie firmy:</w:t>
      </w:r>
    </w:p>
    <w:p w14:paraId="2B02CCE5" w14:textId="77777777" w:rsidR="000B31CC" w:rsidRDefault="000B31CC" w:rsidP="0000748D">
      <w:pPr>
        <w:spacing w:after="0" w:line="276" w:lineRule="auto"/>
        <w:ind w:left="284" w:hanging="284"/>
        <w:jc w:val="both"/>
        <w:rPr>
          <w:rFonts w:cstheme="minorHAnsi"/>
        </w:rPr>
      </w:pPr>
    </w:p>
    <w:p w14:paraId="372D3678" w14:textId="13F3E206" w:rsidR="0000748D" w:rsidRDefault="00DD3207" w:rsidP="0000748D">
      <w:pPr>
        <w:spacing w:after="0" w:line="276" w:lineRule="auto"/>
        <w:ind w:left="284" w:hanging="284"/>
        <w:jc w:val="both"/>
        <w:rPr>
          <w:rFonts w:cstheme="minorHAnsi"/>
        </w:rPr>
      </w:pPr>
      <w:r w:rsidRPr="00566676">
        <w:rPr>
          <w:rFonts w:cstheme="minorHAnsi"/>
        </w:rPr>
        <w:t xml:space="preserve">1. Oświadczam, że nie podlegam wykluczeniu z postępowania na podstawie art. 108 ust. 1 pkt 1-6 ustawy </w:t>
      </w:r>
      <w:proofErr w:type="spellStart"/>
      <w:r w:rsidRPr="00566676">
        <w:rPr>
          <w:rFonts w:cstheme="minorHAnsi"/>
        </w:rPr>
        <w:t>Pzp</w:t>
      </w:r>
      <w:proofErr w:type="spellEnd"/>
      <w:r w:rsidRPr="00566676">
        <w:rPr>
          <w:rFonts w:cstheme="minorHAnsi"/>
        </w:rPr>
        <w:t>.</w:t>
      </w:r>
    </w:p>
    <w:p w14:paraId="37F3143D" w14:textId="1BACD0ED" w:rsidR="00DD3207" w:rsidRDefault="00DD3207" w:rsidP="0000748D">
      <w:pPr>
        <w:spacing w:after="0" w:line="276" w:lineRule="auto"/>
        <w:ind w:left="284" w:hanging="284"/>
        <w:jc w:val="both"/>
        <w:rPr>
          <w:rFonts w:cstheme="minorHAnsi"/>
        </w:rPr>
      </w:pPr>
      <w:r w:rsidRPr="00566676">
        <w:rPr>
          <w:rFonts w:cstheme="minorHAnsi"/>
        </w:rPr>
        <w:t xml:space="preserve">2. Oświadczam, że zachodzą w stosunku do mnie podstawy wykluczenia z postępowania na podstawie art. …………. ustawy </w:t>
      </w:r>
      <w:proofErr w:type="spellStart"/>
      <w:r w:rsidRPr="00566676">
        <w:rPr>
          <w:rFonts w:cstheme="minorHAnsi"/>
        </w:rPr>
        <w:t>Pzp</w:t>
      </w:r>
      <w:proofErr w:type="spellEnd"/>
      <w:r w:rsidRPr="00566676">
        <w:rPr>
          <w:rFonts w:cstheme="minorHAnsi"/>
        </w:rPr>
        <w:t xml:space="preserve"> </w:t>
      </w:r>
      <w:r w:rsidRPr="0000748D">
        <w:rPr>
          <w:rFonts w:cstheme="minorHAnsi"/>
        </w:rPr>
        <w:t xml:space="preserve">(podać mającą zastosowanie podstawę wykluczenia spośród wymienionych w art. 108 ust. 1, 2, 5  ustawy </w:t>
      </w:r>
      <w:proofErr w:type="spellStart"/>
      <w:r w:rsidRPr="0000748D">
        <w:rPr>
          <w:rFonts w:cstheme="minorHAnsi"/>
        </w:rPr>
        <w:t>Pzp</w:t>
      </w:r>
      <w:proofErr w:type="spellEnd"/>
      <w:r w:rsidRPr="0000748D">
        <w:rPr>
          <w:rFonts w:cstheme="minorHAnsi"/>
        </w:rPr>
        <w:t xml:space="preserve">) </w:t>
      </w:r>
      <w:r w:rsidRPr="00566676">
        <w:rPr>
          <w:rFonts w:cstheme="minorHAnsi"/>
        </w:rPr>
        <w:t xml:space="preserve">Jednocześnie oświadczam, że w związku z ww. okolicznością, na podstawie art. 110 ust. 2 ustawy </w:t>
      </w:r>
      <w:proofErr w:type="spellStart"/>
      <w:r w:rsidRPr="00566676">
        <w:rPr>
          <w:rFonts w:cstheme="minorHAnsi"/>
        </w:rPr>
        <w:t>Pzp</w:t>
      </w:r>
      <w:proofErr w:type="spellEnd"/>
      <w:r w:rsidRPr="00566676">
        <w:rPr>
          <w:rFonts w:cstheme="minorHAnsi"/>
        </w:rPr>
        <w:t xml:space="preserve"> podjąłem następujące środki naprawcze: ………………………</w:t>
      </w:r>
      <w:r w:rsidR="0000748D">
        <w:rPr>
          <w:rFonts w:cstheme="minorHAnsi"/>
        </w:rPr>
        <w:t>……………………………………………………………………………………………………………………………………………………………………</w:t>
      </w:r>
      <w:r w:rsidRPr="00566676">
        <w:rPr>
          <w:rFonts w:cstheme="minorHAnsi"/>
        </w:rPr>
        <w:t>…………………………………………………………………………………………………………</w:t>
      </w:r>
      <w:r w:rsidR="00C146A9">
        <w:rPr>
          <w:rFonts w:cstheme="minorHAnsi"/>
        </w:rPr>
        <w:t>……..</w:t>
      </w:r>
    </w:p>
    <w:p w14:paraId="22D3ECB9" w14:textId="1BC002E3" w:rsidR="0000748D" w:rsidRPr="00566676" w:rsidRDefault="0000748D" w:rsidP="0000748D">
      <w:pPr>
        <w:spacing w:after="0" w:line="276" w:lineRule="auto"/>
        <w:ind w:left="284" w:hanging="284"/>
        <w:jc w:val="both"/>
        <w:rPr>
          <w:rFonts w:cstheme="minorHAnsi"/>
        </w:rPr>
      </w:pPr>
      <w:r>
        <w:rPr>
          <w:rFonts w:cstheme="minorHAnsi"/>
        </w:rPr>
        <w:t xml:space="preserve">3. </w:t>
      </w:r>
      <w:r w:rsidR="00DD3207" w:rsidRPr="00566676">
        <w:rPr>
          <w:rFonts w:cstheme="minorHAnsi"/>
        </w:rPr>
        <w:t>Oświadczam, że spełniam warunki udziału w postępowaniu określon</w:t>
      </w:r>
      <w:r>
        <w:rPr>
          <w:rFonts w:cstheme="minorHAnsi"/>
        </w:rPr>
        <w:t>e przez Zamawiającego</w:t>
      </w:r>
      <w:r>
        <w:rPr>
          <w:rFonts w:cstheme="minorHAnsi"/>
        </w:rPr>
        <w:br/>
      </w:r>
      <w:r w:rsidR="00DD3207" w:rsidRPr="00566676">
        <w:rPr>
          <w:rFonts w:cstheme="minorHAnsi"/>
        </w:rPr>
        <w:t>w SWZ.</w:t>
      </w:r>
    </w:p>
    <w:p w14:paraId="01EA5361" w14:textId="77777777" w:rsidR="00DD3207" w:rsidRDefault="00DD3207" w:rsidP="0000748D">
      <w:pPr>
        <w:spacing w:after="0" w:line="276" w:lineRule="auto"/>
        <w:ind w:left="284" w:hanging="284"/>
        <w:jc w:val="both"/>
        <w:rPr>
          <w:rFonts w:cstheme="minorHAnsi"/>
        </w:rPr>
      </w:pPr>
      <w:r w:rsidRPr="00566676">
        <w:rPr>
          <w:rFonts w:cstheme="minorHAnsi"/>
        </w:rPr>
        <w:t xml:space="preserve">4. Oświadczam, że wszystkie informacje podane w powyższych oświadczeniach są aktualne </w:t>
      </w:r>
      <w:r w:rsidRPr="00566676">
        <w:rPr>
          <w:rFonts w:cstheme="minorHAnsi"/>
        </w:rPr>
        <w:br/>
        <w:t>i zgodne z prawdą oraz zostały przedstawione z pełną świadomością konsekwencji wprowadzenia Zamawiającego w błąd przy przedstawianiu informacji.</w:t>
      </w:r>
    </w:p>
    <w:p w14:paraId="158D6271" w14:textId="77777777" w:rsidR="00DD3207" w:rsidRDefault="00DD3207" w:rsidP="0000748D">
      <w:pPr>
        <w:spacing w:after="0" w:line="276" w:lineRule="auto"/>
        <w:ind w:left="284" w:hanging="284"/>
        <w:jc w:val="both"/>
        <w:rPr>
          <w:rFonts w:cstheme="minorHAnsi"/>
        </w:rPr>
      </w:pPr>
      <w:r w:rsidRPr="00566676">
        <w:rPr>
          <w:rFonts w:cstheme="minorHAnsi"/>
        </w:rPr>
        <w:t>5. Oświadczam, ze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2022 r poz.835).</w:t>
      </w:r>
    </w:p>
    <w:p w14:paraId="7E6C5BA0" w14:textId="5C851145" w:rsidR="00A958D9" w:rsidRPr="00566676" w:rsidRDefault="00A958D9" w:rsidP="0000748D">
      <w:pPr>
        <w:spacing w:after="0" w:line="276" w:lineRule="auto"/>
        <w:ind w:left="284" w:hanging="284"/>
        <w:jc w:val="both"/>
        <w:rPr>
          <w:rFonts w:cstheme="minorHAnsi"/>
        </w:rPr>
      </w:pPr>
      <w:r w:rsidRPr="00566676">
        <w:rPr>
          <w:rFonts w:cstheme="minorHAnsi"/>
        </w:rPr>
        <w:t>6. Oświadczam, ze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1AEF9246" w14:textId="77777777" w:rsidR="00A958D9" w:rsidRPr="00566676" w:rsidRDefault="00A958D9" w:rsidP="0000748D">
      <w:pPr>
        <w:spacing w:after="0" w:line="276" w:lineRule="auto"/>
        <w:jc w:val="both"/>
        <w:rPr>
          <w:rFonts w:cstheme="minorHAnsi"/>
        </w:rPr>
      </w:pPr>
    </w:p>
    <w:p w14:paraId="6C06575A"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 xml:space="preserve">podpis </w:t>
      </w:r>
      <w:r w:rsidRPr="001E2472">
        <w:rPr>
          <w:rFonts w:cstheme="minorHAnsi"/>
          <w:b/>
          <w:bCs/>
          <w:color w:val="000000"/>
          <w:sz w:val="18"/>
        </w:rPr>
        <w:t>elektroniczny kwalifikowany</w:t>
      </w:r>
    </w:p>
    <w:p w14:paraId="4A52016B"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 xml:space="preserve">lub podpis </w:t>
      </w:r>
      <w:r w:rsidRPr="001E2472">
        <w:rPr>
          <w:rFonts w:cstheme="minorHAnsi"/>
          <w:b/>
          <w:bCs/>
          <w:color w:val="000000"/>
          <w:sz w:val="18"/>
        </w:rPr>
        <w:t xml:space="preserve">zaufany </w:t>
      </w:r>
      <w:r w:rsidRPr="001E2472">
        <w:rPr>
          <w:rFonts w:cstheme="minorHAnsi"/>
          <w:color w:val="000000"/>
          <w:sz w:val="18"/>
        </w:rPr>
        <w:t xml:space="preserve">lub </w:t>
      </w:r>
      <w:r w:rsidRPr="001E2472">
        <w:rPr>
          <w:rFonts w:cstheme="minorHAnsi"/>
          <w:b/>
          <w:bCs/>
          <w:color w:val="000000"/>
          <w:sz w:val="18"/>
        </w:rPr>
        <w:t>osobisty</w:t>
      </w:r>
    </w:p>
    <w:p w14:paraId="470D4B19" w14:textId="77777777" w:rsidR="00DD3207" w:rsidRPr="001E2472" w:rsidRDefault="00DD3207" w:rsidP="0000748D">
      <w:pPr>
        <w:autoSpaceDE w:val="0"/>
        <w:autoSpaceDN w:val="0"/>
        <w:adjustRightInd w:val="0"/>
        <w:spacing w:after="0" w:line="276" w:lineRule="auto"/>
        <w:jc w:val="right"/>
        <w:rPr>
          <w:rFonts w:cstheme="minorHAnsi"/>
          <w:color w:val="000000"/>
          <w:sz w:val="18"/>
        </w:rPr>
      </w:pPr>
      <w:r w:rsidRPr="001E2472">
        <w:rPr>
          <w:rFonts w:cstheme="minorHAnsi"/>
          <w:color w:val="000000"/>
          <w:sz w:val="18"/>
        </w:rPr>
        <w:t>osoby/-</w:t>
      </w:r>
      <w:proofErr w:type="spellStart"/>
      <w:r w:rsidRPr="001E2472">
        <w:rPr>
          <w:rFonts w:cstheme="minorHAnsi"/>
          <w:color w:val="000000"/>
          <w:sz w:val="18"/>
        </w:rPr>
        <w:t>ób</w:t>
      </w:r>
      <w:proofErr w:type="spellEnd"/>
      <w:r w:rsidRPr="001E2472">
        <w:rPr>
          <w:rFonts w:cstheme="minorHAnsi"/>
          <w:color w:val="000000"/>
          <w:sz w:val="18"/>
        </w:rPr>
        <w:t xml:space="preserve"> uprawnionej/-</w:t>
      </w:r>
      <w:proofErr w:type="spellStart"/>
      <w:r w:rsidRPr="001E2472">
        <w:rPr>
          <w:rFonts w:cstheme="minorHAnsi"/>
          <w:color w:val="000000"/>
          <w:sz w:val="18"/>
        </w:rPr>
        <w:t>ych</w:t>
      </w:r>
      <w:proofErr w:type="spellEnd"/>
    </w:p>
    <w:p w14:paraId="407CE353" w14:textId="0A85BD2D" w:rsidR="001E2472" w:rsidRPr="001E2472" w:rsidRDefault="00DD3207" w:rsidP="001E2472">
      <w:pPr>
        <w:pStyle w:val="Tekstpodstawowy2"/>
        <w:tabs>
          <w:tab w:val="left" w:pos="284"/>
        </w:tabs>
        <w:spacing w:after="0" w:line="276" w:lineRule="auto"/>
        <w:ind w:left="708" w:hanging="708"/>
        <w:jc w:val="right"/>
        <w:rPr>
          <w:rFonts w:cstheme="minorHAnsi"/>
          <w:color w:val="000000"/>
          <w:sz w:val="18"/>
        </w:rPr>
      </w:pPr>
      <w:r w:rsidRPr="001E2472">
        <w:rPr>
          <w:rFonts w:cstheme="minorHAnsi"/>
          <w:color w:val="000000"/>
          <w:sz w:val="18"/>
        </w:rPr>
        <w:t>do reprezentowania Wykonawcy lub pełnomocnika</w:t>
      </w:r>
    </w:p>
    <w:p w14:paraId="343279AB" w14:textId="5889AB6F" w:rsidR="002920C2" w:rsidRPr="00566676" w:rsidRDefault="002920C2" w:rsidP="001E2472">
      <w:pPr>
        <w:spacing w:line="276" w:lineRule="auto"/>
        <w:rPr>
          <w:rFonts w:cstheme="minorHAnsi"/>
          <w:b/>
          <w:bCs/>
        </w:rPr>
      </w:pPr>
      <w:r w:rsidRPr="00566676">
        <w:rPr>
          <w:rFonts w:cstheme="minorHAnsi"/>
          <w:b/>
        </w:rPr>
        <w:lastRenderedPageBreak/>
        <w:t>DEA.ZP-261/</w:t>
      </w:r>
      <w:r w:rsidR="008922CD">
        <w:rPr>
          <w:rFonts w:cstheme="minorHAnsi"/>
          <w:b/>
        </w:rPr>
        <w:t>2</w:t>
      </w:r>
      <w:r w:rsidRPr="00566676">
        <w:rPr>
          <w:rFonts w:cstheme="minorHAnsi"/>
          <w:b/>
        </w:rPr>
        <w:t>/202</w:t>
      </w:r>
      <w:r w:rsidR="008922CD">
        <w:rPr>
          <w:rFonts w:cstheme="minorHAnsi"/>
          <w:b/>
        </w:rPr>
        <w:t>3</w:t>
      </w:r>
      <w:r w:rsidRPr="00566676">
        <w:rPr>
          <w:rFonts w:cstheme="minorHAnsi"/>
          <w:b/>
        </w:rPr>
        <w:tab/>
      </w:r>
      <w:r w:rsidRPr="00566676">
        <w:rPr>
          <w:rFonts w:eastAsia="Arial" w:cstheme="minorHAnsi"/>
          <w:b/>
          <w:bCs/>
        </w:rPr>
        <w:tab/>
      </w:r>
      <w:r w:rsidRPr="00566676">
        <w:rPr>
          <w:rFonts w:eastAsia="Arial" w:cstheme="minorHAnsi"/>
          <w:b/>
          <w:bCs/>
        </w:rPr>
        <w:tab/>
      </w:r>
      <w:r w:rsidRPr="00566676">
        <w:rPr>
          <w:rFonts w:eastAsia="Arial" w:cstheme="minorHAnsi"/>
          <w:b/>
          <w:bCs/>
        </w:rPr>
        <w:tab/>
      </w:r>
      <w:r w:rsidRPr="00566676">
        <w:rPr>
          <w:rFonts w:eastAsia="Arial" w:cstheme="minorHAnsi"/>
          <w:b/>
          <w:bCs/>
        </w:rPr>
        <w:tab/>
      </w:r>
      <w:r w:rsidR="0000748D">
        <w:rPr>
          <w:rFonts w:eastAsia="Arial" w:cstheme="minorHAnsi"/>
          <w:b/>
          <w:bCs/>
        </w:rPr>
        <w:tab/>
      </w:r>
      <w:r w:rsidR="0000748D">
        <w:rPr>
          <w:rFonts w:eastAsia="Arial" w:cstheme="minorHAnsi"/>
          <w:b/>
          <w:bCs/>
        </w:rPr>
        <w:tab/>
      </w:r>
      <w:r w:rsidR="008922CD">
        <w:rPr>
          <w:rFonts w:cstheme="minorHAnsi"/>
          <w:b/>
          <w:bCs/>
        </w:rPr>
        <w:t xml:space="preserve">Załącznik nr </w:t>
      </w:r>
      <w:r w:rsidR="004D1F2C">
        <w:rPr>
          <w:rFonts w:cstheme="minorHAnsi"/>
          <w:b/>
          <w:bCs/>
        </w:rPr>
        <w:t>10</w:t>
      </w:r>
      <w:r w:rsidR="00731C6B" w:rsidRPr="00566676">
        <w:rPr>
          <w:rFonts w:cstheme="minorHAnsi"/>
          <w:b/>
          <w:bCs/>
        </w:rPr>
        <w:t xml:space="preserve"> </w:t>
      </w:r>
      <w:r w:rsidR="00C146A9">
        <w:rPr>
          <w:rFonts w:cstheme="minorHAnsi"/>
          <w:b/>
          <w:bCs/>
        </w:rPr>
        <w:t>do SWZ</w:t>
      </w:r>
    </w:p>
    <w:p w14:paraId="0F7255A3" w14:textId="77777777" w:rsidR="002920C2" w:rsidRPr="00566676" w:rsidRDefault="002920C2" w:rsidP="0000748D">
      <w:pPr>
        <w:spacing w:line="276" w:lineRule="auto"/>
        <w:jc w:val="both"/>
        <w:rPr>
          <w:rFonts w:cstheme="minorHAnsi"/>
          <w:b/>
          <w:bCs/>
        </w:rPr>
      </w:pPr>
    </w:p>
    <w:p w14:paraId="0D4781DF" w14:textId="7909660D" w:rsidR="008922CD" w:rsidRPr="00566676" w:rsidRDefault="008922CD" w:rsidP="008922CD">
      <w:pPr>
        <w:spacing w:after="0" w:line="276" w:lineRule="auto"/>
        <w:jc w:val="both"/>
        <w:rPr>
          <w:rFonts w:cstheme="minorHAnsi"/>
          <w:b/>
        </w:rPr>
      </w:pPr>
      <w:r w:rsidRPr="00566676">
        <w:rPr>
          <w:rFonts w:cstheme="minorHAnsi"/>
          <w:b/>
        </w:rPr>
        <w:t>Dotyczy: Postępowania o udzielenie zamówienia publicznego prowadzonego w trybie podstawowym bez przeprowadzenia negocjacji pn. „</w:t>
      </w:r>
      <w:r>
        <w:rPr>
          <w:rFonts w:cstheme="minorHAnsi"/>
          <w:b/>
        </w:rPr>
        <w:t xml:space="preserve">Wykonanie wentylacji  mechanicznej </w:t>
      </w:r>
      <w:proofErr w:type="spellStart"/>
      <w:r>
        <w:rPr>
          <w:rFonts w:cstheme="minorHAnsi"/>
          <w:b/>
        </w:rPr>
        <w:t>nawiewno</w:t>
      </w:r>
      <w:proofErr w:type="spellEnd"/>
      <w:r>
        <w:rPr>
          <w:rFonts w:cstheme="minorHAnsi"/>
          <w:b/>
        </w:rPr>
        <w:t xml:space="preserve"> – wywiewnej  z pompa ciepłą w budynkach WSRM w</w:t>
      </w:r>
      <w:r w:rsidR="001E2472">
        <w:rPr>
          <w:rFonts w:cstheme="minorHAnsi"/>
          <w:b/>
        </w:rPr>
        <w:t xml:space="preserve"> Łodzi zlokalizowanych przy ul. </w:t>
      </w:r>
      <w:r>
        <w:rPr>
          <w:rFonts w:cstheme="minorHAnsi"/>
          <w:b/>
        </w:rPr>
        <w:t>Sienkiewicza 137/141 w Łodzi</w:t>
      </w:r>
      <w:r w:rsidRPr="00566676">
        <w:rPr>
          <w:rFonts w:cstheme="minorHAnsi"/>
          <w:b/>
        </w:rPr>
        <w:t>”.</w:t>
      </w:r>
    </w:p>
    <w:p w14:paraId="2C19B1DF" w14:textId="77777777" w:rsidR="002920C2" w:rsidRPr="0000748D" w:rsidRDefault="002920C2" w:rsidP="0000748D">
      <w:pPr>
        <w:pStyle w:val="Tytu"/>
        <w:spacing w:line="276" w:lineRule="auto"/>
        <w:jc w:val="left"/>
        <w:rPr>
          <w:rFonts w:asciiTheme="minorHAnsi" w:hAnsiTheme="minorHAnsi" w:cstheme="minorHAnsi"/>
          <w:sz w:val="22"/>
          <w:szCs w:val="22"/>
          <w:lang w:val="pl-PL"/>
        </w:rPr>
      </w:pPr>
    </w:p>
    <w:p w14:paraId="70C984F6" w14:textId="77777777" w:rsidR="002920C2" w:rsidRPr="00566676" w:rsidRDefault="002920C2" w:rsidP="0000748D">
      <w:pPr>
        <w:spacing w:line="276" w:lineRule="auto"/>
        <w:jc w:val="center"/>
        <w:rPr>
          <w:rFonts w:cstheme="minorHAnsi"/>
          <w:b/>
        </w:rPr>
      </w:pPr>
      <w:r w:rsidRPr="0000748D">
        <w:rPr>
          <w:rFonts w:cstheme="minorHAnsi"/>
          <w:b/>
          <w:sz w:val="24"/>
        </w:rPr>
        <w:t>OŚWIADCZENIE WYKONAWCY</w:t>
      </w:r>
      <w:r w:rsidRPr="0000748D">
        <w:rPr>
          <w:rFonts w:cstheme="minorHAnsi"/>
          <w:b/>
          <w:sz w:val="24"/>
        </w:rPr>
        <w:br/>
      </w:r>
    </w:p>
    <w:p w14:paraId="4C78A639" w14:textId="77777777" w:rsidR="000B31CC" w:rsidRDefault="002920C2" w:rsidP="0000748D">
      <w:pPr>
        <w:spacing w:line="276" w:lineRule="auto"/>
        <w:rPr>
          <w:rFonts w:cstheme="minorHAnsi"/>
        </w:rPr>
      </w:pPr>
      <w:r w:rsidRPr="000B31CC">
        <w:rPr>
          <w:rFonts w:cstheme="minorHAnsi"/>
          <w:sz w:val="24"/>
        </w:rPr>
        <w:t>Reprezentując firmę</w:t>
      </w:r>
      <w:r w:rsidR="000B31CC" w:rsidRPr="000B31CC">
        <w:rPr>
          <w:rFonts w:cstheme="minorHAnsi"/>
          <w:sz w:val="24"/>
        </w:rPr>
        <w:t>:</w:t>
      </w:r>
    </w:p>
    <w:p w14:paraId="7DFEC01C" w14:textId="4B8DB9D0" w:rsidR="002920C2" w:rsidRPr="00566676" w:rsidRDefault="002920C2" w:rsidP="0000748D">
      <w:pPr>
        <w:spacing w:line="276" w:lineRule="auto"/>
        <w:rPr>
          <w:rFonts w:cstheme="minorHAnsi"/>
        </w:rPr>
      </w:pPr>
      <w:r w:rsidRPr="000B31CC">
        <w:rPr>
          <w:rFonts w:cstheme="minorHAnsi"/>
        </w:rPr>
        <w:br/>
      </w:r>
      <w:r w:rsidRPr="00566676">
        <w:rPr>
          <w:rFonts w:cstheme="minorHAnsi"/>
        </w:rPr>
        <w:t>...........................................................................................................................................................</w:t>
      </w:r>
    </w:p>
    <w:p w14:paraId="311CDDFF" w14:textId="77777777" w:rsidR="002920C2" w:rsidRDefault="002920C2" w:rsidP="0000748D">
      <w:pPr>
        <w:spacing w:line="276" w:lineRule="auto"/>
        <w:rPr>
          <w:rFonts w:cstheme="minorHAnsi"/>
        </w:rPr>
      </w:pPr>
      <w:r w:rsidRPr="00566676">
        <w:rPr>
          <w:rFonts w:cstheme="minorHAnsi"/>
        </w:rPr>
        <w:t>...........................................................................................................................................................</w:t>
      </w:r>
    </w:p>
    <w:p w14:paraId="171E49FD" w14:textId="77777777" w:rsidR="000B31CC" w:rsidRPr="00566676" w:rsidRDefault="000B31CC" w:rsidP="0000748D">
      <w:pPr>
        <w:spacing w:line="276" w:lineRule="auto"/>
        <w:rPr>
          <w:rFonts w:cstheme="minorHAnsi"/>
        </w:rPr>
      </w:pPr>
    </w:p>
    <w:p w14:paraId="4F5217DC" w14:textId="331598D8" w:rsidR="002920C2" w:rsidRPr="00566676" w:rsidRDefault="002920C2" w:rsidP="0000748D">
      <w:pPr>
        <w:spacing w:line="276" w:lineRule="auto"/>
        <w:jc w:val="both"/>
        <w:rPr>
          <w:rFonts w:cstheme="minorHAnsi"/>
        </w:rPr>
      </w:pPr>
      <w:r w:rsidRPr="00566676">
        <w:rPr>
          <w:rFonts w:cstheme="minorHAnsi"/>
        </w:rPr>
        <w:t xml:space="preserve">w imieniu swoim i reprezentowanej przeze mnie firmy oświadczam, że w przypadku wyboru mojej oferty jako najkorzystniejszej zobowiązuję się do zawarcia umowy ubezpieczenia </w:t>
      </w:r>
      <w:r w:rsidRPr="00566676">
        <w:rPr>
          <w:rFonts w:cstheme="minorHAnsi"/>
        </w:rPr>
        <w:br/>
        <w:t xml:space="preserve">od odpowiedzialności cywilnej w zakresie prowadzonej działalności gospodarczej związanej </w:t>
      </w:r>
      <w:r w:rsidRPr="00566676">
        <w:rPr>
          <w:rFonts w:cstheme="minorHAnsi"/>
        </w:rPr>
        <w:br/>
        <w:t>z przedmiot</w:t>
      </w:r>
      <w:r w:rsidR="003F5917" w:rsidRPr="00566676">
        <w:rPr>
          <w:rFonts w:cstheme="minorHAnsi"/>
        </w:rPr>
        <w:t>em zamówienia na kwotę minimum 3</w:t>
      </w:r>
      <w:r w:rsidRPr="00566676">
        <w:rPr>
          <w:rFonts w:cstheme="minorHAnsi"/>
        </w:rPr>
        <w:t xml:space="preserve">00.000,00 zł ( słownie: </w:t>
      </w:r>
      <w:r w:rsidR="003F5917" w:rsidRPr="00566676">
        <w:rPr>
          <w:rFonts w:cstheme="minorHAnsi"/>
        </w:rPr>
        <w:t>trzysta</w:t>
      </w:r>
      <w:r w:rsidRPr="00566676">
        <w:rPr>
          <w:rFonts w:cstheme="minorHAnsi"/>
        </w:rPr>
        <w:t xml:space="preserve"> tysięcy zł). </w:t>
      </w:r>
    </w:p>
    <w:p w14:paraId="1B6A2A37" w14:textId="77777777" w:rsidR="002920C2" w:rsidRDefault="002920C2" w:rsidP="0000748D">
      <w:pPr>
        <w:spacing w:line="276" w:lineRule="auto"/>
        <w:rPr>
          <w:rFonts w:cstheme="minorHAnsi"/>
        </w:rPr>
      </w:pPr>
      <w:r w:rsidRPr="00566676">
        <w:rPr>
          <w:rFonts w:cstheme="minorHAnsi"/>
        </w:rPr>
        <w:t>Polisę zobowiązujemy się dostarczyć przed podpisaniem umowy.</w:t>
      </w:r>
    </w:p>
    <w:p w14:paraId="1C9ED432" w14:textId="77777777" w:rsidR="000B31CC" w:rsidRDefault="000B31CC" w:rsidP="0000748D">
      <w:pPr>
        <w:spacing w:line="276" w:lineRule="auto"/>
        <w:rPr>
          <w:rFonts w:cstheme="minorHAnsi"/>
        </w:rPr>
      </w:pPr>
    </w:p>
    <w:p w14:paraId="143F4EE5" w14:textId="77777777" w:rsidR="000B31CC" w:rsidRDefault="000B31CC" w:rsidP="0000748D">
      <w:pPr>
        <w:spacing w:line="276" w:lineRule="auto"/>
        <w:rPr>
          <w:rFonts w:cstheme="minorHAnsi"/>
        </w:rPr>
      </w:pPr>
    </w:p>
    <w:p w14:paraId="5BC26874" w14:textId="77777777" w:rsidR="000B31CC" w:rsidRPr="00566676" w:rsidRDefault="000B31CC" w:rsidP="0000748D">
      <w:pPr>
        <w:spacing w:line="276" w:lineRule="auto"/>
        <w:rPr>
          <w:rFonts w:cstheme="minorHAnsi"/>
        </w:rPr>
      </w:pPr>
    </w:p>
    <w:p w14:paraId="21506724"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 xml:space="preserve">podpis </w:t>
      </w:r>
      <w:r w:rsidRPr="0000748D">
        <w:rPr>
          <w:rFonts w:cstheme="minorHAnsi"/>
          <w:b/>
          <w:bCs/>
          <w:color w:val="000000"/>
          <w:sz w:val="18"/>
        </w:rPr>
        <w:t>elektroniczny kwalifikowany</w:t>
      </w:r>
    </w:p>
    <w:p w14:paraId="24918940"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 xml:space="preserve">lub podpis </w:t>
      </w:r>
      <w:r w:rsidRPr="0000748D">
        <w:rPr>
          <w:rFonts w:cstheme="minorHAnsi"/>
          <w:b/>
          <w:bCs/>
          <w:color w:val="000000"/>
          <w:sz w:val="18"/>
        </w:rPr>
        <w:t xml:space="preserve">zaufany </w:t>
      </w:r>
      <w:r w:rsidRPr="0000748D">
        <w:rPr>
          <w:rFonts w:cstheme="minorHAnsi"/>
          <w:color w:val="000000"/>
          <w:sz w:val="18"/>
        </w:rPr>
        <w:t xml:space="preserve">lub </w:t>
      </w:r>
      <w:r w:rsidRPr="0000748D">
        <w:rPr>
          <w:rFonts w:cstheme="minorHAnsi"/>
          <w:b/>
          <w:bCs/>
          <w:color w:val="000000"/>
          <w:sz w:val="18"/>
        </w:rPr>
        <w:t>osobisty</w:t>
      </w:r>
    </w:p>
    <w:p w14:paraId="7E4B266D" w14:textId="77777777" w:rsidR="002920C2" w:rsidRPr="0000748D" w:rsidRDefault="002920C2" w:rsidP="00C146A9">
      <w:pPr>
        <w:autoSpaceDE w:val="0"/>
        <w:autoSpaceDN w:val="0"/>
        <w:adjustRightInd w:val="0"/>
        <w:spacing w:after="0" w:line="240" w:lineRule="auto"/>
        <w:jc w:val="right"/>
        <w:rPr>
          <w:rFonts w:cstheme="minorHAnsi"/>
          <w:color w:val="000000"/>
          <w:sz w:val="18"/>
        </w:rPr>
      </w:pPr>
      <w:r w:rsidRPr="0000748D">
        <w:rPr>
          <w:rFonts w:cstheme="minorHAnsi"/>
          <w:color w:val="000000"/>
          <w:sz w:val="18"/>
        </w:rPr>
        <w:t>osoby/-</w:t>
      </w:r>
      <w:proofErr w:type="spellStart"/>
      <w:r w:rsidRPr="0000748D">
        <w:rPr>
          <w:rFonts w:cstheme="minorHAnsi"/>
          <w:color w:val="000000"/>
          <w:sz w:val="18"/>
        </w:rPr>
        <w:t>ób</w:t>
      </w:r>
      <w:proofErr w:type="spellEnd"/>
      <w:r w:rsidRPr="0000748D">
        <w:rPr>
          <w:rFonts w:cstheme="minorHAnsi"/>
          <w:color w:val="000000"/>
          <w:sz w:val="18"/>
        </w:rPr>
        <w:t xml:space="preserve"> uprawnionej/-</w:t>
      </w:r>
      <w:proofErr w:type="spellStart"/>
      <w:r w:rsidRPr="0000748D">
        <w:rPr>
          <w:rFonts w:cstheme="minorHAnsi"/>
          <w:color w:val="000000"/>
          <w:sz w:val="18"/>
        </w:rPr>
        <w:t>ych</w:t>
      </w:r>
      <w:proofErr w:type="spellEnd"/>
    </w:p>
    <w:p w14:paraId="240E1D0F" w14:textId="77777777" w:rsidR="002920C2" w:rsidRPr="0000748D" w:rsidRDefault="002920C2" w:rsidP="00C146A9">
      <w:pPr>
        <w:pStyle w:val="Tekstpodstawowy2"/>
        <w:tabs>
          <w:tab w:val="left" w:pos="284"/>
        </w:tabs>
        <w:spacing w:after="0" w:line="240" w:lineRule="auto"/>
        <w:ind w:left="708" w:hanging="708"/>
        <w:jc w:val="right"/>
        <w:rPr>
          <w:rFonts w:cstheme="minorHAnsi"/>
          <w:color w:val="000000"/>
          <w:sz w:val="18"/>
        </w:rPr>
      </w:pPr>
      <w:r w:rsidRPr="0000748D">
        <w:rPr>
          <w:rFonts w:cstheme="minorHAnsi"/>
          <w:color w:val="000000"/>
          <w:sz w:val="18"/>
        </w:rPr>
        <w:t>do reprezentowania Wykonawcy lub pełnomocnika</w:t>
      </w:r>
    </w:p>
    <w:p w14:paraId="52E24AE8" w14:textId="77777777" w:rsidR="002920C2" w:rsidRPr="00566676" w:rsidRDefault="002920C2" w:rsidP="0000748D">
      <w:pPr>
        <w:spacing w:line="276" w:lineRule="auto"/>
        <w:rPr>
          <w:rFonts w:cstheme="minorHAnsi"/>
        </w:rPr>
      </w:pPr>
    </w:p>
    <w:p w14:paraId="1AFA1816" w14:textId="77777777" w:rsidR="002920C2" w:rsidRPr="00566676" w:rsidRDefault="002920C2" w:rsidP="0000748D">
      <w:pPr>
        <w:spacing w:line="276" w:lineRule="auto"/>
        <w:rPr>
          <w:rFonts w:cstheme="minorHAnsi"/>
        </w:rPr>
      </w:pPr>
    </w:p>
    <w:p w14:paraId="06484884" w14:textId="1113B455" w:rsidR="00DD3207" w:rsidRPr="00566676" w:rsidRDefault="0000748D" w:rsidP="001E2472">
      <w:pPr>
        <w:spacing w:line="276" w:lineRule="auto"/>
        <w:jc w:val="both"/>
        <w:rPr>
          <w:rFonts w:cstheme="minorHAnsi"/>
          <w:b/>
          <w:bCs/>
        </w:rPr>
      </w:pPr>
      <w:r>
        <w:rPr>
          <w:rFonts w:cstheme="minorHAnsi"/>
        </w:rPr>
        <w:br w:type="page"/>
      </w:r>
      <w:r w:rsidR="00DD3207" w:rsidRPr="00566676">
        <w:rPr>
          <w:rFonts w:cstheme="minorHAnsi"/>
          <w:b/>
        </w:rPr>
        <w:lastRenderedPageBreak/>
        <w:t>DEA.ZP-261/</w:t>
      </w:r>
      <w:r w:rsidR="001E2472">
        <w:rPr>
          <w:rFonts w:cstheme="minorHAnsi"/>
          <w:b/>
        </w:rPr>
        <w:t>2</w:t>
      </w:r>
      <w:r w:rsidR="00DD3207" w:rsidRPr="00566676">
        <w:rPr>
          <w:rFonts w:cstheme="minorHAnsi"/>
          <w:b/>
        </w:rPr>
        <w:t>/202</w:t>
      </w:r>
      <w:r w:rsidR="008922CD">
        <w:rPr>
          <w:rFonts w:cstheme="minorHAnsi"/>
          <w:b/>
        </w:rPr>
        <w:t>3</w:t>
      </w:r>
      <w:r w:rsidR="00DD3207" w:rsidRPr="00566676">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1E2472">
        <w:rPr>
          <w:rFonts w:cstheme="minorHAnsi"/>
          <w:b/>
        </w:rPr>
        <w:tab/>
      </w:r>
      <w:r w:rsidR="006E0572">
        <w:rPr>
          <w:rFonts w:cstheme="minorHAnsi"/>
          <w:b/>
        </w:rPr>
        <w:t xml:space="preserve">    </w:t>
      </w:r>
      <w:r w:rsidR="00DD3207" w:rsidRPr="00566676">
        <w:rPr>
          <w:rFonts w:cstheme="minorHAnsi"/>
          <w:b/>
          <w:bCs/>
        </w:rPr>
        <w:t xml:space="preserve">Załącznik nr </w:t>
      </w:r>
      <w:r w:rsidR="004D1F2C">
        <w:rPr>
          <w:rFonts w:cstheme="minorHAnsi"/>
          <w:b/>
          <w:bCs/>
        </w:rPr>
        <w:t>11</w:t>
      </w:r>
      <w:r w:rsidR="00731C6B" w:rsidRPr="00566676">
        <w:rPr>
          <w:rFonts w:cstheme="minorHAnsi"/>
          <w:b/>
          <w:bCs/>
        </w:rPr>
        <w:t xml:space="preserve"> </w:t>
      </w:r>
      <w:r w:rsidR="00C146A9">
        <w:rPr>
          <w:rFonts w:cstheme="minorHAnsi"/>
          <w:b/>
          <w:bCs/>
        </w:rPr>
        <w:t>do SWZ</w:t>
      </w:r>
    </w:p>
    <w:p w14:paraId="1E12B005" w14:textId="77777777" w:rsidR="00DD3207" w:rsidRPr="00566676" w:rsidRDefault="00DD3207" w:rsidP="0000748D">
      <w:pPr>
        <w:spacing w:line="276" w:lineRule="auto"/>
        <w:jc w:val="both"/>
        <w:rPr>
          <w:rFonts w:cstheme="minorHAnsi"/>
          <w:b/>
          <w:bCs/>
        </w:rPr>
      </w:pPr>
    </w:p>
    <w:p w14:paraId="4DF76EE8" w14:textId="77777777" w:rsidR="00DD3207" w:rsidRPr="0000748D" w:rsidRDefault="00DD3207" w:rsidP="0000748D">
      <w:pPr>
        <w:spacing w:line="276" w:lineRule="auto"/>
        <w:jc w:val="center"/>
        <w:rPr>
          <w:rFonts w:cstheme="minorHAnsi"/>
          <w:b/>
          <w:bCs/>
          <w:i/>
          <w:sz w:val="24"/>
        </w:rPr>
      </w:pPr>
      <w:r w:rsidRPr="0000748D">
        <w:rPr>
          <w:rFonts w:cstheme="minorHAnsi"/>
          <w:b/>
          <w:bCs/>
          <w:i/>
          <w:sz w:val="24"/>
        </w:rPr>
        <w:t>(składane na wezwanie)</w:t>
      </w:r>
    </w:p>
    <w:p w14:paraId="3783ACC9" w14:textId="1F77F244" w:rsidR="008922CD" w:rsidRPr="00566676" w:rsidRDefault="008922CD" w:rsidP="008922CD">
      <w:pPr>
        <w:spacing w:after="0" w:line="276" w:lineRule="auto"/>
        <w:jc w:val="both"/>
        <w:rPr>
          <w:rFonts w:cstheme="minorHAnsi"/>
          <w:b/>
        </w:rPr>
      </w:pPr>
      <w:r w:rsidRPr="00566676">
        <w:rPr>
          <w:rFonts w:cstheme="minorHAnsi"/>
          <w:b/>
        </w:rPr>
        <w:t>Dotyczy: Postępowania o udzielenie zamówienia publicznego prowadzonego w trybie podstawowym bez przeprowadzenia negocjacji pn. „</w:t>
      </w:r>
      <w:r>
        <w:rPr>
          <w:rFonts w:cstheme="minorHAnsi"/>
          <w:b/>
        </w:rPr>
        <w:t xml:space="preserve">Wykonanie wentylacji  mechanicznej </w:t>
      </w:r>
      <w:proofErr w:type="spellStart"/>
      <w:r>
        <w:rPr>
          <w:rFonts w:cstheme="minorHAnsi"/>
          <w:b/>
        </w:rPr>
        <w:t>nawiewno</w:t>
      </w:r>
      <w:proofErr w:type="spellEnd"/>
      <w:r>
        <w:rPr>
          <w:rFonts w:cstheme="minorHAnsi"/>
          <w:b/>
        </w:rPr>
        <w:t xml:space="preserve"> – wywiewnej  z pompa ciepłą w budynkach WSRM w</w:t>
      </w:r>
      <w:r w:rsidR="001E2472">
        <w:rPr>
          <w:rFonts w:cstheme="minorHAnsi"/>
          <w:b/>
        </w:rPr>
        <w:t xml:space="preserve"> Łodzi zlokalizowanych przy ul. </w:t>
      </w:r>
      <w:r>
        <w:rPr>
          <w:rFonts w:cstheme="minorHAnsi"/>
          <w:b/>
        </w:rPr>
        <w:t>Sienkiewicza 137/141 w Łodzi</w:t>
      </w:r>
      <w:r w:rsidRPr="00566676">
        <w:rPr>
          <w:rFonts w:cstheme="minorHAnsi"/>
          <w:b/>
        </w:rPr>
        <w:t>”.</w:t>
      </w:r>
    </w:p>
    <w:p w14:paraId="600702BD" w14:textId="77777777" w:rsidR="00481FF0" w:rsidRPr="00566676" w:rsidRDefault="00481FF0" w:rsidP="0000748D">
      <w:pPr>
        <w:spacing w:line="276" w:lineRule="auto"/>
        <w:jc w:val="both"/>
        <w:rPr>
          <w:rFonts w:cstheme="minorHAnsi"/>
        </w:rPr>
      </w:pPr>
    </w:p>
    <w:p w14:paraId="2CA55AAE" w14:textId="6B664471" w:rsidR="00DD3207" w:rsidRPr="0000748D" w:rsidRDefault="0000748D" w:rsidP="0000748D">
      <w:pPr>
        <w:shd w:val="clear" w:color="auto" w:fill="FFFFFF"/>
        <w:spacing w:line="276" w:lineRule="auto"/>
        <w:jc w:val="center"/>
        <w:rPr>
          <w:rFonts w:cstheme="minorHAnsi"/>
          <w:b/>
          <w:sz w:val="24"/>
        </w:rPr>
      </w:pPr>
      <w:r w:rsidRPr="0000748D">
        <w:rPr>
          <w:rFonts w:cstheme="minorHAnsi"/>
          <w:b/>
          <w:sz w:val="24"/>
        </w:rPr>
        <w:t xml:space="preserve">OŚWIADCZENIE O PRZYNALEŻNOŚCI </w:t>
      </w:r>
      <w:r w:rsidR="00DD3207" w:rsidRPr="0000748D">
        <w:rPr>
          <w:rFonts w:cstheme="minorHAnsi"/>
          <w:b/>
          <w:sz w:val="24"/>
        </w:rPr>
        <w:t xml:space="preserve">LUB BRAKU PRZYNALEŻNOŚCI </w:t>
      </w:r>
      <w:r w:rsidR="000E4726" w:rsidRPr="0000748D">
        <w:rPr>
          <w:rFonts w:cstheme="minorHAnsi"/>
          <w:b/>
          <w:sz w:val="24"/>
        </w:rPr>
        <w:br/>
      </w:r>
      <w:r w:rsidR="00DD3207" w:rsidRPr="0000748D">
        <w:rPr>
          <w:rFonts w:cstheme="minorHAnsi"/>
          <w:b/>
          <w:sz w:val="24"/>
        </w:rPr>
        <w:t>DO GRUPY KAPITAŁOWEJ</w:t>
      </w:r>
    </w:p>
    <w:p w14:paraId="5E9490F6" w14:textId="77777777" w:rsidR="00DD3207" w:rsidRPr="0000748D" w:rsidRDefault="00DD3207" w:rsidP="0000748D">
      <w:pPr>
        <w:shd w:val="clear" w:color="auto" w:fill="FFFFFF"/>
        <w:spacing w:line="276" w:lineRule="auto"/>
        <w:jc w:val="center"/>
        <w:rPr>
          <w:rFonts w:cstheme="minorHAnsi"/>
          <w:b/>
          <w:sz w:val="20"/>
        </w:rPr>
      </w:pPr>
      <w:r w:rsidRPr="0000748D">
        <w:rPr>
          <w:rFonts w:cstheme="minorHAnsi"/>
          <w:b/>
          <w:sz w:val="20"/>
        </w:rPr>
        <w:t>W ZAKRESIE ART. 108 UST. 1 PKT 5 ustawy</w:t>
      </w:r>
    </w:p>
    <w:p w14:paraId="048A1FB6" w14:textId="77777777" w:rsidR="00DD3207" w:rsidRPr="00566676" w:rsidRDefault="00DD3207" w:rsidP="0000748D">
      <w:pPr>
        <w:shd w:val="clear" w:color="auto" w:fill="FFFFFF"/>
        <w:spacing w:line="276" w:lineRule="auto"/>
        <w:jc w:val="center"/>
        <w:rPr>
          <w:rFonts w:cstheme="minorHAnsi"/>
          <w:b/>
        </w:rPr>
      </w:pPr>
    </w:p>
    <w:p w14:paraId="1D8F1805" w14:textId="77777777" w:rsidR="000B31CC" w:rsidRDefault="00DD3207" w:rsidP="0000748D">
      <w:pPr>
        <w:spacing w:line="276" w:lineRule="auto"/>
        <w:rPr>
          <w:rFonts w:cstheme="minorHAnsi"/>
        </w:rPr>
      </w:pPr>
      <w:r w:rsidRPr="000B31CC">
        <w:rPr>
          <w:rFonts w:cstheme="minorHAnsi"/>
          <w:sz w:val="24"/>
        </w:rPr>
        <w:t>Reprezentując firmę</w:t>
      </w:r>
      <w:r w:rsidR="000B31CC">
        <w:rPr>
          <w:rFonts w:cstheme="minorHAnsi"/>
        </w:rPr>
        <w:t>:</w:t>
      </w:r>
    </w:p>
    <w:p w14:paraId="41EF43A3" w14:textId="15993E40" w:rsidR="00DD3207" w:rsidRPr="00566676" w:rsidRDefault="00DD3207" w:rsidP="0000748D">
      <w:pPr>
        <w:spacing w:line="276" w:lineRule="auto"/>
        <w:rPr>
          <w:rFonts w:cstheme="minorHAnsi"/>
        </w:rPr>
      </w:pPr>
      <w:r w:rsidRPr="000B31CC">
        <w:rPr>
          <w:rFonts w:cstheme="minorHAnsi"/>
        </w:rPr>
        <w:br/>
      </w:r>
      <w:r w:rsidRPr="00566676">
        <w:rPr>
          <w:rFonts w:cstheme="minorHAnsi"/>
        </w:rPr>
        <w:t>...............................................................................................................................................</w:t>
      </w:r>
    </w:p>
    <w:p w14:paraId="130298BD" w14:textId="77777777" w:rsidR="00DD3207" w:rsidRPr="00566676" w:rsidRDefault="00DD3207" w:rsidP="0000748D">
      <w:pPr>
        <w:spacing w:line="276" w:lineRule="auto"/>
        <w:rPr>
          <w:rFonts w:cstheme="minorHAnsi"/>
        </w:rPr>
      </w:pPr>
      <w:r w:rsidRPr="00566676">
        <w:rPr>
          <w:rFonts w:cstheme="minorHAnsi"/>
        </w:rPr>
        <w:t>...............................................................................................................................................</w:t>
      </w:r>
    </w:p>
    <w:p w14:paraId="65AA39F0" w14:textId="77777777" w:rsidR="00DD3207" w:rsidRPr="00566676" w:rsidRDefault="00DD3207" w:rsidP="0000748D">
      <w:pPr>
        <w:shd w:val="clear" w:color="auto" w:fill="FFFFFF"/>
        <w:spacing w:line="276" w:lineRule="auto"/>
        <w:jc w:val="center"/>
        <w:rPr>
          <w:rFonts w:cstheme="minorHAnsi"/>
          <w:b/>
        </w:rPr>
      </w:pPr>
    </w:p>
    <w:p w14:paraId="4E7D9DA1" w14:textId="03C8B371" w:rsidR="00DD3207" w:rsidRPr="00566676" w:rsidRDefault="00DD3207" w:rsidP="0000748D">
      <w:pPr>
        <w:autoSpaceDE w:val="0"/>
        <w:autoSpaceDN w:val="0"/>
        <w:adjustRightInd w:val="0"/>
        <w:spacing w:line="276" w:lineRule="auto"/>
        <w:jc w:val="both"/>
        <w:rPr>
          <w:rFonts w:cstheme="minorHAnsi"/>
          <w:b/>
          <w:bCs/>
          <w:color w:val="000000"/>
        </w:rPr>
      </w:pPr>
      <w:r w:rsidRPr="00566676">
        <w:rPr>
          <w:rFonts w:cstheme="minorHAnsi"/>
          <w:b/>
          <w:bCs/>
          <w:color w:val="000000"/>
        </w:rPr>
        <w:t xml:space="preserve">1. </w:t>
      </w:r>
      <w:r w:rsidRPr="00566676">
        <w:rPr>
          <w:rFonts w:cstheme="minorHAnsi"/>
          <w:color w:val="000000"/>
        </w:rPr>
        <w:t xml:space="preserve">Oświadczam/-y, że </w:t>
      </w:r>
      <w:r w:rsidRPr="00566676">
        <w:rPr>
          <w:rFonts w:cstheme="minorHAnsi"/>
          <w:b/>
          <w:bCs/>
          <w:color w:val="000000"/>
        </w:rPr>
        <w:t xml:space="preserve">należę/-my do tej samej grupy kapitałowej, </w:t>
      </w:r>
      <w:r w:rsidRPr="00566676">
        <w:rPr>
          <w:rFonts w:cstheme="minorHAnsi"/>
          <w:color w:val="000000"/>
        </w:rPr>
        <w:t>o której mowa w art.</w:t>
      </w:r>
      <w:r w:rsidR="000B31CC">
        <w:rPr>
          <w:rFonts w:cstheme="minorHAnsi"/>
          <w:color w:val="000000"/>
        </w:rPr>
        <w:t xml:space="preserve"> </w:t>
      </w:r>
      <w:r w:rsidRPr="00566676">
        <w:rPr>
          <w:rFonts w:cstheme="minorHAnsi"/>
          <w:color w:val="000000"/>
        </w:rPr>
        <w:t>108 ust.</w:t>
      </w:r>
      <w:r w:rsidR="000B31CC">
        <w:rPr>
          <w:rFonts w:cstheme="minorHAnsi"/>
          <w:color w:val="000000"/>
        </w:rPr>
        <w:t xml:space="preserve"> </w:t>
      </w:r>
      <w:r w:rsidR="000B31CC">
        <w:rPr>
          <w:rFonts w:cstheme="minorHAnsi"/>
          <w:color w:val="000000"/>
        </w:rPr>
        <w:br/>
      </w:r>
      <w:r w:rsidRPr="00566676">
        <w:rPr>
          <w:rFonts w:cstheme="minorHAnsi"/>
          <w:color w:val="000000"/>
        </w:rPr>
        <w:t xml:space="preserve">1 pkt 5 ustawy z dnia 11 września 2019 r. – Prawo zamówień publicznych (Dz. </w:t>
      </w:r>
      <w:r w:rsidR="000B31CC">
        <w:rPr>
          <w:rFonts w:cstheme="minorHAnsi"/>
          <w:color w:val="000000"/>
        </w:rPr>
        <w:t>U. z 2022 r., poz. 1710</w:t>
      </w:r>
      <w:r w:rsidRPr="00566676">
        <w:rPr>
          <w:rFonts w:cstheme="minorHAnsi"/>
          <w:color w:val="000000"/>
        </w:rPr>
        <w:t xml:space="preserve"> ze zm.) w rozumieniu ustawy z dnia 16 lutego 2007 r. o ochronie konkurencji i konsumentów (</w:t>
      </w:r>
      <w:proofErr w:type="spellStart"/>
      <w:r w:rsidRPr="00566676">
        <w:rPr>
          <w:rFonts w:cstheme="minorHAnsi"/>
          <w:color w:val="000000"/>
        </w:rPr>
        <w:t>t.j</w:t>
      </w:r>
      <w:proofErr w:type="spellEnd"/>
      <w:r w:rsidRPr="00566676">
        <w:rPr>
          <w:rFonts w:cstheme="minorHAnsi"/>
          <w:color w:val="000000"/>
        </w:rPr>
        <w:t>. Dz. U. z 2020 r., poz. 1076 i 1086 ze zm.)</w:t>
      </w:r>
      <w:r w:rsidRPr="00566676">
        <w:rPr>
          <w:rFonts w:cstheme="minorHAnsi"/>
          <w:b/>
          <w:bCs/>
          <w:color w:val="000000"/>
        </w:rPr>
        <w:t>*</w:t>
      </w:r>
    </w:p>
    <w:p w14:paraId="75333EED" w14:textId="1EF74775" w:rsidR="00DD3207" w:rsidRPr="00566676" w:rsidRDefault="00DD3207" w:rsidP="0000748D">
      <w:pPr>
        <w:autoSpaceDE w:val="0"/>
        <w:autoSpaceDN w:val="0"/>
        <w:adjustRightInd w:val="0"/>
        <w:spacing w:line="276" w:lineRule="auto"/>
        <w:jc w:val="both"/>
        <w:rPr>
          <w:rFonts w:cstheme="minorHAnsi"/>
          <w:color w:val="000000"/>
        </w:rPr>
      </w:pPr>
      <w:r w:rsidRPr="00566676">
        <w:rPr>
          <w:rFonts w:cstheme="minorHAnsi"/>
          <w:b/>
          <w:bCs/>
          <w:color w:val="000000"/>
        </w:rPr>
        <w:t xml:space="preserve">2. </w:t>
      </w:r>
      <w:r w:rsidRPr="00566676">
        <w:rPr>
          <w:rFonts w:cstheme="minorHAnsi"/>
          <w:color w:val="000000"/>
        </w:rPr>
        <w:t xml:space="preserve">Oświadczam/-y, że </w:t>
      </w:r>
      <w:r w:rsidRPr="00566676">
        <w:rPr>
          <w:rFonts w:cstheme="minorHAnsi"/>
          <w:b/>
          <w:bCs/>
          <w:color w:val="000000"/>
        </w:rPr>
        <w:t xml:space="preserve">nie należę/-my do tej samej grupy kapitałowej, </w:t>
      </w:r>
      <w:r w:rsidRPr="00566676">
        <w:rPr>
          <w:rFonts w:cstheme="minorHAnsi"/>
          <w:color w:val="000000"/>
        </w:rPr>
        <w:t>o której mowa w art.</w:t>
      </w:r>
      <w:r w:rsidR="000B31CC">
        <w:rPr>
          <w:rFonts w:cstheme="minorHAnsi"/>
          <w:color w:val="000000"/>
        </w:rPr>
        <w:t xml:space="preserve"> </w:t>
      </w:r>
      <w:r w:rsidRPr="00566676">
        <w:rPr>
          <w:rFonts w:cstheme="minorHAnsi"/>
          <w:color w:val="000000"/>
        </w:rPr>
        <w:t>108 ust.</w:t>
      </w:r>
      <w:r w:rsidR="000B31CC">
        <w:rPr>
          <w:rFonts w:cstheme="minorHAnsi"/>
          <w:color w:val="000000"/>
        </w:rPr>
        <w:t xml:space="preserve"> </w:t>
      </w:r>
      <w:r w:rsidRPr="00566676">
        <w:rPr>
          <w:rFonts w:cstheme="minorHAnsi"/>
          <w:color w:val="000000"/>
        </w:rPr>
        <w:t>1 pkt 5 ustawy z dnia 11 września 2019 r. – Prawo zam</w:t>
      </w:r>
      <w:r w:rsidR="000B31CC">
        <w:rPr>
          <w:rFonts w:cstheme="minorHAnsi"/>
          <w:color w:val="000000"/>
        </w:rPr>
        <w:t>ówień publicznych (Dz. U. z 2022 r., poz. 1710</w:t>
      </w:r>
      <w:r w:rsidRPr="00566676">
        <w:rPr>
          <w:rFonts w:cstheme="minorHAnsi"/>
          <w:color w:val="000000"/>
        </w:rPr>
        <w:t xml:space="preserve"> ze zm.) w rozumieniu ustawy z dnia 16 lutego 2007 r. o ochronie konkurencji i konsumentów (</w:t>
      </w:r>
      <w:proofErr w:type="spellStart"/>
      <w:r w:rsidRPr="00566676">
        <w:rPr>
          <w:rFonts w:cstheme="minorHAnsi"/>
          <w:color w:val="000000"/>
        </w:rPr>
        <w:t>t.j</w:t>
      </w:r>
      <w:proofErr w:type="spellEnd"/>
      <w:r w:rsidRPr="00566676">
        <w:rPr>
          <w:rFonts w:cstheme="minorHAnsi"/>
          <w:color w:val="000000"/>
        </w:rPr>
        <w:t>. Dz. U. z 2020 r., poz. 1076 i 1086 ze zm.)</w:t>
      </w:r>
      <w:r w:rsidRPr="00566676">
        <w:rPr>
          <w:rFonts w:cstheme="minorHAnsi"/>
          <w:b/>
          <w:bCs/>
          <w:color w:val="000000"/>
        </w:rPr>
        <w:t>*</w:t>
      </w:r>
    </w:p>
    <w:p w14:paraId="4A02019C" w14:textId="77777777" w:rsidR="00DD3207" w:rsidRPr="00566676" w:rsidRDefault="00DD3207" w:rsidP="0000748D">
      <w:pPr>
        <w:shd w:val="clear" w:color="auto" w:fill="FFFFFF"/>
        <w:spacing w:line="276" w:lineRule="auto"/>
        <w:jc w:val="both"/>
        <w:rPr>
          <w:rFonts w:cstheme="minorHAnsi"/>
          <w:bCs/>
          <w:color w:val="000000"/>
        </w:rPr>
      </w:pPr>
    </w:p>
    <w:p w14:paraId="2B9760E3" w14:textId="77777777" w:rsidR="00DD3207" w:rsidRPr="00566676" w:rsidRDefault="00DD3207" w:rsidP="00C146A9">
      <w:pPr>
        <w:shd w:val="clear" w:color="auto" w:fill="FFFFFF"/>
        <w:spacing w:after="0" w:line="240" w:lineRule="auto"/>
        <w:rPr>
          <w:rFonts w:cstheme="minorHAnsi"/>
        </w:rPr>
      </w:pPr>
      <w:r w:rsidRPr="00566676">
        <w:rPr>
          <w:rFonts w:cstheme="minorHAnsi"/>
          <w:bCs/>
          <w:color w:val="000000"/>
        </w:rPr>
        <w:t>* niepotrzebne skreślić</w:t>
      </w:r>
    </w:p>
    <w:p w14:paraId="5AC0C339"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 xml:space="preserve">podpis </w:t>
      </w:r>
      <w:r w:rsidRPr="0000748D">
        <w:rPr>
          <w:rFonts w:cstheme="minorHAnsi"/>
          <w:b/>
          <w:bCs/>
          <w:color w:val="000000"/>
          <w:sz w:val="16"/>
        </w:rPr>
        <w:t>elektroniczny kwalifikowany</w:t>
      </w:r>
    </w:p>
    <w:p w14:paraId="300E52ED"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 xml:space="preserve">lub podpis </w:t>
      </w:r>
      <w:r w:rsidRPr="0000748D">
        <w:rPr>
          <w:rFonts w:cstheme="minorHAnsi"/>
          <w:b/>
          <w:bCs/>
          <w:color w:val="000000"/>
          <w:sz w:val="16"/>
        </w:rPr>
        <w:t xml:space="preserve">zaufany </w:t>
      </w:r>
      <w:r w:rsidRPr="0000748D">
        <w:rPr>
          <w:rFonts w:cstheme="minorHAnsi"/>
          <w:color w:val="000000"/>
          <w:sz w:val="16"/>
        </w:rPr>
        <w:t xml:space="preserve">lub </w:t>
      </w:r>
      <w:r w:rsidRPr="0000748D">
        <w:rPr>
          <w:rFonts w:cstheme="minorHAnsi"/>
          <w:b/>
          <w:bCs/>
          <w:color w:val="000000"/>
          <w:sz w:val="16"/>
        </w:rPr>
        <w:t>osobisty</w:t>
      </w:r>
    </w:p>
    <w:p w14:paraId="30901EA6" w14:textId="77777777" w:rsidR="00DD3207" w:rsidRPr="0000748D" w:rsidRDefault="00DD3207" w:rsidP="00C146A9">
      <w:pPr>
        <w:autoSpaceDE w:val="0"/>
        <w:autoSpaceDN w:val="0"/>
        <w:adjustRightInd w:val="0"/>
        <w:spacing w:after="0" w:line="240" w:lineRule="auto"/>
        <w:jc w:val="right"/>
        <w:rPr>
          <w:rFonts w:cstheme="minorHAnsi"/>
          <w:color w:val="000000"/>
          <w:sz w:val="16"/>
        </w:rPr>
      </w:pPr>
      <w:r w:rsidRPr="0000748D">
        <w:rPr>
          <w:rFonts w:cstheme="minorHAnsi"/>
          <w:color w:val="000000"/>
          <w:sz w:val="16"/>
        </w:rPr>
        <w:t>osoby/-</w:t>
      </w:r>
      <w:proofErr w:type="spellStart"/>
      <w:r w:rsidRPr="0000748D">
        <w:rPr>
          <w:rFonts w:cstheme="minorHAnsi"/>
          <w:color w:val="000000"/>
          <w:sz w:val="16"/>
        </w:rPr>
        <w:t>ób</w:t>
      </w:r>
      <w:proofErr w:type="spellEnd"/>
      <w:r w:rsidRPr="0000748D">
        <w:rPr>
          <w:rFonts w:cstheme="minorHAnsi"/>
          <w:color w:val="000000"/>
          <w:sz w:val="16"/>
        </w:rPr>
        <w:t xml:space="preserve"> uprawnionej/-</w:t>
      </w:r>
      <w:proofErr w:type="spellStart"/>
      <w:r w:rsidRPr="0000748D">
        <w:rPr>
          <w:rFonts w:cstheme="minorHAnsi"/>
          <w:color w:val="000000"/>
          <w:sz w:val="16"/>
        </w:rPr>
        <w:t>ych</w:t>
      </w:r>
      <w:proofErr w:type="spellEnd"/>
    </w:p>
    <w:p w14:paraId="23F483E6" w14:textId="77777777" w:rsidR="00DD3207" w:rsidRPr="0000748D" w:rsidRDefault="00DD3207" w:rsidP="00C146A9">
      <w:pPr>
        <w:pStyle w:val="Tekstpodstawowy2"/>
        <w:tabs>
          <w:tab w:val="left" w:pos="284"/>
        </w:tabs>
        <w:spacing w:after="0" w:line="240" w:lineRule="auto"/>
        <w:ind w:left="708" w:hanging="708"/>
        <w:jc w:val="right"/>
        <w:rPr>
          <w:rFonts w:cstheme="minorHAnsi"/>
          <w:color w:val="000000"/>
          <w:sz w:val="16"/>
        </w:rPr>
      </w:pPr>
      <w:r w:rsidRPr="0000748D">
        <w:rPr>
          <w:rFonts w:cstheme="minorHAnsi"/>
          <w:color w:val="000000"/>
          <w:sz w:val="16"/>
        </w:rPr>
        <w:t>do reprezentowania Wykonawcy lub pełnomocnika</w:t>
      </w:r>
    </w:p>
    <w:p w14:paraId="6C46B50B" w14:textId="77777777" w:rsidR="002920C2" w:rsidRPr="00566676" w:rsidRDefault="002920C2" w:rsidP="0000748D">
      <w:pPr>
        <w:spacing w:line="276" w:lineRule="auto"/>
        <w:jc w:val="both"/>
        <w:rPr>
          <w:rFonts w:cstheme="minorHAnsi"/>
          <w:b/>
        </w:rPr>
      </w:pPr>
    </w:p>
    <w:p w14:paraId="70FEFF43" w14:textId="77777777" w:rsidR="0000748D" w:rsidRDefault="0000748D" w:rsidP="0000748D">
      <w:pPr>
        <w:spacing w:line="276" w:lineRule="auto"/>
        <w:rPr>
          <w:rFonts w:cstheme="minorHAnsi"/>
          <w:b/>
        </w:rPr>
      </w:pPr>
      <w:r>
        <w:rPr>
          <w:rFonts w:cstheme="minorHAnsi"/>
          <w:b/>
        </w:rPr>
        <w:br w:type="page"/>
      </w:r>
    </w:p>
    <w:p w14:paraId="2C97A2AB" w14:textId="6DAA48F0" w:rsidR="001E2472" w:rsidRPr="00566676" w:rsidRDefault="001E2472" w:rsidP="001E2472">
      <w:pPr>
        <w:spacing w:line="276" w:lineRule="auto"/>
        <w:jc w:val="both"/>
        <w:rPr>
          <w:rFonts w:cstheme="minorHAnsi"/>
          <w:b/>
          <w:bCs/>
        </w:rPr>
      </w:pPr>
      <w:r w:rsidRPr="00566676">
        <w:rPr>
          <w:rFonts w:cstheme="minorHAnsi"/>
          <w:b/>
        </w:rPr>
        <w:lastRenderedPageBreak/>
        <w:t>DEA.ZP-261/</w:t>
      </w:r>
      <w:r>
        <w:rPr>
          <w:rFonts w:cstheme="minorHAnsi"/>
          <w:b/>
        </w:rPr>
        <w:t>2</w:t>
      </w:r>
      <w:r w:rsidRPr="00566676">
        <w:rPr>
          <w:rFonts w:cstheme="minorHAnsi"/>
          <w:b/>
        </w:rPr>
        <w:t>/202</w:t>
      </w:r>
      <w:r>
        <w:rPr>
          <w:rFonts w:cstheme="minorHAnsi"/>
          <w:b/>
        </w:rPr>
        <w:t>3</w:t>
      </w:r>
      <w:r w:rsidRPr="00566676">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6E0572">
        <w:rPr>
          <w:rFonts w:cstheme="minorHAnsi"/>
          <w:b/>
        </w:rPr>
        <w:t xml:space="preserve">        </w:t>
      </w:r>
      <w:r w:rsidRPr="00566676">
        <w:rPr>
          <w:rFonts w:cstheme="minorHAnsi"/>
          <w:b/>
          <w:bCs/>
        </w:rPr>
        <w:t xml:space="preserve">Załącznik nr </w:t>
      </w:r>
      <w:r>
        <w:rPr>
          <w:rFonts w:cstheme="minorHAnsi"/>
          <w:b/>
          <w:bCs/>
        </w:rPr>
        <w:t>12</w:t>
      </w:r>
      <w:r w:rsidRPr="00566676">
        <w:rPr>
          <w:rFonts w:cstheme="minorHAnsi"/>
          <w:b/>
          <w:bCs/>
        </w:rPr>
        <w:t xml:space="preserve"> </w:t>
      </w:r>
      <w:r>
        <w:rPr>
          <w:rFonts w:cstheme="minorHAnsi"/>
          <w:b/>
          <w:bCs/>
        </w:rPr>
        <w:t>do SWZ</w:t>
      </w:r>
    </w:p>
    <w:p w14:paraId="1257529F" w14:textId="77777777" w:rsidR="002F4670" w:rsidRDefault="002F4670" w:rsidP="002F4670">
      <w:pPr>
        <w:jc w:val="center"/>
        <w:rPr>
          <w:b/>
          <w:color w:val="000000"/>
          <w:sz w:val="24"/>
          <w:lang w:eastAsia="pl-PL"/>
        </w:rPr>
      </w:pPr>
      <w:r w:rsidRPr="00B8006B">
        <w:rPr>
          <w:b/>
          <w:color w:val="000000"/>
          <w:sz w:val="24"/>
          <w:lang w:eastAsia="pl-PL"/>
        </w:rPr>
        <w:t>UMOWA</w:t>
      </w:r>
      <w:r>
        <w:rPr>
          <w:b/>
          <w:color w:val="000000"/>
          <w:sz w:val="24"/>
          <w:lang w:eastAsia="pl-PL"/>
        </w:rPr>
        <w:t>- PROJEKT</w:t>
      </w:r>
    </w:p>
    <w:p w14:paraId="0268F2D2" w14:textId="77777777" w:rsidR="00797C08" w:rsidRDefault="00797C08" w:rsidP="002F4670">
      <w:pPr>
        <w:jc w:val="center"/>
        <w:rPr>
          <w:b/>
          <w:color w:val="000000"/>
          <w:sz w:val="24"/>
          <w:lang w:eastAsia="pl-PL"/>
        </w:rPr>
      </w:pPr>
    </w:p>
    <w:p w14:paraId="72D93235" w14:textId="77777777" w:rsidR="00797C08" w:rsidRPr="00B8006B" w:rsidRDefault="00797C08" w:rsidP="00797C08">
      <w:pPr>
        <w:jc w:val="both"/>
        <w:rPr>
          <w:color w:val="000000"/>
          <w:lang w:eastAsia="pl-PL"/>
        </w:rPr>
      </w:pPr>
      <w:r w:rsidRPr="00EC298A">
        <w:rPr>
          <w:color w:val="000000"/>
          <w:lang w:eastAsia="pl-PL"/>
        </w:rPr>
        <w:t xml:space="preserve">zawarta w </w:t>
      </w:r>
      <w:r>
        <w:rPr>
          <w:color w:val="000000"/>
          <w:lang w:eastAsia="pl-PL"/>
        </w:rPr>
        <w:t xml:space="preserve">dniu……………….. w Łodzi pomiędzy: </w:t>
      </w:r>
    </w:p>
    <w:p w14:paraId="1168061B" w14:textId="77777777" w:rsidR="00797C08" w:rsidRPr="00EC298A" w:rsidRDefault="00797C08" w:rsidP="00797C08">
      <w:pPr>
        <w:jc w:val="both"/>
        <w:rPr>
          <w:position w:val="6"/>
        </w:rPr>
      </w:pPr>
      <w:r w:rsidRPr="00C146A9">
        <w:rPr>
          <w:b/>
          <w:bCs/>
        </w:rPr>
        <w:t>Wojewódzką Stacją Ratownictwa Medycznego w Łodzi</w:t>
      </w:r>
      <w:r w:rsidRPr="00EC298A">
        <w:t>, ul. Warecka 2, 91-202 Łódź, wpisaną do Krajowego Rejestru Stowarzyszeń, innych organizacji społecznych i zawodowych, fundacji</w:t>
      </w:r>
      <w:r>
        <w:br/>
      </w:r>
      <w:r w:rsidRPr="00EC298A">
        <w:t xml:space="preserve">i publicznych zakładów opieki zdrowotnej w Sądzie Rejonowym dla Łodzi – Śródmieścia w Łodzi, XX Wydział KRS pod numerem 0000129181, NIP 947-18-87-289, REGON: 473066188, reprezentowaną przez: Dyrektora Naczelnego – Krzysztofa Janeckiego </w:t>
      </w:r>
    </w:p>
    <w:p w14:paraId="5EBEEE2F" w14:textId="77777777" w:rsidR="00797C08" w:rsidRPr="00EC298A" w:rsidRDefault="00797C08" w:rsidP="00797C08">
      <w:pPr>
        <w:jc w:val="both"/>
        <w:rPr>
          <w:color w:val="000000"/>
          <w:lang w:eastAsia="pl-PL"/>
        </w:rPr>
      </w:pPr>
      <w:r w:rsidRPr="00EC298A">
        <w:rPr>
          <w:color w:val="000000"/>
          <w:lang w:eastAsia="pl-PL"/>
        </w:rPr>
        <w:t>zwaną dalej „Zamawiającym”,</w:t>
      </w:r>
    </w:p>
    <w:p w14:paraId="5DC459A3" w14:textId="77777777" w:rsidR="00797C08" w:rsidRPr="00EC298A" w:rsidRDefault="00797C08" w:rsidP="00797C08">
      <w:pPr>
        <w:jc w:val="both"/>
        <w:rPr>
          <w:color w:val="000000"/>
          <w:lang w:eastAsia="pl-PL"/>
        </w:rPr>
      </w:pPr>
      <w:r w:rsidRPr="00EC298A">
        <w:rPr>
          <w:color w:val="000000"/>
          <w:lang w:eastAsia="pl-PL"/>
        </w:rPr>
        <w:t>a</w:t>
      </w:r>
    </w:p>
    <w:p w14:paraId="50AFB6E1" w14:textId="77777777" w:rsidR="00797C08" w:rsidRPr="00EC298A" w:rsidRDefault="00797C08" w:rsidP="00797C08">
      <w:pPr>
        <w:jc w:val="both"/>
        <w:rPr>
          <w:color w:val="000000"/>
          <w:lang w:eastAsia="pl-PL"/>
        </w:rPr>
      </w:pPr>
      <w:r w:rsidRPr="00EC298A">
        <w:rPr>
          <w:color w:val="000000"/>
          <w:lang w:eastAsia="pl-PL"/>
        </w:rPr>
        <w:t>…………</w:t>
      </w:r>
      <w:r>
        <w:rPr>
          <w:color w:val="000000"/>
          <w:lang w:eastAsia="pl-PL"/>
        </w:rPr>
        <w:t>…………</w:t>
      </w:r>
      <w:r w:rsidRPr="00EC298A">
        <w:rPr>
          <w:color w:val="000000"/>
          <w:lang w:eastAsia="pl-PL"/>
        </w:rPr>
        <w:t>………, mającą siedzibę ………………………….………………, przy ul. …………………….…………………,</w:t>
      </w:r>
    </w:p>
    <w:p w14:paraId="0007A877" w14:textId="77777777" w:rsidR="00797C08" w:rsidRPr="00EC298A" w:rsidRDefault="00797C08" w:rsidP="00797C08">
      <w:pPr>
        <w:jc w:val="both"/>
        <w:rPr>
          <w:color w:val="000000"/>
          <w:lang w:eastAsia="pl-PL"/>
        </w:rPr>
      </w:pPr>
      <w:r w:rsidRPr="00EC298A">
        <w:rPr>
          <w:color w:val="000000"/>
          <w:lang w:eastAsia="pl-PL"/>
        </w:rPr>
        <w:t>zarejestrowaną w ……………………</w:t>
      </w:r>
      <w:r>
        <w:rPr>
          <w:color w:val="000000"/>
          <w:lang w:eastAsia="pl-PL"/>
        </w:rPr>
        <w:t xml:space="preserve">……………, …………………………………, o nadanym </w:t>
      </w:r>
      <w:r w:rsidRPr="00EC298A">
        <w:rPr>
          <w:color w:val="000000"/>
          <w:lang w:eastAsia="pl-PL"/>
        </w:rPr>
        <w:t>Numerze Identyfikacji Podatkowej …………………………………, o numerze REGON ……………………, zwaną dalej „Wykonawcą”, reprezentowaną przez:……………..…………</w:t>
      </w:r>
    </w:p>
    <w:p w14:paraId="40D67EB9" w14:textId="77777777" w:rsidR="00797C08" w:rsidRPr="00EC298A" w:rsidRDefault="00797C08" w:rsidP="00797C08">
      <w:pPr>
        <w:jc w:val="both"/>
        <w:rPr>
          <w:color w:val="000000"/>
          <w:lang w:eastAsia="pl-PL"/>
        </w:rPr>
      </w:pPr>
    </w:p>
    <w:p w14:paraId="7FC86076" w14:textId="77777777" w:rsidR="00797C08" w:rsidRPr="00B8006B" w:rsidRDefault="00797C08" w:rsidP="00797C08">
      <w:pPr>
        <w:jc w:val="both"/>
        <w:rPr>
          <w:color w:val="000000"/>
          <w:lang w:eastAsia="pl-PL"/>
        </w:rPr>
      </w:pPr>
      <w:r w:rsidRPr="00EC298A">
        <w:rPr>
          <w:color w:val="000000"/>
          <w:lang w:eastAsia="pl-PL"/>
        </w:rPr>
        <w:t>Strony zawierają umowę w wyniku przeprowadzonego postepowania o udzielenie zamówienia publicznego prowadzonego w trybie podstawowym bez przeprowadzenia negocjacji zgodnie z art. 275 pkt 1 Ustawy z dnia 11 września 2019 r. Prawo zam</w:t>
      </w:r>
      <w:r>
        <w:rPr>
          <w:color w:val="000000"/>
          <w:lang w:eastAsia="pl-PL"/>
        </w:rPr>
        <w:t>ówień publicznych (</w:t>
      </w:r>
      <w:proofErr w:type="spellStart"/>
      <w:r>
        <w:rPr>
          <w:color w:val="000000"/>
          <w:lang w:eastAsia="pl-PL"/>
        </w:rPr>
        <w:t>t.j</w:t>
      </w:r>
      <w:proofErr w:type="spellEnd"/>
      <w:r>
        <w:rPr>
          <w:color w:val="000000"/>
          <w:lang w:eastAsia="pl-PL"/>
        </w:rPr>
        <w:t>. Dz. U. z 2022 r., poz. 1710</w:t>
      </w:r>
      <w:r w:rsidRPr="00EC298A">
        <w:rPr>
          <w:color w:val="000000"/>
          <w:lang w:eastAsia="pl-PL"/>
        </w:rPr>
        <w:t xml:space="preserve"> ze zm.), nu</w:t>
      </w:r>
      <w:r>
        <w:rPr>
          <w:color w:val="000000"/>
          <w:lang w:eastAsia="pl-PL"/>
        </w:rPr>
        <w:t>mer sprawy: DEA.ZP-261/2/2023.</w:t>
      </w:r>
    </w:p>
    <w:p w14:paraId="452993DD" w14:textId="77777777" w:rsidR="00797C08" w:rsidRPr="00B8006B" w:rsidRDefault="00797C08" w:rsidP="00797C08">
      <w:pPr>
        <w:jc w:val="center"/>
        <w:rPr>
          <w:b/>
          <w:lang w:eastAsia="pl-PL"/>
        </w:rPr>
      </w:pPr>
      <w:r w:rsidRPr="00B8006B">
        <w:rPr>
          <w:b/>
          <w:lang w:eastAsia="pl-PL"/>
        </w:rPr>
        <w:t>§ 1</w:t>
      </w:r>
    </w:p>
    <w:p w14:paraId="671A6F02" w14:textId="77777777" w:rsidR="00797C08" w:rsidRPr="00B8006B" w:rsidRDefault="00797C08" w:rsidP="00797C08">
      <w:pPr>
        <w:jc w:val="center"/>
        <w:rPr>
          <w:b/>
          <w:caps/>
          <w:lang w:eastAsia="pl-PL"/>
        </w:rPr>
      </w:pPr>
      <w:r w:rsidRPr="00B8006B">
        <w:rPr>
          <w:b/>
          <w:caps/>
          <w:lang w:eastAsia="pl-PL"/>
        </w:rPr>
        <w:t>Przedmiot umowy</w:t>
      </w:r>
    </w:p>
    <w:p w14:paraId="7C2184E0" w14:textId="77777777" w:rsidR="00797C08" w:rsidRPr="001277CB" w:rsidRDefault="00797C08" w:rsidP="00F55A05">
      <w:pPr>
        <w:pStyle w:val="Akapitzlist"/>
        <w:numPr>
          <w:ilvl w:val="0"/>
          <w:numId w:val="9"/>
        </w:numPr>
        <w:ind w:left="708"/>
        <w:jc w:val="both"/>
        <w:rPr>
          <w:b/>
          <w:lang w:eastAsia="pl-PL"/>
        </w:rPr>
      </w:pPr>
      <w:r w:rsidRPr="00EC298A">
        <w:rPr>
          <w:lang w:eastAsia="pl-PL"/>
        </w:rPr>
        <w:t xml:space="preserve">Zamawiający powierza, a Wykonawca przyjmuje do wykonania </w:t>
      </w:r>
      <w:r>
        <w:rPr>
          <w:lang w:eastAsia="pl-PL"/>
        </w:rPr>
        <w:t>roboty budowlane których</w:t>
      </w:r>
      <w:r w:rsidRPr="00EC298A">
        <w:rPr>
          <w:lang w:eastAsia="pl-PL"/>
        </w:rPr>
        <w:t xml:space="preserve"> przedmiotem </w:t>
      </w:r>
      <w:r>
        <w:rPr>
          <w:lang w:eastAsia="pl-PL"/>
        </w:rPr>
        <w:t xml:space="preserve">są </w:t>
      </w:r>
      <w:r w:rsidRPr="00EC298A">
        <w:rPr>
          <w:lang w:eastAsia="pl-PL"/>
        </w:rPr>
        <w:t>:</w:t>
      </w:r>
      <w:r>
        <w:rPr>
          <w:lang w:eastAsia="pl-PL"/>
        </w:rPr>
        <w:t xml:space="preserve"> roboty budowlane polegające na </w:t>
      </w:r>
      <w:r w:rsidRPr="00EC298A">
        <w:rPr>
          <w:lang w:eastAsia="pl-PL"/>
        </w:rPr>
        <w:t xml:space="preserve"> </w:t>
      </w:r>
      <w:r w:rsidRPr="00E64994">
        <w:rPr>
          <w:b/>
        </w:rPr>
        <w:t>dostaw</w:t>
      </w:r>
      <w:r>
        <w:rPr>
          <w:b/>
        </w:rPr>
        <w:t>ie</w:t>
      </w:r>
      <w:r w:rsidRPr="00E64994">
        <w:rPr>
          <w:b/>
        </w:rPr>
        <w:t xml:space="preserve"> i montaż</w:t>
      </w:r>
      <w:r>
        <w:rPr>
          <w:b/>
        </w:rPr>
        <w:t>u</w:t>
      </w:r>
      <w:r w:rsidRPr="00E64994">
        <w:rPr>
          <w:b/>
        </w:rPr>
        <w:t xml:space="preserve"> systemu wentylacji mechanicznej </w:t>
      </w:r>
      <w:proofErr w:type="spellStart"/>
      <w:r w:rsidRPr="00E64994">
        <w:rPr>
          <w:b/>
        </w:rPr>
        <w:t>nawiewno</w:t>
      </w:r>
      <w:proofErr w:type="spellEnd"/>
      <w:r w:rsidRPr="00E64994">
        <w:rPr>
          <w:b/>
        </w:rPr>
        <w:t xml:space="preserve">-wywiewnej z </w:t>
      </w:r>
      <w:r>
        <w:rPr>
          <w:b/>
        </w:rPr>
        <w:t>pompą</w:t>
      </w:r>
      <w:r w:rsidRPr="00E64994">
        <w:rPr>
          <w:b/>
        </w:rPr>
        <w:t xml:space="preserve"> ciepła w  budynkach WSRM w Łodzi zlokalizowanych przy ul. Sienkiewicza 137/141 w Łodzi (budynki oznaczone nr: 10,11)</w:t>
      </w:r>
    </w:p>
    <w:p w14:paraId="2CF38DD2" w14:textId="77777777" w:rsidR="00797C08" w:rsidRDefault="00797C08" w:rsidP="00F55A05">
      <w:pPr>
        <w:pStyle w:val="Akapitzlist"/>
        <w:numPr>
          <w:ilvl w:val="0"/>
          <w:numId w:val="9"/>
        </w:numPr>
        <w:jc w:val="both"/>
        <w:rPr>
          <w:lang w:eastAsia="pl-PL"/>
        </w:rPr>
      </w:pPr>
      <w:r>
        <w:rPr>
          <w:lang w:eastAsia="pl-PL"/>
        </w:rPr>
        <w:t>Szczegółowy opis przedmiotu umowy  stanowi załącznik</w:t>
      </w:r>
      <w:r w:rsidRPr="00EC298A">
        <w:rPr>
          <w:lang w:eastAsia="pl-PL"/>
        </w:rPr>
        <w:t xml:space="preserve"> nr 1 do niniejszej Umowy.</w:t>
      </w:r>
    </w:p>
    <w:p w14:paraId="1694824A" w14:textId="77777777" w:rsidR="00797C08" w:rsidRPr="00EC298A" w:rsidRDefault="00797C08" w:rsidP="00797C08">
      <w:pPr>
        <w:pStyle w:val="Akapitzlist"/>
        <w:jc w:val="both"/>
        <w:rPr>
          <w:lang w:eastAsia="pl-PL"/>
        </w:rPr>
      </w:pPr>
    </w:p>
    <w:p w14:paraId="5A5711EB" w14:textId="77777777" w:rsidR="00797C08" w:rsidRPr="005B2428" w:rsidRDefault="00797C08" w:rsidP="00797C08">
      <w:pPr>
        <w:jc w:val="center"/>
        <w:rPr>
          <w:b/>
          <w:lang w:eastAsia="pl-PL"/>
        </w:rPr>
      </w:pPr>
      <w:r w:rsidRPr="005B2428">
        <w:rPr>
          <w:b/>
          <w:lang w:eastAsia="pl-PL"/>
        </w:rPr>
        <w:t>§ 2</w:t>
      </w:r>
    </w:p>
    <w:p w14:paraId="595757AF" w14:textId="77777777" w:rsidR="00797C08" w:rsidRDefault="00797C08" w:rsidP="00F55A05">
      <w:pPr>
        <w:pStyle w:val="Akapitzlist"/>
        <w:numPr>
          <w:ilvl w:val="0"/>
          <w:numId w:val="10"/>
        </w:numPr>
        <w:jc w:val="both"/>
        <w:rPr>
          <w:lang w:eastAsia="pl-PL"/>
        </w:rPr>
      </w:pPr>
      <w:r>
        <w:rPr>
          <w:lang w:eastAsia="pl-PL"/>
        </w:rPr>
        <w:t>Wykonawca przystąpi do wykonywania robót w terminie …………….. dni od daty zawarcia umowy.</w:t>
      </w:r>
    </w:p>
    <w:p w14:paraId="06CBC352" w14:textId="24155924" w:rsidR="00797C08" w:rsidRPr="00EC298A" w:rsidRDefault="00797C08" w:rsidP="00F55A05">
      <w:pPr>
        <w:pStyle w:val="Akapitzlist"/>
        <w:numPr>
          <w:ilvl w:val="0"/>
          <w:numId w:val="10"/>
        </w:numPr>
        <w:jc w:val="both"/>
        <w:rPr>
          <w:lang w:eastAsia="pl-PL"/>
        </w:rPr>
      </w:pPr>
      <w:r w:rsidRPr="00EC298A">
        <w:rPr>
          <w:lang w:eastAsia="pl-PL"/>
        </w:rPr>
        <w:t>Przedmiot umowy realizowany będzie w terminie ……</w:t>
      </w:r>
      <w:r>
        <w:rPr>
          <w:lang w:eastAsia="pl-PL"/>
        </w:rPr>
        <w:t>…..…………………</w:t>
      </w:r>
      <w:r w:rsidR="00B62F9B">
        <w:rPr>
          <w:lang w:eastAsia="pl-PL"/>
        </w:rPr>
        <w:t xml:space="preserve"> </w:t>
      </w:r>
      <w:r w:rsidRPr="00EC298A">
        <w:rPr>
          <w:lang w:eastAsia="pl-PL"/>
        </w:rPr>
        <w:t xml:space="preserve">od daty zawarcia umowy. </w:t>
      </w:r>
    </w:p>
    <w:p w14:paraId="5210E619" w14:textId="77777777" w:rsidR="00797C08" w:rsidRDefault="00797C08" w:rsidP="00F55A05">
      <w:pPr>
        <w:pStyle w:val="Akapitzlist"/>
        <w:numPr>
          <w:ilvl w:val="0"/>
          <w:numId w:val="10"/>
        </w:numPr>
        <w:jc w:val="both"/>
        <w:rPr>
          <w:lang w:eastAsia="pl-PL"/>
        </w:rPr>
      </w:pPr>
      <w:r w:rsidRPr="00EC298A">
        <w:rPr>
          <w:lang w:eastAsia="pl-PL"/>
        </w:rPr>
        <w:t>Zakończenie przedmiotu umowy zostanie potwierdzone podpisaniem przez obie strony Umowy protokoł</w:t>
      </w:r>
      <w:r>
        <w:rPr>
          <w:lang w:eastAsia="pl-PL"/>
        </w:rPr>
        <w:t>em</w:t>
      </w:r>
      <w:r w:rsidRPr="00EC298A">
        <w:rPr>
          <w:lang w:eastAsia="pl-PL"/>
        </w:rPr>
        <w:t xml:space="preserve"> odbioru końcowego.</w:t>
      </w:r>
    </w:p>
    <w:p w14:paraId="6D582798" w14:textId="77777777" w:rsidR="00797C08" w:rsidRDefault="00797C08" w:rsidP="00797C08">
      <w:pPr>
        <w:pStyle w:val="Akapitzlist"/>
        <w:jc w:val="both"/>
        <w:rPr>
          <w:lang w:eastAsia="pl-PL"/>
        </w:rPr>
      </w:pPr>
    </w:p>
    <w:p w14:paraId="7764E479" w14:textId="77777777" w:rsidR="001E2472" w:rsidRDefault="001E2472" w:rsidP="00797C08">
      <w:pPr>
        <w:pStyle w:val="Akapitzlist"/>
        <w:jc w:val="both"/>
        <w:rPr>
          <w:lang w:eastAsia="pl-PL"/>
        </w:rPr>
      </w:pPr>
    </w:p>
    <w:p w14:paraId="749DF3C2" w14:textId="77777777" w:rsidR="001E2472" w:rsidRDefault="001E2472" w:rsidP="00797C08">
      <w:pPr>
        <w:pStyle w:val="Akapitzlist"/>
        <w:jc w:val="both"/>
        <w:rPr>
          <w:lang w:eastAsia="pl-PL"/>
        </w:rPr>
      </w:pPr>
    </w:p>
    <w:p w14:paraId="6A9D58C7" w14:textId="77777777" w:rsidR="001E2472" w:rsidRPr="00EC298A" w:rsidRDefault="001E2472" w:rsidP="00797C08">
      <w:pPr>
        <w:pStyle w:val="Akapitzlist"/>
        <w:jc w:val="both"/>
        <w:rPr>
          <w:lang w:eastAsia="pl-PL"/>
        </w:rPr>
      </w:pPr>
    </w:p>
    <w:p w14:paraId="69F3DC3D" w14:textId="77777777" w:rsidR="00797C08" w:rsidRPr="005B2428" w:rsidRDefault="00797C08" w:rsidP="00797C08">
      <w:pPr>
        <w:jc w:val="center"/>
        <w:rPr>
          <w:b/>
          <w:lang w:eastAsia="pl-PL"/>
        </w:rPr>
      </w:pPr>
      <w:r w:rsidRPr="005B2428">
        <w:rPr>
          <w:b/>
          <w:lang w:eastAsia="pl-PL"/>
        </w:rPr>
        <w:lastRenderedPageBreak/>
        <w:t>§ 3</w:t>
      </w:r>
    </w:p>
    <w:p w14:paraId="4B551143" w14:textId="77777777" w:rsidR="00797C08" w:rsidRPr="00EC298A" w:rsidRDefault="00797C08" w:rsidP="00F55A05">
      <w:pPr>
        <w:pStyle w:val="Akapitzlist"/>
        <w:numPr>
          <w:ilvl w:val="0"/>
          <w:numId w:val="11"/>
        </w:numPr>
        <w:jc w:val="both"/>
        <w:rPr>
          <w:lang w:eastAsia="pl-PL"/>
        </w:rPr>
      </w:pPr>
      <w:bookmarkStart w:id="6" w:name="_Toc270348307"/>
      <w:r w:rsidRPr="00EC298A">
        <w:rPr>
          <w:lang w:eastAsia="pl-PL"/>
        </w:rPr>
        <w:t>Wykonawca zobowiązuje się wykonać przedmiot umowy zgodnie z niniejszą Umową, ze starannością wymaganą od podmiotu zajmującego się profesjonalnym wykonywaniem tego typu prac.</w:t>
      </w:r>
      <w:bookmarkEnd w:id="6"/>
    </w:p>
    <w:p w14:paraId="19840FE8" w14:textId="77777777" w:rsidR="00797C08" w:rsidRPr="00EC298A" w:rsidRDefault="00797C08" w:rsidP="00F55A05">
      <w:pPr>
        <w:pStyle w:val="Akapitzlist"/>
        <w:numPr>
          <w:ilvl w:val="0"/>
          <w:numId w:val="11"/>
        </w:numPr>
        <w:jc w:val="both"/>
        <w:rPr>
          <w:lang w:eastAsia="pl-PL"/>
        </w:rPr>
      </w:pPr>
      <w:r w:rsidRPr="00EC298A">
        <w:rPr>
          <w:lang w:eastAsia="pl-PL"/>
        </w:rPr>
        <w:t>Wykonawca zobowiązuje się zachować w tajemnicy w czasie trwania Umowy, jak i po jej zakończeniu, wszystkie informacje dotyczące Zamawiającego, jakie uzyska w tok</w:t>
      </w:r>
      <w:r>
        <w:rPr>
          <w:lang w:eastAsia="pl-PL"/>
        </w:rPr>
        <w:t xml:space="preserve">u realizacji przedmiotu umowy, </w:t>
      </w:r>
      <w:r w:rsidRPr="00EC298A">
        <w:rPr>
          <w:lang w:eastAsia="pl-PL"/>
        </w:rPr>
        <w:t xml:space="preserve">w tym w szczególności informacje dotyczące danych osobowych. </w:t>
      </w:r>
    </w:p>
    <w:p w14:paraId="7A630594" w14:textId="77777777" w:rsidR="00797C08" w:rsidRDefault="00797C08" w:rsidP="00797C08">
      <w:pPr>
        <w:jc w:val="center"/>
        <w:rPr>
          <w:b/>
          <w:lang w:eastAsia="pl-PL"/>
        </w:rPr>
      </w:pPr>
    </w:p>
    <w:p w14:paraId="43D9F7DA" w14:textId="77777777" w:rsidR="00797C08" w:rsidRPr="005B2428" w:rsidRDefault="00797C08" w:rsidP="00797C08">
      <w:pPr>
        <w:jc w:val="center"/>
        <w:rPr>
          <w:b/>
          <w:lang w:eastAsia="pl-PL"/>
        </w:rPr>
      </w:pPr>
      <w:r w:rsidRPr="005B2428">
        <w:rPr>
          <w:b/>
          <w:lang w:eastAsia="pl-PL"/>
        </w:rPr>
        <w:t>§ 4</w:t>
      </w:r>
    </w:p>
    <w:p w14:paraId="1C062E0E" w14:textId="77777777" w:rsidR="00797C08" w:rsidRPr="005B2428" w:rsidRDefault="00797C08" w:rsidP="00797C08">
      <w:pPr>
        <w:jc w:val="center"/>
        <w:rPr>
          <w:b/>
          <w:lang w:eastAsia="pl-PL"/>
        </w:rPr>
      </w:pPr>
      <w:r w:rsidRPr="005B2428">
        <w:rPr>
          <w:b/>
          <w:lang w:eastAsia="pl-PL"/>
        </w:rPr>
        <w:t>ROBOTY BUDOWLANE</w:t>
      </w:r>
      <w:r>
        <w:rPr>
          <w:b/>
          <w:lang w:eastAsia="pl-PL"/>
        </w:rPr>
        <w:t xml:space="preserve"> I INSTALACYJNE</w:t>
      </w:r>
    </w:p>
    <w:p w14:paraId="342189FB" w14:textId="77777777" w:rsidR="00797C08" w:rsidRPr="00EC298A" w:rsidRDefault="00797C08" w:rsidP="00F55A05">
      <w:pPr>
        <w:pStyle w:val="Akapitzlist"/>
        <w:numPr>
          <w:ilvl w:val="0"/>
          <w:numId w:val="12"/>
        </w:numPr>
        <w:jc w:val="both"/>
        <w:rPr>
          <w:lang w:eastAsia="pl-PL"/>
        </w:rPr>
      </w:pPr>
      <w:r w:rsidRPr="00EC298A">
        <w:rPr>
          <w:lang w:eastAsia="pl-PL"/>
        </w:rPr>
        <w:t>Wykonawca zobowiązuje się wykonać wszelkie roboty budowlane</w:t>
      </w:r>
      <w:r>
        <w:rPr>
          <w:lang w:eastAsia="pl-PL"/>
        </w:rPr>
        <w:t xml:space="preserve"> i instalacyjne</w:t>
      </w:r>
      <w:r w:rsidRPr="00EC298A">
        <w:rPr>
          <w:lang w:eastAsia="pl-PL"/>
        </w:rPr>
        <w:t xml:space="preserve"> zwane dalej również „Robotami” zgodnie z </w:t>
      </w:r>
      <w:r>
        <w:rPr>
          <w:lang w:eastAsia="pl-PL"/>
        </w:rPr>
        <w:t xml:space="preserve">opisem znajdującym się w </w:t>
      </w:r>
      <w:r w:rsidRPr="00EC298A">
        <w:rPr>
          <w:lang w:eastAsia="pl-PL"/>
        </w:rPr>
        <w:t xml:space="preserve"> załącznik</w:t>
      </w:r>
      <w:r>
        <w:rPr>
          <w:lang w:eastAsia="pl-PL"/>
        </w:rPr>
        <w:t>u</w:t>
      </w:r>
      <w:r w:rsidRPr="00EC298A">
        <w:rPr>
          <w:lang w:eastAsia="pl-PL"/>
        </w:rPr>
        <w:t xml:space="preserve"> nr 1 do umowy, a także zgodnie z obowiązującymi przepisami prawa.</w:t>
      </w:r>
    </w:p>
    <w:p w14:paraId="05B7332F" w14:textId="77777777" w:rsidR="00797C08" w:rsidRPr="00EC298A" w:rsidRDefault="00797C08" w:rsidP="00F55A05">
      <w:pPr>
        <w:pStyle w:val="Akapitzlist"/>
        <w:numPr>
          <w:ilvl w:val="0"/>
          <w:numId w:val="12"/>
        </w:numPr>
        <w:jc w:val="both"/>
        <w:rPr>
          <w:lang w:eastAsia="pl-PL"/>
        </w:rPr>
      </w:pPr>
      <w:r w:rsidRPr="00EC298A">
        <w:rPr>
          <w:lang w:eastAsia="pl-PL"/>
        </w:rPr>
        <w:t>Do obowiązków Wykonawcy należy w szczególności:</w:t>
      </w:r>
    </w:p>
    <w:p w14:paraId="6033531C" w14:textId="77777777" w:rsidR="00797C08" w:rsidRPr="00EC298A" w:rsidRDefault="00797C08" w:rsidP="00F55A05">
      <w:pPr>
        <w:pStyle w:val="Akapitzlist"/>
        <w:numPr>
          <w:ilvl w:val="0"/>
          <w:numId w:val="8"/>
        </w:numPr>
        <w:jc w:val="both"/>
        <w:rPr>
          <w:lang w:eastAsia="pl-PL"/>
        </w:rPr>
      </w:pPr>
      <w:r w:rsidRPr="00EC298A">
        <w:rPr>
          <w:lang w:eastAsia="pl-PL"/>
        </w:rPr>
        <w:t xml:space="preserve">wykonanie na rzecz Zamawiającego całości robót polegających na </w:t>
      </w:r>
      <w:r>
        <w:rPr>
          <w:lang w:eastAsia="pl-PL"/>
        </w:rPr>
        <w:t xml:space="preserve">dostarczeniu i montażu systemu wentylacji </w:t>
      </w:r>
      <w:r w:rsidRPr="00E40946">
        <w:t xml:space="preserve">mechanicznej </w:t>
      </w:r>
      <w:proofErr w:type="spellStart"/>
      <w:r w:rsidRPr="00E40946">
        <w:t>nawiewno</w:t>
      </w:r>
      <w:proofErr w:type="spellEnd"/>
      <w:r w:rsidRPr="00E40946">
        <w:t xml:space="preserve">-wywiewnej z </w:t>
      </w:r>
      <w:r>
        <w:t>pompą</w:t>
      </w:r>
      <w:r w:rsidRPr="00E40946">
        <w:t xml:space="preserve"> ciepła </w:t>
      </w:r>
      <w:r>
        <w:br/>
      </w:r>
      <w:r w:rsidRPr="00E40946">
        <w:t>w  budynkach WSRM w Łodzi zlokalizowanych przy ul. Sienkiewicza 137/141 w Łodzi (budynki oznaczone nr: 10,11)</w:t>
      </w:r>
    </w:p>
    <w:p w14:paraId="2C084C7D" w14:textId="77777777" w:rsidR="00797C08" w:rsidRPr="005B2428" w:rsidRDefault="00797C08" w:rsidP="00F55A05">
      <w:pPr>
        <w:pStyle w:val="Akapitzlist"/>
        <w:numPr>
          <w:ilvl w:val="0"/>
          <w:numId w:val="8"/>
        </w:numPr>
        <w:jc w:val="both"/>
        <w:rPr>
          <w:color w:val="000000"/>
          <w:lang w:eastAsia="pl-PL"/>
        </w:rPr>
      </w:pPr>
      <w:r w:rsidRPr="005B2428">
        <w:rPr>
          <w:color w:val="000000"/>
          <w:lang w:eastAsia="pl-PL"/>
        </w:rPr>
        <w:t>przeprowadzenie wszelkich odbiorów wynikających z przepisów prawa,</w:t>
      </w:r>
    </w:p>
    <w:p w14:paraId="556B1FCA" w14:textId="77777777" w:rsidR="00797C08" w:rsidRPr="005B2428" w:rsidRDefault="00797C08" w:rsidP="00F55A05">
      <w:pPr>
        <w:pStyle w:val="Akapitzlist"/>
        <w:numPr>
          <w:ilvl w:val="0"/>
          <w:numId w:val="8"/>
        </w:numPr>
        <w:jc w:val="both"/>
        <w:rPr>
          <w:color w:val="000000"/>
          <w:lang w:eastAsia="pl-PL"/>
        </w:rPr>
      </w:pPr>
      <w:r w:rsidRPr="005B2428">
        <w:rPr>
          <w:color w:val="000000"/>
          <w:lang w:eastAsia="pl-PL"/>
        </w:rPr>
        <w:t xml:space="preserve">uporządkowanie </w:t>
      </w:r>
      <w:r>
        <w:rPr>
          <w:color w:val="000000"/>
          <w:lang w:eastAsia="pl-PL"/>
        </w:rPr>
        <w:t>obiektu</w:t>
      </w:r>
      <w:r w:rsidRPr="005B2428">
        <w:rPr>
          <w:color w:val="000000"/>
          <w:lang w:eastAsia="pl-PL"/>
        </w:rPr>
        <w:t xml:space="preserve"> po zakończeniu robót,</w:t>
      </w:r>
    </w:p>
    <w:p w14:paraId="09AF740F" w14:textId="77777777" w:rsidR="00797C08" w:rsidRPr="00F47EE0" w:rsidRDefault="00797C08" w:rsidP="00F55A05">
      <w:pPr>
        <w:pStyle w:val="Akapitzlist"/>
        <w:numPr>
          <w:ilvl w:val="0"/>
          <w:numId w:val="8"/>
        </w:numPr>
        <w:jc w:val="both"/>
        <w:rPr>
          <w:color w:val="000000"/>
          <w:lang w:eastAsia="pl-PL"/>
        </w:rPr>
      </w:pPr>
      <w:r w:rsidRPr="005B2428">
        <w:rPr>
          <w:noProof/>
          <w:spacing w:val="-4"/>
          <w:lang w:eastAsia="pl-PL"/>
        </w:rPr>
        <w:t>wykonać wszelkie roboty budowlane</w:t>
      </w:r>
      <w:r>
        <w:rPr>
          <w:noProof/>
          <w:spacing w:val="-4"/>
          <w:lang w:eastAsia="pl-PL"/>
        </w:rPr>
        <w:t xml:space="preserve"> i instalacyjne</w:t>
      </w:r>
      <w:r w:rsidRPr="005B2428">
        <w:rPr>
          <w:noProof/>
          <w:spacing w:val="-4"/>
          <w:lang w:eastAsia="pl-PL"/>
        </w:rPr>
        <w:t xml:space="preserve"> zgodnie z niniejszą Umową, ze starannością wymaganą od podmiotu zajmującego się profesjonalnym wykonywaniem tego typu robót.</w:t>
      </w:r>
    </w:p>
    <w:p w14:paraId="2B04179A" w14:textId="77777777" w:rsidR="00797C08" w:rsidRPr="00EC298A" w:rsidRDefault="00797C08" w:rsidP="00F55A05">
      <w:pPr>
        <w:pStyle w:val="Akapitzlist"/>
        <w:numPr>
          <w:ilvl w:val="0"/>
          <w:numId w:val="12"/>
        </w:numPr>
        <w:jc w:val="both"/>
        <w:rPr>
          <w:lang w:eastAsia="pl-PL"/>
        </w:rPr>
      </w:pPr>
      <w:r w:rsidRPr="00EC298A">
        <w:rPr>
          <w:lang w:eastAsia="pl-PL"/>
        </w:rPr>
        <w:t>Wykonawca zobowiązuje się ponadto w szczególności:</w:t>
      </w:r>
    </w:p>
    <w:p w14:paraId="570A329B" w14:textId="77777777" w:rsidR="00797C08" w:rsidRPr="00EC298A" w:rsidRDefault="00797C08" w:rsidP="00F55A05">
      <w:pPr>
        <w:pStyle w:val="Akapitzlist"/>
        <w:numPr>
          <w:ilvl w:val="0"/>
          <w:numId w:val="13"/>
        </w:numPr>
        <w:jc w:val="both"/>
        <w:rPr>
          <w:lang w:eastAsia="pl-PL"/>
        </w:rPr>
      </w:pPr>
      <w:r w:rsidRPr="00EC298A">
        <w:rPr>
          <w:lang w:eastAsia="pl-PL"/>
        </w:rPr>
        <w:t>do planowania, koordynacji i zarządzania sp</w:t>
      </w:r>
      <w:r>
        <w:rPr>
          <w:lang w:eastAsia="pl-PL"/>
        </w:rPr>
        <w:t>rawami związanymi z realizacją r</w:t>
      </w:r>
      <w:r w:rsidRPr="00EC298A">
        <w:rPr>
          <w:lang w:eastAsia="pl-PL"/>
        </w:rPr>
        <w:t>obót oraz sprawami administracyjnymi związanymi z realizacją Robót,</w:t>
      </w:r>
    </w:p>
    <w:p w14:paraId="3D443EF9" w14:textId="77777777" w:rsidR="00797C08" w:rsidRPr="00EC298A" w:rsidRDefault="00797C08" w:rsidP="00F55A05">
      <w:pPr>
        <w:pStyle w:val="Akapitzlist"/>
        <w:numPr>
          <w:ilvl w:val="0"/>
          <w:numId w:val="13"/>
        </w:numPr>
        <w:jc w:val="both"/>
        <w:rPr>
          <w:lang w:eastAsia="pl-PL"/>
        </w:rPr>
      </w:pPr>
      <w:r w:rsidRPr="00EC298A">
        <w:rPr>
          <w:lang w:eastAsia="pl-PL"/>
        </w:rPr>
        <w:t>Wykonawca zobowiązany jest przekazywać Zamawiającemu nazwiska osób odpo</w:t>
      </w:r>
      <w:r>
        <w:rPr>
          <w:lang w:eastAsia="pl-PL"/>
        </w:rPr>
        <w:t xml:space="preserve">wiadających za koordynację prac </w:t>
      </w:r>
      <w:r w:rsidRPr="00EC298A">
        <w:rPr>
          <w:lang w:eastAsia="pl-PL"/>
        </w:rPr>
        <w:t>i prowadzenie spraw administracyjnych związanych z realizacją Robót,</w:t>
      </w:r>
    </w:p>
    <w:p w14:paraId="7E30A80D" w14:textId="77777777" w:rsidR="00797C08" w:rsidRPr="00EC298A" w:rsidRDefault="00797C08" w:rsidP="00F55A05">
      <w:pPr>
        <w:pStyle w:val="Akapitzlist"/>
        <w:numPr>
          <w:ilvl w:val="0"/>
          <w:numId w:val="13"/>
        </w:numPr>
        <w:jc w:val="both"/>
        <w:rPr>
          <w:lang w:eastAsia="pl-PL"/>
        </w:rPr>
      </w:pPr>
      <w:r w:rsidRPr="00EC298A">
        <w:rPr>
          <w:lang w:eastAsia="pl-PL"/>
        </w:rPr>
        <w:t xml:space="preserve">do prawidłowej organizacji </w:t>
      </w:r>
      <w:r>
        <w:rPr>
          <w:lang w:eastAsia="pl-PL"/>
        </w:rPr>
        <w:t>w Obiekcie</w:t>
      </w:r>
      <w:r w:rsidRPr="00EC298A">
        <w:rPr>
          <w:lang w:eastAsia="pl-PL"/>
        </w:rPr>
        <w:t xml:space="preserve"> Budowy, zachowania ładu i porządku, prowadzenia Robót zgodnie z obowiązującymi przepisami, w tym również zgodnie z przepisami bezpieczeństwa i higieny pracy oraz przeciwpożarowymi. Zamawiający oraz jego przedstawiciele zastrzegają sobie prawo do wglądu w dokumentację BHP Wykonawcy; w przypadku stwierdzenia braków w dokumentacji lub nieprzestrz</w:t>
      </w:r>
      <w:r>
        <w:rPr>
          <w:lang w:eastAsia="pl-PL"/>
        </w:rPr>
        <w:t>egania zasad BHP w prowadzeniu r</w:t>
      </w:r>
      <w:r w:rsidRPr="00EC298A">
        <w:rPr>
          <w:lang w:eastAsia="pl-PL"/>
        </w:rPr>
        <w:t>obót, Zamawiający oraz jego przedstawici</w:t>
      </w:r>
      <w:r>
        <w:rPr>
          <w:lang w:eastAsia="pl-PL"/>
        </w:rPr>
        <w:t>ele mogą wstrzymać wykonywanie r</w:t>
      </w:r>
      <w:r w:rsidRPr="00EC298A">
        <w:rPr>
          <w:lang w:eastAsia="pl-PL"/>
        </w:rPr>
        <w:t>obót do czasu usunięcia zaniedbań z zastosowaniem wszelkich konsekwencji prawnych i finansowych wynikających z Umowy,</w:t>
      </w:r>
    </w:p>
    <w:p w14:paraId="2BABF382" w14:textId="77777777" w:rsidR="00797C08" w:rsidRPr="00EC298A" w:rsidRDefault="00797C08" w:rsidP="00F55A05">
      <w:pPr>
        <w:pStyle w:val="Akapitzlist"/>
        <w:numPr>
          <w:ilvl w:val="0"/>
          <w:numId w:val="13"/>
        </w:numPr>
        <w:jc w:val="both"/>
        <w:rPr>
          <w:lang w:eastAsia="pl-PL"/>
        </w:rPr>
      </w:pPr>
      <w:r w:rsidRPr="00EC298A">
        <w:rPr>
          <w:lang w:eastAsia="pl-PL"/>
        </w:rPr>
        <w:t>Wykonawca ma obowiązek znać i stosować w czasie prowadzenia robót wszelkie przepisy dotyczące ochrony środowiska naturalnego,</w:t>
      </w:r>
    </w:p>
    <w:p w14:paraId="7EA99492" w14:textId="77777777" w:rsidR="00797C08" w:rsidRPr="00EC298A" w:rsidRDefault="00797C08" w:rsidP="00F55A05">
      <w:pPr>
        <w:pStyle w:val="Akapitzlist"/>
        <w:numPr>
          <w:ilvl w:val="0"/>
          <w:numId w:val="13"/>
        </w:numPr>
        <w:jc w:val="both"/>
        <w:rPr>
          <w:lang w:eastAsia="pl-PL"/>
        </w:rPr>
      </w:pPr>
      <w:r w:rsidRPr="00EC298A">
        <w:rPr>
          <w:lang w:eastAsia="pl-PL"/>
        </w:rPr>
        <w:t>do wprowadzenia i przestrzegania zakazu spożywania napojów alkoholowych oraz substancji odurzających przez swoich pracowników, jak również przez pracowników podwykonawców w czasie wykonywania Przedmiotu Umowy,</w:t>
      </w:r>
    </w:p>
    <w:p w14:paraId="4AB596C8" w14:textId="77777777" w:rsidR="00797C08" w:rsidRPr="00EC298A" w:rsidRDefault="00797C08" w:rsidP="00F55A05">
      <w:pPr>
        <w:pStyle w:val="Akapitzlist"/>
        <w:numPr>
          <w:ilvl w:val="0"/>
          <w:numId w:val="13"/>
        </w:numPr>
        <w:jc w:val="both"/>
        <w:rPr>
          <w:lang w:eastAsia="pl-PL"/>
        </w:rPr>
      </w:pPr>
      <w:r w:rsidRPr="00EC298A">
        <w:rPr>
          <w:lang w:eastAsia="pl-PL"/>
        </w:rPr>
        <w:lastRenderedPageBreak/>
        <w:t xml:space="preserve">do odpowiedzialności za ochronę Robót do czasu ich odebrania przez Zamawiającego Protokołem Odbioru w zakresie niniejszej Umowy, </w:t>
      </w:r>
    </w:p>
    <w:p w14:paraId="3366464E" w14:textId="77777777" w:rsidR="00797C08" w:rsidRPr="00EC298A" w:rsidRDefault="00797C08" w:rsidP="00F55A05">
      <w:pPr>
        <w:pStyle w:val="Akapitzlist"/>
        <w:numPr>
          <w:ilvl w:val="0"/>
          <w:numId w:val="13"/>
        </w:numPr>
        <w:jc w:val="both"/>
        <w:rPr>
          <w:lang w:eastAsia="pl-PL"/>
        </w:rPr>
      </w:pPr>
      <w:r w:rsidRPr="00EC298A">
        <w:rPr>
          <w:lang w:eastAsia="pl-PL"/>
        </w:rPr>
        <w:t xml:space="preserve">do zabezpieczania i chronienia swojego mienia na własny koszt, </w:t>
      </w:r>
    </w:p>
    <w:p w14:paraId="75A3FB65" w14:textId="77777777" w:rsidR="00797C08" w:rsidRPr="00EC298A" w:rsidRDefault="00797C08" w:rsidP="00F55A05">
      <w:pPr>
        <w:pStyle w:val="Akapitzlist"/>
        <w:numPr>
          <w:ilvl w:val="0"/>
          <w:numId w:val="13"/>
        </w:numPr>
        <w:jc w:val="both"/>
        <w:rPr>
          <w:lang w:eastAsia="pl-PL"/>
        </w:rPr>
      </w:pPr>
      <w:r w:rsidRPr="00EC298A">
        <w:rPr>
          <w:lang w:eastAsia="pl-PL"/>
        </w:rPr>
        <w:t xml:space="preserve">do naprawienia na swój koszt wszelkich spowodowanych przez siebie szkód oraz ponoszenia wszelkich związanych z tym kosztów i opłat, </w:t>
      </w:r>
    </w:p>
    <w:p w14:paraId="2EF04276" w14:textId="77777777" w:rsidR="00797C08" w:rsidRPr="00EC298A" w:rsidRDefault="00797C08" w:rsidP="00F55A05">
      <w:pPr>
        <w:pStyle w:val="Akapitzlist"/>
        <w:numPr>
          <w:ilvl w:val="0"/>
          <w:numId w:val="13"/>
        </w:numPr>
        <w:jc w:val="both"/>
        <w:rPr>
          <w:lang w:eastAsia="pl-PL"/>
        </w:rPr>
      </w:pPr>
      <w:r w:rsidRPr="00EC298A">
        <w:rPr>
          <w:lang w:eastAsia="pl-PL"/>
        </w:rPr>
        <w:t xml:space="preserve">do zagospodarowania odpadów powstałych w trakcie realizacji robót na swój koszt i zgodnie z obowiązującymi przepisami prawa, </w:t>
      </w:r>
    </w:p>
    <w:p w14:paraId="52326A94" w14:textId="77777777" w:rsidR="00797C08" w:rsidRPr="00EC298A" w:rsidRDefault="00797C08" w:rsidP="00F55A05">
      <w:pPr>
        <w:pStyle w:val="Akapitzlist"/>
        <w:numPr>
          <w:ilvl w:val="0"/>
          <w:numId w:val="13"/>
        </w:numPr>
        <w:jc w:val="both"/>
        <w:rPr>
          <w:lang w:eastAsia="pl-PL"/>
        </w:rPr>
      </w:pPr>
      <w:r w:rsidRPr="00EC298A">
        <w:rPr>
          <w:lang w:eastAsia="pl-PL"/>
        </w:rPr>
        <w:t>do usunięcia  odpadów powstałych w trakcie realizacji zamówienia poza teren robót zgodnie z zasadami utylizacji i składowania materiałów odpadowych określonymi ustawą z dnia 14 grudnia 2012 r. o o</w:t>
      </w:r>
      <w:r>
        <w:rPr>
          <w:lang w:eastAsia="pl-PL"/>
        </w:rPr>
        <w:t xml:space="preserve">dpadach (tekst jednolity Dz. U. </w:t>
      </w:r>
      <w:r w:rsidRPr="00EC298A">
        <w:rPr>
          <w:lang w:eastAsia="pl-PL"/>
        </w:rPr>
        <w:t>z 2021 r., poz. 779. Ponadto wykonawca zobowiązany jest przyjąć na si</w:t>
      </w:r>
      <w:r>
        <w:rPr>
          <w:lang w:eastAsia="pl-PL"/>
        </w:rPr>
        <w:t>ebie obowiązki wytwórcy odpadów</w:t>
      </w:r>
      <w:r>
        <w:rPr>
          <w:lang w:eastAsia="pl-PL"/>
        </w:rPr>
        <w:br/>
      </w:r>
      <w:r w:rsidRPr="00EC298A">
        <w:rPr>
          <w:lang w:eastAsia="pl-PL"/>
        </w:rPr>
        <w:t xml:space="preserve">i prowadzenia gospodarki odpadami zgodnie z </w:t>
      </w:r>
      <w:r>
        <w:rPr>
          <w:lang w:eastAsia="pl-PL"/>
        </w:rPr>
        <w:t>ustawą z dnia 14 grudnia 2012r.</w:t>
      </w:r>
      <w:r>
        <w:rPr>
          <w:lang w:eastAsia="pl-PL"/>
        </w:rPr>
        <w:br/>
      </w:r>
      <w:r w:rsidRPr="00EC298A">
        <w:rPr>
          <w:lang w:eastAsia="pl-PL"/>
        </w:rPr>
        <w:t>o odpadach (Dz. U. 2021 r., poz. 779 ze zm.), a w szczególności zobowiązany jest prowadzić kart ewidencji</w:t>
      </w:r>
      <w:r>
        <w:rPr>
          <w:lang w:eastAsia="pl-PL"/>
        </w:rPr>
        <w:t xml:space="preserve"> odpadu oraz przekazania odpadu </w:t>
      </w:r>
      <w:r w:rsidRPr="00EC298A">
        <w:rPr>
          <w:lang w:eastAsia="pl-PL"/>
        </w:rPr>
        <w:t>i dostarczenie ich kopii do Zamawiającego,</w:t>
      </w:r>
    </w:p>
    <w:p w14:paraId="732F9511" w14:textId="77777777" w:rsidR="00797C08" w:rsidRPr="00EC298A" w:rsidRDefault="00797C08" w:rsidP="00F55A05">
      <w:pPr>
        <w:pStyle w:val="Akapitzlist"/>
        <w:numPr>
          <w:ilvl w:val="0"/>
          <w:numId w:val="13"/>
        </w:numPr>
        <w:jc w:val="both"/>
        <w:rPr>
          <w:lang w:eastAsia="pl-PL"/>
        </w:rPr>
      </w:pPr>
      <w:r w:rsidRPr="00EC298A">
        <w:rPr>
          <w:lang w:eastAsia="pl-PL"/>
        </w:rPr>
        <w:t>zapewnienie miejsca wywiezienia gruzu b</w:t>
      </w:r>
      <w:r>
        <w:rPr>
          <w:lang w:eastAsia="pl-PL"/>
        </w:rPr>
        <w:t xml:space="preserve">etonowego i innego powstałego w wyniku prowadzenia Robót </w:t>
      </w:r>
    </w:p>
    <w:p w14:paraId="03769D33" w14:textId="77777777" w:rsidR="00797C08" w:rsidRPr="00EC298A" w:rsidRDefault="00797C08" w:rsidP="00F55A05">
      <w:pPr>
        <w:pStyle w:val="Akapitzlist"/>
        <w:numPr>
          <w:ilvl w:val="0"/>
          <w:numId w:val="13"/>
        </w:numPr>
        <w:jc w:val="both"/>
        <w:rPr>
          <w:lang w:eastAsia="pl-PL"/>
        </w:rPr>
      </w:pPr>
      <w:r w:rsidRPr="00EC298A">
        <w:rPr>
          <w:lang w:eastAsia="pl-PL"/>
        </w:rPr>
        <w:t>do uczestniczenia w odbiorze Robót wraz z Zamawiającym,</w:t>
      </w:r>
    </w:p>
    <w:p w14:paraId="78794FEB" w14:textId="77777777" w:rsidR="00797C08" w:rsidRPr="00EC298A" w:rsidRDefault="00797C08" w:rsidP="00F55A05">
      <w:pPr>
        <w:pStyle w:val="Akapitzlist"/>
        <w:numPr>
          <w:ilvl w:val="0"/>
          <w:numId w:val="13"/>
        </w:numPr>
        <w:jc w:val="both"/>
        <w:rPr>
          <w:lang w:eastAsia="pl-PL"/>
        </w:rPr>
      </w:pPr>
      <w:r w:rsidRPr="00EC298A">
        <w:rPr>
          <w:lang w:eastAsia="pl-PL"/>
        </w:rPr>
        <w:t>do przeprowadzania wszelkich wymaganych testów, sprawdzeń i prób, niezbędnych odbiorów urządzeń i instalacji oraz do przedstawiania protokołów odbiorczych Zamawiającego,</w:t>
      </w:r>
    </w:p>
    <w:p w14:paraId="60FBD285" w14:textId="77777777" w:rsidR="00797C08" w:rsidRPr="00EC298A" w:rsidRDefault="00797C08" w:rsidP="00F55A05">
      <w:pPr>
        <w:pStyle w:val="Akapitzlist"/>
        <w:numPr>
          <w:ilvl w:val="0"/>
          <w:numId w:val="13"/>
        </w:numPr>
        <w:jc w:val="both"/>
        <w:rPr>
          <w:lang w:eastAsia="pl-PL"/>
        </w:rPr>
      </w:pPr>
      <w:r w:rsidRPr="00EC298A">
        <w:rPr>
          <w:lang w:eastAsia="pl-PL"/>
        </w:rPr>
        <w:t xml:space="preserve">do opracowania wymaganej do zakończenia Przedmiotu umowy - Dokumentacji Powykonawczej. Dokumentacja Powykonawcza winna zawierać wszelkie wymagane prawem dokumenty, </w:t>
      </w:r>
    </w:p>
    <w:p w14:paraId="37C824BD" w14:textId="77777777" w:rsidR="00797C08" w:rsidRPr="00EC298A" w:rsidRDefault="00797C08" w:rsidP="00F55A05">
      <w:pPr>
        <w:pStyle w:val="Akapitzlist"/>
        <w:numPr>
          <w:ilvl w:val="0"/>
          <w:numId w:val="13"/>
        </w:numPr>
        <w:jc w:val="both"/>
        <w:rPr>
          <w:lang w:eastAsia="pl-PL"/>
        </w:rPr>
      </w:pPr>
      <w:r w:rsidRPr="00EC298A">
        <w:rPr>
          <w:lang w:eastAsia="pl-PL"/>
        </w:rPr>
        <w:t>do ponoszenia pełnej odpowiedzialności za realizację Robót zgodnie z zasadami bezpieczeństwa i higieny pracy oraz z przepisami przeciwpożarowymi,</w:t>
      </w:r>
    </w:p>
    <w:p w14:paraId="14363A22" w14:textId="77777777" w:rsidR="00797C08" w:rsidRPr="00EC298A" w:rsidRDefault="00797C08" w:rsidP="00F55A05">
      <w:pPr>
        <w:pStyle w:val="Akapitzlist"/>
        <w:numPr>
          <w:ilvl w:val="0"/>
          <w:numId w:val="13"/>
        </w:numPr>
        <w:jc w:val="both"/>
        <w:rPr>
          <w:lang w:eastAsia="pl-PL"/>
        </w:rPr>
      </w:pPr>
      <w:r w:rsidRPr="00EC298A">
        <w:rPr>
          <w:lang w:eastAsia="pl-PL"/>
        </w:rPr>
        <w:t>do przestrzegania wszystkich postanowień i przepisów oraz spełniania żądań odpowiednich organów administracyjnych oraz Inspektora Nadzoru Inwestorskiego, zgodnie z obowiązującym prawem, włącznie z przepisami bezpieczeństwa i higieny pracy,</w:t>
      </w:r>
    </w:p>
    <w:p w14:paraId="7F60EB29" w14:textId="77777777" w:rsidR="00797C08" w:rsidRPr="00EC298A" w:rsidRDefault="00797C08" w:rsidP="00F55A05">
      <w:pPr>
        <w:pStyle w:val="Akapitzlist"/>
        <w:numPr>
          <w:ilvl w:val="0"/>
          <w:numId w:val="13"/>
        </w:numPr>
        <w:jc w:val="both"/>
        <w:rPr>
          <w:lang w:eastAsia="pl-PL"/>
        </w:rPr>
      </w:pPr>
      <w:r w:rsidRPr="00EC298A">
        <w:rPr>
          <w:lang w:eastAsia="pl-PL"/>
        </w:rPr>
        <w:t>zabezpieczenia przed kradzieżą, zalaniem oraz zniszczeniem mienia własnego oraz Inwestora znajdującego się na terenie robót i w jego bliskim sąsiedztwie,</w:t>
      </w:r>
    </w:p>
    <w:p w14:paraId="442A88AB" w14:textId="77777777" w:rsidR="00797C08" w:rsidRPr="00EC298A" w:rsidRDefault="00797C08" w:rsidP="00F55A05">
      <w:pPr>
        <w:pStyle w:val="Akapitzlist"/>
        <w:numPr>
          <w:ilvl w:val="0"/>
          <w:numId w:val="13"/>
        </w:numPr>
        <w:jc w:val="both"/>
        <w:rPr>
          <w:lang w:eastAsia="pl-PL"/>
        </w:rPr>
      </w:pPr>
      <w:r w:rsidRPr="00EC298A">
        <w:rPr>
          <w:lang w:eastAsia="pl-PL"/>
        </w:rPr>
        <w:t>koordynacji prac realizowanych przez podwykonawców. Wykonanie prac przez podwykonawców nie zwalnia wykonawcy od odpowiedzialności i zobowiązań wynikających z warunków niniejszej umowy. Wykonawca, zlecając roboty podwykonawcom, zobowiązany jest bezwzględnie prze</w:t>
      </w:r>
      <w:r>
        <w:rPr>
          <w:lang w:eastAsia="pl-PL"/>
        </w:rPr>
        <w:t>strzegać przepisów wynikających</w:t>
      </w:r>
      <w:r>
        <w:rPr>
          <w:lang w:eastAsia="pl-PL"/>
        </w:rPr>
        <w:br/>
      </w:r>
      <w:r w:rsidRPr="00EC298A">
        <w:rPr>
          <w:lang w:eastAsia="pl-PL"/>
        </w:rPr>
        <w:t>z art. 647(1) Kodeksu cywilnego. Zamawiającemu przysługuje prawo żądania od wykonawcy zmiany podwykonawcy, jeżeli ten realizuje roboty budowlane w sposób niewłaściwy bądź wadliwy, niezgodny z dokumentacją i przepisami.</w:t>
      </w:r>
    </w:p>
    <w:p w14:paraId="2EC9DCDE" w14:textId="77777777" w:rsidR="00797C08" w:rsidRPr="00EC298A" w:rsidRDefault="00797C08" w:rsidP="00F55A05">
      <w:pPr>
        <w:pStyle w:val="Akapitzlist"/>
        <w:numPr>
          <w:ilvl w:val="0"/>
          <w:numId w:val="12"/>
        </w:numPr>
        <w:jc w:val="both"/>
        <w:rPr>
          <w:lang w:eastAsia="pl-PL"/>
        </w:rPr>
      </w:pPr>
      <w:r w:rsidRPr="00EC298A">
        <w:rPr>
          <w:lang w:eastAsia="pl-PL"/>
        </w:rPr>
        <w:t xml:space="preserve">Wykonawca ponosi odpowiedzialność za utrzymywanie porządku </w:t>
      </w:r>
      <w:r>
        <w:rPr>
          <w:lang w:eastAsia="pl-PL"/>
        </w:rPr>
        <w:t xml:space="preserve">w Obiekcie </w:t>
      </w:r>
      <w:r w:rsidRPr="00EC298A">
        <w:rPr>
          <w:lang w:eastAsia="pl-PL"/>
        </w:rPr>
        <w:t xml:space="preserve">Budowy oraz za usuwanie odpadów i niewykorzystanych materiałów, a także za usunięcie wszelkiego typu baraków i innych budowli tymczasowych. </w:t>
      </w:r>
    </w:p>
    <w:p w14:paraId="112AF4D6" w14:textId="77777777" w:rsidR="00797C08" w:rsidRPr="00EC298A" w:rsidRDefault="00797C08" w:rsidP="00F55A05">
      <w:pPr>
        <w:pStyle w:val="Akapitzlist"/>
        <w:numPr>
          <w:ilvl w:val="0"/>
          <w:numId w:val="12"/>
        </w:numPr>
        <w:jc w:val="both"/>
        <w:rPr>
          <w:lang w:eastAsia="pl-PL"/>
        </w:rPr>
      </w:pPr>
      <w:r w:rsidRPr="00EC298A">
        <w:rPr>
          <w:lang w:eastAsia="pl-PL"/>
        </w:rPr>
        <w:t>W przypadku nienależytego utrzymywania porządku</w:t>
      </w:r>
      <w:r>
        <w:rPr>
          <w:lang w:eastAsia="pl-PL"/>
        </w:rPr>
        <w:t xml:space="preserve"> w Obiekcie Budowy</w:t>
      </w:r>
      <w:r w:rsidRPr="00EC298A">
        <w:rPr>
          <w:lang w:eastAsia="pl-PL"/>
        </w:rPr>
        <w:t xml:space="preserve"> lub też w jego otoczeniu (w tym dróg dojazdowych) Zamawiający zastrzega sobie prawo uporządkowania </w:t>
      </w:r>
      <w:r>
        <w:rPr>
          <w:lang w:eastAsia="pl-PL"/>
        </w:rPr>
        <w:t>Obiektu</w:t>
      </w:r>
      <w:r w:rsidRPr="00EC298A">
        <w:rPr>
          <w:lang w:eastAsia="pl-PL"/>
        </w:rPr>
        <w:t xml:space="preserve"> Budowy lub otoczenia własnym staraniem i obciążenia jego kosztami Wykonawcy, </w:t>
      </w:r>
      <w:r w:rsidRPr="00EC298A">
        <w:rPr>
          <w:lang w:eastAsia="pl-PL"/>
        </w:rPr>
        <w:lastRenderedPageBreak/>
        <w:t>po wcześniejszym jednorazowym wezwaniu Wykonawcy do utrzymywania porządku i nie zastosowaniu się przez Wykonawcę do wezwania w ciągu 5 dni roboczych.</w:t>
      </w:r>
    </w:p>
    <w:p w14:paraId="37FF7475" w14:textId="77777777" w:rsidR="00797C08" w:rsidRPr="00EC298A" w:rsidRDefault="00797C08" w:rsidP="00F55A05">
      <w:pPr>
        <w:pStyle w:val="Akapitzlist"/>
        <w:numPr>
          <w:ilvl w:val="0"/>
          <w:numId w:val="12"/>
        </w:numPr>
        <w:jc w:val="both"/>
        <w:rPr>
          <w:lang w:eastAsia="pl-PL"/>
        </w:rPr>
      </w:pPr>
      <w:r w:rsidRPr="00EC298A">
        <w:rPr>
          <w:lang w:eastAsia="pl-PL"/>
        </w:rPr>
        <w:t>Wykonawca zobowiązany jest do utrzymywa</w:t>
      </w:r>
      <w:r>
        <w:rPr>
          <w:lang w:eastAsia="pl-PL"/>
        </w:rPr>
        <w:t xml:space="preserve">nia na własny koszt swoich biur </w:t>
      </w:r>
      <w:r w:rsidRPr="00EC298A">
        <w:rPr>
          <w:lang w:eastAsia="pl-PL"/>
        </w:rPr>
        <w:t>i pomieszczeń socjalnych dla pracowników wraz z odpowiednim zapleczem sanitarnym</w:t>
      </w:r>
      <w:r>
        <w:rPr>
          <w:lang w:eastAsia="pl-PL"/>
        </w:rPr>
        <w:t xml:space="preserve"> o ile takie będą potrzebne</w:t>
      </w:r>
      <w:r w:rsidRPr="00EC298A">
        <w:rPr>
          <w:lang w:eastAsia="pl-PL"/>
        </w:rPr>
        <w:t>.</w:t>
      </w:r>
    </w:p>
    <w:p w14:paraId="5E23879D" w14:textId="77777777" w:rsidR="00797C08" w:rsidRPr="00EC298A" w:rsidRDefault="00797C08" w:rsidP="00F55A05">
      <w:pPr>
        <w:pStyle w:val="Akapitzlist"/>
        <w:numPr>
          <w:ilvl w:val="0"/>
          <w:numId w:val="12"/>
        </w:numPr>
        <w:jc w:val="both"/>
        <w:rPr>
          <w:lang w:eastAsia="pl-PL"/>
        </w:rPr>
      </w:pPr>
      <w:r w:rsidRPr="00EC298A">
        <w:rPr>
          <w:lang w:eastAsia="pl-PL"/>
        </w:rPr>
        <w:t>Wykonawca wyznacza Pana/Panią ……………………………….. na o</w:t>
      </w:r>
      <w:r>
        <w:rPr>
          <w:lang w:eastAsia="pl-PL"/>
        </w:rPr>
        <w:t xml:space="preserve">sobę odpowiedzialną za kontakty </w:t>
      </w:r>
      <w:r w:rsidRPr="00EC298A">
        <w:rPr>
          <w:lang w:eastAsia="pl-PL"/>
        </w:rPr>
        <w:t xml:space="preserve">z Zamawiającym w zakresie realizacji Umowy. Przedstawicielem Wykonawcy w kwestiach kontaktów codziennych </w:t>
      </w:r>
      <w:r>
        <w:rPr>
          <w:lang w:eastAsia="pl-PL"/>
        </w:rPr>
        <w:t>w</w:t>
      </w:r>
      <w:r w:rsidRPr="00EC298A">
        <w:rPr>
          <w:lang w:eastAsia="pl-PL"/>
        </w:rPr>
        <w:t> </w:t>
      </w:r>
      <w:r>
        <w:rPr>
          <w:lang w:eastAsia="pl-PL"/>
        </w:rPr>
        <w:t>Obiekcie</w:t>
      </w:r>
      <w:r w:rsidRPr="00EC298A">
        <w:rPr>
          <w:lang w:eastAsia="pl-PL"/>
        </w:rPr>
        <w:t xml:space="preserve"> Budowy będzie, Pan/Pani ………………………………………………</w:t>
      </w:r>
    </w:p>
    <w:p w14:paraId="14168D72" w14:textId="77777777" w:rsidR="00797C08" w:rsidRPr="00EC298A" w:rsidRDefault="00797C08" w:rsidP="00F55A05">
      <w:pPr>
        <w:pStyle w:val="Akapitzlist"/>
        <w:numPr>
          <w:ilvl w:val="0"/>
          <w:numId w:val="12"/>
        </w:numPr>
        <w:jc w:val="both"/>
        <w:rPr>
          <w:lang w:eastAsia="pl-PL"/>
        </w:rPr>
      </w:pPr>
      <w:r w:rsidRPr="00EC298A">
        <w:rPr>
          <w:lang w:eastAsia="pl-PL"/>
        </w:rPr>
        <w:t xml:space="preserve">Wykonawca zapewni bezpieczny i swobodny dostęp do terenu w obrębie </w:t>
      </w:r>
      <w:r>
        <w:rPr>
          <w:lang w:eastAsia="pl-PL"/>
        </w:rPr>
        <w:t>Obiektu B</w:t>
      </w:r>
      <w:r w:rsidRPr="00EC298A">
        <w:rPr>
          <w:lang w:eastAsia="pl-PL"/>
        </w:rPr>
        <w:t xml:space="preserve">udowy Zamawiającemu i osobom trzecim </w:t>
      </w:r>
    </w:p>
    <w:p w14:paraId="403D081C" w14:textId="77777777" w:rsidR="00797C08" w:rsidRPr="00EC298A" w:rsidRDefault="00797C08" w:rsidP="00F55A05">
      <w:pPr>
        <w:pStyle w:val="Akapitzlist"/>
        <w:numPr>
          <w:ilvl w:val="0"/>
          <w:numId w:val="12"/>
        </w:numPr>
        <w:jc w:val="both"/>
        <w:rPr>
          <w:lang w:eastAsia="pl-PL"/>
        </w:rPr>
      </w:pPr>
      <w:r w:rsidRPr="00EC298A">
        <w:rPr>
          <w:lang w:eastAsia="pl-PL"/>
        </w:rPr>
        <w:t>Wykonawc</w:t>
      </w:r>
      <w:r>
        <w:rPr>
          <w:lang w:eastAsia="pl-PL"/>
        </w:rPr>
        <w:t xml:space="preserve">a oświadcza, iż zapoznał się z </w:t>
      </w:r>
      <w:r w:rsidRPr="00EC298A">
        <w:rPr>
          <w:lang w:eastAsia="pl-PL"/>
        </w:rPr>
        <w:t>załącznikami do SWZ i nie zgłasza do nich zastrzeżeń. Wykonawca oświadcza, iż dokonując wyceny wynagrodzenia uwzględnił wszelkie koszty wynikające z konieczności usunięcia pojawiających się w trakcie realizacji Inwestycji kolizji robót z istniejącą infrastrukturą.</w:t>
      </w:r>
    </w:p>
    <w:p w14:paraId="006CEEC5" w14:textId="77777777" w:rsidR="00797C08" w:rsidRDefault="00797C08" w:rsidP="00F55A05">
      <w:pPr>
        <w:pStyle w:val="Akapitzlist"/>
        <w:numPr>
          <w:ilvl w:val="0"/>
          <w:numId w:val="12"/>
        </w:numPr>
        <w:jc w:val="both"/>
        <w:rPr>
          <w:lang w:eastAsia="pl-PL"/>
        </w:rPr>
      </w:pPr>
      <w:r w:rsidRPr="00EC298A">
        <w:rPr>
          <w:lang w:eastAsia="pl-PL"/>
        </w:rPr>
        <w:t>Wykonawca zobowiązuje się na własny koszt d</w:t>
      </w:r>
      <w:r>
        <w:rPr>
          <w:lang w:eastAsia="pl-PL"/>
        </w:rPr>
        <w:t xml:space="preserve">o wykonania projektów, rysunków </w:t>
      </w:r>
      <w:r w:rsidRPr="00EC298A">
        <w:rPr>
          <w:lang w:eastAsia="pl-PL"/>
        </w:rPr>
        <w:t xml:space="preserve">i innych dokumentów, które są niezbędne do </w:t>
      </w:r>
      <w:r>
        <w:rPr>
          <w:lang w:eastAsia="pl-PL"/>
        </w:rPr>
        <w:t xml:space="preserve">prawidłowego prowadzenia robót, </w:t>
      </w:r>
      <w:r w:rsidRPr="00EC298A">
        <w:rPr>
          <w:lang w:eastAsia="pl-PL"/>
        </w:rPr>
        <w:t>w przypadku zaistnienia takiej koniec</w:t>
      </w:r>
      <w:r>
        <w:rPr>
          <w:lang w:eastAsia="pl-PL"/>
        </w:rPr>
        <w:t>zności w toku realizacji umowy.</w:t>
      </w:r>
    </w:p>
    <w:p w14:paraId="6E10B1D0" w14:textId="77777777" w:rsidR="00797C08" w:rsidRPr="00EC298A" w:rsidRDefault="00797C08" w:rsidP="00797C08">
      <w:pPr>
        <w:pStyle w:val="Akapitzlist"/>
        <w:jc w:val="both"/>
        <w:rPr>
          <w:lang w:eastAsia="pl-PL"/>
        </w:rPr>
      </w:pPr>
    </w:p>
    <w:p w14:paraId="118265E3" w14:textId="77777777" w:rsidR="00797C08" w:rsidRPr="005B2428" w:rsidRDefault="00797C08" w:rsidP="00797C08">
      <w:pPr>
        <w:jc w:val="center"/>
        <w:rPr>
          <w:b/>
          <w:noProof/>
          <w:lang w:eastAsia="pl-PL"/>
        </w:rPr>
      </w:pPr>
      <w:r w:rsidRPr="005B2428">
        <w:rPr>
          <w:b/>
          <w:noProof/>
          <w:lang w:eastAsia="pl-PL"/>
        </w:rPr>
        <w:t>§ 5</w:t>
      </w:r>
    </w:p>
    <w:p w14:paraId="528B7514" w14:textId="77777777" w:rsidR="00797C08" w:rsidRPr="005B2428" w:rsidRDefault="00797C08" w:rsidP="00797C08">
      <w:pPr>
        <w:jc w:val="center"/>
        <w:rPr>
          <w:b/>
          <w:noProof/>
          <w:lang w:eastAsia="pl-PL"/>
        </w:rPr>
      </w:pPr>
      <w:r w:rsidRPr="005B2428">
        <w:rPr>
          <w:b/>
          <w:noProof/>
          <w:lang w:eastAsia="pl-PL"/>
        </w:rPr>
        <w:t>OBWIĄZKI ZAMAWIAJĄCEGO</w:t>
      </w:r>
    </w:p>
    <w:p w14:paraId="4B176245" w14:textId="77777777" w:rsidR="00797C08" w:rsidRPr="00EC298A" w:rsidRDefault="00797C08" w:rsidP="00F55A05">
      <w:pPr>
        <w:pStyle w:val="Akapitzlist"/>
        <w:numPr>
          <w:ilvl w:val="0"/>
          <w:numId w:val="14"/>
        </w:numPr>
        <w:jc w:val="both"/>
        <w:rPr>
          <w:lang w:eastAsia="pl-PL"/>
        </w:rPr>
      </w:pPr>
      <w:r w:rsidRPr="00EC298A">
        <w:rPr>
          <w:lang w:eastAsia="pl-PL"/>
        </w:rPr>
        <w:t>Zamawiający zobowiązuje się do:</w:t>
      </w:r>
    </w:p>
    <w:p w14:paraId="5B21E162" w14:textId="77777777" w:rsidR="00797C08" w:rsidRPr="00EC298A" w:rsidRDefault="00797C08" w:rsidP="00F55A05">
      <w:pPr>
        <w:pStyle w:val="Akapitzlist"/>
        <w:numPr>
          <w:ilvl w:val="0"/>
          <w:numId w:val="15"/>
        </w:numPr>
        <w:jc w:val="both"/>
        <w:rPr>
          <w:lang w:eastAsia="pl-PL"/>
        </w:rPr>
      </w:pPr>
      <w:r w:rsidRPr="00EC298A">
        <w:rPr>
          <w:lang w:eastAsia="pl-PL"/>
        </w:rPr>
        <w:t xml:space="preserve">udostępnienia i przekazania </w:t>
      </w:r>
      <w:r>
        <w:rPr>
          <w:lang w:eastAsia="pl-PL"/>
        </w:rPr>
        <w:t>Obiektu</w:t>
      </w:r>
      <w:r w:rsidRPr="00EC298A">
        <w:rPr>
          <w:lang w:eastAsia="pl-PL"/>
        </w:rPr>
        <w:t xml:space="preserve"> Budowy Wykonawcy, przy czym przekazanie </w:t>
      </w:r>
      <w:r>
        <w:rPr>
          <w:lang w:eastAsia="pl-PL"/>
        </w:rPr>
        <w:t>Obiektu</w:t>
      </w:r>
      <w:r w:rsidRPr="00EC298A">
        <w:rPr>
          <w:lang w:eastAsia="pl-PL"/>
        </w:rPr>
        <w:t xml:space="preserve"> Budowy winno zostać potwierdzone podpisanym przez Strony protokołem zdawczo-odbiorczym, w razie bezskutecznego upływu dodatkowego terminu wyznaczonego na przekazanie </w:t>
      </w:r>
      <w:r>
        <w:rPr>
          <w:lang w:eastAsia="pl-PL"/>
        </w:rPr>
        <w:t>Obiektu</w:t>
      </w:r>
      <w:r w:rsidRPr="00EC298A">
        <w:rPr>
          <w:lang w:eastAsia="pl-PL"/>
        </w:rPr>
        <w:t xml:space="preserve"> Budowy Wykonawcy, Zamawiający ma prawo odstąpić od niniejszej Umowy. Prawo do odstąpienia może być wykonane przez Zmawiającego w ciągu 30 dni liczonych od upływu dodatkowego terminu. W razie odstąpienia Zamawiającego przysługuje prawo do naliczenia kary umownej oraz dochodzenia od Wykonawcy odszkodowania uzupełniającego na zasadach ogólnych,</w:t>
      </w:r>
    </w:p>
    <w:p w14:paraId="3DD05128" w14:textId="77777777" w:rsidR="00797C08" w:rsidRPr="00EC298A" w:rsidRDefault="00797C08" w:rsidP="00F55A05">
      <w:pPr>
        <w:pStyle w:val="Akapitzlist"/>
        <w:numPr>
          <w:ilvl w:val="0"/>
          <w:numId w:val="15"/>
        </w:numPr>
        <w:jc w:val="both"/>
        <w:rPr>
          <w:lang w:eastAsia="pl-PL"/>
        </w:rPr>
      </w:pPr>
      <w:r w:rsidRPr="00EC298A">
        <w:rPr>
          <w:lang w:eastAsia="pl-PL"/>
        </w:rPr>
        <w:t>zapewnienia na swój koszt nadzoru inwestorskiego</w:t>
      </w:r>
      <w:r>
        <w:rPr>
          <w:lang w:eastAsia="pl-PL"/>
        </w:rPr>
        <w:t xml:space="preserve"> (jeśli wymagany)</w:t>
      </w:r>
      <w:r w:rsidRPr="00EC298A">
        <w:rPr>
          <w:lang w:eastAsia="pl-PL"/>
        </w:rPr>
        <w:t>;</w:t>
      </w:r>
    </w:p>
    <w:p w14:paraId="7BC63C3A" w14:textId="77777777" w:rsidR="00797C08" w:rsidRPr="00EC298A" w:rsidRDefault="00797C08" w:rsidP="00F55A05">
      <w:pPr>
        <w:pStyle w:val="Akapitzlist"/>
        <w:numPr>
          <w:ilvl w:val="0"/>
          <w:numId w:val="15"/>
        </w:numPr>
        <w:jc w:val="both"/>
        <w:rPr>
          <w:lang w:eastAsia="pl-PL"/>
        </w:rPr>
      </w:pPr>
      <w:r w:rsidRPr="00EC298A">
        <w:rPr>
          <w:lang w:eastAsia="pl-PL"/>
        </w:rPr>
        <w:t>przystąpienia do odbioru końcowego w ciągu 7 dni od dnia złożenia pisemnego zawiadomienia o gotowości do odbioru;</w:t>
      </w:r>
    </w:p>
    <w:p w14:paraId="7F016EF5" w14:textId="77777777" w:rsidR="00797C08" w:rsidRPr="00EC298A" w:rsidRDefault="00797C08" w:rsidP="00F55A05">
      <w:pPr>
        <w:pStyle w:val="Akapitzlist"/>
        <w:numPr>
          <w:ilvl w:val="0"/>
          <w:numId w:val="15"/>
        </w:numPr>
        <w:jc w:val="both"/>
        <w:rPr>
          <w:lang w:eastAsia="pl-PL"/>
        </w:rPr>
      </w:pPr>
      <w:r w:rsidRPr="00EC298A">
        <w:rPr>
          <w:lang w:eastAsia="pl-PL"/>
        </w:rPr>
        <w:t>przeprowadzenia odbioru końcowego robót;</w:t>
      </w:r>
    </w:p>
    <w:p w14:paraId="750AB0CD" w14:textId="77777777" w:rsidR="00797C08" w:rsidRPr="00EC298A" w:rsidRDefault="00797C08" w:rsidP="00F55A05">
      <w:pPr>
        <w:pStyle w:val="Akapitzlist"/>
        <w:numPr>
          <w:ilvl w:val="0"/>
          <w:numId w:val="15"/>
        </w:numPr>
        <w:jc w:val="both"/>
        <w:rPr>
          <w:lang w:eastAsia="pl-PL"/>
        </w:rPr>
      </w:pPr>
      <w:r w:rsidRPr="00EC298A">
        <w:rPr>
          <w:lang w:eastAsia="pl-PL"/>
        </w:rPr>
        <w:t>dokonania zapłaty Wykonawcy odpowiedniego wynagrodzenia za wykonane roboty, na zasadach określonych w § 10;</w:t>
      </w:r>
    </w:p>
    <w:p w14:paraId="362D95CB" w14:textId="77777777" w:rsidR="00797C08" w:rsidRPr="00EC298A" w:rsidRDefault="00797C08" w:rsidP="00F55A05">
      <w:pPr>
        <w:pStyle w:val="Akapitzlist"/>
        <w:numPr>
          <w:ilvl w:val="0"/>
          <w:numId w:val="15"/>
        </w:numPr>
        <w:jc w:val="both"/>
        <w:rPr>
          <w:lang w:eastAsia="pl-PL"/>
        </w:rPr>
      </w:pPr>
      <w:r w:rsidRPr="00EC298A">
        <w:rPr>
          <w:lang w:eastAsia="pl-PL"/>
        </w:rPr>
        <w:t>zgłaszania wad i usterek w sposób przewidziany w niniejszej umowie;</w:t>
      </w:r>
    </w:p>
    <w:p w14:paraId="0DD86730" w14:textId="77777777" w:rsidR="00797C08" w:rsidRPr="00EC298A" w:rsidRDefault="00797C08" w:rsidP="00F55A05">
      <w:pPr>
        <w:pStyle w:val="Akapitzlist"/>
        <w:numPr>
          <w:ilvl w:val="0"/>
          <w:numId w:val="15"/>
        </w:numPr>
        <w:jc w:val="both"/>
        <w:rPr>
          <w:lang w:eastAsia="pl-PL"/>
        </w:rPr>
      </w:pPr>
      <w:r w:rsidRPr="00EC298A">
        <w:rPr>
          <w:lang w:eastAsia="pl-PL"/>
        </w:rPr>
        <w:t>podejmowania lub spowodowania podjęcia wszelkich decyzji wewnętrznych, których podejmowanie należy do obszaru obowią</w:t>
      </w:r>
      <w:r>
        <w:rPr>
          <w:lang w:eastAsia="pl-PL"/>
        </w:rPr>
        <w:t xml:space="preserve">zków Zamawiającego, w terminie </w:t>
      </w:r>
      <w:r w:rsidRPr="00EC298A">
        <w:rPr>
          <w:lang w:eastAsia="pl-PL"/>
        </w:rPr>
        <w:t>5 dni roboczych od dnia uzyskania od Wykonawcy powiadomienia o potrzebie wykonania takich działań,</w:t>
      </w:r>
    </w:p>
    <w:p w14:paraId="41FB5921" w14:textId="77777777" w:rsidR="00797C08" w:rsidRPr="00EC298A" w:rsidRDefault="00797C08" w:rsidP="00F55A05">
      <w:pPr>
        <w:pStyle w:val="Akapitzlist"/>
        <w:numPr>
          <w:ilvl w:val="0"/>
          <w:numId w:val="15"/>
        </w:numPr>
        <w:jc w:val="both"/>
        <w:rPr>
          <w:lang w:eastAsia="pl-PL"/>
        </w:rPr>
      </w:pPr>
      <w:r w:rsidRPr="00EC298A">
        <w:rPr>
          <w:lang w:eastAsia="pl-PL"/>
        </w:rPr>
        <w:t>uczestniczenia we wszystkich działaniach odbiorowych Robót razem z Wykonawcą i Inspektorem Nadzoru</w:t>
      </w:r>
      <w:r>
        <w:rPr>
          <w:lang w:eastAsia="pl-PL"/>
        </w:rPr>
        <w:t xml:space="preserve"> (jeśli został powołany)</w:t>
      </w:r>
      <w:r w:rsidRPr="00EC298A">
        <w:rPr>
          <w:lang w:eastAsia="pl-PL"/>
        </w:rPr>
        <w:t xml:space="preserve">. </w:t>
      </w:r>
    </w:p>
    <w:p w14:paraId="629725C5" w14:textId="77777777" w:rsidR="00797C08" w:rsidRPr="00EC298A" w:rsidRDefault="00797C08" w:rsidP="00F55A05">
      <w:pPr>
        <w:pStyle w:val="Akapitzlist"/>
        <w:numPr>
          <w:ilvl w:val="0"/>
          <w:numId w:val="14"/>
        </w:numPr>
        <w:jc w:val="both"/>
        <w:rPr>
          <w:lang w:eastAsia="pl-PL"/>
        </w:rPr>
      </w:pPr>
      <w:r w:rsidRPr="00EC298A">
        <w:rPr>
          <w:lang w:eastAsia="pl-PL"/>
        </w:rPr>
        <w:t>Osobami z ramienia Zamawiającego upoważnionymi do kontaktów z Wykonawcą jest:</w:t>
      </w:r>
    </w:p>
    <w:p w14:paraId="5B90EE27" w14:textId="77777777" w:rsidR="00797C08" w:rsidRPr="00EC298A" w:rsidRDefault="00797C08" w:rsidP="00797C08">
      <w:pPr>
        <w:ind w:left="708"/>
        <w:jc w:val="both"/>
        <w:rPr>
          <w:lang w:eastAsia="pl-PL"/>
        </w:rPr>
      </w:pPr>
      <w:r w:rsidRPr="00EC298A">
        <w:rPr>
          <w:lang w:eastAsia="pl-PL"/>
        </w:rPr>
        <w:lastRenderedPageBreak/>
        <w:t>Pan Sebastian Kawecki – Kierownik Działu Ad</w:t>
      </w:r>
      <w:r>
        <w:rPr>
          <w:lang w:eastAsia="pl-PL"/>
        </w:rPr>
        <w:t>ministracyjno-Technicznego WSRM w Łodzi,</w:t>
      </w:r>
      <w:r>
        <w:rPr>
          <w:lang w:eastAsia="pl-PL"/>
        </w:rPr>
        <w:br/>
      </w:r>
      <w:r w:rsidRPr="00EC298A">
        <w:rPr>
          <w:lang w:eastAsia="pl-PL"/>
        </w:rPr>
        <w:t xml:space="preserve">tel. 516-809-786, e-mail: </w:t>
      </w:r>
      <w:hyperlink r:id="rId20" w:history="1">
        <w:r w:rsidRPr="00EC298A">
          <w:rPr>
            <w:rStyle w:val="Hipercze"/>
            <w:rFonts w:cstheme="minorHAnsi"/>
          </w:rPr>
          <w:t>sebastian.kawecki@wsrm.lodz.pl</w:t>
        </w:r>
      </w:hyperlink>
      <w:r w:rsidRPr="00EC298A">
        <w:rPr>
          <w:lang w:eastAsia="pl-PL"/>
        </w:rPr>
        <w:t xml:space="preserve"> </w:t>
      </w:r>
      <w:r>
        <w:rPr>
          <w:lang w:eastAsia="pl-PL"/>
        </w:rPr>
        <w:t xml:space="preserve">i Pan Michał Sowiński – z-ca kierownika </w:t>
      </w:r>
      <w:r w:rsidRPr="00EC298A">
        <w:rPr>
          <w:lang w:eastAsia="pl-PL"/>
        </w:rPr>
        <w:t>Działu Ad</w:t>
      </w:r>
      <w:r>
        <w:rPr>
          <w:lang w:eastAsia="pl-PL"/>
        </w:rPr>
        <w:t xml:space="preserve">ministracyjno-Technicznego WSRM w Łodzi tel. 608-139-320 e-mail: </w:t>
      </w:r>
      <w:hyperlink r:id="rId21" w:history="1">
        <w:r w:rsidRPr="0022128D">
          <w:rPr>
            <w:rStyle w:val="Hipercze"/>
            <w:lang w:eastAsia="pl-PL"/>
          </w:rPr>
          <w:t>michal.sowinski@wsrm.lodz.pl</w:t>
        </w:r>
      </w:hyperlink>
      <w:r>
        <w:rPr>
          <w:lang w:eastAsia="pl-PL"/>
        </w:rPr>
        <w:tab/>
      </w:r>
    </w:p>
    <w:p w14:paraId="620D241C" w14:textId="77777777" w:rsidR="00797C08" w:rsidRPr="00EC298A" w:rsidRDefault="00797C08" w:rsidP="00F55A05">
      <w:pPr>
        <w:pStyle w:val="Akapitzlist"/>
        <w:numPr>
          <w:ilvl w:val="0"/>
          <w:numId w:val="14"/>
        </w:numPr>
        <w:jc w:val="both"/>
        <w:rPr>
          <w:lang w:eastAsia="pl-PL"/>
        </w:rPr>
      </w:pPr>
      <w:r w:rsidRPr="00EC298A">
        <w:rPr>
          <w:lang w:eastAsia="pl-PL"/>
        </w:rPr>
        <w:t xml:space="preserve">Z dniem przekazania </w:t>
      </w:r>
      <w:r>
        <w:rPr>
          <w:lang w:eastAsia="pl-PL"/>
        </w:rPr>
        <w:t>Obiektu</w:t>
      </w:r>
      <w:r w:rsidRPr="00EC298A">
        <w:rPr>
          <w:lang w:eastAsia="pl-PL"/>
        </w:rPr>
        <w:t xml:space="preserve"> Budowy przechodzą na </w:t>
      </w:r>
      <w:r>
        <w:rPr>
          <w:lang w:eastAsia="pl-PL"/>
        </w:rPr>
        <w:t>Wykonawcę wszelkie obowiązki</w:t>
      </w:r>
      <w:r>
        <w:rPr>
          <w:lang w:eastAsia="pl-PL"/>
        </w:rPr>
        <w:br/>
      </w:r>
      <w:r w:rsidRPr="00EC298A">
        <w:rPr>
          <w:lang w:eastAsia="pl-PL"/>
        </w:rPr>
        <w:t xml:space="preserve">i odpowiedzialność za prawidłowe utrzymanie stanu </w:t>
      </w:r>
      <w:r>
        <w:rPr>
          <w:lang w:eastAsia="pl-PL"/>
        </w:rPr>
        <w:t>Obiektu</w:t>
      </w:r>
      <w:r w:rsidRPr="00EC298A">
        <w:rPr>
          <w:lang w:eastAsia="pl-PL"/>
        </w:rPr>
        <w:t xml:space="preserve"> Budowy i bezpieczeństwo znajdujących się tam osób, a ponadto za wsz</w:t>
      </w:r>
      <w:r>
        <w:rPr>
          <w:lang w:eastAsia="pl-PL"/>
        </w:rPr>
        <w:t>elkie szkody powstałe w związku z Robotami,</w:t>
      </w:r>
      <w:r>
        <w:rPr>
          <w:lang w:eastAsia="pl-PL"/>
        </w:rPr>
        <w:br/>
      </w:r>
      <w:r w:rsidRPr="00EC298A">
        <w:rPr>
          <w:lang w:eastAsia="pl-PL"/>
        </w:rPr>
        <w:t>w tym szkody poniesione przez Zamawiającego oraz osoby trzec</w:t>
      </w:r>
      <w:r>
        <w:rPr>
          <w:lang w:eastAsia="pl-PL"/>
        </w:rPr>
        <w:t>ie</w:t>
      </w:r>
      <w:r w:rsidRPr="00EC298A">
        <w:rPr>
          <w:lang w:eastAsia="pl-PL"/>
        </w:rPr>
        <w:t xml:space="preserve">. </w:t>
      </w:r>
    </w:p>
    <w:p w14:paraId="2D2F2D20" w14:textId="77777777" w:rsidR="00797C08" w:rsidRPr="00EC298A" w:rsidRDefault="00797C08" w:rsidP="00F55A05">
      <w:pPr>
        <w:pStyle w:val="Akapitzlist"/>
        <w:numPr>
          <w:ilvl w:val="0"/>
          <w:numId w:val="14"/>
        </w:numPr>
        <w:jc w:val="both"/>
        <w:rPr>
          <w:lang w:eastAsia="pl-PL"/>
        </w:rPr>
      </w:pPr>
      <w:r w:rsidRPr="00EC298A">
        <w:rPr>
          <w:lang w:eastAsia="pl-PL"/>
        </w:rPr>
        <w:t xml:space="preserve">Wykonawca zobowiązany jest do zabezpieczenia i ochrony mienia znajdującego się na terenie </w:t>
      </w:r>
      <w:r>
        <w:rPr>
          <w:lang w:eastAsia="pl-PL"/>
        </w:rPr>
        <w:t>Obiektu</w:t>
      </w:r>
      <w:r w:rsidRPr="00EC298A">
        <w:rPr>
          <w:lang w:eastAsia="pl-PL"/>
        </w:rPr>
        <w:t xml:space="preserve"> Budowy, w tym także do zabezpieczenia przeciwpożarowego.</w:t>
      </w:r>
    </w:p>
    <w:p w14:paraId="05E2EE22" w14:textId="77777777" w:rsidR="00797C08" w:rsidRDefault="00797C08" w:rsidP="00F55A05">
      <w:pPr>
        <w:pStyle w:val="Akapitzlist"/>
        <w:numPr>
          <w:ilvl w:val="0"/>
          <w:numId w:val="14"/>
        </w:numPr>
        <w:jc w:val="both"/>
        <w:rPr>
          <w:lang w:eastAsia="pl-PL"/>
        </w:rPr>
      </w:pPr>
      <w:r w:rsidRPr="00EC298A">
        <w:rPr>
          <w:lang w:eastAsia="pl-PL"/>
        </w:rPr>
        <w:t xml:space="preserve">Do dnia Odbioru Końcowego Robót - </w:t>
      </w:r>
      <w:r>
        <w:rPr>
          <w:lang w:eastAsia="pl-PL"/>
        </w:rPr>
        <w:t xml:space="preserve">Obiekt Budowy </w:t>
      </w:r>
      <w:r w:rsidRPr="00EC298A">
        <w:rPr>
          <w:lang w:eastAsia="pl-PL"/>
        </w:rPr>
        <w:t>i Roboty bę</w:t>
      </w:r>
      <w:r>
        <w:rPr>
          <w:lang w:eastAsia="pl-PL"/>
        </w:rPr>
        <w:t xml:space="preserve">dą pod kontrolą Wykonawcy, </w:t>
      </w:r>
      <w:r w:rsidRPr="00EC298A">
        <w:rPr>
          <w:lang w:eastAsia="pl-PL"/>
        </w:rPr>
        <w:t>a Wykonawca podejmować będzie wszelkie niezbędne czynności dla utrzymania porządku i stworzenia takich warunków, które pozwolą uniknąć zagroż</w:t>
      </w:r>
      <w:r>
        <w:rPr>
          <w:lang w:eastAsia="pl-PL"/>
        </w:rPr>
        <w:t>enia zdrowia, życia lub mienia.</w:t>
      </w:r>
    </w:p>
    <w:p w14:paraId="6DD64918" w14:textId="77777777" w:rsidR="00797C08" w:rsidRPr="00EC298A" w:rsidRDefault="00797C08" w:rsidP="00797C08">
      <w:pPr>
        <w:pStyle w:val="Akapitzlist"/>
        <w:jc w:val="both"/>
        <w:rPr>
          <w:lang w:eastAsia="pl-PL"/>
        </w:rPr>
      </w:pPr>
    </w:p>
    <w:p w14:paraId="50BF0724" w14:textId="77777777" w:rsidR="00797C08" w:rsidRPr="005B2428" w:rsidRDefault="00797C08" w:rsidP="00797C08">
      <w:pPr>
        <w:jc w:val="center"/>
        <w:rPr>
          <w:b/>
          <w:noProof/>
          <w:lang w:eastAsia="pl-PL"/>
        </w:rPr>
      </w:pPr>
      <w:r w:rsidRPr="005B2428">
        <w:rPr>
          <w:b/>
          <w:noProof/>
          <w:lang w:eastAsia="pl-PL"/>
        </w:rPr>
        <w:t>§ 6</w:t>
      </w:r>
    </w:p>
    <w:p w14:paraId="4B81DFCC" w14:textId="77777777" w:rsidR="00797C08" w:rsidRPr="005B2428" w:rsidRDefault="00797C08" w:rsidP="00797C08">
      <w:pPr>
        <w:jc w:val="center"/>
        <w:rPr>
          <w:b/>
          <w:lang w:eastAsia="pl-PL"/>
        </w:rPr>
      </w:pPr>
      <w:r w:rsidRPr="005B2428">
        <w:rPr>
          <w:b/>
          <w:lang w:eastAsia="pl-PL"/>
        </w:rPr>
        <w:t>PODWYKONAWSTWO</w:t>
      </w:r>
    </w:p>
    <w:p w14:paraId="50736847" w14:textId="77777777" w:rsidR="00797C08" w:rsidRPr="00EC298A" w:rsidRDefault="00797C08" w:rsidP="00F55A05">
      <w:pPr>
        <w:pStyle w:val="Akapitzlist"/>
        <w:numPr>
          <w:ilvl w:val="0"/>
          <w:numId w:val="16"/>
        </w:numPr>
        <w:jc w:val="both"/>
        <w:rPr>
          <w:lang w:eastAsia="pl-PL"/>
        </w:rPr>
      </w:pPr>
      <w:r w:rsidRPr="00EC298A">
        <w:rPr>
          <w:lang w:eastAsia="pl-PL"/>
        </w:rPr>
        <w:t>Wykonawca w trakcie realizacji zakresu robót określonego w § 1 umowy, może zlecić Podwykonawcy/om i dalszym Podwykonawcom wykonanie przedmiotu umowy na zasadach określonych w niniejszej umowie.</w:t>
      </w:r>
    </w:p>
    <w:p w14:paraId="76745D75" w14:textId="77777777" w:rsidR="00797C08" w:rsidRPr="00EC298A" w:rsidRDefault="00797C08" w:rsidP="00F55A05">
      <w:pPr>
        <w:pStyle w:val="Akapitzlist"/>
        <w:numPr>
          <w:ilvl w:val="0"/>
          <w:numId w:val="16"/>
        </w:numPr>
        <w:jc w:val="both"/>
        <w:rPr>
          <w:lang w:eastAsia="pl-PL"/>
        </w:rPr>
      </w:pPr>
      <w:r w:rsidRPr="00EC298A">
        <w:rPr>
          <w:lang w:eastAsia="pl-PL"/>
        </w:rPr>
        <w:t>W projekcie umowy o podwykonawstwo między Wykonawcą a Podwykonawcą lub dalszym Podwykonawcą:</w:t>
      </w:r>
    </w:p>
    <w:p w14:paraId="69324065" w14:textId="77777777" w:rsidR="00797C08" w:rsidRPr="00EC298A" w:rsidRDefault="00797C08" w:rsidP="00F55A05">
      <w:pPr>
        <w:pStyle w:val="Akapitzlist"/>
        <w:numPr>
          <w:ilvl w:val="0"/>
          <w:numId w:val="17"/>
        </w:numPr>
        <w:jc w:val="both"/>
        <w:rPr>
          <w:lang w:eastAsia="pl-PL"/>
        </w:rPr>
      </w:pPr>
      <w:r w:rsidRPr="00EC298A">
        <w:rPr>
          <w:lang w:eastAsia="pl-PL"/>
        </w:rPr>
        <w:t>Wykonawca powinien zapewnić,</w:t>
      </w:r>
      <w:r>
        <w:rPr>
          <w:lang w:eastAsia="pl-PL"/>
        </w:rPr>
        <w:t xml:space="preserve"> aby suma wynagrodzeń określona w umowach</w:t>
      </w:r>
      <w:r>
        <w:rPr>
          <w:lang w:eastAsia="pl-PL"/>
        </w:rPr>
        <w:br/>
      </w:r>
      <w:r w:rsidRPr="00EC298A">
        <w:rPr>
          <w:lang w:eastAsia="pl-PL"/>
        </w:rPr>
        <w:t>z Podwykonawcami nie przekraczała wynagrodzenia należ</w:t>
      </w:r>
      <w:r>
        <w:rPr>
          <w:lang w:eastAsia="pl-PL"/>
        </w:rPr>
        <w:t xml:space="preserve">nego Wykonawcy od Zamawiającego </w:t>
      </w:r>
      <w:r w:rsidRPr="00EC298A">
        <w:rPr>
          <w:lang w:eastAsia="pl-PL"/>
        </w:rPr>
        <w:t>z tytułu niniejszej u</w:t>
      </w:r>
      <w:r>
        <w:rPr>
          <w:lang w:eastAsia="pl-PL"/>
        </w:rPr>
        <w:t xml:space="preserve">mowy w zakresie realizacji prac </w:t>
      </w:r>
      <w:r w:rsidRPr="00EC298A">
        <w:rPr>
          <w:lang w:eastAsia="pl-PL"/>
        </w:rPr>
        <w:t>w danej części,</w:t>
      </w:r>
    </w:p>
    <w:p w14:paraId="47DD5C4D" w14:textId="77777777" w:rsidR="00797C08" w:rsidRPr="00EC298A" w:rsidRDefault="00797C08" w:rsidP="00F55A05">
      <w:pPr>
        <w:pStyle w:val="Akapitzlist"/>
        <w:numPr>
          <w:ilvl w:val="0"/>
          <w:numId w:val="17"/>
        </w:numPr>
        <w:jc w:val="both"/>
        <w:rPr>
          <w:lang w:eastAsia="pl-PL"/>
        </w:rPr>
      </w:pPr>
      <w:r w:rsidRPr="00EC298A">
        <w:rPr>
          <w:lang w:eastAsia="pl-PL"/>
        </w:rPr>
        <w:t>termin zapłaty wynagrodzenia Podwykonawcy lub dalszemu Podwykonawcy nie może być dłuższy niż 30 dni od dnia doręczenia Wykonawcy, Podwykonawcy lub dalszemu Podwykonawcy faktury lub rachunku, potwierdzających wykonanie zleconych Podwykonawcy lub dalszemu Podwykonawcy dostawy, usługi lub roboty budowlanej,</w:t>
      </w:r>
    </w:p>
    <w:p w14:paraId="122AC83F" w14:textId="77777777" w:rsidR="00797C08" w:rsidRPr="00EC298A" w:rsidRDefault="00797C08" w:rsidP="00F55A05">
      <w:pPr>
        <w:pStyle w:val="Akapitzlist"/>
        <w:numPr>
          <w:ilvl w:val="0"/>
          <w:numId w:val="17"/>
        </w:numPr>
        <w:jc w:val="both"/>
        <w:rPr>
          <w:lang w:eastAsia="pl-PL"/>
        </w:rPr>
      </w:pPr>
      <w:r w:rsidRPr="00EC298A">
        <w:rPr>
          <w:lang w:eastAsia="pl-PL"/>
        </w:rPr>
        <w:t>muszą zostać zawarte postanowienie dotyczące:</w:t>
      </w:r>
    </w:p>
    <w:p w14:paraId="0E50DD4D" w14:textId="77777777" w:rsidR="00797C08" w:rsidRPr="00EC298A" w:rsidRDefault="00797C08" w:rsidP="00F55A05">
      <w:pPr>
        <w:pStyle w:val="Akapitzlist"/>
        <w:numPr>
          <w:ilvl w:val="0"/>
          <w:numId w:val="18"/>
        </w:numPr>
        <w:jc w:val="both"/>
        <w:rPr>
          <w:lang w:eastAsia="pl-PL"/>
        </w:rPr>
      </w:pPr>
      <w:r w:rsidRPr="00EC298A">
        <w:rPr>
          <w:lang w:eastAsia="pl-PL"/>
        </w:rPr>
        <w:t>terminów realizacji robót,</w:t>
      </w:r>
    </w:p>
    <w:p w14:paraId="4F46803B" w14:textId="77777777" w:rsidR="00797C08" w:rsidRPr="00EC298A" w:rsidRDefault="00797C08" w:rsidP="00F55A05">
      <w:pPr>
        <w:pStyle w:val="Akapitzlist"/>
        <w:numPr>
          <w:ilvl w:val="0"/>
          <w:numId w:val="18"/>
        </w:numPr>
        <w:jc w:val="both"/>
        <w:rPr>
          <w:lang w:eastAsia="pl-PL"/>
        </w:rPr>
      </w:pPr>
      <w:r w:rsidRPr="00EC298A">
        <w:rPr>
          <w:lang w:eastAsia="pl-PL"/>
        </w:rPr>
        <w:t>zakresu robót budowlanych, usług lub dostaw które mają być wykonane przez Podwykonawcę lub dalszego Podwykonawcę,</w:t>
      </w:r>
    </w:p>
    <w:p w14:paraId="5EB2262F" w14:textId="77777777" w:rsidR="00797C08" w:rsidRPr="00EC298A" w:rsidRDefault="00797C08" w:rsidP="00F55A05">
      <w:pPr>
        <w:pStyle w:val="Akapitzlist"/>
        <w:numPr>
          <w:ilvl w:val="0"/>
          <w:numId w:val="18"/>
        </w:numPr>
        <w:jc w:val="both"/>
        <w:rPr>
          <w:lang w:eastAsia="pl-PL"/>
        </w:rPr>
      </w:pPr>
      <w:r w:rsidRPr="00EC298A">
        <w:rPr>
          <w:lang w:eastAsia="pl-PL"/>
        </w:rPr>
        <w:t>sposobu dokonywania odbiorów przez Wykonawcę,</w:t>
      </w:r>
    </w:p>
    <w:p w14:paraId="736FAF3D" w14:textId="77777777" w:rsidR="00797C08" w:rsidRPr="00EC298A" w:rsidRDefault="00797C08" w:rsidP="00F55A05">
      <w:pPr>
        <w:pStyle w:val="Akapitzlist"/>
        <w:numPr>
          <w:ilvl w:val="0"/>
          <w:numId w:val="18"/>
        </w:numPr>
        <w:jc w:val="both"/>
        <w:rPr>
          <w:lang w:eastAsia="pl-PL"/>
        </w:rPr>
      </w:pPr>
      <w:r w:rsidRPr="00EC298A">
        <w:rPr>
          <w:lang w:eastAsia="pl-PL"/>
        </w:rPr>
        <w:t xml:space="preserve">kar umownych </w:t>
      </w:r>
    </w:p>
    <w:p w14:paraId="1EA2B305" w14:textId="77777777" w:rsidR="00797C08" w:rsidRPr="00EC298A" w:rsidRDefault="00797C08" w:rsidP="00F55A05">
      <w:pPr>
        <w:pStyle w:val="Akapitzlist"/>
        <w:numPr>
          <w:ilvl w:val="0"/>
          <w:numId w:val="18"/>
        </w:numPr>
        <w:jc w:val="both"/>
        <w:rPr>
          <w:lang w:eastAsia="pl-PL"/>
        </w:rPr>
      </w:pPr>
      <w:r w:rsidRPr="00EC298A">
        <w:rPr>
          <w:lang w:eastAsia="pl-PL"/>
        </w:rPr>
        <w:t>zobowiązania Podwykonawcy lub dalszego Podwykonawcy do przedkładania Zamawiającemu projektów umów o dalsze wykonawstwo oraz poświadczonych za zgodność z oryginałem kopii umów na zasadach określonych poniżej.</w:t>
      </w:r>
    </w:p>
    <w:p w14:paraId="62BA8408" w14:textId="77777777" w:rsidR="00797C08" w:rsidRPr="00EC298A" w:rsidRDefault="00797C08" w:rsidP="00F55A05">
      <w:pPr>
        <w:pStyle w:val="Akapitzlist"/>
        <w:numPr>
          <w:ilvl w:val="0"/>
          <w:numId w:val="16"/>
        </w:numPr>
        <w:jc w:val="both"/>
        <w:rPr>
          <w:lang w:eastAsia="pl-PL"/>
        </w:rPr>
      </w:pPr>
      <w:r w:rsidRPr="00EC298A">
        <w:rPr>
          <w:lang w:eastAsia="pl-PL"/>
        </w:rPr>
        <w:t>W przypadku umów o podwykonawstwo, których przedmiotem są roboty budowlane stosuje się następującą procedurę:</w:t>
      </w:r>
    </w:p>
    <w:p w14:paraId="2868101B" w14:textId="77777777" w:rsidR="00797C08" w:rsidRPr="00EC298A" w:rsidRDefault="00797C08" w:rsidP="00F55A05">
      <w:pPr>
        <w:pStyle w:val="Akapitzlist"/>
        <w:numPr>
          <w:ilvl w:val="1"/>
          <w:numId w:val="19"/>
        </w:numPr>
        <w:jc w:val="both"/>
        <w:rPr>
          <w:lang w:eastAsia="pl-PL"/>
        </w:rPr>
      </w:pPr>
      <w:r w:rsidRPr="00EC298A">
        <w:rPr>
          <w:lang w:eastAsia="pl-PL"/>
        </w:rPr>
        <w:t>Wykonawca, Podwykonawca lub dalszy Podwykonawca przedstawi Zamawiającemu:</w:t>
      </w:r>
    </w:p>
    <w:p w14:paraId="3B3EB68C" w14:textId="77777777" w:rsidR="00797C08" w:rsidRPr="00EC298A" w:rsidRDefault="00797C08" w:rsidP="00F55A05">
      <w:pPr>
        <w:pStyle w:val="Akapitzlist"/>
        <w:numPr>
          <w:ilvl w:val="0"/>
          <w:numId w:val="20"/>
        </w:numPr>
        <w:jc w:val="both"/>
        <w:rPr>
          <w:lang w:eastAsia="pl-PL"/>
        </w:rPr>
      </w:pPr>
      <w:r w:rsidRPr="00EC298A">
        <w:rPr>
          <w:lang w:eastAsia="pl-PL"/>
        </w:rPr>
        <w:t>projekt umowy o podwykonawstwo ze wskazaniem kwoty wynagrodzenia należnego Podwykonawcy lub dalszemu Podwykonawcy,</w:t>
      </w:r>
    </w:p>
    <w:p w14:paraId="6FEDF16C" w14:textId="77777777" w:rsidR="00797C08" w:rsidRPr="00EC298A" w:rsidRDefault="00797C08" w:rsidP="00F55A05">
      <w:pPr>
        <w:pStyle w:val="Akapitzlist"/>
        <w:numPr>
          <w:ilvl w:val="0"/>
          <w:numId w:val="20"/>
        </w:numPr>
        <w:jc w:val="both"/>
        <w:rPr>
          <w:lang w:eastAsia="pl-PL"/>
        </w:rPr>
      </w:pPr>
      <w:r w:rsidRPr="00EC298A">
        <w:rPr>
          <w:lang w:eastAsia="pl-PL"/>
        </w:rPr>
        <w:lastRenderedPageBreak/>
        <w:t>zgodę Wykonawcy lub Podwykonawcy – w przypadku gdy projekt umowy przedkłada Podwykonawca lub dalszy Podwykonawca;</w:t>
      </w:r>
    </w:p>
    <w:p w14:paraId="1653B0E7" w14:textId="77777777" w:rsidR="00797C08" w:rsidRPr="00EC298A" w:rsidRDefault="00797C08" w:rsidP="00F55A05">
      <w:pPr>
        <w:pStyle w:val="Akapitzlist"/>
        <w:numPr>
          <w:ilvl w:val="1"/>
          <w:numId w:val="19"/>
        </w:numPr>
        <w:jc w:val="both"/>
        <w:rPr>
          <w:lang w:eastAsia="pl-PL"/>
        </w:rPr>
      </w:pPr>
      <w:r w:rsidRPr="00EC298A">
        <w:rPr>
          <w:lang w:eastAsia="pl-PL"/>
        </w:rPr>
        <w:t>W terminie 14 dni od dnia przedłożenia kompletu powyższych dokumentów odpowiednio Zamawiający:</w:t>
      </w:r>
    </w:p>
    <w:p w14:paraId="23B63A5A" w14:textId="77777777" w:rsidR="00797C08" w:rsidRPr="00EC298A" w:rsidRDefault="00797C08" w:rsidP="00F55A05">
      <w:pPr>
        <w:pStyle w:val="Akapitzlist"/>
        <w:numPr>
          <w:ilvl w:val="0"/>
          <w:numId w:val="21"/>
        </w:numPr>
        <w:jc w:val="both"/>
        <w:rPr>
          <w:lang w:eastAsia="pl-PL"/>
        </w:rPr>
      </w:pPr>
      <w:r w:rsidRPr="00EC298A">
        <w:rPr>
          <w:lang w:eastAsia="pl-PL"/>
        </w:rPr>
        <w:t xml:space="preserve">udzieli Wykonawcy, Podwykonawcy lub dalszemu Podwykonawcy na piśmie zgody na zawarcie umowy; lub </w:t>
      </w:r>
    </w:p>
    <w:p w14:paraId="20E95D86" w14:textId="77777777" w:rsidR="00797C08" w:rsidRPr="00EC298A" w:rsidRDefault="00797C08" w:rsidP="00F55A05">
      <w:pPr>
        <w:pStyle w:val="Akapitzlist"/>
        <w:numPr>
          <w:ilvl w:val="0"/>
          <w:numId w:val="21"/>
        </w:numPr>
        <w:jc w:val="both"/>
        <w:rPr>
          <w:lang w:eastAsia="pl-PL"/>
        </w:rPr>
      </w:pPr>
      <w:r w:rsidRPr="00EC298A">
        <w:rPr>
          <w:lang w:eastAsia="pl-PL"/>
        </w:rPr>
        <w:t xml:space="preserve">wniesie zastrzeżenia do przedłożonego </w:t>
      </w:r>
      <w:r>
        <w:rPr>
          <w:lang w:eastAsia="pl-PL"/>
        </w:rPr>
        <w:t>projektu umowy o podwykonawstwo</w:t>
      </w:r>
      <w:r>
        <w:rPr>
          <w:lang w:eastAsia="pl-PL"/>
        </w:rPr>
        <w:br/>
      </w:r>
      <w:r w:rsidRPr="00EC298A">
        <w:rPr>
          <w:lang w:eastAsia="pl-PL"/>
        </w:rPr>
        <w:t>w formie pisemnej.</w:t>
      </w:r>
    </w:p>
    <w:p w14:paraId="33B59474" w14:textId="77777777" w:rsidR="00797C08" w:rsidRPr="00EC298A" w:rsidRDefault="00797C08" w:rsidP="00F55A05">
      <w:pPr>
        <w:pStyle w:val="Akapitzlist"/>
        <w:numPr>
          <w:ilvl w:val="1"/>
          <w:numId w:val="19"/>
        </w:numPr>
        <w:jc w:val="both"/>
        <w:rPr>
          <w:lang w:eastAsia="pl-PL"/>
        </w:rPr>
      </w:pPr>
      <w:r w:rsidRPr="00EC298A">
        <w:rPr>
          <w:lang w:eastAsia="pl-PL"/>
        </w:rPr>
        <w:t xml:space="preserve">Nie zgłoszenie pisemnych zastrzeżeń </w:t>
      </w:r>
      <w:r>
        <w:rPr>
          <w:lang w:eastAsia="pl-PL"/>
        </w:rPr>
        <w:t>do przedłożonego projektu umowy</w:t>
      </w:r>
      <w:r>
        <w:rPr>
          <w:lang w:eastAsia="pl-PL"/>
        </w:rPr>
        <w:br/>
      </w:r>
      <w:r w:rsidRPr="00EC298A">
        <w:rPr>
          <w:lang w:eastAsia="pl-PL"/>
        </w:rPr>
        <w:t>o podwykonawstwo w w/w terminie uważa się za akceptację projektu umowy przez Zamawiającego.</w:t>
      </w:r>
    </w:p>
    <w:p w14:paraId="580CF783" w14:textId="77777777" w:rsidR="00797C08" w:rsidRPr="00EC298A" w:rsidRDefault="00797C08" w:rsidP="00F55A05">
      <w:pPr>
        <w:pStyle w:val="Akapitzlist"/>
        <w:numPr>
          <w:ilvl w:val="1"/>
          <w:numId w:val="19"/>
        </w:numPr>
        <w:jc w:val="both"/>
        <w:rPr>
          <w:lang w:eastAsia="pl-PL"/>
        </w:rPr>
      </w:pPr>
      <w:r w:rsidRPr="00EC298A">
        <w:rPr>
          <w:lang w:eastAsia="pl-PL"/>
        </w:rPr>
        <w:t xml:space="preserve">Wykonawca, Podwykonawca lub dalszy Podwykonawca przedkłada Zamawiającemu - poświadczoną za zgodność z oryginałem kopię </w:t>
      </w:r>
      <w:r>
        <w:rPr>
          <w:lang w:eastAsia="pl-PL"/>
        </w:rPr>
        <w:t xml:space="preserve">zawartej umowy o podwykonawstwo </w:t>
      </w:r>
      <w:r w:rsidRPr="00EC298A">
        <w:rPr>
          <w:lang w:eastAsia="pl-PL"/>
        </w:rPr>
        <w:t>w terminie 7 dni od dnia jej zawarcia.</w:t>
      </w:r>
    </w:p>
    <w:p w14:paraId="04804079" w14:textId="77777777" w:rsidR="00797C08" w:rsidRPr="00EC298A" w:rsidRDefault="00797C08" w:rsidP="00F55A05">
      <w:pPr>
        <w:pStyle w:val="Akapitzlist"/>
        <w:numPr>
          <w:ilvl w:val="1"/>
          <w:numId w:val="19"/>
        </w:numPr>
        <w:jc w:val="both"/>
        <w:rPr>
          <w:lang w:eastAsia="pl-PL"/>
        </w:rPr>
      </w:pPr>
      <w:r w:rsidRPr="00EC298A">
        <w:rPr>
          <w:lang w:eastAsia="pl-PL"/>
        </w:rPr>
        <w:t xml:space="preserve">Zamawiający w terminie 14 dni od dnia </w:t>
      </w:r>
      <w:r>
        <w:rPr>
          <w:lang w:eastAsia="pl-PL"/>
        </w:rPr>
        <w:t>otrzymania kopii zawartej umowy</w:t>
      </w:r>
      <w:r>
        <w:rPr>
          <w:lang w:eastAsia="pl-PL"/>
        </w:rPr>
        <w:br/>
      </w:r>
      <w:r w:rsidRPr="00EC298A">
        <w:rPr>
          <w:lang w:eastAsia="pl-PL"/>
        </w:rPr>
        <w:t>o podwykonawstwo może zgłosić pisemny sprzeciw do przedłożonej umowy.</w:t>
      </w:r>
    </w:p>
    <w:p w14:paraId="47361A4E" w14:textId="77777777" w:rsidR="00797C08" w:rsidRPr="00EC298A" w:rsidRDefault="00797C08" w:rsidP="00F55A05">
      <w:pPr>
        <w:pStyle w:val="Akapitzlist"/>
        <w:numPr>
          <w:ilvl w:val="1"/>
          <w:numId w:val="19"/>
        </w:numPr>
        <w:jc w:val="both"/>
        <w:rPr>
          <w:lang w:eastAsia="pl-PL"/>
        </w:rPr>
      </w:pPr>
      <w:r w:rsidRPr="00EC298A">
        <w:rPr>
          <w:lang w:eastAsia="pl-PL"/>
        </w:rPr>
        <w:t>Niezgłoszenie pisemnego sprzeciwu do prze</w:t>
      </w:r>
      <w:r>
        <w:rPr>
          <w:lang w:eastAsia="pl-PL"/>
        </w:rPr>
        <w:t>dłożonej umowy o podwykonawstwo</w:t>
      </w:r>
      <w:r>
        <w:rPr>
          <w:lang w:eastAsia="pl-PL"/>
        </w:rPr>
        <w:br/>
      </w:r>
      <w:r w:rsidRPr="00EC298A">
        <w:rPr>
          <w:lang w:eastAsia="pl-PL"/>
        </w:rPr>
        <w:t>w powyższym terminie uważa się za akceptację umowy przez Zamawiającego.</w:t>
      </w:r>
    </w:p>
    <w:p w14:paraId="019BEC98" w14:textId="77777777" w:rsidR="00797C08" w:rsidRPr="00EC298A" w:rsidRDefault="00797C08" w:rsidP="00F55A05">
      <w:pPr>
        <w:pStyle w:val="Akapitzlist"/>
        <w:numPr>
          <w:ilvl w:val="1"/>
          <w:numId w:val="19"/>
        </w:numPr>
        <w:jc w:val="both"/>
        <w:rPr>
          <w:lang w:eastAsia="pl-PL"/>
        </w:rPr>
      </w:pPr>
      <w:r w:rsidRPr="00EC298A">
        <w:rPr>
          <w:lang w:eastAsia="pl-PL"/>
        </w:rPr>
        <w:t>W sytuacji określonej w ust. 3 pkt.2) lit. b) i pkt.5) Wykonawca, Podwykonawca lub dalszy Podwykonawca obowiązany jest dokonać poprawek w przedłożonym projekcie umowy lub samej umowie zgodnie z uwagami wyrażonymi odpowiednio przez Zamawiającego.</w:t>
      </w:r>
    </w:p>
    <w:p w14:paraId="55D036EB" w14:textId="77777777" w:rsidR="00797C08" w:rsidRPr="00EC298A" w:rsidRDefault="00797C08" w:rsidP="00F55A05">
      <w:pPr>
        <w:pStyle w:val="Akapitzlist"/>
        <w:numPr>
          <w:ilvl w:val="0"/>
          <w:numId w:val="16"/>
        </w:numPr>
        <w:jc w:val="both"/>
        <w:rPr>
          <w:lang w:eastAsia="pl-PL"/>
        </w:rPr>
      </w:pPr>
      <w:r w:rsidRPr="00EC298A">
        <w:rPr>
          <w:lang w:eastAsia="pl-PL"/>
        </w:rPr>
        <w:t>W przypadku umów o podwykonawstwo w ramach</w:t>
      </w:r>
      <w:r>
        <w:rPr>
          <w:lang w:eastAsia="pl-PL"/>
        </w:rPr>
        <w:t xml:space="preserve"> wykonywanych robót budowlanych</w:t>
      </w:r>
      <w:r w:rsidRPr="00EC298A">
        <w:rPr>
          <w:lang w:eastAsia="pl-PL"/>
        </w:rPr>
        <w:t>, których przedmiotem są dostawy lub usługi, których wartość przekracza 50</w:t>
      </w:r>
      <w:r>
        <w:rPr>
          <w:lang w:eastAsia="pl-PL"/>
        </w:rPr>
        <w:t> </w:t>
      </w:r>
      <w:r w:rsidRPr="00EC298A">
        <w:rPr>
          <w:lang w:eastAsia="pl-PL"/>
        </w:rPr>
        <w:t>000</w:t>
      </w:r>
      <w:r>
        <w:rPr>
          <w:lang w:eastAsia="pl-PL"/>
        </w:rPr>
        <w:t>,00</w:t>
      </w:r>
      <w:r w:rsidRPr="00EC298A">
        <w:rPr>
          <w:lang w:eastAsia="pl-PL"/>
        </w:rPr>
        <w:t xml:space="preserve"> złotych stosuje się następującą procedurę:</w:t>
      </w:r>
    </w:p>
    <w:p w14:paraId="2FD7BBF3" w14:textId="77777777" w:rsidR="00797C08" w:rsidRPr="00EC298A" w:rsidRDefault="00797C08" w:rsidP="00F55A05">
      <w:pPr>
        <w:pStyle w:val="Akapitzlist"/>
        <w:numPr>
          <w:ilvl w:val="0"/>
          <w:numId w:val="22"/>
        </w:numPr>
        <w:jc w:val="both"/>
        <w:rPr>
          <w:lang w:eastAsia="pl-PL"/>
        </w:rPr>
      </w:pPr>
      <w:r w:rsidRPr="00EC298A">
        <w:rPr>
          <w:lang w:eastAsia="pl-PL"/>
        </w:rPr>
        <w:t>Wykonawca, Podwykonawca lub dalszy Podwykonawca przedkłada Zamawiającemu – poświadczoną za zgodność z oryginałem</w:t>
      </w:r>
      <w:r>
        <w:rPr>
          <w:lang w:eastAsia="pl-PL"/>
        </w:rPr>
        <w:t xml:space="preserve"> kopię zawartej umowy </w:t>
      </w:r>
      <w:r w:rsidRPr="00EC298A">
        <w:rPr>
          <w:lang w:eastAsia="pl-PL"/>
        </w:rPr>
        <w:t>o podwykonawstwo, której przedmiotem są dostawy lub usługi, w terminie 7 dni od dnia jej zawarcia.</w:t>
      </w:r>
    </w:p>
    <w:p w14:paraId="025231C6" w14:textId="77777777" w:rsidR="00797C08" w:rsidRPr="00EC298A" w:rsidRDefault="00797C08" w:rsidP="00F55A05">
      <w:pPr>
        <w:pStyle w:val="Akapitzlist"/>
        <w:numPr>
          <w:ilvl w:val="0"/>
          <w:numId w:val="22"/>
        </w:numPr>
        <w:jc w:val="both"/>
        <w:rPr>
          <w:lang w:eastAsia="pl-PL"/>
        </w:rPr>
      </w:pPr>
      <w:r w:rsidRPr="00EC298A">
        <w:rPr>
          <w:lang w:eastAsia="pl-PL"/>
        </w:rPr>
        <w:t xml:space="preserve">W przypadku zawarcia kilku umów o podwykonawstwo z tym samym Podwykonawcą lub dalszym Podwykonawcą stosuje się, jeżeli suma wartości tych umów spełnia wymogi określone w niniejszym ustępie. </w:t>
      </w:r>
    </w:p>
    <w:p w14:paraId="264C19E6" w14:textId="77777777" w:rsidR="00797C08" w:rsidRPr="00EC298A" w:rsidRDefault="00797C08" w:rsidP="00F55A05">
      <w:pPr>
        <w:pStyle w:val="Akapitzlist"/>
        <w:numPr>
          <w:ilvl w:val="0"/>
          <w:numId w:val="16"/>
        </w:numPr>
        <w:jc w:val="both"/>
        <w:rPr>
          <w:lang w:eastAsia="pl-PL"/>
        </w:rPr>
      </w:pPr>
      <w:r w:rsidRPr="00EC298A">
        <w:rPr>
          <w:lang w:eastAsia="pl-PL"/>
        </w:rPr>
        <w:t>Procedury określone w ust. 3 i u</w:t>
      </w:r>
      <w:r>
        <w:rPr>
          <w:lang w:eastAsia="pl-PL"/>
        </w:rPr>
        <w:t xml:space="preserve">st. 4 mają zastosowanie do umów </w:t>
      </w:r>
      <w:r w:rsidRPr="00EC298A">
        <w:rPr>
          <w:lang w:eastAsia="pl-PL"/>
        </w:rPr>
        <w:t>o podwykonawstwo również w zakresie usług i dostaw oraz odpowiednio do wszelkich zmian, uzupełnień o</w:t>
      </w:r>
      <w:r>
        <w:rPr>
          <w:lang w:eastAsia="pl-PL"/>
        </w:rPr>
        <w:t xml:space="preserve">raz aneksów do umów zawieranych </w:t>
      </w:r>
      <w:r w:rsidRPr="00EC298A">
        <w:rPr>
          <w:lang w:eastAsia="pl-PL"/>
        </w:rPr>
        <w:t>z Podwykonawcami i dalszymi Podwykonawcami.</w:t>
      </w:r>
    </w:p>
    <w:p w14:paraId="508A6366" w14:textId="77777777" w:rsidR="00797C08" w:rsidRPr="00EC298A" w:rsidRDefault="00797C08" w:rsidP="00F55A05">
      <w:pPr>
        <w:pStyle w:val="Akapitzlist"/>
        <w:numPr>
          <w:ilvl w:val="0"/>
          <w:numId w:val="16"/>
        </w:numPr>
        <w:jc w:val="both"/>
        <w:rPr>
          <w:lang w:eastAsia="pl-PL"/>
        </w:rPr>
      </w:pPr>
      <w:r w:rsidRPr="00EC298A">
        <w:rPr>
          <w:lang w:eastAsia="pl-PL"/>
        </w:rPr>
        <w:t>Wykonanie w podwykonawstwie nie zwalnia</w:t>
      </w:r>
      <w:r>
        <w:rPr>
          <w:lang w:eastAsia="pl-PL"/>
        </w:rPr>
        <w:t xml:space="preserve"> Wykonawcy od odpowiedzialności </w:t>
      </w:r>
      <w:r w:rsidRPr="00EC298A">
        <w:rPr>
          <w:lang w:eastAsia="pl-PL"/>
        </w:rPr>
        <w:t>i zobowiązań wynikających z warunków umowy. Wykonawca będzie odpowiedzi</w:t>
      </w:r>
      <w:r>
        <w:rPr>
          <w:lang w:eastAsia="pl-PL"/>
        </w:rPr>
        <w:t xml:space="preserve">alny za działania, uchybienia i </w:t>
      </w:r>
      <w:r w:rsidRPr="00EC298A">
        <w:rPr>
          <w:lang w:eastAsia="pl-PL"/>
        </w:rPr>
        <w:t>zaniechania Podwykonawcy, dalszego Podw</w:t>
      </w:r>
      <w:r>
        <w:rPr>
          <w:lang w:eastAsia="pl-PL"/>
        </w:rPr>
        <w:t xml:space="preserve">ykonawcy </w:t>
      </w:r>
      <w:r w:rsidRPr="00EC298A">
        <w:rPr>
          <w:lang w:eastAsia="pl-PL"/>
        </w:rPr>
        <w:t>w takim zakresie, jak gdyby były one działaniami, uchybieniami lub zaniechaniem samego Wykonawcy.</w:t>
      </w:r>
    </w:p>
    <w:p w14:paraId="68141E8A" w14:textId="77777777" w:rsidR="00797C08" w:rsidRPr="00EC298A" w:rsidRDefault="00797C08" w:rsidP="00F55A05">
      <w:pPr>
        <w:pStyle w:val="Akapitzlist"/>
        <w:numPr>
          <w:ilvl w:val="0"/>
          <w:numId w:val="16"/>
        </w:numPr>
        <w:jc w:val="both"/>
        <w:rPr>
          <w:lang w:eastAsia="pl-PL"/>
        </w:rPr>
      </w:pPr>
      <w:r w:rsidRPr="00EC298A">
        <w:rPr>
          <w:lang w:eastAsia="pl-PL"/>
        </w:rPr>
        <w:t>Za roboty, usługi dostawy wykonane przez podwykonawcę płatności regulował będzie Wykonawca.</w:t>
      </w:r>
    </w:p>
    <w:p w14:paraId="66E46FD8" w14:textId="77777777" w:rsidR="00797C08" w:rsidRPr="00EC298A" w:rsidRDefault="00797C08" w:rsidP="00F55A05">
      <w:pPr>
        <w:pStyle w:val="Akapitzlist"/>
        <w:numPr>
          <w:ilvl w:val="0"/>
          <w:numId w:val="16"/>
        </w:numPr>
        <w:jc w:val="both"/>
        <w:rPr>
          <w:lang w:eastAsia="pl-PL"/>
        </w:rPr>
      </w:pPr>
      <w:r w:rsidRPr="00EC298A">
        <w:rPr>
          <w:lang w:eastAsia="pl-PL"/>
        </w:rPr>
        <w:t>Termin zapłaty wynagrodzenia Podwykonawcy, da</w:t>
      </w:r>
      <w:r>
        <w:rPr>
          <w:lang w:eastAsia="pl-PL"/>
        </w:rPr>
        <w:t>lszemu Podwykonawcy za wykonane</w:t>
      </w:r>
      <w:r>
        <w:rPr>
          <w:lang w:eastAsia="pl-PL"/>
        </w:rPr>
        <w:br/>
      </w:r>
      <w:r w:rsidRPr="00EC298A">
        <w:rPr>
          <w:lang w:eastAsia="pl-PL"/>
        </w:rPr>
        <w:t>i odebrane roboty, dostawy i usługi objęte umową o podwykonawstwo musi być, co najmniej o 7 dni wcześniejszy niż termin zapłaty Wykonawcy przez Zamawiają</w:t>
      </w:r>
      <w:r>
        <w:rPr>
          <w:lang w:eastAsia="pl-PL"/>
        </w:rPr>
        <w:t>cego określony</w:t>
      </w:r>
      <w:r>
        <w:rPr>
          <w:lang w:eastAsia="pl-PL"/>
        </w:rPr>
        <w:br/>
      </w:r>
      <w:r w:rsidRPr="00EC298A">
        <w:rPr>
          <w:lang w:eastAsia="pl-PL"/>
        </w:rPr>
        <w:t>w umowie.</w:t>
      </w:r>
    </w:p>
    <w:p w14:paraId="64A397E5" w14:textId="77777777" w:rsidR="00797C08" w:rsidRPr="00EC298A" w:rsidRDefault="00797C08" w:rsidP="00F55A05">
      <w:pPr>
        <w:pStyle w:val="Akapitzlist"/>
        <w:numPr>
          <w:ilvl w:val="0"/>
          <w:numId w:val="16"/>
        </w:numPr>
        <w:jc w:val="both"/>
        <w:rPr>
          <w:lang w:eastAsia="pl-PL"/>
        </w:rPr>
      </w:pPr>
      <w:r w:rsidRPr="00EC298A">
        <w:rPr>
          <w:lang w:eastAsia="pl-PL"/>
        </w:rPr>
        <w:lastRenderedPageBreak/>
        <w:t>W przypadku zwłoki Wykonawcy w zapłacie należn</w:t>
      </w:r>
      <w:r>
        <w:rPr>
          <w:lang w:eastAsia="pl-PL"/>
        </w:rPr>
        <w:t>ości Podwykonawcy, Podwykonawca</w:t>
      </w:r>
      <w:r>
        <w:rPr>
          <w:lang w:eastAsia="pl-PL"/>
        </w:rPr>
        <w:br/>
      </w:r>
      <w:r w:rsidRPr="00EC298A">
        <w:rPr>
          <w:lang w:eastAsia="pl-PL"/>
        </w:rPr>
        <w:t>w ciągu 3 (trzech) dni po upływie wymagalności płatności zobowiązany jest do pisemnego powiadomienia Zamawiającego o zwłoce w zapłacie pod rygorem utraty prawa do żądania zapłaty należności. Wykonawca ma obowiązek zamieś</w:t>
      </w:r>
      <w:r>
        <w:rPr>
          <w:lang w:eastAsia="pl-PL"/>
        </w:rPr>
        <w:t>ci takie postanowienia w umowie</w:t>
      </w:r>
      <w:r>
        <w:rPr>
          <w:lang w:eastAsia="pl-PL"/>
        </w:rPr>
        <w:br/>
      </w:r>
      <w:r w:rsidRPr="00EC298A">
        <w:rPr>
          <w:lang w:eastAsia="pl-PL"/>
        </w:rPr>
        <w:t>z Podwykonawcą pod rygorem odmowy zaakceptowania faktu zlecenia robót, dostaw i usług Podwykonawcy.</w:t>
      </w:r>
    </w:p>
    <w:p w14:paraId="730711A4" w14:textId="77777777" w:rsidR="00797C08" w:rsidRPr="00EC298A" w:rsidRDefault="00797C08" w:rsidP="00F55A05">
      <w:pPr>
        <w:pStyle w:val="Akapitzlist"/>
        <w:numPr>
          <w:ilvl w:val="0"/>
          <w:numId w:val="16"/>
        </w:numPr>
        <w:jc w:val="both"/>
        <w:rPr>
          <w:lang w:eastAsia="pl-PL"/>
        </w:rPr>
      </w:pPr>
      <w:r w:rsidRPr="00EC298A">
        <w:rPr>
          <w:lang w:eastAsia="pl-PL"/>
        </w:rPr>
        <w:t>Zamawiający dokona bezpośredniej zapłaty wymagalnego wynagrodzenia przysługującego Podwykonawcy lub dalszemu Podwykonawcy, który zawarł zaakceptowaną przez Zamawiającego umowę o podwykonawstwo, w przypadku uchylenia się od obowiązku zapłaty przez Wykonawcę, z zastrzeżeniem ust. 12 niniejszego paragrafu.</w:t>
      </w:r>
    </w:p>
    <w:p w14:paraId="713CBE88" w14:textId="77777777" w:rsidR="00797C08" w:rsidRPr="00EC298A" w:rsidRDefault="00797C08" w:rsidP="00F55A05">
      <w:pPr>
        <w:pStyle w:val="Akapitzlist"/>
        <w:numPr>
          <w:ilvl w:val="0"/>
          <w:numId w:val="16"/>
        </w:numPr>
        <w:jc w:val="both"/>
        <w:rPr>
          <w:lang w:eastAsia="pl-PL"/>
        </w:rPr>
      </w:pPr>
      <w:r w:rsidRPr="00EC298A">
        <w:rPr>
          <w:lang w:eastAsia="pl-PL"/>
        </w:rPr>
        <w:t xml:space="preserve">Zamawiający przed dokonaniem płatności bezpośrednio Podwykonawcy lub dalszemu Podwykonawcy poinformuje o tym zamiarze Wykonawcę pisemnie lub za pośrednictwem faksu. Wykonawca w terminie 5 dni od dnia otrzymania w/w informacji uprawniony jest do zgłoszenia pisemnych uwag dotyczących zasadności bezpośredniej zapłaty wynagrodzenia podwykonawcy lub dalszemu podwykonawcy. </w:t>
      </w:r>
    </w:p>
    <w:p w14:paraId="42664E48" w14:textId="77777777" w:rsidR="00797C08" w:rsidRPr="00EC298A" w:rsidRDefault="00797C08" w:rsidP="00F55A05">
      <w:pPr>
        <w:pStyle w:val="Akapitzlist"/>
        <w:numPr>
          <w:ilvl w:val="0"/>
          <w:numId w:val="16"/>
        </w:numPr>
        <w:jc w:val="both"/>
        <w:rPr>
          <w:lang w:eastAsia="pl-PL"/>
        </w:rPr>
      </w:pPr>
      <w:r w:rsidRPr="00EC298A">
        <w:rPr>
          <w:lang w:eastAsia="pl-PL"/>
        </w:rPr>
        <w:t>W przypadku zgłoszenia uwag, o których mowa powyżej, w terminie wskazanym przez Zamawiającego, Zamawiający może :</w:t>
      </w:r>
    </w:p>
    <w:p w14:paraId="69D60921" w14:textId="77777777" w:rsidR="00797C08" w:rsidRPr="00EC298A" w:rsidRDefault="00797C08" w:rsidP="00F55A05">
      <w:pPr>
        <w:pStyle w:val="Akapitzlist"/>
        <w:numPr>
          <w:ilvl w:val="0"/>
          <w:numId w:val="23"/>
        </w:numPr>
        <w:jc w:val="both"/>
        <w:rPr>
          <w:lang w:eastAsia="pl-PL"/>
        </w:rPr>
      </w:pPr>
      <w:r w:rsidRPr="00EC298A">
        <w:rPr>
          <w:lang w:eastAsia="pl-PL"/>
        </w:rPr>
        <w:t>nie dokonać bezpośredniej zapłaty wynagrodzenia podwykonawcy lub dalszemu podwykonawcy, jeżeli wykonawca wykaże niezasadność takiej zapłaty albo,</w:t>
      </w:r>
    </w:p>
    <w:p w14:paraId="5329232F" w14:textId="77777777" w:rsidR="00797C08" w:rsidRPr="00EC298A" w:rsidRDefault="00797C08" w:rsidP="00F55A05">
      <w:pPr>
        <w:pStyle w:val="Akapitzlist"/>
        <w:numPr>
          <w:ilvl w:val="0"/>
          <w:numId w:val="23"/>
        </w:numPr>
        <w:jc w:val="both"/>
        <w:rPr>
          <w:lang w:eastAsia="pl-PL"/>
        </w:rPr>
      </w:pPr>
      <w:r w:rsidRPr="00EC298A">
        <w:rPr>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37A700" w14:textId="77777777" w:rsidR="00797C08" w:rsidRPr="00EC298A" w:rsidRDefault="00797C08" w:rsidP="00F55A05">
      <w:pPr>
        <w:pStyle w:val="Akapitzlist"/>
        <w:numPr>
          <w:ilvl w:val="0"/>
          <w:numId w:val="23"/>
        </w:numPr>
        <w:jc w:val="both"/>
        <w:rPr>
          <w:lang w:eastAsia="pl-PL"/>
        </w:rPr>
      </w:pPr>
      <w:r w:rsidRPr="00EC298A">
        <w:rPr>
          <w:lang w:eastAsia="pl-PL"/>
        </w:rPr>
        <w:t>dokonać bezpośredniej zapłaty wynagrodzenia podwykonawcy lub dalszemu podwykonawcy, jeżeli podwykonawca lub dalszy podwykonawca wykaże zasadność takiej zapłaty.</w:t>
      </w:r>
    </w:p>
    <w:p w14:paraId="2E0E9E8A" w14:textId="77777777" w:rsidR="00797C08" w:rsidRPr="00EC298A" w:rsidRDefault="00797C08" w:rsidP="00F55A05">
      <w:pPr>
        <w:pStyle w:val="Akapitzlist"/>
        <w:numPr>
          <w:ilvl w:val="0"/>
          <w:numId w:val="16"/>
        </w:numPr>
        <w:jc w:val="both"/>
        <w:rPr>
          <w:lang w:eastAsia="pl-PL"/>
        </w:rPr>
      </w:pPr>
      <w:r w:rsidRPr="00EC298A">
        <w:rPr>
          <w:lang w:eastAsia="pl-PL"/>
        </w:rPr>
        <w:t>Wynagrodzenie, o którym mowa w ust. 11 niniejszego paragrafu dotyczy wyłącznie należności powstałych po zaakcepto</w:t>
      </w:r>
      <w:r>
        <w:rPr>
          <w:lang w:eastAsia="pl-PL"/>
        </w:rPr>
        <w:t xml:space="preserve">waniu przez Zamawiającego umowy </w:t>
      </w:r>
      <w:r w:rsidRPr="00EC298A">
        <w:rPr>
          <w:lang w:eastAsia="pl-PL"/>
        </w:rPr>
        <w:t>o podwykonawstwo. Łączna odpowiedzialność Zamawiającego w stosunku do Podwykonawcy ograniczona jest do wartości umowy z Podwykonawcą na którą zgodę wyraził Zamawiający.</w:t>
      </w:r>
    </w:p>
    <w:p w14:paraId="01E4F193" w14:textId="77777777" w:rsidR="00797C08" w:rsidRPr="00EC298A" w:rsidRDefault="00797C08" w:rsidP="00F55A05">
      <w:pPr>
        <w:pStyle w:val="Akapitzlist"/>
        <w:numPr>
          <w:ilvl w:val="0"/>
          <w:numId w:val="16"/>
        </w:numPr>
        <w:jc w:val="both"/>
        <w:rPr>
          <w:lang w:eastAsia="pl-PL"/>
        </w:rPr>
      </w:pPr>
      <w:r w:rsidRPr="00EC298A">
        <w:rPr>
          <w:lang w:eastAsia="pl-PL"/>
        </w:rPr>
        <w:t xml:space="preserve">Bezpośrednia zapłata obejmuje wyłącznie należne wynagrodzenie, bez odsetek należnych Podwykonawcy. </w:t>
      </w:r>
    </w:p>
    <w:p w14:paraId="471434EC" w14:textId="77777777" w:rsidR="00797C08" w:rsidRPr="00EC298A" w:rsidRDefault="00797C08" w:rsidP="00F55A05">
      <w:pPr>
        <w:pStyle w:val="Akapitzlist"/>
        <w:numPr>
          <w:ilvl w:val="0"/>
          <w:numId w:val="16"/>
        </w:numPr>
        <w:jc w:val="both"/>
        <w:rPr>
          <w:lang w:eastAsia="pl-PL"/>
        </w:rPr>
      </w:pPr>
      <w:r w:rsidRPr="00EC298A">
        <w:rPr>
          <w:lang w:eastAsia="pl-PL"/>
        </w:rPr>
        <w:t>W przypadku dokonania bezpośredniej zapłaty Podwykonawcy, Zamawiający potrąca kwotę wypłaconego wynagrodzenia z wynagrodzenia należnego Wykonawcy.</w:t>
      </w:r>
    </w:p>
    <w:p w14:paraId="6D3F1521" w14:textId="77777777" w:rsidR="00797C08" w:rsidRPr="00EC298A" w:rsidRDefault="00797C08" w:rsidP="00F55A05">
      <w:pPr>
        <w:pStyle w:val="Akapitzlist"/>
        <w:numPr>
          <w:ilvl w:val="0"/>
          <w:numId w:val="16"/>
        </w:numPr>
        <w:jc w:val="both"/>
        <w:rPr>
          <w:lang w:eastAsia="pl-PL"/>
        </w:rPr>
      </w:pPr>
      <w:r w:rsidRPr="00EC298A">
        <w:rPr>
          <w:lang w:eastAsia="pl-PL"/>
        </w:rPr>
        <w:t>Postanowienia powyższe dotyczą również dalszych i kolejnych Podwykonawców Wykonawcy.</w:t>
      </w:r>
    </w:p>
    <w:p w14:paraId="281A8A33" w14:textId="77777777" w:rsidR="00797C08" w:rsidRPr="00EC298A" w:rsidRDefault="00797C08" w:rsidP="00F55A05">
      <w:pPr>
        <w:pStyle w:val="Akapitzlist"/>
        <w:numPr>
          <w:ilvl w:val="0"/>
          <w:numId w:val="16"/>
        </w:numPr>
        <w:jc w:val="both"/>
        <w:rPr>
          <w:lang w:eastAsia="pl-PL"/>
        </w:rPr>
      </w:pPr>
      <w:r w:rsidRPr="00EC298A">
        <w:rPr>
          <w:lang w:eastAsia="pl-PL"/>
        </w:rPr>
        <w:t>Wykonawca zobowiązany jest na żądanie Zamawiającego udzielić mu wszelkich informacji dotyczących Podwykonawców.</w:t>
      </w:r>
    </w:p>
    <w:p w14:paraId="1D34A012" w14:textId="77777777" w:rsidR="00797C08" w:rsidRPr="00EC298A" w:rsidRDefault="00797C08" w:rsidP="00F55A05">
      <w:pPr>
        <w:pStyle w:val="Akapitzlist"/>
        <w:numPr>
          <w:ilvl w:val="0"/>
          <w:numId w:val="16"/>
        </w:numPr>
        <w:jc w:val="both"/>
        <w:rPr>
          <w:lang w:eastAsia="pl-PL"/>
        </w:rPr>
      </w:pPr>
      <w:r w:rsidRPr="00EC298A">
        <w:rPr>
          <w:lang w:eastAsia="pl-PL"/>
        </w:rPr>
        <w:t>Jeżeli nastąpi zmiana albo rezygnacja z Podwykonawcy i dotyczy ona podmiotu, na którego zasoby Wykonawca powoływał się, na zasadach określony</w:t>
      </w:r>
      <w:r>
        <w:rPr>
          <w:lang w:eastAsia="pl-PL"/>
        </w:rPr>
        <w:t xml:space="preserve">ch w art. 118 ust. 1 ustawy </w:t>
      </w:r>
      <w:proofErr w:type="spellStart"/>
      <w:r>
        <w:rPr>
          <w:lang w:eastAsia="pl-PL"/>
        </w:rPr>
        <w:t>Pzp</w:t>
      </w:r>
      <w:proofErr w:type="spellEnd"/>
      <w:r>
        <w:rPr>
          <w:lang w:eastAsia="pl-PL"/>
        </w:rPr>
        <w:br/>
      </w:r>
      <w:r w:rsidRPr="00EC298A">
        <w:rPr>
          <w:lang w:eastAsia="pl-PL"/>
        </w:rPr>
        <w:t>w celu wykazania spełnienia warunków udziału w postępowaniu, Wykonawca jest obowiązany wskazać Zamawiającemu, iż proponowany inny Podwykonawca lub dalszy Podwykonawca samodzielnie spełnia je w stopniu nie mniejszym niż wymagany w trakcie postępowania o udzielenie zamówienia.</w:t>
      </w:r>
    </w:p>
    <w:p w14:paraId="0DC68CA1" w14:textId="30E16B4B" w:rsidR="00797C08" w:rsidRDefault="00797C08" w:rsidP="00797C08">
      <w:pPr>
        <w:pStyle w:val="Akapitzlist"/>
        <w:numPr>
          <w:ilvl w:val="0"/>
          <w:numId w:val="16"/>
        </w:numPr>
        <w:jc w:val="both"/>
        <w:rPr>
          <w:lang w:eastAsia="pl-PL"/>
        </w:rPr>
      </w:pPr>
      <w:r w:rsidRPr="00EC298A">
        <w:rPr>
          <w:lang w:eastAsia="pl-PL"/>
        </w:rPr>
        <w:lastRenderedPageBreak/>
        <w:t>Obowiązek przedkładania umów z podwykonawcami w ramach wykonywania robót budowlanych nie dotyczy umów, których wartość na dostawy i usługi jest mniejsza niż 50 000,00 zł.</w:t>
      </w:r>
    </w:p>
    <w:p w14:paraId="150DAFF8" w14:textId="77777777" w:rsidR="00797C08" w:rsidRPr="005B2428" w:rsidRDefault="00797C08" w:rsidP="00797C08">
      <w:pPr>
        <w:jc w:val="center"/>
        <w:rPr>
          <w:b/>
          <w:lang w:eastAsia="pl-PL"/>
        </w:rPr>
      </w:pPr>
      <w:r w:rsidRPr="005B2428">
        <w:rPr>
          <w:b/>
          <w:noProof/>
          <w:lang w:eastAsia="pl-PL"/>
        </w:rPr>
        <w:t>§ 7</w:t>
      </w:r>
    </w:p>
    <w:p w14:paraId="49246867" w14:textId="77777777" w:rsidR="00797C08" w:rsidRPr="00EC298A" w:rsidRDefault="00797C08" w:rsidP="00F55A05">
      <w:pPr>
        <w:pStyle w:val="Akapitzlist"/>
        <w:numPr>
          <w:ilvl w:val="0"/>
          <w:numId w:val="24"/>
        </w:numPr>
        <w:jc w:val="both"/>
        <w:rPr>
          <w:lang w:eastAsia="pl-PL"/>
        </w:rPr>
      </w:pPr>
      <w:r w:rsidRPr="00EC298A">
        <w:rPr>
          <w:lang w:eastAsia="pl-PL"/>
        </w:rPr>
        <w:t>Zamawiający lub podmioty przez niego upoważnione, w tym w szczególności Inspektor Nadzoru Inwestorskiego, mają prawo dokonywać bieżącej kontroli Robót wykonywanych przez Wykonawcę. Zamawiający dołoży starań, by bieżąca kontrola Robót nie zakłócała normal</w:t>
      </w:r>
      <w:bookmarkStart w:id="7" w:name="_Toc270348341"/>
      <w:r w:rsidRPr="00EC298A">
        <w:rPr>
          <w:lang w:eastAsia="pl-PL"/>
        </w:rPr>
        <w:t xml:space="preserve">nego toku wykonywania Robót. </w:t>
      </w:r>
    </w:p>
    <w:p w14:paraId="14C610CF" w14:textId="77777777" w:rsidR="00797C08" w:rsidRPr="00EC298A" w:rsidRDefault="00797C08" w:rsidP="00F55A05">
      <w:pPr>
        <w:pStyle w:val="Akapitzlist"/>
        <w:numPr>
          <w:ilvl w:val="0"/>
          <w:numId w:val="24"/>
        </w:numPr>
        <w:jc w:val="both"/>
        <w:rPr>
          <w:lang w:eastAsia="pl-PL"/>
        </w:rPr>
      </w:pPr>
      <w:r w:rsidRPr="00EC298A">
        <w:rPr>
          <w:lang w:eastAsia="pl-PL"/>
        </w:rPr>
        <w:t>Inspektor Nadzoru Inwestorskiego</w:t>
      </w:r>
      <w:r>
        <w:rPr>
          <w:lang w:eastAsia="pl-PL"/>
        </w:rPr>
        <w:t xml:space="preserve"> (jeśli został powołany)</w:t>
      </w:r>
      <w:r w:rsidRPr="00EC298A">
        <w:rPr>
          <w:lang w:eastAsia="pl-PL"/>
        </w:rPr>
        <w:t xml:space="preserve"> będzie uprawniony w szczególności do:</w:t>
      </w:r>
      <w:bookmarkStart w:id="8" w:name="_Toc270348342"/>
      <w:bookmarkEnd w:id="7"/>
    </w:p>
    <w:p w14:paraId="0D7FA36E" w14:textId="77777777" w:rsidR="00797C08" w:rsidRPr="00EC298A" w:rsidRDefault="00797C08" w:rsidP="00F55A05">
      <w:pPr>
        <w:pStyle w:val="Akapitzlist"/>
        <w:numPr>
          <w:ilvl w:val="0"/>
          <w:numId w:val="25"/>
        </w:numPr>
        <w:jc w:val="both"/>
        <w:rPr>
          <w:noProof/>
          <w:lang w:eastAsia="pl-PL"/>
        </w:rPr>
      </w:pPr>
      <w:r w:rsidRPr="00EC298A">
        <w:rPr>
          <w:noProof/>
          <w:lang w:eastAsia="pl-PL"/>
        </w:rPr>
        <w:t>wydawania wiążących poleceń Wykonawcy w zakresie posiadanych przez niego uprawnień,</w:t>
      </w:r>
      <w:bookmarkStart w:id="9" w:name="_Toc270348343"/>
      <w:bookmarkEnd w:id="8"/>
    </w:p>
    <w:p w14:paraId="74AD5859" w14:textId="77777777" w:rsidR="00797C08" w:rsidRPr="00EC298A" w:rsidRDefault="00797C08" w:rsidP="00F55A05">
      <w:pPr>
        <w:pStyle w:val="Akapitzlist"/>
        <w:numPr>
          <w:ilvl w:val="0"/>
          <w:numId w:val="25"/>
        </w:numPr>
        <w:jc w:val="both"/>
        <w:rPr>
          <w:noProof/>
          <w:lang w:eastAsia="pl-PL"/>
        </w:rPr>
      </w:pPr>
      <w:r w:rsidRPr="00EC298A">
        <w:rPr>
          <w:noProof/>
          <w:lang w:eastAsia="pl-PL"/>
        </w:rPr>
        <w:t>reprezentowania Zamawiajacego na </w:t>
      </w:r>
      <w:r>
        <w:rPr>
          <w:noProof/>
          <w:lang w:eastAsia="pl-PL"/>
        </w:rPr>
        <w:t>Obiekcie</w:t>
      </w:r>
      <w:r w:rsidRPr="00EC298A">
        <w:rPr>
          <w:noProof/>
          <w:lang w:eastAsia="pl-PL"/>
        </w:rPr>
        <w:t xml:space="preserve"> Budowy i wykonywanie bieżącej kontroli zgodności Robót z Projektem, pozwoleniem na </w:t>
      </w:r>
      <w:r w:rsidRPr="00EC298A">
        <w:t>wykonanie robót budowlanych</w:t>
      </w:r>
      <w:r w:rsidRPr="00EC298A">
        <w:rPr>
          <w:noProof/>
          <w:lang w:eastAsia="pl-PL"/>
        </w:rPr>
        <w:t>, obowiązującymi przepisami oraz Polskimi Normami, jak również z zasadami wiedzy technicznej i sztuki budowlanej,</w:t>
      </w:r>
      <w:bookmarkStart w:id="10" w:name="_Toc270348344"/>
      <w:bookmarkEnd w:id="9"/>
    </w:p>
    <w:p w14:paraId="392340AC" w14:textId="77777777" w:rsidR="00797C08" w:rsidRPr="00EC298A" w:rsidRDefault="00797C08" w:rsidP="00F55A05">
      <w:pPr>
        <w:pStyle w:val="Akapitzlist"/>
        <w:numPr>
          <w:ilvl w:val="0"/>
          <w:numId w:val="25"/>
        </w:numPr>
        <w:jc w:val="both"/>
        <w:rPr>
          <w:noProof/>
          <w:lang w:eastAsia="pl-PL"/>
        </w:rPr>
      </w:pPr>
      <w:r w:rsidRPr="00EC298A">
        <w:rPr>
          <w:noProof/>
          <w:lang w:eastAsia="pl-PL"/>
        </w:rPr>
        <w:t>kontroli jakości Robót, a szczególnie kontroli prawidłowego stosowania Materiałów,</w:t>
      </w:r>
      <w:bookmarkStart w:id="11" w:name="_Toc270348345"/>
      <w:bookmarkEnd w:id="10"/>
    </w:p>
    <w:p w14:paraId="1874E785" w14:textId="77777777" w:rsidR="00797C08" w:rsidRPr="00EC298A" w:rsidRDefault="00797C08" w:rsidP="00F55A05">
      <w:pPr>
        <w:pStyle w:val="Akapitzlist"/>
        <w:numPr>
          <w:ilvl w:val="0"/>
          <w:numId w:val="25"/>
        </w:numPr>
        <w:jc w:val="both"/>
        <w:rPr>
          <w:noProof/>
          <w:lang w:eastAsia="pl-PL"/>
        </w:rPr>
      </w:pPr>
      <w:bookmarkStart w:id="12" w:name="_Toc270348346"/>
      <w:bookmarkEnd w:id="11"/>
      <w:r w:rsidRPr="00EC298A">
        <w:rPr>
          <w:noProof/>
          <w:lang w:eastAsia="pl-PL"/>
        </w:rPr>
        <w:t>potwierdzania faktycznie wykonanych Robót i potwierdzania usunięcia Wad,</w:t>
      </w:r>
      <w:bookmarkStart w:id="13" w:name="_Toc270348347"/>
      <w:bookmarkEnd w:id="12"/>
    </w:p>
    <w:p w14:paraId="57E29568" w14:textId="77777777" w:rsidR="00797C08" w:rsidRPr="00EC298A" w:rsidRDefault="00797C08" w:rsidP="00F55A05">
      <w:pPr>
        <w:pStyle w:val="Akapitzlist"/>
        <w:numPr>
          <w:ilvl w:val="0"/>
          <w:numId w:val="25"/>
        </w:numPr>
        <w:jc w:val="both"/>
        <w:rPr>
          <w:noProof/>
          <w:lang w:eastAsia="pl-PL"/>
        </w:rPr>
      </w:pPr>
      <w:r w:rsidRPr="00EC298A">
        <w:rPr>
          <w:noProof/>
          <w:lang w:eastAsia="pl-PL"/>
        </w:rPr>
        <w:t>wydawania Kierownikowi Budowy działającemu w imieniu Wykonawcy poleceń potwierdzonych odnośnym wpisem do Dziennika Budowy, a dotyczących: likwidacji Wad lub niebezpiecznych warunków, wykonania testów lub badań, w tym także tych, które wymagają odkrycia Robót lub elementów zakrytych bez uprzedniego odbioru,</w:t>
      </w:r>
      <w:bookmarkStart w:id="14" w:name="_Toc270348348"/>
      <w:bookmarkEnd w:id="13"/>
    </w:p>
    <w:p w14:paraId="2A8AAA8C" w14:textId="77777777" w:rsidR="00797C08" w:rsidRPr="00EC298A" w:rsidRDefault="00797C08" w:rsidP="00F55A05">
      <w:pPr>
        <w:pStyle w:val="Akapitzlist"/>
        <w:numPr>
          <w:ilvl w:val="0"/>
          <w:numId w:val="25"/>
        </w:numPr>
        <w:jc w:val="both"/>
        <w:rPr>
          <w:noProof/>
          <w:lang w:eastAsia="pl-PL"/>
        </w:rPr>
      </w:pPr>
      <w:r w:rsidRPr="00EC298A">
        <w:rPr>
          <w:noProof/>
          <w:lang w:eastAsia="pl-PL"/>
        </w:rPr>
        <w:t>wykonywania innych czynności kontrolnych z prawem wpisywania wszelkich komentarzy i zastrzeżeń do Dziennika Budowy,</w:t>
      </w:r>
      <w:bookmarkStart w:id="15" w:name="_Toc270348349"/>
      <w:bookmarkEnd w:id="14"/>
    </w:p>
    <w:p w14:paraId="24BD88B0" w14:textId="77777777" w:rsidR="00797C08" w:rsidRPr="00EC298A" w:rsidRDefault="00797C08" w:rsidP="00F55A05">
      <w:pPr>
        <w:pStyle w:val="Akapitzlist"/>
        <w:numPr>
          <w:ilvl w:val="0"/>
          <w:numId w:val="25"/>
        </w:numPr>
        <w:jc w:val="both"/>
        <w:rPr>
          <w:noProof/>
          <w:lang w:eastAsia="pl-PL"/>
        </w:rPr>
      </w:pPr>
      <w:r w:rsidRPr="00EC298A">
        <w:rPr>
          <w:noProof/>
          <w:lang w:eastAsia="pl-PL"/>
        </w:rPr>
        <w:t>dokonywania kontroli Materiałów, w szczególności kontrola kolorystyki, rodzaj materiów wykończeniowych,</w:t>
      </w:r>
      <w:bookmarkEnd w:id="15"/>
      <w:r w:rsidRPr="00EC298A">
        <w:rPr>
          <w:noProof/>
          <w:lang w:eastAsia="pl-PL"/>
        </w:rPr>
        <w:t xml:space="preserve"> </w:t>
      </w:r>
      <w:bookmarkStart w:id="16" w:name="_Toc270348350"/>
    </w:p>
    <w:p w14:paraId="16319AE3" w14:textId="77777777" w:rsidR="00797C08" w:rsidRPr="00EC298A" w:rsidRDefault="00797C08" w:rsidP="00F55A05">
      <w:pPr>
        <w:pStyle w:val="Akapitzlist"/>
        <w:numPr>
          <w:ilvl w:val="0"/>
          <w:numId w:val="25"/>
        </w:numPr>
        <w:jc w:val="both"/>
        <w:rPr>
          <w:noProof/>
          <w:lang w:eastAsia="pl-PL"/>
        </w:rPr>
      </w:pPr>
      <w:r w:rsidRPr="00EC298A">
        <w:rPr>
          <w:noProof/>
          <w:lang w:eastAsia="pl-PL"/>
        </w:rPr>
        <w:t>odbioru Robót przed ich zakryciem oraz</w:t>
      </w:r>
      <w:bookmarkEnd w:id="16"/>
      <w:r w:rsidRPr="00EC298A">
        <w:rPr>
          <w:noProof/>
          <w:lang w:eastAsia="pl-PL"/>
        </w:rPr>
        <w:t xml:space="preserve"> </w:t>
      </w:r>
      <w:bookmarkStart w:id="17" w:name="_Toc270348351"/>
    </w:p>
    <w:p w14:paraId="080FACDE" w14:textId="77777777" w:rsidR="00797C08" w:rsidRPr="00EC298A" w:rsidRDefault="00797C08" w:rsidP="00F55A05">
      <w:pPr>
        <w:pStyle w:val="Akapitzlist"/>
        <w:numPr>
          <w:ilvl w:val="0"/>
          <w:numId w:val="25"/>
        </w:numPr>
        <w:jc w:val="both"/>
        <w:rPr>
          <w:noProof/>
          <w:lang w:eastAsia="pl-PL"/>
        </w:rPr>
      </w:pPr>
      <w:r w:rsidRPr="00EC298A">
        <w:rPr>
          <w:noProof/>
          <w:lang w:eastAsia="pl-PL"/>
        </w:rPr>
        <w:t>wykonywania wszelkich innych obowiązków i uprawnień wynikających z obowiązujących przepisów prawa, w szczególności z przepisów Prawa budowlanego.</w:t>
      </w:r>
      <w:bookmarkEnd w:id="17"/>
    </w:p>
    <w:p w14:paraId="5C676F2D" w14:textId="77777777" w:rsidR="00797C08" w:rsidRPr="00EC298A" w:rsidRDefault="00797C08" w:rsidP="00F55A05">
      <w:pPr>
        <w:pStyle w:val="Akapitzlist"/>
        <w:numPr>
          <w:ilvl w:val="0"/>
          <w:numId w:val="24"/>
        </w:numPr>
        <w:jc w:val="both"/>
        <w:rPr>
          <w:lang w:eastAsia="pl-PL"/>
        </w:rPr>
      </w:pPr>
      <w:bookmarkStart w:id="18" w:name="_Toc270348352"/>
      <w:r w:rsidRPr="00EC298A">
        <w:rPr>
          <w:lang w:eastAsia="pl-PL"/>
        </w:rPr>
        <w:t>Wszystkie Elementy Robót, które wykonał Wykonawca, a które następnie ulegają zakryciu lub zasłonięciu przez inne elementy (roboty zanikające), zostaną zgłoszone przez Wykonawcę Inspektorowi Nadzoru Inwestorskiego, który skontroluje zgłaszane Roboty pod względem jakościowym i ilościowym, najpóźniej w ciągu trzech (3) dni roboczych od daty zgłoszenia. Powyższe zgłoszenie Wykonawca jest zobowiązany potwierdzić wpi</w:t>
      </w:r>
      <w:r>
        <w:rPr>
          <w:lang w:eastAsia="pl-PL"/>
        </w:rPr>
        <w:t>sem w Dzienniku Budowy</w:t>
      </w:r>
      <w:r w:rsidRPr="00EC298A">
        <w:rPr>
          <w:lang w:eastAsia="pl-PL"/>
        </w:rPr>
        <w:t>.</w:t>
      </w:r>
      <w:bookmarkEnd w:id="18"/>
    </w:p>
    <w:p w14:paraId="072109D6" w14:textId="77777777" w:rsidR="00797C08" w:rsidRPr="005B2428" w:rsidRDefault="00797C08" w:rsidP="00797C08">
      <w:pPr>
        <w:pStyle w:val="Akapitzlist"/>
        <w:jc w:val="both"/>
        <w:rPr>
          <w:lang w:eastAsia="pl-PL"/>
        </w:rPr>
      </w:pPr>
    </w:p>
    <w:p w14:paraId="19830D38" w14:textId="77777777" w:rsidR="00797C08" w:rsidRPr="005B2428" w:rsidRDefault="00797C08" w:rsidP="00797C08">
      <w:pPr>
        <w:jc w:val="center"/>
        <w:rPr>
          <w:b/>
          <w:noProof/>
          <w:lang w:eastAsia="pl-PL"/>
        </w:rPr>
      </w:pPr>
      <w:r w:rsidRPr="005B2428">
        <w:rPr>
          <w:b/>
          <w:noProof/>
          <w:lang w:eastAsia="pl-PL"/>
        </w:rPr>
        <w:t>§ 8</w:t>
      </w:r>
    </w:p>
    <w:p w14:paraId="539ED2D7" w14:textId="77777777" w:rsidR="00797C08" w:rsidRPr="005B2428" w:rsidRDefault="00797C08" w:rsidP="00797C08">
      <w:pPr>
        <w:jc w:val="center"/>
        <w:rPr>
          <w:b/>
          <w:noProof/>
          <w:lang w:eastAsia="pl-PL"/>
        </w:rPr>
      </w:pPr>
      <w:r w:rsidRPr="005B2428">
        <w:rPr>
          <w:b/>
          <w:noProof/>
          <w:lang w:eastAsia="pl-PL"/>
        </w:rPr>
        <w:t xml:space="preserve">Odbiór Robót </w:t>
      </w:r>
    </w:p>
    <w:p w14:paraId="0F0B7679" w14:textId="77777777" w:rsidR="00797C08" w:rsidRDefault="00797C08" w:rsidP="00F55A05">
      <w:pPr>
        <w:pStyle w:val="Akapitzlist"/>
        <w:numPr>
          <w:ilvl w:val="0"/>
          <w:numId w:val="56"/>
        </w:numPr>
        <w:jc w:val="both"/>
      </w:pPr>
      <w:r>
        <w:t xml:space="preserve">Wykonawca zgłasza Zlecającemu gotowość do odbioru robót co najmniej 4 dni przed zakończeniem prac </w:t>
      </w:r>
    </w:p>
    <w:p w14:paraId="45CCB6CE" w14:textId="77777777" w:rsidR="00797C08" w:rsidRDefault="00797C08" w:rsidP="00F55A05">
      <w:pPr>
        <w:pStyle w:val="Akapitzlist"/>
        <w:numPr>
          <w:ilvl w:val="0"/>
          <w:numId w:val="56"/>
        </w:numPr>
        <w:jc w:val="both"/>
      </w:pPr>
      <w:r>
        <w:t>Odbiór</w:t>
      </w:r>
      <w:r>
        <w:rPr>
          <w:spacing w:val="-9"/>
        </w:rPr>
        <w:t xml:space="preserve"> </w:t>
      </w:r>
      <w:r>
        <w:t>robót</w:t>
      </w:r>
      <w:r>
        <w:rPr>
          <w:spacing w:val="-5"/>
        </w:rPr>
        <w:t xml:space="preserve"> </w:t>
      </w:r>
      <w:r>
        <w:t>dokonany</w:t>
      </w:r>
      <w:r>
        <w:rPr>
          <w:spacing w:val="-8"/>
        </w:rPr>
        <w:t xml:space="preserve"> </w:t>
      </w:r>
      <w:r>
        <w:t>zostanie</w:t>
      </w:r>
      <w:r>
        <w:rPr>
          <w:spacing w:val="-4"/>
        </w:rPr>
        <w:t xml:space="preserve"> </w:t>
      </w:r>
      <w:r>
        <w:t>z</w:t>
      </w:r>
      <w:r>
        <w:rPr>
          <w:spacing w:val="-8"/>
        </w:rPr>
        <w:t xml:space="preserve"> </w:t>
      </w:r>
      <w:r>
        <w:t>udziałem</w:t>
      </w:r>
      <w:r>
        <w:rPr>
          <w:spacing w:val="-4"/>
        </w:rPr>
        <w:t xml:space="preserve"> </w:t>
      </w:r>
      <w:r>
        <w:t>Wykonawcy</w:t>
      </w:r>
      <w:r>
        <w:rPr>
          <w:spacing w:val="-7"/>
        </w:rPr>
        <w:t xml:space="preserve"> </w:t>
      </w:r>
      <w:r>
        <w:t>i</w:t>
      </w:r>
      <w:r>
        <w:rPr>
          <w:spacing w:val="-5"/>
        </w:rPr>
        <w:t xml:space="preserve"> </w:t>
      </w:r>
      <w:r>
        <w:rPr>
          <w:spacing w:val="-2"/>
        </w:rPr>
        <w:t>Zlecającego.</w:t>
      </w:r>
    </w:p>
    <w:p w14:paraId="598DD52D" w14:textId="77777777" w:rsidR="00797C08" w:rsidRPr="00D16B16" w:rsidRDefault="00797C08" w:rsidP="00F55A05">
      <w:pPr>
        <w:pStyle w:val="Akapitzlist"/>
        <w:numPr>
          <w:ilvl w:val="0"/>
          <w:numId w:val="56"/>
        </w:numPr>
        <w:jc w:val="both"/>
      </w:pPr>
      <w:r>
        <w:t xml:space="preserve">Z czynności odbioru sporządza się protokół zawierający wszelkie ustalenia dokonane </w:t>
      </w:r>
      <w:r>
        <w:br/>
        <w:t xml:space="preserve">w toku odbioru, a w szczególności ujawnione wady, jak też wyznaczenie terminów na ich </w:t>
      </w:r>
      <w:r>
        <w:rPr>
          <w:spacing w:val="-2"/>
        </w:rPr>
        <w:t>usunięcie.</w:t>
      </w:r>
    </w:p>
    <w:p w14:paraId="3137FF1B" w14:textId="77777777" w:rsidR="00797C08" w:rsidRDefault="00797C08" w:rsidP="00F55A05">
      <w:pPr>
        <w:pStyle w:val="Akapitzlist"/>
        <w:numPr>
          <w:ilvl w:val="0"/>
          <w:numId w:val="56"/>
        </w:numPr>
        <w:jc w:val="both"/>
      </w:pPr>
      <w:r>
        <w:lastRenderedPageBreak/>
        <w:t>Zlecający na podstawie zgłoszenia przez Wykonawcę, że wady i usterki usunął, ustali ponowny termin odbioru, nie później jednak niż 5 (pięć) dni od otrzymania informacji.</w:t>
      </w:r>
    </w:p>
    <w:p w14:paraId="4C428DE4" w14:textId="77777777" w:rsidR="00797C08" w:rsidRPr="00D16B16" w:rsidRDefault="00797C08" w:rsidP="00F55A05">
      <w:pPr>
        <w:pStyle w:val="Akapitzlist"/>
        <w:numPr>
          <w:ilvl w:val="0"/>
          <w:numId w:val="56"/>
        </w:numPr>
        <w:jc w:val="both"/>
      </w:pPr>
      <w:r>
        <w:t xml:space="preserve">Wykonawca ma prawo do wystawienia faktury końcowej po usunięciu wszystkich wad </w:t>
      </w:r>
      <w:r>
        <w:br/>
        <w:t xml:space="preserve">i usterek poodbiorowych. Potwierdzenie usunięcia wad i usterek odnotowuje się </w:t>
      </w:r>
      <w:r>
        <w:br/>
        <w:t xml:space="preserve">w </w:t>
      </w:r>
      <w:r w:rsidRPr="00D16B16">
        <w:rPr>
          <w:spacing w:val="-2"/>
        </w:rPr>
        <w:t>protokole.</w:t>
      </w:r>
    </w:p>
    <w:p w14:paraId="304A50ED" w14:textId="77777777" w:rsidR="00797C08" w:rsidRDefault="00797C08" w:rsidP="00F55A05">
      <w:pPr>
        <w:pStyle w:val="Akapitzlist"/>
        <w:numPr>
          <w:ilvl w:val="0"/>
          <w:numId w:val="56"/>
        </w:numPr>
        <w:jc w:val="both"/>
      </w:pPr>
      <w:r>
        <w:t xml:space="preserve">Wykonawca winien usunąć wady w wyznaczonym terminie. Koszty usunięcia wad </w:t>
      </w:r>
      <w:r>
        <w:br/>
        <w:t>w całości obciążają Wykonawcę.</w:t>
      </w:r>
    </w:p>
    <w:p w14:paraId="2E0F598F" w14:textId="77777777" w:rsidR="00797C08" w:rsidRDefault="00797C08" w:rsidP="00F55A05">
      <w:pPr>
        <w:pStyle w:val="Akapitzlist"/>
        <w:numPr>
          <w:ilvl w:val="0"/>
          <w:numId w:val="56"/>
        </w:numPr>
        <w:jc w:val="both"/>
      </w:pPr>
      <w:r>
        <w:t>Do czasu zakończenia czynności związanych z odbiorem, zakończonych podpisaniem protokołu odbioru bez zastrzeżeń, Wykonawca ponosi pełną odpowiedzialność za przekazany odcinek miejsca montażu.</w:t>
      </w:r>
    </w:p>
    <w:p w14:paraId="1DEB850A" w14:textId="77777777" w:rsidR="00797C08" w:rsidRDefault="00797C08" w:rsidP="00F55A05">
      <w:pPr>
        <w:pStyle w:val="Akapitzlist"/>
        <w:numPr>
          <w:ilvl w:val="0"/>
          <w:numId w:val="56"/>
        </w:numPr>
        <w:jc w:val="both"/>
      </w:pPr>
      <w:r w:rsidRPr="00EC298A">
        <w:rPr>
          <w:lang w:eastAsia="pl-PL"/>
        </w:rPr>
        <w:t xml:space="preserve">Wykonawca zobowiązany jest, na własny koszt i ryzyko, odkryć lub zrobić otwory w częściach robót, które nie zostały odebrane z </w:t>
      </w:r>
      <w:r>
        <w:rPr>
          <w:lang w:eastAsia="pl-PL"/>
        </w:rPr>
        <w:t xml:space="preserve"> przyczyn leżących po stronie </w:t>
      </w:r>
      <w:r w:rsidRPr="00EC298A">
        <w:rPr>
          <w:lang w:eastAsia="pl-PL"/>
        </w:rPr>
        <w:t>Wykonawcy zgodnie z powyższymi procedurami i w przypadku, gdy okaże się, że roboty zostały wykonane prawidłowo, przywróci je do stanu początkowego.</w:t>
      </w:r>
    </w:p>
    <w:p w14:paraId="6F5B8C0C" w14:textId="77777777" w:rsidR="00797C08" w:rsidRDefault="00797C08" w:rsidP="00F55A05">
      <w:pPr>
        <w:pStyle w:val="Akapitzlist"/>
        <w:numPr>
          <w:ilvl w:val="0"/>
          <w:numId w:val="56"/>
        </w:numPr>
        <w:jc w:val="both"/>
      </w:pPr>
      <w:r w:rsidRPr="00EC298A">
        <w:rPr>
          <w:lang w:eastAsia="pl-PL"/>
        </w:rPr>
        <w:t xml:space="preserve">W przypadku nie usunięcia wad lub usterek w terminie oraz pomimo otrzymania przez Wykonawcę dodatkowego pisemnego wezwania do usunięcia wad lub usterek, Zamawiający uprawniony jest do ich usunięcia na koszt </w:t>
      </w:r>
      <w:r>
        <w:rPr>
          <w:lang w:eastAsia="pl-PL"/>
        </w:rPr>
        <w:t xml:space="preserve"> i ryzyko </w:t>
      </w:r>
      <w:r w:rsidRPr="00EC298A">
        <w:rPr>
          <w:lang w:eastAsia="pl-PL"/>
        </w:rPr>
        <w:t xml:space="preserve">Wykonawcy. Jeżeli usunięcie wad lub usterek jest niemożliwe lub nadmiernie utrudnione, Zamawiający ma prawo odmówić odbioru lub odstąpić od Umowy. Odstąpienie nie dotyczy już odebranych przez Zamawiającego elementów robót bądź odebranych części robót. Odstąpienie winno nastąpić w terminie 30 dni od dnia zaistnienia okoliczności stanowiących prawo do odstąpienia od umowy; </w:t>
      </w:r>
    </w:p>
    <w:p w14:paraId="2618AA23" w14:textId="77777777" w:rsidR="00797C08" w:rsidRDefault="00797C08" w:rsidP="00F55A05">
      <w:pPr>
        <w:pStyle w:val="Akapitzlist"/>
        <w:numPr>
          <w:ilvl w:val="0"/>
          <w:numId w:val="56"/>
        </w:numPr>
        <w:jc w:val="both"/>
      </w:pPr>
      <w:r w:rsidRPr="00EC298A">
        <w:rPr>
          <w:lang w:eastAsia="pl-PL"/>
        </w:rPr>
        <w:t>Do momentu dokonania Odbioru końcowego ryzyko przypadkowej utraty lub uszkodzenia wykonanych robót budowlanych obciąża Wykonawcę.</w:t>
      </w:r>
    </w:p>
    <w:p w14:paraId="1B43CB45" w14:textId="77777777" w:rsidR="00797C08" w:rsidRPr="00EC298A" w:rsidRDefault="00797C08" w:rsidP="00F55A05">
      <w:pPr>
        <w:pStyle w:val="Akapitzlist"/>
        <w:numPr>
          <w:ilvl w:val="0"/>
          <w:numId w:val="56"/>
        </w:numPr>
        <w:jc w:val="both"/>
      </w:pPr>
      <w:r w:rsidRPr="00EC298A">
        <w:rPr>
          <w:lang w:eastAsia="pl-PL"/>
        </w:rPr>
        <w:t>Podpisanie protokołu Odbioru końcowego Przedmiotu Umowy nie pozbawia Zamawiającego prawa do zgłoszenia w okresie rękojmi/gwarancji roszczeń z tytułu wad lub usterek ukrytych, niemożliwych bądź trudnych do dostrzeżenia podczas tego odbioru.</w:t>
      </w:r>
    </w:p>
    <w:p w14:paraId="12D9E5A5" w14:textId="77777777" w:rsidR="00797C08" w:rsidRPr="00EC298A" w:rsidRDefault="00797C08" w:rsidP="00797C08">
      <w:pPr>
        <w:pStyle w:val="Akapitzlist"/>
        <w:jc w:val="both"/>
        <w:rPr>
          <w:lang w:eastAsia="pl-PL"/>
        </w:rPr>
      </w:pPr>
    </w:p>
    <w:p w14:paraId="4C4B9AAC" w14:textId="77777777" w:rsidR="00797C08" w:rsidRPr="005B2428" w:rsidRDefault="00797C08" w:rsidP="00797C08">
      <w:pPr>
        <w:jc w:val="center"/>
        <w:rPr>
          <w:b/>
          <w:noProof/>
          <w:lang w:eastAsia="pl-PL"/>
        </w:rPr>
      </w:pPr>
      <w:r w:rsidRPr="005B2428">
        <w:rPr>
          <w:b/>
          <w:noProof/>
          <w:lang w:eastAsia="pl-PL"/>
        </w:rPr>
        <w:t>§ 9</w:t>
      </w:r>
    </w:p>
    <w:p w14:paraId="0B798703" w14:textId="77777777" w:rsidR="00797C08" w:rsidRPr="005B2428" w:rsidRDefault="00797C08" w:rsidP="00797C08">
      <w:pPr>
        <w:jc w:val="center"/>
        <w:rPr>
          <w:b/>
          <w:lang w:eastAsia="pl-PL"/>
        </w:rPr>
      </w:pPr>
      <w:r w:rsidRPr="005B2428">
        <w:rPr>
          <w:b/>
          <w:noProof/>
          <w:lang w:eastAsia="pl-PL"/>
        </w:rPr>
        <w:t>Rękojmia i Gwarancja w zakresie Robót Budowalnych</w:t>
      </w:r>
    </w:p>
    <w:p w14:paraId="503D3F5A" w14:textId="77777777" w:rsidR="00797C08" w:rsidRPr="00EC298A" w:rsidRDefault="00797C08" w:rsidP="00F55A05">
      <w:pPr>
        <w:pStyle w:val="Akapitzlist"/>
        <w:numPr>
          <w:ilvl w:val="0"/>
          <w:numId w:val="26"/>
        </w:numPr>
        <w:jc w:val="both"/>
        <w:rPr>
          <w:lang w:eastAsia="pl-PL"/>
        </w:rPr>
      </w:pPr>
      <w:r w:rsidRPr="00EC298A">
        <w:rPr>
          <w:lang w:eastAsia="pl-PL"/>
        </w:rPr>
        <w:t>Na roboty budowlane</w:t>
      </w:r>
      <w:r>
        <w:rPr>
          <w:lang w:eastAsia="pl-PL"/>
        </w:rPr>
        <w:t xml:space="preserve"> i instalacyjne</w:t>
      </w:r>
      <w:r w:rsidRPr="00EC298A">
        <w:rPr>
          <w:lang w:eastAsia="pl-PL"/>
        </w:rPr>
        <w:t xml:space="preserve"> Wykonawca udziela Zamawiającemu gwarancji jakości i rękojmi na okres: </w:t>
      </w:r>
      <w:r>
        <w:rPr>
          <w:lang w:eastAsia="pl-PL"/>
        </w:rPr>
        <w:t>……………</w:t>
      </w:r>
      <w:r w:rsidRPr="00EC298A">
        <w:rPr>
          <w:lang w:eastAsia="pl-PL"/>
        </w:rPr>
        <w:t xml:space="preserve"> miesięcy - na roboty, bieg powyższego terminu liczony jest od dnia dokonania ostatecznego Odbioru końcowego przez Zamawiającego.</w:t>
      </w:r>
    </w:p>
    <w:p w14:paraId="58B4418D" w14:textId="77777777" w:rsidR="00797C08" w:rsidRDefault="00797C08" w:rsidP="00F55A05">
      <w:pPr>
        <w:pStyle w:val="Akapitzlist"/>
        <w:numPr>
          <w:ilvl w:val="0"/>
          <w:numId w:val="26"/>
        </w:numPr>
        <w:jc w:val="both"/>
        <w:rPr>
          <w:lang w:eastAsia="pl-PL"/>
        </w:rPr>
      </w:pPr>
      <w:r w:rsidRPr="00EC298A">
        <w:rPr>
          <w:lang w:eastAsia="pl-PL"/>
        </w:rPr>
        <w:t>Wszelkie wady lub usterki robót budowlanyc</w:t>
      </w:r>
      <w:r>
        <w:rPr>
          <w:lang w:eastAsia="pl-PL"/>
        </w:rPr>
        <w:t xml:space="preserve">h i instalacyjnych ujawnione w okresie gwarancji </w:t>
      </w:r>
      <w:r w:rsidRPr="00EC298A">
        <w:rPr>
          <w:lang w:eastAsia="pl-PL"/>
        </w:rPr>
        <w:t xml:space="preserve">i rękojmi Wykonawca usunie na własny koszt w terminie 21 dni od dnia pisemnego zgłoszenia mu wady lub usterki lub w innym terminie ustalonym przez Strony, jeżeli ww. termin będzie nieodpowiedni do usunięcia danej wady, czy usterki, termin usunięcia stwierdzonej wady czy usterki zostanie </w:t>
      </w:r>
      <w:bookmarkStart w:id="19" w:name="_Toc270348430"/>
      <w:r>
        <w:rPr>
          <w:lang w:eastAsia="pl-PL"/>
        </w:rPr>
        <w:t xml:space="preserve">ustalony z Wykonawcą odrębnie. </w:t>
      </w:r>
    </w:p>
    <w:p w14:paraId="1643A09B" w14:textId="77777777" w:rsidR="00797C08" w:rsidRPr="00EC298A" w:rsidRDefault="00797C08" w:rsidP="00797C08">
      <w:pPr>
        <w:pStyle w:val="Akapitzlist"/>
        <w:jc w:val="both"/>
        <w:rPr>
          <w:lang w:eastAsia="pl-PL"/>
        </w:rPr>
      </w:pPr>
    </w:p>
    <w:bookmarkEnd w:id="19"/>
    <w:p w14:paraId="3B7520BE" w14:textId="77777777" w:rsidR="00797C08" w:rsidRPr="005B2428" w:rsidRDefault="00797C08" w:rsidP="00797C08">
      <w:pPr>
        <w:jc w:val="center"/>
        <w:rPr>
          <w:b/>
          <w:lang w:eastAsia="pl-PL"/>
        </w:rPr>
      </w:pPr>
      <w:r w:rsidRPr="005B2428">
        <w:rPr>
          <w:b/>
          <w:lang w:eastAsia="pl-PL"/>
        </w:rPr>
        <w:t>§10</w:t>
      </w:r>
    </w:p>
    <w:p w14:paraId="1775E8FA" w14:textId="77777777" w:rsidR="00797C08" w:rsidRPr="005B2428" w:rsidRDefault="00797C08" w:rsidP="00797C08">
      <w:pPr>
        <w:jc w:val="center"/>
        <w:rPr>
          <w:b/>
          <w:lang w:eastAsia="pl-PL"/>
        </w:rPr>
      </w:pPr>
      <w:r w:rsidRPr="005B2428">
        <w:rPr>
          <w:b/>
          <w:caps/>
          <w:lang w:eastAsia="pl-PL"/>
        </w:rPr>
        <w:t>Wynagrodzenie Wykonawcy</w:t>
      </w:r>
    </w:p>
    <w:p w14:paraId="21776B08" w14:textId="77777777" w:rsidR="00797C08" w:rsidRDefault="00797C08" w:rsidP="00F55A05">
      <w:pPr>
        <w:pStyle w:val="Akapitzlist"/>
        <w:numPr>
          <w:ilvl w:val="0"/>
          <w:numId w:val="27"/>
        </w:numPr>
        <w:jc w:val="both"/>
        <w:rPr>
          <w:lang w:eastAsia="pl-PL"/>
        </w:rPr>
      </w:pPr>
      <w:r>
        <w:rPr>
          <w:lang w:eastAsia="pl-PL"/>
        </w:rPr>
        <w:t>Wynagrodzenie za wykonanie przedmiotu umowy ma charakter kosztorysowy.</w:t>
      </w:r>
    </w:p>
    <w:p w14:paraId="7D51CBD3" w14:textId="77777777" w:rsidR="00797C08" w:rsidRDefault="00797C08" w:rsidP="00F55A05">
      <w:pPr>
        <w:pStyle w:val="Akapitzlist"/>
        <w:numPr>
          <w:ilvl w:val="0"/>
          <w:numId w:val="27"/>
        </w:numPr>
        <w:jc w:val="both"/>
        <w:rPr>
          <w:lang w:eastAsia="pl-PL"/>
        </w:rPr>
      </w:pPr>
      <w:r>
        <w:rPr>
          <w:lang w:eastAsia="pl-PL"/>
        </w:rPr>
        <w:lastRenderedPageBreak/>
        <w:t>Wynagrodzenie za wykonanie poszczególnych zlecanych robót będzie obliczane na podstawie cen jednostkowych podanych w kosztorysie ofertowym oraz ilości rzeczywiście wykonanych i odebranych robót - każdorazowo potwierdzonych przez osobę nadzorującą reprezentującą Zamawiającego w oparciu o sporządzony obmiar.</w:t>
      </w:r>
    </w:p>
    <w:p w14:paraId="46054727" w14:textId="77777777" w:rsidR="00797C08" w:rsidRDefault="00797C08" w:rsidP="00F55A05">
      <w:pPr>
        <w:pStyle w:val="Akapitzlist"/>
        <w:numPr>
          <w:ilvl w:val="0"/>
          <w:numId w:val="27"/>
        </w:numPr>
        <w:jc w:val="both"/>
        <w:rPr>
          <w:lang w:eastAsia="pl-PL"/>
        </w:rPr>
      </w:pPr>
      <w:r>
        <w:rPr>
          <w:lang w:eastAsia="pl-PL"/>
        </w:rPr>
        <w:t>Ceny jednostkowe określone w ofercie Wykonawcy (podane w kosztorysie ofertowym) obowiązują w całym okresie trwania umowy i nie będą podlegały waloryzacji z jakichkolwiek tytułów.</w:t>
      </w:r>
    </w:p>
    <w:p w14:paraId="5387736A" w14:textId="77777777" w:rsidR="00797C08" w:rsidRDefault="00797C08" w:rsidP="00F55A05">
      <w:pPr>
        <w:pStyle w:val="Akapitzlist"/>
        <w:numPr>
          <w:ilvl w:val="0"/>
          <w:numId w:val="27"/>
        </w:numPr>
        <w:jc w:val="both"/>
        <w:rPr>
          <w:lang w:eastAsia="pl-PL"/>
        </w:rPr>
      </w:pPr>
      <w:r>
        <w:rPr>
          <w:lang w:eastAsia="pl-PL"/>
        </w:rPr>
        <w:t>W przypadku wystąpienia robót nie ujętych w kosztorysie ofertowym, roboty te będą rozliczane kosztorysem powykonawczym zatwierdzonym przez osobę nadzorującą reprezentującą Zamawiającego. Do rozliczania będzie przyjmowana stawka roboczogodziny równa minimalnej wartości stawek roboczogodziny SEKOCENBUD obowiązujących w poprzednim kwartale w stosunku do dnia sporządzania kalkulacji oraz koszty zakupu równe minimalnej wartości kosztów zakupu według w/w stawek SEKOCENBUD.</w:t>
      </w:r>
    </w:p>
    <w:p w14:paraId="0E6397F5" w14:textId="77777777" w:rsidR="00797C08" w:rsidRDefault="00797C08" w:rsidP="00F55A05">
      <w:pPr>
        <w:pStyle w:val="Akapitzlist"/>
        <w:numPr>
          <w:ilvl w:val="0"/>
          <w:numId w:val="27"/>
        </w:numPr>
        <w:jc w:val="both"/>
        <w:rPr>
          <w:lang w:eastAsia="pl-PL"/>
        </w:rPr>
      </w:pPr>
      <w:r>
        <w:rPr>
          <w:lang w:eastAsia="pl-PL"/>
        </w:rPr>
        <w:t>Wstępną wartość wszystkich robót objętych umową ustala się na kwotę………… łącznie z podatkiem VAT (słownie: ………………….. 00/100 łącznie z podatkiem VAT/, z zastrzeżeniem ust. 6.</w:t>
      </w:r>
    </w:p>
    <w:p w14:paraId="1DC93B71" w14:textId="77777777" w:rsidR="00797C08" w:rsidRDefault="00797C08" w:rsidP="00F55A05">
      <w:pPr>
        <w:pStyle w:val="Akapitzlist"/>
        <w:numPr>
          <w:ilvl w:val="0"/>
          <w:numId w:val="27"/>
        </w:numPr>
        <w:jc w:val="both"/>
        <w:rPr>
          <w:lang w:eastAsia="pl-PL"/>
        </w:rPr>
      </w:pPr>
      <w:r>
        <w:rPr>
          <w:lang w:eastAsia="pl-PL"/>
        </w:rPr>
        <w:t>Zamawiający zastrzega sobie możliwość zmiany kwoty, o której mowa w ust. 5 jednak nie więcej  niż 3% wstępnej wartości  o której mowa powyżej. Zmiana kwoty zostanie wprowadzona w oparciu o przedstawioną powykonawczą tabelę elementów rozliczeniowych.</w:t>
      </w:r>
    </w:p>
    <w:p w14:paraId="4BFA22AF" w14:textId="77777777" w:rsidR="00797C08" w:rsidRDefault="00797C08" w:rsidP="00F55A05">
      <w:pPr>
        <w:pStyle w:val="Akapitzlist"/>
        <w:numPr>
          <w:ilvl w:val="0"/>
          <w:numId w:val="27"/>
        </w:numPr>
        <w:jc w:val="both"/>
        <w:rPr>
          <w:lang w:eastAsia="pl-PL"/>
        </w:rPr>
      </w:pPr>
      <w:r>
        <w:rPr>
          <w:lang w:eastAsia="pl-PL"/>
        </w:rPr>
        <w:t xml:space="preserve">Podstawą zapłaty należnego Wykonawcy wynagrodzenia będzie faktura wystawiona przez Wykonawcę – w oparciu o sporządzoną powykonawczą tabelę elementów rozliczeniowych oraz protokół odbioru , podpisany przez osoby  reprezentujące strony umowy. </w:t>
      </w:r>
    </w:p>
    <w:p w14:paraId="56117C19" w14:textId="77777777" w:rsidR="00797C08" w:rsidRDefault="00797C08" w:rsidP="00F55A05">
      <w:pPr>
        <w:pStyle w:val="Akapitzlist"/>
        <w:numPr>
          <w:ilvl w:val="0"/>
          <w:numId w:val="27"/>
        </w:numPr>
        <w:jc w:val="both"/>
        <w:rPr>
          <w:lang w:eastAsia="pl-PL"/>
        </w:rPr>
      </w:pPr>
      <w:r>
        <w:rPr>
          <w:lang w:eastAsia="pl-PL"/>
        </w:rPr>
        <w:t>W przypadku rozliczania robót nie ujętych w kosztorysie ofertowym, Wykonawca zobowiązuje się do sporządzenia kosztorysu powykonawczego i przekazania go Zamawiającemu, w terminie do 10 dni od umownej daty wykonania robót (określonej w protokole przekazania).</w:t>
      </w:r>
    </w:p>
    <w:p w14:paraId="77D2B3D4" w14:textId="77777777" w:rsidR="00797C08" w:rsidRDefault="00797C08" w:rsidP="00F55A05">
      <w:pPr>
        <w:pStyle w:val="Akapitzlist"/>
        <w:numPr>
          <w:ilvl w:val="0"/>
          <w:numId w:val="27"/>
        </w:numPr>
        <w:jc w:val="both"/>
        <w:rPr>
          <w:lang w:eastAsia="pl-PL"/>
        </w:rPr>
      </w:pPr>
      <w:r>
        <w:t>Ustalone w kosztorysie ofertowym stawki robocizny, materiałów i sprzętu w trakcie trwania umowy nie będą podlegały waloryzacji.</w:t>
      </w:r>
    </w:p>
    <w:p w14:paraId="6949C9AB" w14:textId="77777777" w:rsidR="00797C08" w:rsidRPr="00EC298A" w:rsidRDefault="00797C08" w:rsidP="00F55A05">
      <w:pPr>
        <w:pStyle w:val="Akapitzlist"/>
        <w:numPr>
          <w:ilvl w:val="0"/>
          <w:numId w:val="27"/>
        </w:numPr>
        <w:jc w:val="both"/>
        <w:rPr>
          <w:lang w:eastAsia="pl-PL"/>
        </w:rPr>
      </w:pPr>
      <w:r>
        <w:t>Wykonawcy nie przysługuje wynagrodzenie za roboty niewykonane.</w:t>
      </w:r>
    </w:p>
    <w:p w14:paraId="4ECA967D" w14:textId="77777777" w:rsidR="00797C08" w:rsidRPr="00EC298A" w:rsidRDefault="00797C08" w:rsidP="00F55A05">
      <w:pPr>
        <w:pStyle w:val="Akapitzlist"/>
        <w:numPr>
          <w:ilvl w:val="0"/>
          <w:numId w:val="27"/>
        </w:numPr>
        <w:jc w:val="both"/>
        <w:rPr>
          <w:lang w:eastAsia="pl-PL"/>
        </w:rPr>
      </w:pPr>
      <w:r w:rsidRPr="00EC298A">
        <w:rPr>
          <w:lang w:eastAsia="pl-PL"/>
        </w:rPr>
        <w:t>Zamawiający zobowiązuje się do zapłaty fakt</w:t>
      </w:r>
      <w:r>
        <w:rPr>
          <w:lang w:eastAsia="pl-PL"/>
        </w:rPr>
        <w:t xml:space="preserve">ury wystawionej przez Wykonawcę </w:t>
      </w:r>
      <w:r w:rsidRPr="00EC298A">
        <w:rPr>
          <w:lang w:eastAsia="pl-PL"/>
        </w:rPr>
        <w:t>w terminie 30 dni od daty otrzymania poprawnie wystawionej pod względem rachunkowym i formalnym faktury VAT z kserokopią zatwierdzonego protokołu odbioru robót.</w:t>
      </w:r>
    </w:p>
    <w:p w14:paraId="4CFC0C6E" w14:textId="77777777" w:rsidR="00797C08" w:rsidRPr="00EC298A" w:rsidRDefault="00797C08" w:rsidP="00F55A05">
      <w:pPr>
        <w:pStyle w:val="Akapitzlist"/>
        <w:numPr>
          <w:ilvl w:val="0"/>
          <w:numId w:val="27"/>
        </w:numPr>
        <w:jc w:val="both"/>
        <w:rPr>
          <w:lang w:eastAsia="pl-PL"/>
        </w:rPr>
      </w:pPr>
      <w:r w:rsidRPr="00EC298A">
        <w:rPr>
          <w:lang w:eastAsia="pl-PL"/>
        </w:rPr>
        <w:t>Wykonawca oświadcza, że numer rachunku bankowego wpisany na fakturze stanowić będzie rachunek rozliczeniowy o którym mowa w art</w:t>
      </w:r>
      <w:r>
        <w:rPr>
          <w:lang w:eastAsia="pl-PL"/>
        </w:rPr>
        <w:t xml:space="preserve">. 49 ust. 1 pkt 1 ustawy z dnia </w:t>
      </w:r>
      <w:r w:rsidRPr="00EC298A">
        <w:rPr>
          <w:lang w:eastAsia="pl-PL"/>
        </w:rPr>
        <w:t>29 sierpnia 1997 r. Prawo Bankowe lub imienny rachunek w spółdzielczej kasie osz</w:t>
      </w:r>
      <w:r>
        <w:rPr>
          <w:lang w:eastAsia="pl-PL"/>
        </w:rPr>
        <w:t xml:space="preserve">czędnościowo kredytowej, której </w:t>
      </w:r>
      <w:r w:rsidRPr="00EC298A">
        <w:rPr>
          <w:lang w:eastAsia="pl-PL"/>
        </w:rPr>
        <w:t>Wykonawca jest członkiem, otwarty w związ</w:t>
      </w:r>
      <w:r>
        <w:rPr>
          <w:lang w:eastAsia="pl-PL"/>
        </w:rPr>
        <w:t xml:space="preserve">ku </w:t>
      </w:r>
      <w:r w:rsidRPr="00EC298A">
        <w:rPr>
          <w:lang w:eastAsia="pl-PL"/>
        </w:rPr>
        <w:t>z prowadzoną przez Wykonawcę działal</w:t>
      </w:r>
      <w:r>
        <w:rPr>
          <w:lang w:eastAsia="pl-PL"/>
        </w:rPr>
        <w:t xml:space="preserve">nością gospodarczą – wskazanych </w:t>
      </w:r>
      <w:r w:rsidRPr="00EC298A">
        <w:rPr>
          <w:lang w:eastAsia="pl-PL"/>
        </w:rPr>
        <w:t xml:space="preserve">w zgłoszeniu identyfikacyjnym lub zgłoszeniu aktualizującym i potwierdzony przy wykorzystaniu STIR systemu teleinformatycznego izby rozliczeniowej w rozumieniu art. 119 </w:t>
      </w:r>
      <w:proofErr w:type="spellStart"/>
      <w:r w:rsidRPr="00EC298A">
        <w:rPr>
          <w:lang w:eastAsia="pl-PL"/>
        </w:rPr>
        <w:t>zg</w:t>
      </w:r>
      <w:proofErr w:type="spellEnd"/>
      <w:r w:rsidRPr="00EC298A">
        <w:rPr>
          <w:lang w:eastAsia="pl-PL"/>
        </w:rPr>
        <w:t xml:space="preserve"> pkt 6 Ordynacji Podatkowej.</w:t>
      </w:r>
    </w:p>
    <w:p w14:paraId="7C75BBB0" w14:textId="77777777" w:rsidR="00797C08" w:rsidRPr="00EC298A" w:rsidRDefault="00797C08" w:rsidP="00F55A05">
      <w:pPr>
        <w:pStyle w:val="Akapitzlist"/>
        <w:numPr>
          <w:ilvl w:val="0"/>
          <w:numId w:val="27"/>
        </w:numPr>
        <w:jc w:val="both"/>
        <w:rPr>
          <w:lang w:eastAsia="pl-PL"/>
        </w:rPr>
      </w:pPr>
      <w:r w:rsidRPr="00EC298A">
        <w:rPr>
          <w:lang w:eastAsia="pl-PL"/>
        </w:rPr>
        <w:t>Za dzień zapłaty uważa się dzień obciążenia rachunku bankowego Zamawiającego.</w:t>
      </w:r>
    </w:p>
    <w:p w14:paraId="4BAE4613" w14:textId="77777777" w:rsidR="00797C08" w:rsidRPr="00EC298A" w:rsidRDefault="00797C08" w:rsidP="00F55A05">
      <w:pPr>
        <w:pStyle w:val="Akapitzlist"/>
        <w:numPr>
          <w:ilvl w:val="0"/>
          <w:numId w:val="27"/>
        </w:numPr>
        <w:jc w:val="both"/>
        <w:rPr>
          <w:lang w:eastAsia="pl-PL"/>
        </w:rPr>
      </w:pPr>
      <w:r w:rsidRPr="00EC298A">
        <w:rPr>
          <w:lang w:eastAsia="pl-PL"/>
        </w:rPr>
        <w:t>Wykonawca oświadcza</w:t>
      </w:r>
      <w:r>
        <w:rPr>
          <w:lang w:eastAsia="pl-PL"/>
        </w:rPr>
        <w:t xml:space="preserve">, że szczegółowo zapoznał się ze szczegółowym opisem przedmiotu umowy i </w:t>
      </w:r>
      <w:r w:rsidRPr="00EC298A">
        <w:rPr>
          <w:lang w:eastAsia="pl-PL"/>
        </w:rPr>
        <w:t xml:space="preserve"> jest dla niego czytelny i zrozumiały i w związku z tym prawidłowo wycenił swoje prace, i przy uwzględnieniu powyższego złożył swoją ofertę oraz oświadcza w związku z tym, że Zamawiający nie poniesie żadnych dodatkowych kosztów z tytułu jakichkolwiek błędów w wycenach</w:t>
      </w:r>
      <w:r>
        <w:rPr>
          <w:lang w:eastAsia="pl-PL"/>
        </w:rPr>
        <w:t xml:space="preserve"> dokonanych przez Wykonawcę lub </w:t>
      </w:r>
      <w:r w:rsidRPr="00EC298A">
        <w:rPr>
          <w:lang w:eastAsia="pl-PL"/>
        </w:rPr>
        <w:t xml:space="preserve">w określonym przez Wykonawcę zakresie </w:t>
      </w:r>
      <w:r w:rsidRPr="00EC298A">
        <w:rPr>
          <w:lang w:eastAsia="pl-PL"/>
        </w:rPr>
        <w:lastRenderedPageBreak/>
        <w:t>Robót. Przyjmuje się, że Wynagrodzenie uwzględnia warunki prowadzenia Robót oraz wszelkie związane z nim zagrożenia, jak i nieprzewidziane okoliczności.</w:t>
      </w:r>
    </w:p>
    <w:p w14:paraId="77C3198C" w14:textId="77777777" w:rsidR="00797C08" w:rsidRPr="00EC298A" w:rsidRDefault="00797C08" w:rsidP="00F55A05">
      <w:pPr>
        <w:pStyle w:val="Akapitzlist"/>
        <w:numPr>
          <w:ilvl w:val="0"/>
          <w:numId w:val="27"/>
        </w:numPr>
        <w:jc w:val="both"/>
        <w:rPr>
          <w:lang w:eastAsia="pl-PL"/>
        </w:rPr>
      </w:pPr>
      <w:r w:rsidRPr="00EC298A">
        <w:rPr>
          <w:lang w:eastAsia="pl-PL"/>
        </w:rPr>
        <w:t>Wynagrodzenie obejmuje wszystkie koszty związane z realizacją Przedmiotu umowy, w tym m.in koszty robocizny, materiałów, koszty uzgodnień, opłat, podatków a także inne koszty związane z realizacją niniejszej Umowy.</w:t>
      </w:r>
    </w:p>
    <w:p w14:paraId="12B7F71D" w14:textId="77777777" w:rsidR="00797C08" w:rsidRPr="00EC298A" w:rsidRDefault="00797C08" w:rsidP="00F55A05">
      <w:pPr>
        <w:pStyle w:val="Akapitzlist"/>
        <w:numPr>
          <w:ilvl w:val="0"/>
          <w:numId w:val="27"/>
        </w:numPr>
        <w:jc w:val="both"/>
        <w:rPr>
          <w:lang w:eastAsia="pl-PL"/>
        </w:rPr>
      </w:pPr>
      <w:r w:rsidRPr="00EC298A">
        <w:rPr>
          <w:lang w:eastAsia="pl-PL"/>
        </w:rPr>
        <w:t>Zamawiający uprawniony jest do potrącenia naliczonych kar umownych z bieżącego wynagrodzenia Wykonawcy na co Wykonawca wyraża zgody.</w:t>
      </w:r>
    </w:p>
    <w:p w14:paraId="368FD2B3" w14:textId="77777777" w:rsidR="00797C08" w:rsidRDefault="00797C08" w:rsidP="00F55A05">
      <w:pPr>
        <w:pStyle w:val="Akapitzlist"/>
        <w:numPr>
          <w:ilvl w:val="0"/>
          <w:numId w:val="27"/>
        </w:numPr>
        <w:jc w:val="both"/>
        <w:rPr>
          <w:lang w:eastAsia="pl-PL"/>
        </w:rPr>
      </w:pPr>
      <w:r w:rsidRPr="00EC298A">
        <w:rPr>
          <w:lang w:eastAsia="pl-PL"/>
        </w:rPr>
        <w:t xml:space="preserve">Płatnikiem faktur będzie Wojewódzka Stacja </w:t>
      </w:r>
      <w:r>
        <w:rPr>
          <w:lang w:eastAsia="pl-PL"/>
        </w:rPr>
        <w:t>Ratownictwa Medycznego w Łodzi.</w:t>
      </w:r>
    </w:p>
    <w:p w14:paraId="4692FB96" w14:textId="77777777" w:rsidR="00797C08" w:rsidRPr="00EC298A" w:rsidRDefault="00797C08" w:rsidP="00797C08">
      <w:pPr>
        <w:pStyle w:val="Akapitzlist"/>
        <w:jc w:val="both"/>
        <w:rPr>
          <w:lang w:eastAsia="pl-PL"/>
        </w:rPr>
      </w:pPr>
    </w:p>
    <w:p w14:paraId="0FCA8C2D" w14:textId="77777777" w:rsidR="00797C08" w:rsidRPr="005B2428" w:rsidRDefault="00797C08" w:rsidP="00797C08">
      <w:pPr>
        <w:jc w:val="center"/>
        <w:rPr>
          <w:b/>
          <w:lang w:eastAsia="pl-PL"/>
        </w:rPr>
      </w:pPr>
      <w:r w:rsidRPr="005B2428">
        <w:rPr>
          <w:b/>
          <w:lang w:eastAsia="pl-PL"/>
        </w:rPr>
        <w:t>§ 11</w:t>
      </w:r>
    </w:p>
    <w:p w14:paraId="6870564A" w14:textId="77777777" w:rsidR="00797C08" w:rsidRPr="005B2428" w:rsidRDefault="00797C08" w:rsidP="00797C08">
      <w:pPr>
        <w:jc w:val="center"/>
        <w:rPr>
          <w:b/>
          <w:lang w:eastAsia="pl-PL"/>
        </w:rPr>
      </w:pPr>
      <w:r w:rsidRPr="005B2428">
        <w:rPr>
          <w:b/>
          <w:lang w:eastAsia="pl-PL"/>
        </w:rPr>
        <w:t>KARY UMOWNE</w:t>
      </w:r>
    </w:p>
    <w:p w14:paraId="38AB3AB6" w14:textId="77777777" w:rsidR="00797C08" w:rsidRPr="00EC298A" w:rsidRDefault="00797C08" w:rsidP="00F55A05">
      <w:pPr>
        <w:pStyle w:val="Akapitzlist"/>
        <w:numPr>
          <w:ilvl w:val="0"/>
          <w:numId w:val="28"/>
        </w:numPr>
        <w:jc w:val="both"/>
        <w:rPr>
          <w:lang w:eastAsia="pl-PL"/>
        </w:rPr>
      </w:pPr>
      <w:r w:rsidRPr="00EC298A">
        <w:rPr>
          <w:lang w:eastAsia="pl-PL"/>
        </w:rPr>
        <w:t>Strony ustalają odpowiedzialność za niewykonanie lub nienależyte wykonanie zobowiązań umownych w formie kar umownych w następujących przyp</w:t>
      </w:r>
      <w:r>
        <w:rPr>
          <w:lang w:eastAsia="pl-PL"/>
        </w:rPr>
        <w:t xml:space="preserve">adkach </w:t>
      </w:r>
      <w:r w:rsidRPr="00EC298A">
        <w:rPr>
          <w:lang w:eastAsia="pl-PL"/>
        </w:rPr>
        <w:t>i wysokościach:</w:t>
      </w:r>
    </w:p>
    <w:p w14:paraId="1BF82C30" w14:textId="77777777" w:rsidR="00797C08" w:rsidRPr="00EC298A" w:rsidRDefault="00797C08" w:rsidP="00F55A05">
      <w:pPr>
        <w:pStyle w:val="Akapitzlist"/>
        <w:numPr>
          <w:ilvl w:val="1"/>
          <w:numId w:val="29"/>
        </w:numPr>
        <w:jc w:val="both"/>
        <w:rPr>
          <w:lang w:eastAsia="pl-PL"/>
        </w:rPr>
      </w:pPr>
      <w:r w:rsidRPr="00EC298A">
        <w:rPr>
          <w:lang w:eastAsia="pl-PL"/>
        </w:rPr>
        <w:t>Wykonawca płaci Zamawiającemu kary umowne:</w:t>
      </w:r>
    </w:p>
    <w:p w14:paraId="1AC3FFA3" w14:textId="77777777" w:rsidR="00797C08" w:rsidRPr="0004751C" w:rsidRDefault="00797C08" w:rsidP="00F55A05">
      <w:pPr>
        <w:pStyle w:val="Akapitzlist"/>
        <w:numPr>
          <w:ilvl w:val="0"/>
          <w:numId w:val="30"/>
        </w:numPr>
        <w:jc w:val="both"/>
        <w:rPr>
          <w:iCs/>
          <w:lang w:eastAsia="pl-PL"/>
        </w:rPr>
      </w:pPr>
      <w:r w:rsidRPr="00EC298A">
        <w:rPr>
          <w:lang w:eastAsia="pl-PL"/>
        </w:rPr>
        <w:t>za zwłokę w wykonaniu pr</w:t>
      </w:r>
      <w:r>
        <w:rPr>
          <w:lang w:eastAsia="pl-PL"/>
        </w:rPr>
        <w:t>zedmiotu umowy – w wysokości 0,2</w:t>
      </w:r>
      <w:r w:rsidRPr="00EC298A">
        <w:rPr>
          <w:lang w:eastAsia="pl-PL"/>
        </w:rPr>
        <w:t xml:space="preserve">% </w:t>
      </w:r>
      <w:r>
        <w:rPr>
          <w:lang w:eastAsia="pl-PL"/>
        </w:rPr>
        <w:t xml:space="preserve"> wstępnego </w:t>
      </w:r>
      <w:r w:rsidRPr="00EC298A">
        <w:rPr>
          <w:lang w:eastAsia="pl-PL"/>
        </w:rPr>
        <w:t>wynagrodzenia brutto o którym mowa w  §10 ust.1 za każdy dzień zwłoki  ;</w:t>
      </w:r>
    </w:p>
    <w:p w14:paraId="6C32CDA7" w14:textId="77777777" w:rsidR="00797C08" w:rsidRPr="0004751C" w:rsidRDefault="00797C08" w:rsidP="00F55A05">
      <w:pPr>
        <w:pStyle w:val="Akapitzlist"/>
        <w:numPr>
          <w:ilvl w:val="0"/>
          <w:numId w:val="30"/>
        </w:numPr>
        <w:jc w:val="both"/>
        <w:rPr>
          <w:iCs/>
          <w:lang w:eastAsia="pl-PL"/>
        </w:rPr>
      </w:pPr>
      <w:r w:rsidRPr="00EC298A">
        <w:rPr>
          <w:lang w:eastAsia="pl-PL"/>
        </w:rPr>
        <w:t xml:space="preserve">za zwłokę w usunięciu wad stwierdzonych przy odbiorze końcowym, w okresie rękojmi </w:t>
      </w:r>
      <w:r>
        <w:rPr>
          <w:lang w:eastAsia="pl-PL"/>
        </w:rPr>
        <w:t>lub gwarancji, - w wysokości 0,2</w:t>
      </w:r>
      <w:r w:rsidRPr="00EC298A">
        <w:rPr>
          <w:lang w:eastAsia="pl-PL"/>
        </w:rPr>
        <w:t xml:space="preserve">% </w:t>
      </w:r>
      <w:r>
        <w:rPr>
          <w:lang w:eastAsia="pl-PL"/>
        </w:rPr>
        <w:t xml:space="preserve">wstępnego </w:t>
      </w:r>
      <w:r w:rsidRPr="00EC298A">
        <w:rPr>
          <w:lang w:eastAsia="pl-PL"/>
        </w:rPr>
        <w:t xml:space="preserve"> wynagrodzenia bru</w:t>
      </w:r>
      <w:r>
        <w:rPr>
          <w:lang w:eastAsia="pl-PL"/>
        </w:rPr>
        <w:t xml:space="preserve">tto o którym mowa w §10 ust.1, </w:t>
      </w:r>
      <w:r w:rsidRPr="00EC298A">
        <w:rPr>
          <w:lang w:eastAsia="pl-PL"/>
        </w:rPr>
        <w:t>za każdy dzień zwłoki, liczony od dnia wyznaczonego na usunięcie wad;</w:t>
      </w:r>
    </w:p>
    <w:p w14:paraId="74087DC5" w14:textId="77777777" w:rsidR="00797C08" w:rsidRPr="00EC298A" w:rsidRDefault="00797C08" w:rsidP="00F55A05">
      <w:pPr>
        <w:pStyle w:val="Akapitzlist"/>
        <w:numPr>
          <w:ilvl w:val="0"/>
          <w:numId w:val="30"/>
        </w:numPr>
        <w:jc w:val="both"/>
        <w:rPr>
          <w:lang w:eastAsia="pl-PL"/>
        </w:rPr>
      </w:pPr>
      <w:r w:rsidRPr="00EC298A">
        <w:rPr>
          <w:lang w:eastAsia="pl-PL"/>
        </w:rPr>
        <w:t xml:space="preserve">za odstąpienie od umowy z przyczyn zależnych od Wykonawcy - w wysokości 10% </w:t>
      </w:r>
      <w:r>
        <w:rPr>
          <w:lang w:eastAsia="pl-PL"/>
        </w:rPr>
        <w:t>wstępnego</w:t>
      </w:r>
      <w:r w:rsidRPr="00EC298A">
        <w:rPr>
          <w:lang w:eastAsia="pl-PL"/>
        </w:rPr>
        <w:t xml:space="preserve"> wynag</w:t>
      </w:r>
      <w:r>
        <w:rPr>
          <w:lang w:eastAsia="pl-PL"/>
        </w:rPr>
        <w:t>rodzenia brutto o którym mowa w</w:t>
      </w:r>
      <w:r w:rsidRPr="00EC298A">
        <w:rPr>
          <w:lang w:eastAsia="pl-PL"/>
        </w:rPr>
        <w:t xml:space="preserve"> §10 ust.1;</w:t>
      </w:r>
    </w:p>
    <w:p w14:paraId="04CDE362" w14:textId="77777777" w:rsidR="00797C08" w:rsidRPr="00EC298A" w:rsidRDefault="00797C08" w:rsidP="00F55A05">
      <w:pPr>
        <w:pStyle w:val="Akapitzlist"/>
        <w:numPr>
          <w:ilvl w:val="0"/>
          <w:numId w:val="30"/>
        </w:numPr>
        <w:jc w:val="both"/>
        <w:rPr>
          <w:lang w:eastAsia="pl-PL"/>
        </w:rPr>
      </w:pPr>
      <w:r w:rsidRPr="00EC298A">
        <w:rPr>
          <w:lang w:eastAsia="pl-PL"/>
        </w:rPr>
        <w:t xml:space="preserve">z tytułu braku zapłaty lub nieterminowej zapłaty wynagrodzenia należnego podwykonawcom lub dalszym podwykonawcom w wysokości </w:t>
      </w:r>
      <w:r>
        <w:rPr>
          <w:lang w:eastAsia="pl-PL"/>
        </w:rPr>
        <w:t xml:space="preserve">: 500 zł za każdy stwierdzony przypadek </w:t>
      </w:r>
    </w:p>
    <w:p w14:paraId="6998E0F8" w14:textId="77777777" w:rsidR="00797C08" w:rsidRPr="00EC298A" w:rsidRDefault="00797C08" w:rsidP="00F55A05">
      <w:pPr>
        <w:pStyle w:val="Akapitzlist"/>
        <w:numPr>
          <w:ilvl w:val="0"/>
          <w:numId w:val="30"/>
        </w:numPr>
        <w:jc w:val="both"/>
        <w:rPr>
          <w:lang w:eastAsia="pl-PL"/>
        </w:rPr>
      </w:pPr>
      <w:r w:rsidRPr="00EC298A">
        <w:rPr>
          <w:lang w:eastAsia="pl-PL"/>
        </w:rPr>
        <w:t>z tytułu nieprzedłożenia do zaakceptowania projektu umowy o podwykonawstwo, której przedmiotem są roboty budowlane, lub projektu jej zmiany w wysokości</w:t>
      </w:r>
      <w:r>
        <w:rPr>
          <w:lang w:eastAsia="pl-PL"/>
        </w:rPr>
        <w:t xml:space="preserve"> 500,00 zł za każdy taki przypadek</w:t>
      </w:r>
      <w:r w:rsidRPr="00EC298A">
        <w:rPr>
          <w:lang w:eastAsia="pl-PL"/>
        </w:rPr>
        <w:t>.</w:t>
      </w:r>
    </w:p>
    <w:p w14:paraId="28FB770B" w14:textId="77777777" w:rsidR="00797C08" w:rsidRPr="00EC298A" w:rsidRDefault="00797C08" w:rsidP="00F55A05">
      <w:pPr>
        <w:pStyle w:val="Akapitzlist"/>
        <w:numPr>
          <w:ilvl w:val="0"/>
          <w:numId w:val="30"/>
        </w:numPr>
        <w:jc w:val="both"/>
        <w:rPr>
          <w:lang w:eastAsia="pl-PL"/>
        </w:rPr>
      </w:pPr>
      <w:r w:rsidRPr="00EC298A">
        <w:rPr>
          <w:lang w:eastAsia="pl-PL"/>
        </w:rPr>
        <w:t>z tytułu nieprzedłożenia poświadczonej za zgodność z oryginałem kopii um</w:t>
      </w:r>
      <w:r>
        <w:rPr>
          <w:lang w:eastAsia="pl-PL"/>
        </w:rPr>
        <w:t>owy</w:t>
      </w:r>
      <w:r>
        <w:rPr>
          <w:lang w:eastAsia="pl-PL"/>
        </w:rPr>
        <w:br/>
      </w:r>
      <w:r w:rsidRPr="00EC298A">
        <w:rPr>
          <w:lang w:eastAsia="pl-PL"/>
        </w:rPr>
        <w:t xml:space="preserve">o podwykonawstwo lub jej zmiany w wysokości </w:t>
      </w:r>
      <w:r>
        <w:rPr>
          <w:lang w:eastAsia="pl-PL"/>
        </w:rPr>
        <w:t>500,00 zł za każdy taki przypadek</w:t>
      </w:r>
    </w:p>
    <w:p w14:paraId="52129884" w14:textId="77777777" w:rsidR="00797C08" w:rsidRPr="00EC298A" w:rsidRDefault="00797C08" w:rsidP="00F55A05">
      <w:pPr>
        <w:pStyle w:val="Akapitzlist"/>
        <w:numPr>
          <w:ilvl w:val="0"/>
          <w:numId w:val="30"/>
        </w:numPr>
        <w:jc w:val="both"/>
        <w:rPr>
          <w:lang w:eastAsia="pl-PL"/>
        </w:rPr>
      </w:pPr>
      <w:r w:rsidRPr="00EC298A">
        <w:rPr>
          <w:lang w:eastAsia="pl-PL"/>
        </w:rPr>
        <w:t xml:space="preserve">Z tytułu braku zmiany umowy o podwykonawstwo w zakresie terminu zapłaty, zgodnie z art. 464 ust. 10 ustawy Prawo zamówień publicznych w wysokości </w:t>
      </w:r>
      <w:r>
        <w:rPr>
          <w:lang w:eastAsia="pl-PL"/>
        </w:rPr>
        <w:t>500, zł za każdy taki przypadek</w:t>
      </w:r>
      <w:r w:rsidRPr="00EC298A">
        <w:rPr>
          <w:lang w:eastAsia="pl-PL"/>
        </w:rPr>
        <w:t>.</w:t>
      </w:r>
    </w:p>
    <w:p w14:paraId="2E71F0A6" w14:textId="77777777" w:rsidR="00797C08" w:rsidRPr="00EC298A" w:rsidRDefault="00797C08" w:rsidP="00F55A05">
      <w:pPr>
        <w:pStyle w:val="Akapitzlist"/>
        <w:numPr>
          <w:ilvl w:val="1"/>
          <w:numId w:val="29"/>
        </w:numPr>
        <w:jc w:val="both"/>
        <w:rPr>
          <w:lang w:eastAsia="pl-PL"/>
        </w:rPr>
      </w:pPr>
      <w:r w:rsidRPr="00EC298A">
        <w:rPr>
          <w:lang w:eastAsia="pl-PL"/>
        </w:rPr>
        <w:t>Zamawiający płaci Wykonawcy kary umowne:</w:t>
      </w:r>
    </w:p>
    <w:p w14:paraId="6429CAF9" w14:textId="77777777" w:rsidR="00797C08" w:rsidRPr="0004751C" w:rsidRDefault="00797C08" w:rsidP="00F55A05">
      <w:pPr>
        <w:pStyle w:val="Akapitzlist"/>
        <w:numPr>
          <w:ilvl w:val="0"/>
          <w:numId w:val="31"/>
        </w:numPr>
        <w:jc w:val="both"/>
        <w:rPr>
          <w:iCs/>
          <w:lang w:eastAsia="pl-PL"/>
        </w:rPr>
      </w:pPr>
      <w:r w:rsidRPr="00EC298A">
        <w:rPr>
          <w:lang w:eastAsia="pl-PL"/>
        </w:rPr>
        <w:t>za zwłokę w przystąpieniu do odbioru przedm</w:t>
      </w:r>
      <w:r>
        <w:rPr>
          <w:lang w:eastAsia="pl-PL"/>
        </w:rPr>
        <w:t>iotu Umowy z winy Zamawiającego</w:t>
      </w:r>
      <w:r>
        <w:rPr>
          <w:lang w:eastAsia="pl-PL"/>
        </w:rPr>
        <w:br/>
        <w:t>w wysokości 0,02</w:t>
      </w:r>
      <w:r w:rsidRPr="00EC298A">
        <w:rPr>
          <w:lang w:eastAsia="pl-PL"/>
        </w:rPr>
        <w:t>% wynagrodzenia brutto, o którym mowa w § 10 ust. 1 umowy, za każdy dzień zwłoki, licząc od następnego dnia po terminie, w którym odbiór powinien się rozpocząć,</w:t>
      </w:r>
    </w:p>
    <w:p w14:paraId="325C94EA" w14:textId="77777777" w:rsidR="00797C08" w:rsidRPr="0004751C" w:rsidRDefault="00797C08" w:rsidP="00F55A05">
      <w:pPr>
        <w:pStyle w:val="Akapitzlist"/>
        <w:numPr>
          <w:ilvl w:val="0"/>
          <w:numId w:val="31"/>
        </w:numPr>
        <w:jc w:val="both"/>
        <w:rPr>
          <w:iCs/>
          <w:lang w:eastAsia="pl-PL"/>
        </w:rPr>
      </w:pPr>
      <w:r w:rsidRPr="00EC298A">
        <w:rPr>
          <w:lang w:eastAsia="pl-PL"/>
        </w:rPr>
        <w:t>z tytułu odstąpienia od umowy z przy</w:t>
      </w:r>
      <w:r>
        <w:rPr>
          <w:lang w:eastAsia="pl-PL"/>
        </w:rPr>
        <w:t xml:space="preserve">czyn zależnych od Zamawiającego </w:t>
      </w:r>
      <w:r w:rsidRPr="00EC298A">
        <w:rPr>
          <w:lang w:eastAsia="pl-PL"/>
        </w:rPr>
        <w:t xml:space="preserve">w wysokości 10% wynagrodzenia brutto, o którym mowa w § 10 ust. 1 Umowy, chyba że odstąpienie od umowy nastąpiło na podstawie art. 456 ust. 1 ustawy Prawo zamówień publicznych. </w:t>
      </w:r>
    </w:p>
    <w:p w14:paraId="24C9A269" w14:textId="77777777" w:rsidR="00797C08" w:rsidRPr="00EC298A" w:rsidRDefault="00797C08" w:rsidP="00F55A05">
      <w:pPr>
        <w:pStyle w:val="Akapitzlist"/>
        <w:numPr>
          <w:ilvl w:val="0"/>
          <w:numId w:val="28"/>
        </w:numPr>
        <w:jc w:val="both"/>
        <w:rPr>
          <w:lang w:eastAsia="pl-PL"/>
        </w:rPr>
      </w:pPr>
      <w:r w:rsidRPr="00EC298A">
        <w:rPr>
          <w:lang w:eastAsia="pl-PL"/>
        </w:rPr>
        <w:t>Jeżeli kara umowna nie pokryje poniesionej szkody, każda ze stron może dochodzić odszkodowania uzupełniającego na zasadach określonych przez Kodeks Cywilny.</w:t>
      </w:r>
    </w:p>
    <w:p w14:paraId="666861F8" w14:textId="77777777" w:rsidR="00797C08" w:rsidRPr="00EC298A" w:rsidRDefault="00797C08" w:rsidP="00F55A05">
      <w:pPr>
        <w:pStyle w:val="Akapitzlist"/>
        <w:numPr>
          <w:ilvl w:val="0"/>
          <w:numId w:val="28"/>
        </w:numPr>
        <w:jc w:val="both"/>
        <w:rPr>
          <w:lang w:eastAsia="pl-PL"/>
        </w:rPr>
      </w:pPr>
      <w:r w:rsidRPr="00EC298A">
        <w:rPr>
          <w:lang w:eastAsia="pl-PL"/>
        </w:rPr>
        <w:lastRenderedPageBreak/>
        <w:t>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na co wykonawca wyrażą zgodę.</w:t>
      </w:r>
    </w:p>
    <w:p w14:paraId="4D836067" w14:textId="77777777" w:rsidR="00797C08" w:rsidRDefault="00797C08" w:rsidP="00F55A05">
      <w:pPr>
        <w:pStyle w:val="Akapitzlist"/>
        <w:numPr>
          <w:ilvl w:val="0"/>
          <w:numId w:val="28"/>
        </w:numPr>
        <w:jc w:val="both"/>
        <w:rPr>
          <w:lang w:eastAsia="pl-PL"/>
        </w:rPr>
      </w:pPr>
      <w:r w:rsidRPr="00EC298A">
        <w:rPr>
          <w:lang w:eastAsia="pl-PL"/>
        </w:rPr>
        <w:t>Łączna wartość kar umownych nałożonych na wy</w:t>
      </w:r>
      <w:r>
        <w:rPr>
          <w:lang w:eastAsia="pl-PL"/>
        </w:rPr>
        <w:t xml:space="preserve">konawcę nie może przekroczyć 20 </w:t>
      </w:r>
      <w:r w:rsidRPr="00EC298A">
        <w:rPr>
          <w:lang w:eastAsia="pl-PL"/>
        </w:rPr>
        <w:t>% łącznego wynag</w:t>
      </w:r>
      <w:r>
        <w:rPr>
          <w:lang w:eastAsia="pl-PL"/>
        </w:rPr>
        <w:t>rodzenia brutto o którym mowa w</w:t>
      </w:r>
      <w:r w:rsidRPr="00EC298A">
        <w:rPr>
          <w:lang w:eastAsia="pl-PL"/>
        </w:rPr>
        <w:t xml:space="preserve"> §10 ust.1.</w:t>
      </w:r>
    </w:p>
    <w:p w14:paraId="44162C2E" w14:textId="77777777" w:rsidR="00797C08" w:rsidRPr="00EC298A" w:rsidRDefault="00797C08" w:rsidP="00797C08">
      <w:pPr>
        <w:pStyle w:val="Akapitzlist"/>
        <w:jc w:val="both"/>
        <w:rPr>
          <w:lang w:eastAsia="pl-PL"/>
        </w:rPr>
      </w:pPr>
    </w:p>
    <w:p w14:paraId="21A9B59B" w14:textId="77777777" w:rsidR="00797C08" w:rsidRPr="00F47EE0" w:rsidRDefault="00797C08" w:rsidP="00797C08">
      <w:pPr>
        <w:jc w:val="center"/>
        <w:rPr>
          <w:b/>
          <w:lang w:eastAsia="pl-PL"/>
        </w:rPr>
      </w:pPr>
      <w:r w:rsidRPr="00F47EE0">
        <w:rPr>
          <w:b/>
          <w:lang w:eastAsia="pl-PL"/>
        </w:rPr>
        <w:t>§ 12</w:t>
      </w:r>
    </w:p>
    <w:p w14:paraId="06A8CD6F" w14:textId="77777777" w:rsidR="00797C08" w:rsidRPr="00F47EE0" w:rsidRDefault="00797C08" w:rsidP="00797C08">
      <w:pPr>
        <w:jc w:val="center"/>
        <w:rPr>
          <w:b/>
          <w:lang w:eastAsia="pl-PL"/>
        </w:rPr>
      </w:pPr>
      <w:r w:rsidRPr="00F47EE0">
        <w:rPr>
          <w:b/>
          <w:lang w:eastAsia="pl-PL"/>
        </w:rPr>
        <w:t>OBOWIĄZEK ZATRUDNIENIA NA PODSTAWIE UMOWY O PRACĘ</w:t>
      </w:r>
    </w:p>
    <w:p w14:paraId="14DDD1CD" w14:textId="77777777" w:rsidR="00797C08" w:rsidRPr="00EC298A" w:rsidRDefault="00797C08" w:rsidP="00F55A05">
      <w:pPr>
        <w:pStyle w:val="Akapitzlist"/>
        <w:numPr>
          <w:ilvl w:val="0"/>
          <w:numId w:val="32"/>
        </w:numPr>
        <w:jc w:val="both"/>
        <w:rPr>
          <w:lang w:eastAsia="pl-PL"/>
        </w:rPr>
      </w:pPr>
      <w:r w:rsidRPr="00EC298A">
        <w:rPr>
          <w:lang w:eastAsia="pl-PL"/>
        </w:rPr>
        <w:t>Wykonawca oświadcza, że osoby realizujące czynności w ramach przedmiotu umowy są zatrudnione na umowę o pracę.</w:t>
      </w:r>
    </w:p>
    <w:p w14:paraId="1CC65AF9" w14:textId="77777777" w:rsidR="00797C08" w:rsidRPr="00EC298A" w:rsidRDefault="00797C08" w:rsidP="00F55A05">
      <w:pPr>
        <w:pStyle w:val="Akapitzlist"/>
        <w:numPr>
          <w:ilvl w:val="0"/>
          <w:numId w:val="32"/>
        </w:numPr>
        <w:jc w:val="both"/>
        <w:rPr>
          <w:lang w:eastAsia="pl-PL"/>
        </w:rPr>
      </w:pPr>
      <w:r w:rsidRPr="00EC298A">
        <w:rPr>
          <w:lang w:eastAsia="pl-PL"/>
        </w:rPr>
        <w:t>Wykonawca zobowiązany jest do zatrudnienia n</w:t>
      </w:r>
      <w:r>
        <w:rPr>
          <w:lang w:eastAsia="pl-PL"/>
        </w:rPr>
        <w:t>a podstawie umowy o pracę osoby</w:t>
      </w:r>
      <w:r>
        <w:rPr>
          <w:lang w:eastAsia="pl-PL"/>
        </w:rPr>
        <w:br/>
      </w:r>
      <w:r w:rsidRPr="00EC298A">
        <w:rPr>
          <w:lang w:eastAsia="pl-PL"/>
        </w:rPr>
        <w:t xml:space="preserve">w zakresie czynności wskazanych w SWZ, a polegające na wykonywaniu pracy w rozumieniu art. 22 § 1 Kodeksu pracy (Dz. U. z 2014 r. poz. 1502, z późn. zm.). Zamawiający nie ingeruje w rodzaj umowy o pracę lub określony w niej wymiar czasu pracy, jednak wymiar czasu pracy musi być zgodny z faktycznym zakresem wykonywania przez osobę zatrudnioną czynności przy realizacji przedmiotowej umowy. </w:t>
      </w:r>
    </w:p>
    <w:p w14:paraId="009CD076" w14:textId="77777777" w:rsidR="00797C08" w:rsidRPr="00EC298A" w:rsidRDefault="00797C08" w:rsidP="00F55A05">
      <w:pPr>
        <w:pStyle w:val="Akapitzlist"/>
        <w:numPr>
          <w:ilvl w:val="0"/>
          <w:numId w:val="32"/>
        </w:numPr>
        <w:jc w:val="both"/>
        <w:rPr>
          <w:lang w:eastAsia="pl-PL"/>
        </w:rPr>
      </w:pPr>
      <w:r w:rsidRPr="00EC298A">
        <w:rPr>
          <w:lang w:eastAsia="pl-PL"/>
        </w:rPr>
        <w:t>W trakcie realizacji zamówienia Zamawiający uprawniony jest do wykonania czynności kontrolnych wobec Wykonawcy odnośnie spełniania przez Wykonawcę wymogu zatrudnienia na podstawie umowy o pracę osób wykonujących usługę objętą przedmiotem umowy. Zamawiający uprawniony jest w szczególności do:</w:t>
      </w:r>
    </w:p>
    <w:p w14:paraId="1AF5F5B8" w14:textId="77777777" w:rsidR="00797C08" w:rsidRPr="00EC298A" w:rsidRDefault="00797C08" w:rsidP="00F55A05">
      <w:pPr>
        <w:pStyle w:val="Akapitzlist"/>
        <w:numPr>
          <w:ilvl w:val="0"/>
          <w:numId w:val="33"/>
        </w:numPr>
        <w:jc w:val="both"/>
      </w:pPr>
      <w:r w:rsidRPr="00EC298A">
        <w:t>żądania oświadczeń i dokumentów w zakresie potwi</w:t>
      </w:r>
      <w:r>
        <w:t>erdzenia spełnienia ww. wymogów</w:t>
      </w:r>
      <w:r>
        <w:br/>
      </w:r>
      <w:r w:rsidRPr="00EC298A">
        <w:t>i dokonywania ich oceny,</w:t>
      </w:r>
    </w:p>
    <w:p w14:paraId="68E045D2" w14:textId="77777777" w:rsidR="00797C08" w:rsidRPr="00EC298A" w:rsidRDefault="00797C08" w:rsidP="00F55A05">
      <w:pPr>
        <w:pStyle w:val="Akapitzlist"/>
        <w:numPr>
          <w:ilvl w:val="0"/>
          <w:numId w:val="33"/>
        </w:numPr>
        <w:jc w:val="both"/>
      </w:pPr>
      <w:r w:rsidRPr="00EC298A">
        <w:t>żądania wyjaśnień w przypadku wątpliwości w zakresie potwierdzenia spełnienia ww. wymogów,</w:t>
      </w:r>
    </w:p>
    <w:p w14:paraId="7EE3748C" w14:textId="77777777" w:rsidR="00797C08" w:rsidRPr="00EC298A" w:rsidRDefault="00797C08" w:rsidP="00F55A05">
      <w:pPr>
        <w:pStyle w:val="Akapitzlist"/>
        <w:numPr>
          <w:ilvl w:val="0"/>
          <w:numId w:val="33"/>
        </w:numPr>
        <w:jc w:val="both"/>
      </w:pPr>
      <w:r w:rsidRPr="00EC298A">
        <w:t>przeprowadzenia kontroli na miejscu wykonywania usługi.</w:t>
      </w:r>
    </w:p>
    <w:p w14:paraId="76FB0C8D" w14:textId="77777777" w:rsidR="00797C08" w:rsidRPr="00EC298A" w:rsidRDefault="00797C08" w:rsidP="00F55A05">
      <w:pPr>
        <w:pStyle w:val="Akapitzlist"/>
        <w:numPr>
          <w:ilvl w:val="0"/>
          <w:numId w:val="32"/>
        </w:numPr>
        <w:jc w:val="both"/>
        <w:rPr>
          <w:lang w:eastAsia="pl-PL"/>
        </w:rPr>
      </w:pPr>
      <w:r w:rsidRPr="00EC298A">
        <w:rPr>
          <w:lang w:eastAsia="pl-PL"/>
        </w:rPr>
        <w:t>W trakcie realizacji zamówienia na każde wezwan</w:t>
      </w:r>
      <w:r>
        <w:rPr>
          <w:lang w:eastAsia="pl-PL"/>
        </w:rPr>
        <w:t xml:space="preserve">ie Zamawiającego w wyznaczonym </w:t>
      </w:r>
      <w:r w:rsidRPr="00EC298A">
        <w:rPr>
          <w:lang w:eastAsia="pl-PL"/>
        </w:rPr>
        <w:t>w tym wezwaniu terminie Wykonawca przedłoży Zamawiającemu wskazane poniżej dowody w celu potwierdzenia spełnienia wymogu z</w:t>
      </w:r>
      <w:r>
        <w:rPr>
          <w:lang w:eastAsia="pl-PL"/>
        </w:rPr>
        <w:t xml:space="preserve">atrudnienia na podstawie umowy </w:t>
      </w:r>
      <w:r w:rsidRPr="00EC298A">
        <w:rPr>
          <w:lang w:eastAsia="pl-PL"/>
        </w:rPr>
        <w:t>o pracę przez Wykonawcę osób wykonujących roboty:</w:t>
      </w:r>
    </w:p>
    <w:p w14:paraId="181D7A6E" w14:textId="77777777" w:rsidR="00797C08" w:rsidRPr="00EC298A" w:rsidRDefault="00797C08" w:rsidP="00F55A05">
      <w:pPr>
        <w:pStyle w:val="Akapitzlist"/>
        <w:numPr>
          <w:ilvl w:val="0"/>
          <w:numId w:val="34"/>
        </w:numPr>
        <w:jc w:val="both"/>
      </w:pPr>
      <w:r w:rsidRPr="00EC298A">
        <w:t>oświadczenie Wykonawcy o zatrudnieniu na podstawie umowy o pracę osób wykonujących czynności, których dotyczy wezwanie Zamawiającego. Oświadczenia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DEE9585" w14:textId="77777777" w:rsidR="00797C08" w:rsidRPr="00EC298A" w:rsidRDefault="00797C08" w:rsidP="00F55A05">
      <w:pPr>
        <w:pStyle w:val="Akapitzlist"/>
        <w:numPr>
          <w:ilvl w:val="0"/>
          <w:numId w:val="34"/>
        </w:numPr>
        <w:jc w:val="both"/>
      </w:pPr>
      <w:r w:rsidRPr="00EC298A">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w:t>
      </w:r>
      <w:r>
        <w:t>ów, zgodnie z przepisami ustawy</w:t>
      </w:r>
      <w:r>
        <w:br/>
      </w:r>
      <w:r w:rsidRPr="00EC298A">
        <w:t xml:space="preserve">z dnia 29 sierpnia 1997 r. o ochronie danych osobowych (tj. w szczególności bez imion, </w:t>
      </w:r>
      <w:r w:rsidRPr="00EC298A">
        <w:lastRenderedPageBreak/>
        <w:t>nazwisk, adresów, nr PESEL pracowników). Informacje takie jak: data zawarcia umowy, rodzaj umowy o pracę i wymiar etatu powinny być możliwe do zidentyfikowania;</w:t>
      </w:r>
    </w:p>
    <w:p w14:paraId="04EAD4B4" w14:textId="77777777" w:rsidR="00797C08" w:rsidRPr="00EC298A" w:rsidRDefault="00797C08" w:rsidP="00F55A05">
      <w:pPr>
        <w:pStyle w:val="Akapitzlist"/>
        <w:numPr>
          <w:ilvl w:val="0"/>
          <w:numId w:val="32"/>
        </w:numPr>
        <w:jc w:val="both"/>
      </w:pPr>
      <w:r w:rsidRPr="00EC298A">
        <w:t xml:space="preserve">W związku z treścią SWZ, pierwsze złożenie przez </w:t>
      </w:r>
      <w:r>
        <w:t>Wykonawcę dokumentów wskazanych</w:t>
      </w:r>
      <w:r>
        <w:br/>
      </w:r>
      <w:r w:rsidRPr="00EC298A">
        <w:t>w ust. 4 pkt. a) i b) niniejszego paragrafu nastąpi w terminie 14 dni od dnia przekazania placu budowy.</w:t>
      </w:r>
    </w:p>
    <w:p w14:paraId="3FEEB882" w14:textId="77777777" w:rsidR="00797C08" w:rsidRPr="00EC298A" w:rsidRDefault="00797C08" w:rsidP="00F55A05">
      <w:pPr>
        <w:pStyle w:val="Akapitzlist"/>
        <w:numPr>
          <w:ilvl w:val="0"/>
          <w:numId w:val="32"/>
        </w:numPr>
        <w:jc w:val="both"/>
      </w:pPr>
      <w:r w:rsidRPr="00EC298A">
        <w:t xml:space="preserve">Z tytułu niespełnienia przez Wykonawcę wymogu zatrudnienia na podstawie umowy o pracę osób wykonujących przedmiotowe zamówienie, Zamawiający przewiduje sankcję w postaci obowiązku zapłaty przez Wykonawcę kary umownej w wysokości </w:t>
      </w:r>
      <w:r>
        <w:t>1</w:t>
      </w:r>
      <w:r w:rsidRPr="00EC298A">
        <w:t xml:space="preserve"> 000,00 złotych za każdy stwierdzony przypadek naruszenia obowiązku, o którym mowa w ust. 1 niniejszego paragrafu.</w:t>
      </w:r>
    </w:p>
    <w:p w14:paraId="44293921" w14:textId="77777777" w:rsidR="00797C08" w:rsidRPr="00EC298A" w:rsidRDefault="00797C08" w:rsidP="00F55A05">
      <w:pPr>
        <w:pStyle w:val="Akapitzlist"/>
        <w:numPr>
          <w:ilvl w:val="0"/>
          <w:numId w:val="32"/>
        </w:numPr>
        <w:jc w:val="both"/>
      </w:pPr>
      <w:r w:rsidRPr="00EC298A">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 i wiązać się będzie z możliwością naliczenia przez Zamawiającego kary umownej w wysokości 1 000,0</w:t>
      </w:r>
      <w:r>
        <w:t xml:space="preserve">0 zł za każdy dzień opóźnienia </w:t>
      </w:r>
      <w:r w:rsidRPr="00EC298A">
        <w:t xml:space="preserve">w doręczeniu przez Wykonawcę żądanych przez Zamawiającego dowodów/ oświadczeń </w:t>
      </w:r>
    </w:p>
    <w:p w14:paraId="7C818206" w14:textId="77777777" w:rsidR="00797C08" w:rsidRPr="00EC298A" w:rsidRDefault="00797C08" w:rsidP="00F55A05">
      <w:pPr>
        <w:pStyle w:val="Akapitzlist"/>
        <w:numPr>
          <w:ilvl w:val="0"/>
          <w:numId w:val="32"/>
        </w:numPr>
        <w:jc w:val="both"/>
      </w:pPr>
      <w:r w:rsidRPr="00EC298A">
        <w:t>W przypadku uzasadnionych wątpliwości, co do przestrzegania prawa pracy przez Wykonawcę, Zamawiający może zwrócić się o przeprowadzenie kontroli przez Państwową Inspekcję Pracy.</w:t>
      </w:r>
    </w:p>
    <w:p w14:paraId="0F66149F" w14:textId="77777777" w:rsidR="00797C08" w:rsidRDefault="00797C08" w:rsidP="00F55A05">
      <w:pPr>
        <w:pStyle w:val="Akapitzlist"/>
        <w:numPr>
          <w:ilvl w:val="0"/>
          <w:numId w:val="32"/>
        </w:numPr>
        <w:jc w:val="both"/>
      </w:pPr>
      <w:r w:rsidRPr="00EC298A">
        <w:t>Z tytułu niespełnienia przez Wykonawcę wymogu z</w:t>
      </w:r>
      <w:r>
        <w:t xml:space="preserve">atrudnienia na podstawie umowy </w:t>
      </w:r>
      <w:r w:rsidRPr="00EC298A">
        <w:t>o pracę osób wykonujących Robotę, Zamawiający ma p</w:t>
      </w:r>
      <w:r>
        <w:t>rawo również wypowiedzieć umowę</w:t>
      </w:r>
      <w:r>
        <w:br/>
      </w:r>
      <w:r w:rsidRPr="00EC298A">
        <w:t xml:space="preserve">z przyczyn leżących po stronie Wykonawcy, z jednomiesięcznym okresem wypowiedzenia </w:t>
      </w:r>
      <w:r>
        <w:t>ze skutkiem na koniec miesiąca.</w:t>
      </w:r>
    </w:p>
    <w:p w14:paraId="5A31D5BA" w14:textId="77777777" w:rsidR="00797C08" w:rsidRPr="00EC298A" w:rsidRDefault="00797C08" w:rsidP="00797C08">
      <w:pPr>
        <w:pStyle w:val="Akapitzlist"/>
        <w:jc w:val="both"/>
      </w:pPr>
    </w:p>
    <w:p w14:paraId="44E122BA" w14:textId="77777777" w:rsidR="00797C08" w:rsidRPr="00F47EE0" w:rsidRDefault="00797C08" w:rsidP="00797C08">
      <w:pPr>
        <w:jc w:val="center"/>
        <w:rPr>
          <w:b/>
          <w:lang w:eastAsia="pl-PL"/>
        </w:rPr>
      </w:pPr>
      <w:r w:rsidRPr="00F47EE0">
        <w:rPr>
          <w:b/>
          <w:lang w:eastAsia="pl-PL"/>
        </w:rPr>
        <w:t>§ 13</w:t>
      </w:r>
    </w:p>
    <w:p w14:paraId="0BFE1177" w14:textId="77777777" w:rsidR="00797C08" w:rsidRPr="00F47EE0" w:rsidRDefault="00797C08" w:rsidP="00797C08">
      <w:pPr>
        <w:jc w:val="center"/>
        <w:rPr>
          <w:b/>
          <w:lang w:eastAsia="pl-PL"/>
        </w:rPr>
      </w:pPr>
      <w:r w:rsidRPr="00F47EE0">
        <w:rPr>
          <w:b/>
          <w:lang w:eastAsia="pl-PL"/>
        </w:rPr>
        <w:t>ODSTĄPIENIE OD UMOWY</w:t>
      </w:r>
    </w:p>
    <w:p w14:paraId="2CF0B82E" w14:textId="77777777" w:rsidR="00797C08" w:rsidRPr="00EC298A" w:rsidRDefault="00797C08" w:rsidP="001E2472">
      <w:pPr>
        <w:pStyle w:val="Akapitzlist"/>
        <w:numPr>
          <w:ilvl w:val="0"/>
          <w:numId w:val="35"/>
        </w:numPr>
        <w:ind w:left="993"/>
        <w:jc w:val="both"/>
        <w:rPr>
          <w:lang w:eastAsia="pl-PL"/>
        </w:rPr>
      </w:pPr>
      <w:r w:rsidRPr="00EC298A">
        <w:rPr>
          <w:lang w:eastAsia="pl-PL"/>
        </w:rPr>
        <w:t>Zamawiający może odstąpić od umowy w całości lub części jeżeli:</w:t>
      </w:r>
    </w:p>
    <w:p w14:paraId="29D68E29" w14:textId="77777777" w:rsidR="00797C08" w:rsidRPr="0004751C" w:rsidRDefault="00797C08" w:rsidP="00F55A05">
      <w:pPr>
        <w:pStyle w:val="Akapitzlist"/>
        <w:numPr>
          <w:ilvl w:val="0"/>
          <w:numId w:val="36"/>
        </w:numPr>
        <w:jc w:val="both"/>
        <w:rPr>
          <w:iCs/>
          <w:lang w:eastAsia="pl-PL"/>
        </w:rPr>
      </w:pPr>
      <w:r w:rsidRPr="00EC298A">
        <w:rPr>
          <w:lang w:eastAsia="pl-PL"/>
        </w:rPr>
        <w:t>Wykonawca bez uzasadnionych przyczyn nie rozpoczął robót lub przerwał rozpoczęte już prace i nie kontynuuje ich przez 7 dni mimo dodatkowego wezwania Zamawiającego, lub</w:t>
      </w:r>
    </w:p>
    <w:p w14:paraId="27187F61" w14:textId="77777777" w:rsidR="00797C08" w:rsidRPr="00EC298A" w:rsidRDefault="00797C08" w:rsidP="00F55A05">
      <w:pPr>
        <w:pStyle w:val="Akapitzlist"/>
        <w:numPr>
          <w:ilvl w:val="0"/>
          <w:numId w:val="36"/>
        </w:numPr>
        <w:jc w:val="both"/>
        <w:rPr>
          <w:lang w:eastAsia="pl-PL"/>
        </w:rPr>
      </w:pPr>
      <w:r w:rsidRPr="00EC298A">
        <w:rPr>
          <w:lang w:eastAsia="pl-PL"/>
        </w:rPr>
        <w:t>Wykonawca realizuje roboty przewidziane niniejszą umową w sposób niezgodny ze sztuką budowlaną, obowiązującymi przepisami prawa, wskazaniami Zamawiającego lub niniejszą umową,</w:t>
      </w:r>
    </w:p>
    <w:p w14:paraId="71DB86D3" w14:textId="77777777" w:rsidR="00797C08" w:rsidRPr="00EC298A" w:rsidRDefault="00797C08" w:rsidP="00F55A05">
      <w:pPr>
        <w:pStyle w:val="Akapitzlist"/>
        <w:numPr>
          <w:ilvl w:val="0"/>
          <w:numId w:val="36"/>
        </w:numPr>
        <w:jc w:val="both"/>
        <w:rPr>
          <w:lang w:eastAsia="pl-PL"/>
        </w:rPr>
      </w:pPr>
      <w:r w:rsidRPr="00EC298A">
        <w:rPr>
          <w:lang w:eastAsia="pl-PL"/>
        </w:rPr>
        <w:t>w przypadku nie uwzględnienie zastrzeże</w:t>
      </w:r>
      <w:r>
        <w:rPr>
          <w:lang w:eastAsia="pl-PL"/>
        </w:rPr>
        <w:t xml:space="preserve">ń Zamawiającego przez Wykonawcę </w:t>
      </w:r>
      <w:r w:rsidRPr="00EC298A">
        <w:rPr>
          <w:lang w:eastAsia="pl-PL"/>
        </w:rPr>
        <w:t xml:space="preserve">w zakresie określonym w § 6 ust </w:t>
      </w:r>
      <w:r>
        <w:rPr>
          <w:lang w:eastAsia="pl-PL"/>
        </w:rPr>
        <w:t xml:space="preserve">3 pkt7 </w:t>
      </w:r>
      <w:r w:rsidRPr="00EC298A">
        <w:rPr>
          <w:lang w:eastAsia="pl-PL"/>
        </w:rPr>
        <w:t>.</w:t>
      </w:r>
    </w:p>
    <w:p w14:paraId="0DD03DA6" w14:textId="77777777" w:rsidR="00797C08" w:rsidRPr="00EC298A" w:rsidRDefault="00797C08" w:rsidP="00F55A05">
      <w:pPr>
        <w:pStyle w:val="Akapitzlist"/>
        <w:numPr>
          <w:ilvl w:val="0"/>
          <w:numId w:val="36"/>
        </w:numPr>
        <w:jc w:val="both"/>
        <w:rPr>
          <w:lang w:eastAsia="pl-PL"/>
        </w:rPr>
      </w:pPr>
      <w:r w:rsidRPr="00EC298A">
        <w:rPr>
          <w:lang w:eastAsia="pl-PL"/>
        </w:rPr>
        <w:t>w przypadkach przewidzianych w treści nini</w:t>
      </w:r>
      <w:r>
        <w:rPr>
          <w:lang w:eastAsia="pl-PL"/>
        </w:rPr>
        <w:t>ejszej umowy a nie wymienionych</w:t>
      </w:r>
      <w:r>
        <w:rPr>
          <w:lang w:eastAsia="pl-PL"/>
        </w:rPr>
        <w:br/>
      </w:r>
      <w:r w:rsidRPr="00EC298A">
        <w:rPr>
          <w:lang w:eastAsia="pl-PL"/>
        </w:rPr>
        <w:t>w niniejszym paragrafie.</w:t>
      </w:r>
    </w:p>
    <w:p w14:paraId="08D9B97D" w14:textId="77777777" w:rsidR="00797C08" w:rsidRPr="00EC298A" w:rsidRDefault="00797C08" w:rsidP="00F55A05">
      <w:pPr>
        <w:pStyle w:val="Akapitzlist"/>
        <w:numPr>
          <w:ilvl w:val="0"/>
          <w:numId w:val="36"/>
        </w:numPr>
        <w:jc w:val="both"/>
        <w:rPr>
          <w:lang w:eastAsia="pl-PL"/>
        </w:rPr>
      </w:pPr>
      <w:r w:rsidRPr="00EC298A">
        <w:rPr>
          <w:lang w:eastAsia="pl-PL"/>
        </w:rPr>
        <w:t>jeżeli zachodzi co najmniej jedna z następujących okoliczności:</w:t>
      </w:r>
    </w:p>
    <w:p w14:paraId="23AD9C05" w14:textId="77777777" w:rsidR="00797C08" w:rsidRPr="00EC298A" w:rsidRDefault="00797C08" w:rsidP="00F55A05">
      <w:pPr>
        <w:pStyle w:val="Akapitzlist"/>
        <w:numPr>
          <w:ilvl w:val="0"/>
          <w:numId w:val="37"/>
        </w:numPr>
        <w:jc w:val="both"/>
        <w:rPr>
          <w:lang w:eastAsia="pl-PL"/>
        </w:rPr>
      </w:pPr>
      <w:r w:rsidRPr="00EC298A">
        <w:rPr>
          <w:lang w:eastAsia="pl-PL"/>
        </w:rPr>
        <w:t>dokonano zmiany umowy z naruszeniem art. 454 i art. 455,</w:t>
      </w:r>
    </w:p>
    <w:p w14:paraId="56473AB7" w14:textId="77777777" w:rsidR="00797C08" w:rsidRPr="00EC298A" w:rsidRDefault="00797C08" w:rsidP="00F55A05">
      <w:pPr>
        <w:pStyle w:val="Akapitzlist"/>
        <w:numPr>
          <w:ilvl w:val="0"/>
          <w:numId w:val="37"/>
        </w:numPr>
        <w:jc w:val="both"/>
        <w:rPr>
          <w:lang w:eastAsia="pl-PL"/>
        </w:rPr>
      </w:pPr>
      <w:r w:rsidRPr="00EC298A">
        <w:rPr>
          <w:lang w:eastAsia="pl-PL"/>
        </w:rPr>
        <w:t>wykonawca w chwili zawarcia umowy podlegał wykluczeniu na podstawie art. 108</w:t>
      </w:r>
    </w:p>
    <w:p w14:paraId="05A46297" w14:textId="77777777" w:rsidR="00797C08" w:rsidRPr="00EC298A" w:rsidRDefault="00797C08" w:rsidP="00F55A05">
      <w:pPr>
        <w:pStyle w:val="Akapitzlist"/>
        <w:numPr>
          <w:ilvl w:val="0"/>
          <w:numId w:val="37"/>
        </w:numPr>
        <w:jc w:val="both"/>
        <w:rPr>
          <w:lang w:eastAsia="pl-PL"/>
        </w:rPr>
      </w:pPr>
      <w:r w:rsidRPr="00EC298A">
        <w:rPr>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w:t>
      </w:r>
      <w:r w:rsidRPr="00EC298A">
        <w:rPr>
          <w:lang w:eastAsia="pl-PL"/>
        </w:rPr>
        <w:lastRenderedPageBreak/>
        <w:t>z uwagi na to, że zamawiający udzielił zamówienia z naruszeniem prawa Unii Europejskiej.</w:t>
      </w:r>
    </w:p>
    <w:p w14:paraId="0E66E1BF" w14:textId="77777777" w:rsidR="00797C08" w:rsidRPr="00EC298A" w:rsidRDefault="00797C08" w:rsidP="001E2472">
      <w:pPr>
        <w:pStyle w:val="Akapitzlist"/>
        <w:numPr>
          <w:ilvl w:val="0"/>
          <w:numId w:val="35"/>
        </w:numPr>
        <w:ind w:left="851"/>
        <w:jc w:val="both"/>
        <w:rPr>
          <w:lang w:eastAsia="pl-PL"/>
        </w:rPr>
      </w:pPr>
      <w:r w:rsidRPr="00EC298A">
        <w:rPr>
          <w:lang w:eastAsia="pl-PL"/>
        </w:rPr>
        <w:t>Odstąpienie od Umowy powinno nastąpić w formie p</w:t>
      </w:r>
      <w:r>
        <w:rPr>
          <w:lang w:eastAsia="pl-PL"/>
        </w:rPr>
        <w:t>isemnej z podaniem uzasadnienia</w:t>
      </w:r>
      <w:r>
        <w:rPr>
          <w:lang w:eastAsia="pl-PL"/>
        </w:rPr>
        <w:br/>
      </w:r>
      <w:r w:rsidRPr="00EC298A">
        <w:rPr>
          <w:lang w:eastAsia="pl-PL"/>
        </w:rPr>
        <w:t>w terminie 30 dni od dna zaistnienia okoliczności stanowiących podstawę do odstąpienia od umowy.</w:t>
      </w:r>
    </w:p>
    <w:p w14:paraId="1BEF1A48" w14:textId="77777777" w:rsidR="00797C08" w:rsidRPr="00EC298A" w:rsidRDefault="00797C08" w:rsidP="001E2472">
      <w:pPr>
        <w:pStyle w:val="Akapitzlist"/>
        <w:numPr>
          <w:ilvl w:val="0"/>
          <w:numId w:val="35"/>
        </w:numPr>
        <w:ind w:left="851"/>
        <w:jc w:val="both"/>
        <w:rPr>
          <w:lang w:eastAsia="pl-PL"/>
        </w:rPr>
      </w:pPr>
      <w:r w:rsidRPr="00EC298A">
        <w:rPr>
          <w:lang w:eastAsia="pl-PL"/>
        </w:rPr>
        <w:t>Odstąpienie przez Zamawiającego od Umowy</w:t>
      </w:r>
      <w:r>
        <w:rPr>
          <w:lang w:eastAsia="pl-PL"/>
        </w:rPr>
        <w:t xml:space="preserve"> z powodu przyczyn wymienionych </w:t>
      </w:r>
      <w:r w:rsidRPr="00EC298A">
        <w:rPr>
          <w:lang w:eastAsia="pl-PL"/>
        </w:rPr>
        <w:t>w ust. 1 nie będzie traktowane jako odstąpienie z przyczyn zależnych od Zamawiającego.</w:t>
      </w:r>
    </w:p>
    <w:p w14:paraId="3ECFF0FB" w14:textId="77777777" w:rsidR="00797C08" w:rsidRPr="00EC298A" w:rsidRDefault="00797C08" w:rsidP="001E2472">
      <w:pPr>
        <w:pStyle w:val="Akapitzlist"/>
        <w:numPr>
          <w:ilvl w:val="0"/>
          <w:numId w:val="35"/>
        </w:numPr>
        <w:ind w:left="851"/>
        <w:jc w:val="both"/>
        <w:rPr>
          <w:lang w:eastAsia="pl-PL"/>
        </w:rPr>
      </w:pPr>
      <w:r w:rsidRPr="00EC298A">
        <w:rPr>
          <w:lang w:eastAsia="pl-PL"/>
        </w:rPr>
        <w:t>W razie odstąpienia od Umowy Zamawiający jest obowiązany do:</w:t>
      </w:r>
    </w:p>
    <w:p w14:paraId="4A5CA932" w14:textId="77777777" w:rsidR="00797C08" w:rsidRPr="00EC298A" w:rsidRDefault="00797C08" w:rsidP="00F55A05">
      <w:pPr>
        <w:pStyle w:val="Akapitzlist"/>
        <w:numPr>
          <w:ilvl w:val="0"/>
          <w:numId w:val="38"/>
        </w:numPr>
        <w:jc w:val="both"/>
        <w:rPr>
          <w:lang w:eastAsia="pl-PL"/>
        </w:rPr>
      </w:pPr>
      <w:r w:rsidRPr="00EC298A">
        <w:rPr>
          <w:lang w:eastAsia="pl-PL"/>
        </w:rPr>
        <w:t xml:space="preserve">dokonania odbioru robót oraz zapłaty wynagrodzenia za wykonany zakres robót; </w:t>
      </w:r>
    </w:p>
    <w:p w14:paraId="5FD3BF19" w14:textId="77777777" w:rsidR="00797C08" w:rsidRPr="00EC298A" w:rsidRDefault="00797C08" w:rsidP="00F55A05">
      <w:pPr>
        <w:pStyle w:val="Akapitzlist"/>
        <w:numPr>
          <w:ilvl w:val="0"/>
          <w:numId w:val="38"/>
        </w:numPr>
        <w:jc w:val="both"/>
        <w:rPr>
          <w:lang w:eastAsia="pl-PL"/>
        </w:rPr>
      </w:pPr>
      <w:r w:rsidRPr="00EC298A">
        <w:rPr>
          <w:lang w:eastAsia="pl-PL"/>
        </w:rPr>
        <w:t>niezwłocznego przejęcia od Wykonawcy terenu budowy pod swój dozór.</w:t>
      </w:r>
    </w:p>
    <w:p w14:paraId="59571D6A" w14:textId="77777777" w:rsidR="00797C08" w:rsidRPr="00EC298A" w:rsidRDefault="00797C08" w:rsidP="001E2472">
      <w:pPr>
        <w:pStyle w:val="Akapitzlist"/>
        <w:numPr>
          <w:ilvl w:val="0"/>
          <w:numId w:val="35"/>
        </w:numPr>
        <w:ind w:left="851"/>
        <w:jc w:val="both"/>
        <w:rPr>
          <w:lang w:eastAsia="pl-PL"/>
        </w:rPr>
      </w:pPr>
      <w:r w:rsidRPr="00EC298A">
        <w:rPr>
          <w:lang w:eastAsia="pl-PL"/>
        </w:rPr>
        <w:t>W przypadku odstąpienia od Umowy, Wykonawcę oraz Zamawiającego obciążają następujące obowiązki:</w:t>
      </w:r>
    </w:p>
    <w:p w14:paraId="7E104498" w14:textId="77777777" w:rsidR="00797C08" w:rsidRPr="00EC298A" w:rsidRDefault="00797C08" w:rsidP="00F55A05">
      <w:pPr>
        <w:pStyle w:val="Akapitzlist"/>
        <w:numPr>
          <w:ilvl w:val="0"/>
          <w:numId w:val="39"/>
        </w:numPr>
        <w:jc w:val="both"/>
        <w:rPr>
          <w:lang w:eastAsia="pl-PL"/>
        </w:rPr>
      </w:pPr>
      <w:r w:rsidRPr="00EC298A">
        <w:rPr>
          <w:lang w:eastAsia="pl-PL"/>
        </w:rPr>
        <w:t>Wykonawca zabezpieczy na koszt własny przerwane roboty w zakresie obustronnie uzgodnionym,</w:t>
      </w:r>
    </w:p>
    <w:p w14:paraId="51247A4C" w14:textId="77777777" w:rsidR="00797C08" w:rsidRPr="00EC298A" w:rsidRDefault="00797C08" w:rsidP="00F55A05">
      <w:pPr>
        <w:pStyle w:val="Akapitzlist"/>
        <w:numPr>
          <w:ilvl w:val="0"/>
          <w:numId w:val="39"/>
        </w:numPr>
        <w:jc w:val="both"/>
        <w:rPr>
          <w:lang w:eastAsia="pl-PL"/>
        </w:rPr>
      </w:pPr>
      <w:r w:rsidRPr="00EC298A">
        <w:rPr>
          <w:lang w:eastAsia="pl-PL"/>
        </w:rPr>
        <w:t>Wykonawca zgłosi do dokonania przez Zamawiającego odbioru robót przerwanych oraz robót zabezpieczających,</w:t>
      </w:r>
    </w:p>
    <w:p w14:paraId="7F7491D8" w14:textId="77777777" w:rsidR="00797C08" w:rsidRPr="00EC298A" w:rsidRDefault="00797C08" w:rsidP="00F55A05">
      <w:pPr>
        <w:pStyle w:val="Akapitzlist"/>
        <w:numPr>
          <w:ilvl w:val="0"/>
          <w:numId w:val="39"/>
        </w:numPr>
        <w:jc w:val="both"/>
        <w:rPr>
          <w:lang w:eastAsia="pl-PL"/>
        </w:rPr>
      </w:pPr>
      <w:r w:rsidRPr="00EC298A">
        <w:rPr>
          <w:lang w:eastAsia="pl-PL"/>
        </w:rPr>
        <w:t>w terminie do 14 dni od daty zgłoszenia, o którym mowa w pkt b),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360BFC50" w14:textId="77777777" w:rsidR="00797C08" w:rsidRPr="00EC298A" w:rsidRDefault="00797C08" w:rsidP="00F55A05">
      <w:pPr>
        <w:pStyle w:val="Akapitzlist"/>
        <w:numPr>
          <w:ilvl w:val="0"/>
          <w:numId w:val="39"/>
        </w:numPr>
        <w:jc w:val="both"/>
        <w:rPr>
          <w:lang w:eastAsia="pl-PL"/>
        </w:rPr>
      </w:pPr>
      <w:r w:rsidRPr="00EC298A">
        <w:rPr>
          <w:lang w:eastAsia="pl-PL"/>
        </w:rPr>
        <w:t>Wykonawca niezwłocznie, nie później jednak niż w terminie 14 dni, usunie z terenu budowy urządzenia zaplecza przez niego dostarczone.</w:t>
      </w:r>
    </w:p>
    <w:p w14:paraId="04DB51D2" w14:textId="77777777" w:rsidR="00797C08" w:rsidRPr="00EC298A" w:rsidRDefault="00797C08" w:rsidP="00F55A05">
      <w:pPr>
        <w:pStyle w:val="Akapitzlist"/>
        <w:numPr>
          <w:ilvl w:val="0"/>
          <w:numId w:val="39"/>
        </w:numPr>
        <w:jc w:val="both"/>
        <w:rPr>
          <w:lang w:eastAsia="pl-PL"/>
        </w:rPr>
      </w:pPr>
      <w:r w:rsidRPr="00EC298A">
        <w:rPr>
          <w:lang w:eastAsia="pl-PL"/>
        </w:rPr>
        <w:t>Zamawiający dokona odbioru robót przerwanych, w terminie 14 dni od daty przerwania oraz do zapłaty wynagrodzenia za roboty, które zostały wykonane do dnia odstąpienia, w terminie określonym w § 15 niniejszej Umowy,</w:t>
      </w:r>
    </w:p>
    <w:p w14:paraId="6CDEA713" w14:textId="77777777" w:rsidR="00797C08" w:rsidRDefault="00797C08" w:rsidP="00F55A05">
      <w:pPr>
        <w:pStyle w:val="Akapitzlist"/>
        <w:numPr>
          <w:ilvl w:val="0"/>
          <w:numId w:val="39"/>
        </w:numPr>
        <w:jc w:val="both"/>
        <w:rPr>
          <w:lang w:eastAsia="pl-PL"/>
        </w:rPr>
      </w:pPr>
      <w:r w:rsidRPr="00EC298A">
        <w:rPr>
          <w:lang w:eastAsia="pl-PL"/>
        </w:rPr>
        <w:t>Zamawiający przejmie od Wykonawcy teren budowy pod swój dozór w terminie 14 dni od daty odstąpienia od Umowy.</w:t>
      </w:r>
    </w:p>
    <w:p w14:paraId="34BC702D" w14:textId="77777777" w:rsidR="00797C08" w:rsidRPr="00C26826" w:rsidRDefault="00797C08" w:rsidP="00797C08">
      <w:pPr>
        <w:pStyle w:val="Akapitzlist"/>
        <w:ind w:left="1068"/>
        <w:jc w:val="both"/>
        <w:rPr>
          <w:lang w:eastAsia="pl-PL"/>
        </w:rPr>
      </w:pPr>
    </w:p>
    <w:p w14:paraId="3C2833F5" w14:textId="77777777" w:rsidR="00797C08" w:rsidRPr="00F47EE0" w:rsidRDefault="00797C08" w:rsidP="00797C08">
      <w:pPr>
        <w:jc w:val="center"/>
        <w:rPr>
          <w:b/>
          <w:lang w:eastAsia="pl-PL"/>
        </w:rPr>
      </w:pPr>
      <w:r w:rsidRPr="00F47EE0">
        <w:rPr>
          <w:b/>
          <w:lang w:eastAsia="pl-PL"/>
        </w:rPr>
        <w:t>§ 14</w:t>
      </w:r>
    </w:p>
    <w:p w14:paraId="6D5E0E06" w14:textId="77777777" w:rsidR="00797C08" w:rsidRPr="00F47EE0" w:rsidRDefault="00797C08" w:rsidP="00797C08">
      <w:pPr>
        <w:jc w:val="center"/>
        <w:rPr>
          <w:b/>
          <w:lang w:eastAsia="pl-PL"/>
        </w:rPr>
      </w:pPr>
      <w:r w:rsidRPr="00F47EE0">
        <w:rPr>
          <w:b/>
          <w:lang w:eastAsia="pl-PL"/>
        </w:rPr>
        <w:t>ZMIANA UMOWY</w:t>
      </w:r>
    </w:p>
    <w:p w14:paraId="4C4CFC15" w14:textId="77777777" w:rsidR="00797C08" w:rsidRDefault="00797C08" w:rsidP="00F55A05">
      <w:pPr>
        <w:pStyle w:val="Akapitzlist"/>
        <w:numPr>
          <w:ilvl w:val="0"/>
          <w:numId w:val="40"/>
        </w:numPr>
        <w:jc w:val="both"/>
        <w:rPr>
          <w:lang w:eastAsia="pl-PL"/>
        </w:rPr>
      </w:pPr>
      <w:r>
        <w:rPr>
          <w:lang w:eastAsia="pl-PL"/>
        </w:rPr>
        <w:t>Wszelkie zmiany i uzupełnienia treści niniejszej umowy wymagają formy pisemnej pod rygorem ich nieważności.</w:t>
      </w:r>
    </w:p>
    <w:p w14:paraId="406F8DDE" w14:textId="77777777" w:rsidR="00797C08" w:rsidRDefault="00797C08" w:rsidP="00F55A05">
      <w:pPr>
        <w:pStyle w:val="Akapitzlist"/>
        <w:numPr>
          <w:ilvl w:val="0"/>
          <w:numId w:val="40"/>
        </w:numPr>
        <w:jc w:val="both"/>
        <w:rPr>
          <w:lang w:eastAsia="pl-PL"/>
        </w:rPr>
      </w:pPr>
      <w:r>
        <w:t>Strony dopuszczają wprowadzenie do treści niniejszej umowy istotnych zmian jej postanowień w stosunku do treści oferty, na podstawie której dokonano wyboru Wykonawcy. Zmiany te mogą dotyczyć:</w:t>
      </w:r>
    </w:p>
    <w:p w14:paraId="12A24821" w14:textId="77777777" w:rsidR="00797C08" w:rsidRPr="00414F92" w:rsidRDefault="00797C08" w:rsidP="00F55A05">
      <w:pPr>
        <w:pStyle w:val="Akapitzlist"/>
        <w:numPr>
          <w:ilvl w:val="1"/>
          <w:numId w:val="26"/>
        </w:numPr>
        <w:ind w:left="1211"/>
        <w:jc w:val="both"/>
        <w:rPr>
          <w:b/>
          <w:lang w:eastAsia="pl-PL"/>
        </w:rPr>
      </w:pPr>
      <w:r w:rsidRPr="00414F92">
        <w:rPr>
          <w:b/>
        </w:rPr>
        <w:t>terminu zakończenia robót budowlanych oraz terminu zakończenia przedmiotu umowy w przypadku</w:t>
      </w:r>
    </w:p>
    <w:p w14:paraId="76B5E297" w14:textId="77777777" w:rsidR="00797C08" w:rsidRPr="00EC298A" w:rsidRDefault="00797C08" w:rsidP="00F55A05">
      <w:pPr>
        <w:pStyle w:val="Akapitzlist"/>
        <w:numPr>
          <w:ilvl w:val="0"/>
          <w:numId w:val="41"/>
        </w:numPr>
        <w:jc w:val="both"/>
        <w:rPr>
          <w:lang w:eastAsia="pl-PL"/>
        </w:rPr>
      </w:pPr>
      <w:r w:rsidRPr="00EC298A">
        <w:rPr>
          <w:lang w:eastAsia="pl-PL"/>
        </w:rPr>
        <w:t>Wystąpienia okoliczności niezależnych od Wykonawcy skutkujących niemożliwością dotrzymania terminu realizacji zamówienia określonego w umowie w § 2 ze względu na:</w:t>
      </w:r>
    </w:p>
    <w:p w14:paraId="3AC2BB6F" w14:textId="77777777" w:rsidR="00797C08" w:rsidRPr="00EC298A" w:rsidRDefault="00797C08" w:rsidP="00F55A05">
      <w:pPr>
        <w:pStyle w:val="Akapitzlist"/>
        <w:numPr>
          <w:ilvl w:val="0"/>
          <w:numId w:val="42"/>
        </w:numPr>
        <w:jc w:val="both"/>
        <w:rPr>
          <w:lang w:eastAsia="pl-PL"/>
        </w:rPr>
      </w:pPr>
      <w:r w:rsidRPr="00EC298A">
        <w:rPr>
          <w:lang w:eastAsia="pl-PL"/>
        </w:rPr>
        <w:t>brak możliwości prowadzenia robót na skutek obiektywnych warunków klimatycznych (o czas, w którym - na skutek tych zdarzeń - nie było możliwe wykonanie umowy i na który - w ich wyniku - jej wykonanie zostało przerwane) lub</w:t>
      </w:r>
    </w:p>
    <w:p w14:paraId="5B9D5F79" w14:textId="77777777" w:rsidR="00797C08" w:rsidRPr="00EC298A" w:rsidRDefault="00797C08" w:rsidP="00F55A05">
      <w:pPr>
        <w:pStyle w:val="Akapitzlist"/>
        <w:numPr>
          <w:ilvl w:val="0"/>
          <w:numId w:val="42"/>
        </w:numPr>
        <w:jc w:val="both"/>
        <w:rPr>
          <w:lang w:eastAsia="pl-PL"/>
        </w:rPr>
      </w:pPr>
      <w:r w:rsidRPr="00EC298A">
        <w:rPr>
          <w:lang w:eastAsia="pl-PL"/>
        </w:rPr>
        <w:lastRenderedPageBreak/>
        <w:t>działanie siły wyższej w rozumieniu przepisów Kodeksu cywilnego (o czas niezbędny do wykonania zamówienia) lub</w:t>
      </w:r>
    </w:p>
    <w:p w14:paraId="3F64901B" w14:textId="77777777" w:rsidR="00797C08" w:rsidRPr="00EC298A" w:rsidRDefault="00797C08" w:rsidP="00F55A05">
      <w:pPr>
        <w:pStyle w:val="Akapitzlist"/>
        <w:numPr>
          <w:ilvl w:val="0"/>
          <w:numId w:val="42"/>
        </w:numPr>
        <w:jc w:val="both"/>
        <w:rPr>
          <w:lang w:eastAsia="pl-PL"/>
        </w:rPr>
      </w:pPr>
      <w:r w:rsidRPr="00EC298A">
        <w:rPr>
          <w:lang w:eastAsia="pl-PL"/>
        </w:rPr>
        <w:t xml:space="preserve">niemożność kontynuowania prac budowlanych z przyczyn niezawinionych przez Wykonawcę (o czas, w którym – na skutek tych zdarzeń – nie było możliwe wykonanie umowy i na który – w ich wyniku – jej wykonanie zostało przerwane), </w:t>
      </w:r>
    </w:p>
    <w:p w14:paraId="0FF92BE9" w14:textId="77777777" w:rsidR="00797C08" w:rsidRPr="00EC298A" w:rsidRDefault="00797C08" w:rsidP="00F55A05">
      <w:pPr>
        <w:pStyle w:val="Akapitzlist"/>
        <w:numPr>
          <w:ilvl w:val="0"/>
          <w:numId w:val="42"/>
        </w:numPr>
        <w:jc w:val="both"/>
        <w:rPr>
          <w:lang w:eastAsia="pl-PL"/>
        </w:rPr>
      </w:pPr>
      <w:r w:rsidRPr="00EC298A">
        <w:t>w przypadku wystąpienia robót dodatkowych, zamiennych itp., których wykonanie ma wpływ na termin zakończenia robót objętych niniejszą umową.</w:t>
      </w:r>
    </w:p>
    <w:p w14:paraId="651643C9" w14:textId="77777777" w:rsidR="00797C08" w:rsidRDefault="00797C08" w:rsidP="00F55A05">
      <w:pPr>
        <w:pStyle w:val="Akapitzlist"/>
        <w:numPr>
          <w:ilvl w:val="0"/>
          <w:numId w:val="42"/>
        </w:numPr>
        <w:jc w:val="both"/>
        <w:rPr>
          <w:lang w:eastAsia="pl-PL"/>
        </w:rPr>
      </w:pPr>
      <w:r w:rsidRPr="00EC298A">
        <w:rPr>
          <w:lang w:eastAsia="pl-PL"/>
        </w:rPr>
        <w:t>w przypadku wystąpienia obiektywnych problemów z dostawą określonych materiałów niezbędnych do realizacji robót budowlanych.</w:t>
      </w:r>
    </w:p>
    <w:p w14:paraId="2233746D" w14:textId="77777777" w:rsidR="00797C08" w:rsidRPr="00414F92" w:rsidRDefault="00797C08" w:rsidP="00F55A05">
      <w:pPr>
        <w:pStyle w:val="Akapitzlist"/>
        <w:numPr>
          <w:ilvl w:val="1"/>
          <w:numId w:val="26"/>
        </w:numPr>
        <w:tabs>
          <w:tab w:val="left" w:pos="7197"/>
        </w:tabs>
        <w:ind w:left="1211"/>
        <w:jc w:val="both"/>
      </w:pPr>
      <w:r w:rsidRPr="00414F92">
        <w:rPr>
          <w:b/>
          <w:lang w:eastAsia="pl-PL"/>
        </w:rPr>
        <w:t xml:space="preserve">  </w:t>
      </w:r>
      <w:r>
        <w:rPr>
          <w:b/>
        </w:rPr>
        <w:t>S</w:t>
      </w:r>
      <w:r w:rsidRPr="00414F92">
        <w:rPr>
          <w:b/>
        </w:rPr>
        <w:t>posobu wykonania przedmiotu umowy w przypadku:</w:t>
      </w:r>
    </w:p>
    <w:p w14:paraId="2B063D7C" w14:textId="77777777" w:rsidR="00797C08" w:rsidRDefault="00797C08" w:rsidP="00F55A05">
      <w:pPr>
        <w:pStyle w:val="Akapitzlist"/>
        <w:numPr>
          <w:ilvl w:val="0"/>
          <w:numId w:val="57"/>
        </w:numPr>
        <w:jc w:val="both"/>
      </w:pPr>
      <w:r w:rsidRPr="00414F92">
        <w:t>stwierdzenia wad lub wprowadzenia zmian w dokumentacji projektowej skutkujących</w:t>
      </w:r>
      <w:r>
        <w:t xml:space="preserve"> </w:t>
      </w:r>
      <w:r w:rsidRPr="00414F92">
        <w:t>koniecznością dokonania poprawek lub uzupełnień,</w:t>
      </w:r>
    </w:p>
    <w:p w14:paraId="29718741" w14:textId="77777777" w:rsidR="00797C08" w:rsidRDefault="00797C08" w:rsidP="00F55A05">
      <w:pPr>
        <w:pStyle w:val="Akapitzlist"/>
        <w:numPr>
          <w:ilvl w:val="0"/>
          <w:numId w:val="57"/>
        </w:numPr>
        <w:jc w:val="both"/>
      </w:pPr>
      <w:r w:rsidRPr="00414F92">
        <w:t>niedostępności na rynku materiałów lub urządzeń wskazanych w dokumentacji projektowej</w:t>
      </w:r>
      <w:r>
        <w:t xml:space="preserve"> </w:t>
      </w:r>
      <w:r w:rsidRPr="00414F92">
        <w:t>lub specyfikacjach technicznych wykonania i odbioru robót spowodowanej zaprzestaniem</w:t>
      </w:r>
      <w:r>
        <w:t xml:space="preserve"> </w:t>
      </w:r>
      <w:r w:rsidRPr="00414F92">
        <w:t>produkcji lub wycofaniem z rynku tych materiałów lub urządzeń,</w:t>
      </w:r>
    </w:p>
    <w:p w14:paraId="035E8DDA" w14:textId="77777777" w:rsidR="00797C08" w:rsidRDefault="00797C08" w:rsidP="00F55A05">
      <w:pPr>
        <w:pStyle w:val="Akapitzlist"/>
        <w:numPr>
          <w:ilvl w:val="0"/>
          <w:numId w:val="57"/>
        </w:numPr>
        <w:jc w:val="both"/>
      </w:pPr>
      <w:r w:rsidRPr="00414F92">
        <w:t xml:space="preserve"> pojawienia się na rynku materiałów lub urządzeń nowszej generacji, pozwalających</w:t>
      </w:r>
      <w:r>
        <w:t xml:space="preserve"> </w:t>
      </w:r>
      <w:r w:rsidRPr="00414F92">
        <w:t>na zaoszczędzenie kosztów realizacji przedmiotu umowy lub kosztów eksploatacji</w:t>
      </w:r>
      <w:r>
        <w:t xml:space="preserve"> </w:t>
      </w:r>
      <w:r w:rsidRPr="00414F92">
        <w:t>wykonanego przedmiotu umowy, lub umożliwiających uzyskanie lepszej jakości robót,</w:t>
      </w:r>
    </w:p>
    <w:p w14:paraId="5D749160" w14:textId="77777777" w:rsidR="00797C08" w:rsidRDefault="00797C08" w:rsidP="00F55A05">
      <w:pPr>
        <w:pStyle w:val="Akapitzlist"/>
        <w:numPr>
          <w:ilvl w:val="0"/>
          <w:numId w:val="57"/>
        </w:numPr>
        <w:tabs>
          <w:tab w:val="left" w:pos="7197"/>
        </w:tabs>
        <w:jc w:val="both"/>
      </w:pPr>
      <w:r w:rsidRPr="00414F92">
        <w:t>pojawienia się nowszej technologii wykonania zaprojektowanych robót, pozwalającej</w:t>
      </w:r>
      <w:r>
        <w:t xml:space="preserve"> </w:t>
      </w:r>
      <w:r w:rsidRPr="00414F92">
        <w:t>na zaoszczędzenie czasu realizacji przedmiotu umowy lub kosztów wykonywanych prac,</w:t>
      </w:r>
      <w:r>
        <w:t xml:space="preserve"> </w:t>
      </w:r>
      <w:r w:rsidRPr="00414F92">
        <w:t>jak również kosztów eksploatacji wykonanego przedmiotu umowy,</w:t>
      </w:r>
      <w:r>
        <w:t xml:space="preserve"> </w:t>
      </w:r>
      <w:r w:rsidRPr="00414F92">
        <w:t>celowości lub konieczności zrealizowania przedmiotu umowy przy zastosowaniu innych</w:t>
      </w:r>
      <w:r>
        <w:t xml:space="preserve"> </w:t>
      </w:r>
      <w:r w:rsidRPr="00414F92">
        <w:t>rozwiązań technicznych, technologicznych lub materiałowych niż wskazane</w:t>
      </w:r>
      <w:r>
        <w:t xml:space="preserve"> </w:t>
      </w:r>
      <w:r>
        <w:br/>
      </w:r>
      <w:r w:rsidRPr="00414F92">
        <w:t>w dokumentacji projektowej lub specyfikacjach technicznych wykonania i odbioru robót,</w:t>
      </w:r>
    </w:p>
    <w:p w14:paraId="5BF9FE05" w14:textId="77777777" w:rsidR="00797C08" w:rsidRDefault="00797C08" w:rsidP="00F55A05">
      <w:pPr>
        <w:pStyle w:val="Akapitzlist"/>
        <w:numPr>
          <w:ilvl w:val="0"/>
          <w:numId w:val="57"/>
        </w:numPr>
        <w:tabs>
          <w:tab w:val="left" w:pos="7197"/>
        </w:tabs>
        <w:jc w:val="both"/>
      </w:pPr>
      <w:r w:rsidRPr="00414F92">
        <w:t>podjęcia przez osoby trzecie działań uniemożliwiających lub utrudniających wykonanie</w:t>
      </w:r>
      <w:r>
        <w:t xml:space="preserve"> </w:t>
      </w:r>
      <w:r w:rsidRPr="00414F92">
        <w:t>przedmiotu umowy w sposób przewidziany w dokumentacji projektowej lub w specyfikacjach</w:t>
      </w:r>
      <w:r>
        <w:t xml:space="preserve"> </w:t>
      </w:r>
      <w:r w:rsidRPr="00414F92">
        <w:t>technicznych wykonania i odbioru robót, które to działania nie są konsekwencją winy</w:t>
      </w:r>
      <w:r>
        <w:t xml:space="preserve"> </w:t>
      </w:r>
      <w:r w:rsidRPr="00414F92">
        <w:t>którejkolwiek ze stron umowy,</w:t>
      </w:r>
    </w:p>
    <w:p w14:paraId="2092E01B" w14:textId="77777777" w:rsidR="00797C08" w:rsidRPr="00BD3CA9" w:rsidRDefault="00797C08" w:rsidP="00F55A05">
      <w:pPr>
        <w:pStyle w:val="Akapitzlist"/>
        <w:numPr>
          <w:ilvl w:val="1"/>
          <w:numId w:val="26"/>
        </w:numPr>
        <w:tabs>
          <w:tab w:val="left" w:pos="7197"/>
        </w:tabs>
        <w:ind w:left="1211"/>
        <w:jc w:val="both"/>
      </w:pPr>
      <w:r>
        <w:rPr>
          <w:b/>
        </w:rPr>
        <w:t>Z</w:t>
      </w:r>
      <w:r w:rsidRPr="00DB7407">
        <w:rPr>
          <w:b/>
          <w:lang w:eastAsia="pl-PL"/>
        </w:rPr>
        <w:t>akresu</w:t>
      </w:r>
      <w:r w:rsidRPr="00DB7407">
        <w:rPr>
          <w:b/>
        </w:rPr>
        <w:t xml:space="preserve"> przedmiotu umowy w przypadku</w:t>
      </w:r>
      <w:r>
        <w:rPr>
          <w:b/>
        </w:rPr>
        <w:t>:</w:t>
      </w:r>
    </w:p>
    <w:p w14:paraId="3DAC40ED" w14:textId="77777777" w:rsidR="00797C08" w:rsidRDefault="00797C08" w:rsidP="00F55A05">
      <w:pPr>
        <w:pStyle w:val="Akapitzlist"/>
        <w:numPr>
          <w:ilvl w:val="0"/>
          <w:numId w:val="58"/>
        </w:numPr>
        <w:tabs>
          <w:tab w:val="left" w:pos="7197"/>
        </w:tabs>
        <w:jc w:val="both"/>
      </w:pPr>
      <w:r w:rsidRPr="00BD3CA9">
        <w:t>podjęcia przez osoby trzecie działań uniemożliwiających lub utrudniających wykonanie</w:t>
      </w:r>
      <w:r>
        <w:t xml:space="preserve"> </w:t>
      </w:r>
      <w:r w:rsidRPr="00BD3CA9">
        <w:t>przedmiotu umowy w zakresie przewidzianym w dokumentacji projektowej</w:t>
      </w:r>
      <w:r>
        <w:t xml:space="preserve"> </w:t>
      </w:r>
      <w:r w:rsidRPr="00BD3CA9">
        <w:t>lub w specyfikacji technicznej wykonania i odbioru robót, które to działania</w:t>
      </w:r>
      <w:r>
        <w:t xml:space="preserve"> </w:t>
      </w:r>
      <w:r w:rsidRPr="00BD3CA9">
        <w:t>nie są konsekwencją winy którejkolwiek ze stron umowy,</w:t>
      </w:r>
    </w:p>
    <w:p w14:paraId="1443AB21" w14:textId="77777777" w:rsidR="00797C08" w:rsidRPr="00BD3CA9" w:rsidRDefault="00797C08" w:rsidP="00F55A05">
      <w:pPr>
        <w:pStyle w:val="Akapitzlist"/>
        <w:numPr>
          <w:ilvl w:val="0"/>
          <w:numId w:val="58"/>
        </w:numPr>
        <w:tabs>
          <w:tab w:val="left" w:pos="7197"/>
        </w:tabs>
        <w:jc w:val="both"/>
      </w:pPr>
      <w:r w:rsidRPr="00BD3CA9">
        <w:t>rezygnacji przez Zamawiającego z wykonania części przedmiotu umowy w razie uznania</w:t>
      </w:r>
      <w:r>
        <w:t xml:space="preserve"> </w:t>
      </w:r>
      <w:r w:rsidRPr="00BD3CA9">
        <w:t>ich wykonania za zbędne, czego nie można było wcześniej przewidzieć</w:t>
      </w:r>
      <w:r>
        <w:rPr>
          <w:b/>
        </w:rPr>
        <w:t>.</w:t>
      </w:r>
    </w:p>
    <w:p w14:paraId="0308BB1A" w14:textId="77777777" w:rsidR="00797C08" w:rsidRPr="00BD3CA9" w:rsidRDefault="00797C08" w:rsidP="00F55A05">
      <w:pPr>
        <w:pStyle w:val="Akapitzlist"/>
        <w:numPr>
          <w:ilvl w:val="1"/>
          <w:numId w:val="26"/>
        </w:numPr>
        <w:tabs>
          <w:tab w:val="left" w:pos="7197"/>
        </w:tabs>
        <w:ind w:left="1211"/>
        <w:jc w:val="both"/>
      </w:pPr>
      <w:r>
        <w:rPr>
          <w:b/>
        </w:rPr>
        <w:t>W</w:t>
      </w:r>
      <w:r w:rsidRPr="00DB7407">
        <w:rPr>
          <w:b/>
        </w:rPr>
        <w:t>ysokości wynagrodzenia w przypadku</w:t>
      </w:r>
      <w:r>
        <w:rPr>
          <w:b/>
        </w:rPr>
        <w:t>:</w:t>
      </w:r>
    </w:p>
    <w:p w14:paraId="00FE8B12" w14:textId="77777777" w:rsidR="00797C08" w:rsidRDefault="00797C08" w:rsidP="00F55A05">
      <w:pPr>
        <w:pStyle w:val="Akapitzlist"/>
        <w:numPr>
          <w:ilvl w:val="0"/>
          <w:numId w:val="59"/>
        </w:numPr>
        <w:tabs>
          <w:tab w:val="left" w:pos="7197"/>
        </w:tabs>
        <w:jc w:val="both"/>
      </w:pPr>
      <w:r w:rsidRPr="00BD3CA9">
        <w:t>zmiany obowiązującej stawki podatku VAT,</w:t>
      </w:r>
    </w:p>
    <w:p w14:paraId="4029F4FA" w14:textId="77777777" w:rsidR="00797C08" w:rsidRPr="00BD3CA9" w:rsidRDefault="00797C08" w:rsidP="00F55A05">
      <w:pPr>
        <w:pStyle w:val="Akapitzlist"/>
        <w:numPr>
          <w:ilvl w:val="0"/>
          <w:numId w:val="59"/>
        </w:numPr>
        <w:tabs>
          <w:tab w:val="left" w:pos="7197"/>
        </w:tabs>
        <w:jc w:val="both"/>
      </w:pPr>
      <w:r w:rsidRPr="00BD3CA9">
        <w:t>wystąpienia okoliczności wskazanych w ust. 2 pkt 2</w:t>
      </w:r>
      <w:r>
        <w:t>.2 i 2.3</w:t>
      </w:r>
    </w:p>
    <w:p w14:paraId="24A7F794" w14:textId="77777777" w:rsidR="00797C08" w:rsidRPr="00EC298A" w:rsidRDefault="00797C08" w:rsidP="00F55A05">
      <w:pPr>
        <w:pStyle w:val="Akapitzlist"/>
        <w:numPr>
          <w:ilvl w:val="0"/>
          <w:numId w:val="40"/>
        </w:numPr>
        <w:jc w:val="both"/>
        <w:rPr>
          <w:lang w:eastAsia="pl-PL"/>
        </w:rPr>
      </w:pPr>
      <w:r w:rsidRPr="00EC298A">
        <w:rPr>
          <w:lang w:eastAsia="pl-PL"/>
        </w:rPr>
        <w:t>W przypadku wystąpienia co najmniej jednej z o</w:t>
      </w:r>
      <w:r>
        <w:rPr>
          <w:lang w:eastAsia="pl-PL"/>
        </w:rPr>
        <w:t>koliczności wymienionej w ust. 2</w:t>
      </w:r>
      <w:r w:rsidRPr="00EC298A">
        <w:rPr>
          <w:lang w:eastAsia="pl-PL"/>
        </w:rPr>
        <w:t xml:space="preserve"> - termin umowny ulegnie przedłużeniu o czas niezbędny do zakończenia wykonywania przedmiotu umowy, jednak nie dłuższy niż czas trwania przeszkody lub czas trwania robót dodatkowych, zamiennych i itp.</w:t>
      </w:r>
    </w:p>
    <w:p w14:paraId="5AD1AA8D" w14:textId="77777777" w:rsidR="00797C08" w:rsidRPr="00EC298A" w:rsidRDefault="00797C08" w:rsidP="00F55A05">
      <w:pPr>
        <w:pStyle w:val="Akapitzlist"/>
        <w:numPr>
          <w:ilvl w:val="0"/>
          <w:numId w:val="40"/>
        </w:numPr>
        <w:jc w:val="both"/>
        <w:rPr>
          <w:lang w:eastAsia="pl-PL"/>
        </w:rPr>
      </w:pPr>
      <w:r>
        <w:rPr>
          <w:lang w:eastAsia="pl-PL"/>
        </w:rPr>
        <w:lastRenderedPageBreak/>
        <w:t>O W</w:t>
      </w:r>
      <w:r w:rsidRPr="00EC298A">
        <w:rPr>
          <w:lang w:eastAsia="pl-PL"/>
        </w:rPr>
        <w:t>ystąpieniu okoliczności mogących wpłynąć na zmianę terminów, Wykonawca winien poinformować Zamawiającego pise</w:t>
      </w:r>
      <w:r>
        <w:rPr>
          <w:lang w:eastAsia="pl-PL"/>
        </w:rPr>
        <w:t>mnie.</w:t>
      </w:r>
    </w:p>
    <w:p w14:paraId="3888CF7F" w14:textId="77777777" w:rsidR="00797C08" w:rsidRPr="00EC298A" w:rsidRDefault="00797C08" w:rsidP="00F55A05">
      <w:pPr>
        <w:pStyle w:val="Akapitzlist"/>
        <w:numPr>
          <w:ilvl w:val="0"/>
          <w:numId w:val="40"/>
        </w:numPr>
        <w:jc w:val="both"/>
        <w:rPr>
          <w:lang w:eastAsia="pl-PL"/>
        </w:rPr>
      </w:pPr>
      <w:r w:rsidRPr="00EC298A">
        <w:rPr>
          <w:lang w:eastAsia="pl-PL"/>
        </w:rPr>
        <w:t>Zakazuje się zmian postanowień zawartej umowy w stosunku do treści oferty, na podstawie której dokonano wyboru wykonawcy, chyba że zachodzi co najmniej jedna z następujących okoliczności:</w:t>
      </w:r>
    </w:p>
    <w:p w14:paraId="738D00AB" w14:textId="77777777" w:rsidR="00797C08" w:rsidRPr="0004751C" w:rsidRDefault="00797C08" w:rsidP="00F55A05">
      <w:pPr>
        <w:pStyle w:val="Akapitzlist"/>
        <w:numPr>
          <w:ilvl w:val="0"/>
          <w:numId w:val="43"/>
        </w:numPr>
        <w:jc w:val="both"/>
        <w:rPr>
          <w:color w:val="000000"/>
          <w:lang w:eastAsia="pl-PL"/>
        </w:rPr>
      </w:pPr>
      <w:r w:rsidRPr="0004751C">
        <w:rPr>
          <w:color w:val="000000"/>
        </w:rPr>
        <w:t>zmiany</w:t>
      </w:r>
      <w:r w:rsidRPr="0004751C">
        <w:rPr>
          <w:color w:val="000000"/>
          <w:spacing w:val="21"/>
        </w:rPr>
        <w:t xml:space="preserve"> </w:t>
      </w:r>
      <w:r w:rsidRPr="0004751C">
        <w:rPr>
          <w:color w:val="000000"/>
        </w:rPr>
        <w:t>dotyczą</w:t>
      </w:r>
      <w:r w:rsidRPr="0004751C">
        <w:rPr>
          <w:color w:val="000000"/>
          <w:spacing w:val="23"/>
        </w:rPr>
        <w:t xml:space="preserve"> </w:t>
      </w:r>
      <w:r w:rsidRPr="0004751C">
        <w:rPr>
          <w:color w:val="000000"/>
        </w:rPr>
        <w:t>realizacji</w:t>
      </w:r>
      <w:r w:rsidRPr="0004751C">
        <w:rPr>
          <w:color w:val="000000"/>
          <w:spacing w:val="24"/>
        </w:rPr>
        <w:t xml:space="preserve"> </w:t>
      </w:r>
      <w:r w:rsidRPr="0004751C">
        <w:rPr>
          <w:color w:val="000000"/>
        </w:rPr>
        <w:t>dodatkowych</w:t>
      </w:r>
      <w:r w:rsidRPr="0004751C">
        <w:rPr>
          <w:color w:val="000000"/>
          <w:spacing w:val="23"/>
        </w:rPr>
        <w:t xml:space="preserve"> </w:t>
      </w:r>
      <w:r w:rsidRPr="0004751C">
        <w:rPr>
          <w:color w:val="000000"/>
        </w:rPr>
        <w:t>dostaw,</w:t>
      </w:r>
      <w:r w:rsidRPr="0004751C">
        <w:rPr>
          <w:color w:val="000000"/>
          <w:spacing w:val="23"/>
        </w:rPr>
        <w:t xml:space="preserve"> </w:t>
      </w:r>
      <w:r w:rsidRPr="0004751C">
        <w:rPr>
          <w:color w:val="000000"/>
        </w:rPr>
        <w:t>usług</w:t>
      </w:r>
      <w:r w:rsidRPr="0004751C">
        <w:rPr>
          <w:color w:val="000000"/>
          <w:spacing w:val="21"/>
        </w:rPr>
        <w:t xml:space="preserve"> </w:t>
      </w:r>
      <w:r w:rsidRPr="0004751C">
        <w:rPr>
          <w:color w:val="000000"/>
          <w:spacing w:val="-1"/>
        </w:rPr>
        <w:t>lub</w:t>
      </w:r>
      <w:r w:rsidRPr="0004751C">
        <w:rPr>
          <w:color w:val="000000"/>
          <w:spacing w:val="24"/>
        </w:rPr>
        <w:t xml:space="preserve"> </w:t>
      </w:r>
      <w:r w:rsidRPr="0004751C">
        <w:rPr>
          <w:color w:val="000000"/>
        </w:rPr>
        <w:t>robót</w:t>
      </w:r>
      <w:r w:rsidRPr="0004751C">
        <w:rPr>
          <w:color w:val="000000"/>
          <w:spacing w:val="24"/>
          <w:w w:val="99"/>
        </w:rPr>
        <w:t xml:space="preserve"> </w:t>
      </w:r>
      <w:r w:rsidRPr="0004751C">
        <w:rPr>
          <w:color w:val="000000"/>
          <w:spacing w:val="-1"/>
        </w:rPr>
        <w:t>budowlanych</w:t>
      </w:r>
      <w:r w:rsidRPr="0004751C">
        <w:rPr>
          <w:color w:val="000000"/>
          <w:spacing w:val="33"/>
        </w:rPr>
        <w:t xml:space="preserve"> </w:t>
      </w:r>
      <w:r w:rsidRPr="0004751C">
        <w:rPr>
          <w:color w:val="000000"/>
        </w:rPr>
        <w:t>od</w:t>
      </w:r>
      <w:r w:rsidRPr="0004751C">
        <w:rPr>
          <w:color w:val="000000"/>
          <w:spacing w:val="34"/>
        </w:rPr>
        <w:t xml:space="preserve"> </w:t>
      </w:r>
      <w:r w:rsidRPr="0004751C">
        <w:rPr>
          <w:color w:val="000000"/>
          <w:spacing w:val="-1"/>
        </w:rPr>
        <w:t>dotychczasowego</w:t>
      </w:r>
      <w:r w:rsidRPr="0004751C">
        <w:rPr>
          <w:color w:val="000000"/>
          <w:spacing w:val="34"/>
        </w:rPr>
        <w:t xml:space="preserve"> </w:t>
      </w:r>
      <w:r w:rsidRPr="0004751C">
        <w:rPr>
          <w:color w:val="000000"/>
        </w:rPr>
        <w:t>wykonawcy,</w:t>
      </w:r>
      <w:r w:rsidRPr="0004751C">
        <w:rPr>
          <w:color w:val="000000"/>
          <w:spacing w:val="35"/>
        </w:rPr>
        <w:t xml:space="preserve"> </w:t>
      </w:r>
      <w:r w:rsidRPr="0004751C">
        <w:rPr>
          <w:color w:val="000000"/>
          <w:spacing w:val="-1"/>
        </w:rPr>
        <w:t>nieobjętych</w:t>
      </w:r>
      <w:r w:rsidRPr="0004751C">
        <w:rPr>
          <w:color w:val="000000"/>
          <w:spacing w:val="63"/>
          <w:w w:val="99"/>
        </w:rPr>
        <w:t xml:space="preserve"> </w:t>
      </w:r>
      <w:r w:rsidRPr="0004751C">
        <w:rPr>
          <w:color w:val="000000"/>
          <w:spacing w:val="-1"/>
        </w:rPr>
        <w:t>zamówieniem</w:t>
      </w:r>
      <w:r w:rsidRPr="0004751C">
        <w:rPr>
          <w:color w:val="000000"/>
          <w:spacing w:val="10"/>
        </w:rPr>
        <w:t xml:space="preserve"> </w:t>
      </w:r>
      <w:r w:rsidRPr="0004751C">
        <w:rPr>
          <w:color w:val="000000"/>
        </w:rPr>
        <w:t>podstawowym,</w:t>
      </w:r>
      <w:r w:rsidRPr="0004751C">
        <w:rPr>
          <w:color w:val="000000"/>
          <w:spacing w:val="8"/>
        </w:rPr>
        <w:t xml:space="preserve"> </w:t>
      </w:r>
      <w:r w:rsidRPr="0004751C">
        <w:rPr>
          <w:color w:val="000000"/>
        </w:rPr>
        <w:t>o</w:t>
      </w:r>
      <w:r w:rsidRPr="0004751C">
        <w:rPr>
          <w:color w:val="000000"/>
          <w:spacing w:val="10"/>
        </w:rPr>
        <w:t xml:space="preserve"> </w:t>
      </w:r>
      <w:r w:rsidRPr="0004751C">
        <w:rPr>
          <w:color w:val="000000"/>
          <w:spacing w:val="-1"/>
        </w:rPr>
        <w:t>ile</w:t>
      </w:r>
      <w:r w:rsidRPr="0004751C">
        <w:rPr>
          <w:color w:val="000000"/>
          <w:spacing w:val="9"/>
        </w:rPr>
        <w:t xml:space="preserve"> </w:t>
      </w:r>
      <w:r w:rsidRPr="0004751C">
        <w:rPr>
          <w:color w:val="000000"/>
        </w:rPr>
        <w:t>stały</w:t>
      </w:r>
      <w:r w:rsidRPr="0004751C">
        <w:rPr>
          <w:color w:val="000000"/>
          <w:spacing w:val="9"/>
        </w:rPr>
        <w:t xml:space="preserve"> </w:t>
      </w:r>
      <w:r w:rsidRPr="0004751C">
        <w:rPr>
          <w:color w:val="000000"/>
          <w:spacing w:val="-1"/>
        </w:rPr>
        <w:t>się</w:t>
      </w:r>
      <w:r w:rsidRPr="0004751C">
        <w:rPr>
          <w:color w:val="000000"/>
          <w:spacing w:val="9"/>
        </w:rPr>
        <w:t xml:space="preserve"> </w:t>
      </w:r>
      <w:r w:rsidRPr="0004751C">
        <w:rPr>
          <w:color w:val="000000"/>
        </w:rPr>
        <w:t>niezbędne</w:t>
      </w:r>
      <w:r w:rsidRPr="0004751C">
        <w:rPr>
          <w:color w:val="000000"/>
          <w:spacing w:val="9"/>
        </w:rPr>
        <w:t xml:space="preserve"> </w:t>
      </w:r>
      <w:r w:rsidRPr="0004751C">
        <w:rPr>
          <w:color w:val="000000"/>
        </w:rPr>
        <w:t>i</w:t>
      </w:r>
      <w:r w:rsidRPr="0004751C">
        <w:rPr>
          <w:color w:val="000000"/>
          <w:spacing w:val="8"/>
        </w:rPr>
        <w:t xml:space="preserve"> </w:t>
      </w:r>
      <w:r w:rsidRPr="0004751C">
        <w:rPr>
          <w:color w:val="000000"/>
        </w:rPr>
        <w:t>zostały</w:t>
      </w:r>
      <w:r w:rsidRPr="0004751C">
        <w:rPr>
          <w:color w:val="000000"/>
          <w:spacing w:val="36"/>
          <w:w w:val="99"/>
        </w:rPr>
        <w:t xml:space="preserve"> </w:t>
      </w:r>
      <w:r w:rsidRPr="0004751C">
        <w:rPr>
          <w:color w:val="000000"/>
        </w:rPr>
        <w:t>spełnione</w:t>
      </w:r>
      <w:r w:rsidRPr="0004751C">
        <w:rPr>
          <w:color w:val="000000"/>
          <w:spacing w:val="-11"/>
        </w:rPr>
        <w:t xml:space="preserve"> </w:t>
      </w:r>
      <w:r w:rsidRPr="0004751C">
        <w:rPr>
          <w:color w:val="000000"/>
        </w:rPr>
        <w:t>łącznie</w:t>
      </w:r>
      <w:r w:rsidRPr="0004751C">
        <w:rPr>
          <w:color w:val="000000"/>
          <w:spacing w:val="-10"/>
        </w:rPr>
        <w:t xml:space="preserve"> </w:t>
      </w:r>
      <w:r w:rsidRPr="0004751C">
        <w:rPr>
          <w:color w:val="000000"/>
          <w:spacing w:val="-1"/>
        </w:rPr>
        <w:t>następujące</w:t>
      </w:r>
      <w:r w:rsidRPr="0004751C">
        <w:rPr>
          <w:color w:val="000000"/>
          <w:spacing w:val="-11"/>
        </w:rPr>
        <w:t xml:space="preserve"> </w:t>
      </w:r>
      <w:r w:rsidRPr="0004751C">
        <w:rPr>
          <w:color w:val="000000"/>
        </w:rPr>
        <w:t>warunki:</w:t>
      </w:r>
    </w:p>
    <w:p w14:paraId="035F8F8B" w14:textId="77777777" w:rsidR="00797C08" w:rsidRPr="0004751C" w:rsidRDefault="00797C08" w:rsidP="00F55A05">
      <w:pPr>
        <w:pStyle w:val="Akapitzlist"/>
        <w:numPr>
          <w:ilvl w:val="0"/>
          <w:numId w:val="44"/>
        </w:numPr>
        <w:jc w:val="both"/>
        <w:rPr>
          <w:color w:val="000000"/>
          <w:lang w:eastAsia="ar-SA"/>
        </w:rPr>
      </w:pPr>
      <w:r w:rsidRPr="0004751C">
        <w:rPr>
          <w:color w:val="000000"/>
        </w:rPr>
        <w:t>zmiana</w:t>
      </w:r>
      <w:r w:rsidRPr="0004751C">
        <w:rPr>
          <w:color w:val="000000"/>
          <w:spacing w:val="25"/>
        </w:rPr>
        <w:t xml:space="preserve"> </w:t>
      </w:r>
      <w:r w:rsidRPr="0004751C">
        <w:rPr>
          <w:color w:val="000000"/>
        </w:rPr>
        <w:t>wykonawcy</w:t>
      </w:r>
      <w:r w:rsidRPr="0004751C">
        <w:rPr>
          <w:color w:val="000000"/>
          <w:spacing w:val="25"/>
        </w:rPr>
        <w:t xml:space="preserve"> </w:t>
      </w:r>
      <w:r w:rsidRPr="0004751C">
        <w:rPr>
          <w:color w:val="000000"/>
          <w:spacing w:val="-1"/>
        </w:rPr>
        <w:t>nie</w:t>
      </w:r>
      <w:r w:rsidRPr="0004751C">
        <w:rPr>
          <w:color w:val="000000"/>
          <w:spacing w:val="27"/>
        </w:rPr>
        <w:t xml:space="preserve"> </w:t>
      </w:r>
      <w:r w:rsidRPr="0004751C">
        <w:rPr>
          <w:color w:val="000000"/>
        </w:rPr>
        <w:t>może</w:t>
      </w:r>
      <w:r w:rsidRPr="0004751C">
        <w:rPr>
          <w:color w:val="000000"/>
          <w:spacing w:val="26"/>
        </w:rPr>
        <w:t xml:space="preserve"> </w:t>
      </w:r>
      <w:r w:rsidRPr="0004751C">
        <w:rPr>
          <w:color w:val="000000"/>
        </w:rPr>
        <w:t>zostać</w:t>
      </w:r>
      <w:r w:rsidRPr="0004751C">
        <w:rPr>
          <w:color w:val="000000"/>
          <w:spacing w:val="26"/>
        </w:rPr>
        <w:t xml:space="preserve"> </w:t>
      </w:r>
      <w:r w:rsidRPr="0004751C">
        <w:rPr>
          <w:color w:val="000000"/>
          <w:spacing w:val="-1"/>
        </w:rPr>
        <w:t>dokonana</w:t>
      </w:r>
      <w:r w:rsidRPr="0004751C">
        <w:rPr>
          <w:color w:val="000000"/>
          <w:spacing w:val="25"/>
        </w:rPr>
        <w:t xml:space="preserve"> </w:t>
      </w:r>
      <w:r w:rsidRPr="0004751C">
        <w:rPr>
          <w:color w:val="000000"/>
        </w:rPr>
        <w:t>z</w:t>
      </w:r>
      <w:r w:rsidRPr="0004751C">
        <w:rPr>
          <w:color w:val="000000"/>
          <w:spacing w:val="23"/>
        </w:rPr>
        <w:t xml:space="preserve"> </w:t>
      </w:r>
      <w:r w:rsidRPr="0004751C">
        <w:rPr>
          <w:color w:val="000000"/>
        </w:rPr>
        <w:t>powodów</w:t>
      </w:r>
      <w:r w:rsidRPr="0004751C">
        <w:rPr>
          <w:color w:val="000000"/>
          <w:spacing w:val="22"/>
          <w:w w:val="99"/>
        </w:rPr>
        <w:t xml:space="preserve"> </w:t>
      </w:r>
      <w:r w:rsidRPr="0004751C">
        <w:rPr>
          <w:color w:val="000000"/>
        </w:rPr>
        <w:t>ekonomicznych</w:t>
      </w:r>
      <w:r w:rsidRPr="0004751C">
        <w:rPr>
          <w:color w:val="000000"/>
          <w:spacing w:val="10"/>
        </w:rPr>
        <w:t xml:space="preserve"> </w:t>
      </w:r>
      <w:r w:rsidRPr="0004751C">
        <w:rPr>
          <w:color w:val="000000"/>
          <w:spacing w:val="-1"/>
        </w:rPr>
        <w:t>lub</w:t>
      </w:r>
      <w:r w:rsidRPr="0004751C">
        <w:rPr>
          <w:color w:val="000000"/>
          <w:spacing w:val="11"/>
        </w:rPr>
        <w:t xml:space="preserve"> </w:t>
      </w:r>
      <w:r w:rsidRPr="0004751C">
        <w:rPr>
          <w:color w:val="000000"/>
          <w:spacing w:val="-1"/>
        </w:rPr>
        <w:t>technicznych,</w:t>
      </w:r>
      <w:r w:rsidRPr="0004751C">
        <w:rPr>
          <w:color w:val="000000"/>
          <w:spacing w:val="10"/>
        </w:rPr>
        <w:t xml:space="preserve"> </w:t>
      </w:r>
      <w:r w:rsidRPr="0004751C">
        <w:rPr>
          <w:color w:val="000000"/>
        </w:rPr>
        <w:t>w</w:t>
      </w:r>
      <w:r w:rsidRPr="0004751C">
        <w:rPr>
          <w:color w:val="000000"/>
          <w:spacing w:val="11"/>
        </w:rPr>
        <w:t xml:space="preserve"> </w:t>
      </w:r>
      <w:r w:rsidRPr="0004751C">
        <w:rPr>
          <w:color w:val="000000"/>
        </w:rPr>
        <w:t>szczególności</w:t>
      </w:r>
      <w:r w:rsidRPr="0004751C">
        <w:rPr>
          <w:color w:val="000000"/>
          <w:spacing w:val="10"/>
        </w:rPr>
        <w:t xml:space="preserve"> </w:t>
      </w:r>
      <w:r w:rsidRPr="0004751C">
        <w:rPr>
          <w:color w:val="000000"/>
        </w:rPr>
        <w:t>dotyczących</w:t>
      </w:r>
      <w:r w:rsidRPr="0004751C">
        <w:rPr>
          <w:color w:val="000000"/>
          <w:spacing w:val="30"/>
          <w:w w:val="99"/>
        </w:rPr>
        <w:t xml:space="preserve"> </w:t>
      </w:r>
      <w:r w:rsidRPr="0004751C">
        <w:rPr>
          <w:color w:val="000000"/>
        </w:rPr>
        <w:t>zamienności</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interoperacyjności</w:t>
      </w:r>
      <w:r w:rsidRPr="0004751C">
        <w:rPr>
          <w:color w:val="000000"/>
          <w:spacing w:val="24"/>
        </w:rPr>
        <w:t xml:space="preserve"> </w:t>
      </w:r>
      <w:r w:rsidRPr="0004751C">
        <w:rPr>
          <w:color w:val="000000"/>
        </w:rPr>
        <w:t>sprzętu,</w:t>
      </w:r>
      <w:r w:rsidRPr="0004751C">
        <w:rPr>
          <w:color w:val="000000"/>
          <w:spacing w:val="22"/>
        </w:rPr>
        <w:t xml:space="preserve"> </w:t>
      </w:r>
      <w:r w:rsidRPr="0004751C">
        <w:rPr>
          <w:color w:val="000000"/>
        </w:rPr>
        <w:t>usług</w:t>
      </w:r>
      <w:r w:rsidRPr="0004751C">
        <w:rPr>
          <w:color w:val="000000"/>
          <w:spacing w:val="23"/>
        </w:rPr>
        <w:t xml:space="preserve"> </w:t>
      </w:r>
      <w:r w:rsidRPr="0004751C">
        <w:rPr>
          <w:color w:val="000000"/>
          <w:spacing w:val="-1"/>
        </w:rPr>
        <w:t>lub</w:t>
      </w:r>
      <w:r w:rsidRPr="0004751C">
        <w:rPr>
          <w:color w:val="000000"/>
          <w:spacing w:val="25"/>
        </w:rPr>
        <w:t xml:space="preserve"> </w:t>
      </w:r>
      <w:r w:rsidRPr="0004751C">
        <w:rPr>
          <w:color w:val="000000"/>
          <w:spacing w:val="-1"/>
        </w:rPr>
        <w:t>instalacji,</w:t>
      </w:r>
      <w:r w:rsidRPr="0004751C">
        <w:rPr>
          <w:color w:val="000000"/>
          <w:spacing w:val="61"/>
          <w:w w:val="99"/>
        </w:rPr>
        <w:t xml:space="preserve"> </w:t>
      </w:r>
      <w:r w:rsidRPr="0004751C">
        <w:rPr>
          <w:color w:val="000000"/>
          <w:spacing w:val="-1"/>
        </w:rPr>
        <w:t>zamówionych</w:t>
      </w:r>
      <w:r w:rsidRPr="0004751C">
        <w:rPr>
          <w:color w:val="000000"/>
          <w:spacing w:val="-11"/>
        </w:rPr>
        <w:t xml:space="preserve"> </w:t>
      </w:r>
      <w:r w:rsidRPr="0004751C">
        <w:rPr>
          <w:color w:val="000000"/>
        </w:rPr>
        <w:t>w</w:t>
      </w:r>
      <w:r w:rsidRPr="0004751C">
        <w:rPr>
          <w:color w:val="000000"/>
          <w:spacing w:val="-11"/>
        </w:rPr>
        <w:t xml:space="preserve"> </w:t>
      </w:r>
      <w:r w:rsidRPr="0004751C">
        <w:rPr>
          <w:color w:val="000000"/>
        </w:rPr>
        <w:t>ramach</w:t>
      </w:r>
      <w:r w:rsidRPr="0004751C">
        <w:rPr>
          <w:color w:val="000000"/>
          <w:spacing w:val="-11"/>
        </w:rPr>
        <w:t xml:space="preserve"> </w:t>
      </w:r>
      <w:r w:rsidRPr="0004751C">
        <w:rPr>
          <w:color w:val="000000"/>
          <w:spacing w:val="-1"/>
        </w:rPr>
        <w:t>zamówienia</w:t>
      </w:r>
      <w:r w:rsidRPr="0004751C">
        <w:rPr>
          <w:color w:val="000000"/>
          <w:spacing w:val="-11"/>
        </w:rPr>
        <w:t xml:space="preserve"> </w:t>
      </w:r>
      <w:r w:rsidRPr="0004751C">
        <w:rPr>
          <w:color w:val="000000"/>
        </w:rPr>
        <w:t>podstawowego,</w:t>
      </w:r>
    </w:p>
    <w:p w14:paraId="04127EDF" w14:textId="77777777" w:rsidR="00797C08" w:rsidRPr="0004751C" w:rsidRDefault="00797C08" w:rsidP="00F55A05">
      <w:pPr>
        <w:pStyle w:val="Akapitzlist"/>
        <w:numPr>
          <w:ilvl w:val="0"/>
          <w:numId w:val="44"/>
        </w:numPr>
        <w:jc w:val="both"/>
        <w:rPr>
          <w:color w:val="000000"/>
        </w:rPr>
      </w:pPr>
      <w:r w:rsidRPr="0004751C">
        <w:rPr>
          <w:color w:val="000000"/>
        </w:rPr>
        <w:t>zmiana</w:t>
      </w:r>
      <w:r w:rsidRPr="0004751C">
        <w:rPr>
          <w:color w:val="000000"/>
          <w:spacing w:val="7"/>
        </w:rPr>
        <w:t xml:space="preserve"> </w:t>
      </w:r>
      <w:r w:rsidRPr="0004751C">
        <w:rPr>
          <w:color w:val="000000"/>
        </w:rPr>
        <w:t>wykonawcy</w:t>
      </w:r>
      <w:r w:rsidRPr="0004751C">
        <w:rPr>
          <w:color w:val="000000"/>
          <w:spacing w:val="10"/>
        </w:rPr>
        <w:t xml:space="preserve"> </w:t>
      </w:r>
      <w:r w:rsidRPr="0004751C">
        <w:rPr>
          <w:color w:val="000000"/>
        </w:rPr>
        <w:t>spowodowałaby</w:t>
      </w:r>
      <w:r w:rsidRPr="0004751C">
        <w:rPr>
          <w:color w:val="000000"/>
          <w:spacing w:val="8"/>
        </w:rPr>
        <w:t xml:space="preserve"> </w:t>
      </w:r>
      <w:r w:rsidRPr="0004751C">
        <w:rPr>
          <w:color w:val="000000"/>
        </w:rPr>
        <w:t>istotną</w:t>
      </w:r>
      <w:r w:rsidRPr="0004751C">
        <w:rPr>
          <w:color w:val="000000"/>
          <w:spacing w:val="8"/>
        </w:rPr>
        <w:t xml:space="preserve"> </w:t>
      </w:r>
      <w:r w:rsidRPr="0004751C">
        <w:rPr>
          <w:color w:val="000000"/>
        </w:rPr>
        <w:t>niedogodność</w:t>
      </w:r>
      <w:r w:rsidRPr="0004751C">
        <w:rPr>
          <w:color w:val="000000"/>
          <w:spacing w:val="8"/>
        </w:rPr>
        <w:t xml:space="preserve"> </w:t>
      </w:r>
      <w:r w:rsidRPr="0004751C">
        <w:rPr>
          <w:color w:val="000000"/>
          <w:spacing w:val="-1"/>
        </w:rPr>
        <w:t>lub</w:t>
      </w:r>
      <w:r w:rsidRPr="0004751C">
        <w:rPr>
          <w:color w:val="000000"/>
          <w:spacing w:val="28"/>
          <w:w w:val="99"/>
        </w:rPr>
        <w:t xml:space="preserve"> </w:t>
      </w:r>
      <w:r w:rsidRPr="0004751C">
        <w:rPr>
          <w:color w:val="000000"/>
        </w:rPr>
        <w:t>znaczne</w:t>
      </w:r>
      <w:r w:rsidRPr="0004751C">
        <w:rPr>
          <w:color w:val="000000"/>
          <w:spacing w:val="-10"/>
        </w:rPr>
        <w:t xml:space="preserve"> </w:t>
      </w:r>
      <w:r w:rsidRPr="0004751C">
        <w:rPr>
          <w:color w:val="000000"/>
          <w:spacing w:val="-1"/>
        </w:rPr>
        <w:t>zwiększenie</w:t>
      </w:r>
      <w:r w:rsidRPr="0004751C">
        <w:rPr>
          <w:color w:val="000000"/>
          <w:spacing w:val="-10"/>
        </w:rPr>
        <w:t xml:space="preserve"> </w:t>
      </w:r>
      <w:r w:rsidRPr="0004751C">
        <w:rPr>
          <w:color w:val="000000"/>
        </w:rPr>
        <w:t>kosztów</w:t>
      </w:r>
      <w:r w:rsidRPr="0004751C">
        <w:rPr>
          <w:color w:val="000000"/>
          <w:spacing w:val="-10"/>
        </w:rPr>
        <w:t xml:space="preserve"> </w:t>
      </w:r>
      <w:r w:rsidRPr="0004751C">
        <w:rPr>
          <w:color w:val="000000"/>
          <w:spacing w:val="-1"/>
        </w:rPr>
        <w:t>dla</w:t>
      </w:r>
      <w:r w:rsidRPr="0004751C">
        <w:rPr>
          <w:color w:val="000000"/>
          <w:spacing w:val="-11"/>
        </w:rPr>
        <w:t xml:space="preserve"> </w:t>
      </w:r>
      <w:r w:rsidRPr="0004751C">
        <w:rPr>
          <w:color w:val="000000"/>
        </w:rPr>
        <w:t>zamawiającego,</w:t>
      </w:r>
    </w:p>
    <w:p w14:paraId="5499ED67" w14:textId="77777777" w:rsidR="00797C08" w:rsidRPr="0004751C" w:rsidRDefault="00797C08" w:rsidP="00F55A05">
      <w:pPr>
        <w:pStyle w:val="Akapitzlist"/>
        <w:numPr>
          <w:ilvl w:val="0"/>
          <w:numId w:val="44"/>
        </w:numPr>
        <w:jc w:val="both"/>
        <w:rPr>
          <w:color w:val="000000"/>
        </w:rPr>
      </w:pPr>
      <w:r w:rsidRPr="0004751C">
        <w:rPr>
          <w:color w:val="000000"/>
        </w:rPr>
        <w:t>wartość</w:t>
      </w:r>
      <w:r w:rsidRPr="0004751C">
        <w:rPr>
          <w:color w:val="000000"/>
          <w:spacing w:val="10"/>
        </w:rPr>
        <w:t xml:space="preserve"> </w:t>
      </w:r>
      <w:r w:rsidRPr="0004751C">
        <w:rPr>
          <w:color w:val="000000"/>
        </w:rPr>
        <w:t>każdej</w:t>
      </w:r>
      <w:r w:rsidRPr="0004751C">
        <w:rPr>
          <w:color w:val="000000"/>
          <w:spacing w:val="10"/>
        </w:rPr>
        <w:t xml:space="preserve"> </w:t>
      </w:r>
      <w:r w:rsidRPr="0004751C">
        <w:rPr>
          <w:color w:val="000000"/>
        </w:rPr>
        <w:t>kolejnej</w:t>
      </w:r>
      <w:r w:rsidRPr="0004751C">
        <w:rPr>
          <w:color w:val="000000"/>
          <w:spacing w:val="11"/>
        </w:rPr>
        <w:t xml:space="preserve"> </w:t>
      </w:r>
      <w:r w:rsidRPr="0004751C">
        <w:rPr>
          <w:color w:val="000000"/>
        </w:rPr>
        <w:t>zmiany</w:t>
      </w:r>
      <w:r w:rsidRPr="0004751C">
        <w:rPr>
          <w:color w:val="000000"/>
          <w:spacing w:val="9"/>
        </w:rPr>
        <w:t xml:space="preserve"> </w:t>
      </w:r>
      <w:r w:rsidRPr="0004751C">
        <w:rPr>
          <w:color w:val="000000"/>
          <w:spacing w:val="-1"/>
        </w:rPr>
        <w:t>nie</w:t>
      </w:r>
      <w:r w:rsidRPr="0004751C">
        <w:rPr>
          <w:color w:val="000000"/>
          <w:spacing w:val="10"/>
        </w:rPr>
        <w:t xml:space="preserve"> </w:t>
      </w:r>
      <w:r w:rsidRPr="0004751C">
        <w:rPr>
          <w:color w:val="000000"/>
        </w:rPr>
        <w:t>przekracza</w:t>
      </w:r>
      <w:r w:rsidRPr="0004751C">
        <w:rPr>
          <w:color w:val="000000"/>
          <w:spacing w:val="11"/>
        </w:rPr>
        <w:t xml:space="preserve"> </w:t>
      </w:r>
      <w:r w:rsidRPr="0004751C">
        <w:rPr>
          <w:color w:val="000000"/>
        </w:rPr>
        <w:t>50%</w:t>
      </w:r>
      <w:r w:rsidRPr="0004751C">
        <w:rPr>
          <w:color w:val="000000"/>
          <w:spacing w:val="11"/>
        </w:rPr>
        <w:t xml:space="preserve"> </w:t>
      </w:r>
      <w:r w:rsidRPr="0004751C">
        <w:rPr>
          <w:color w:val="000000"/>
        </w:rPr>
        <w:t>wartości</w:t>
      </w:r>
      <w:r w:rsidRPr="0004751C">
        <w:rPr>
          <w:color w:val="000000"/>
          <w:spacing w:val="24"/>
          <w:w w:val="99"/>
        </w:rPr>
        <w:t xml:space="preserve"> </w:t>
      </w:r>
      <w:r w:rsidRPr="0004751C">
        <w:rPr>
          <w:color w:val="000000"/>
          <w:spacing w:val="-1"/>
        </w:rPr>
        <w:t>zamówienia</w:t>
      </w:r>
      <w:r w:rsidRPr="0004751C">
        <w:rPr>
          <w:color w:val="000000"/>
          <w:spacing w:val="-9"/>
        </w:rPr>
        <w:t xml:space="preserve"> </w:t>
      </w:r>
      <w:r w:rsidRPr="0004751C">
        <w:rPr>
          <w:color w:val="000000"/>
        </w:rPr>
        <w:t>określonej</w:t>
      </w:r>
      <w:r w:rsidRPr="0004751C">
        <w:rPr>
          <w:color w:val="000000"/>
          <w:spacing w:val="-9"/>
        </w:rPr>
        <w:t xml:space="preserve"> </w:t>
      </w:r>
      <w:r w:rsidRPr="0004751C">
        <w:rPr>
          <w:color w:val="000000"/>
        </w:rPr>
        <w:t>pierwotnie</w:t>
      </w:r>
      <w:r w:rsidRPr="0004751C">
        <w:rPr>
          <w:color w:val="000000"/>
          <w:spacing w:val="-7"/>
        </w:rPr>
        <w:t xml:space="preserve"> </w:t>
      </w:r>
      <w:r w:rsidRPr="0004751C">
        <w:rPr>
          <w:color w:val="000000"/>
        </w:rPr>
        <w:t>w</w:t>
      </w:r>
      <w:r w:rsidRPr="0004751C">
        <w:rPr>
          <w:color w:val="000000"/>
          <w:spacing w:val="-8"/>
        </w:rPr>
        <w:t xml:space="preserve"> </w:t>
      </w:r>
      <w:r w:rsidRPr="0004751C">
        <w:rPr>
          <w:color w:val="000000"/>
        </w:rPr>
        <w:t>umowie</w:t>
      </w:r>
      <w:r w:rsidRPr="0004751C">
        <w:rPr>
          <w:color w:val="000000"/>
          <w:spacing w:val="-8"/>
        </w:rPr>
        <w:t>;</w:t>
      </w:r>
    </w:p>
    <w:p w14:paraId="303571B2" w14:textId="77777777" w:rsidR="00797C08" w:rsidRPr="0004751C" w:rsidRDefault="00797C08" w:rsidP="00F55A05">
      <w:pPr>
        <w:pStyle w:val="Akapitzlist"/>
        <w:numPr>
          <w:ilvl w:val="0"/>
          <w:numId w:val="43"/>
        </w:numPr>
        <w:jc w:val="both"/>
        <w:rPr>
          <w:color w:val="000000"/>
        </w:rPr>
      </w:pPr>
      <w:r w:rsidRPr="0004751C">
        <w:rPr>
          <w:color w:val="000000"/>
        </w:rPr>
        <w:t>zostały</w:t>
      </w:r>
      <w:r w:rsidRPr="0004751C">
        <w:rPr>
          <w:color w:val="000000"/>
          <w:spacing w:val="-11"/>
        </w:rPr>
        <w:t xml:space="preserve"> </w:t>
      </w:r>
      <w:r w:rsidRPr="0004751C">
        <w:rPr>
          <w:color w:val="000000"/>
        </w:rPr>
        <w:t>spełnione</w:t>
      </w:r>
      <w:r w:rsidRPr="0004751C">
        <w:rPr>
          <w:color w:val="000000"/>
          <w:spacing w:val="-9"/>
        </w:rPr>
        <w:t xml:space="preserve"> </w:t>
      </w:r>
      <w:r w:rsidRPr="0004751C">
        <w:rPr>
          <w:color w:val="000000"/>
        </w:rPr>
        <w:t>łącznie</w:t>
      </w:r>
      <w:r w:rsidRPr="0004751C">
        <w:rPr>
          <w:color w:val="000000"/>
          <w:spacing w:val="-9"/>
        </w:rPr>
        <w:t xml:space="preserve"> </w:t>
      </w:r>
      <w:r w:rsidRPr="0004751C">
        <w:rPr>
          <w:color w:val="000000"/>
        </w:rPr>
        <w:t>następujące</w:t>
      </w:r>
      <w:r w:rsidRPr="0004751C">
        <w:rPr>
          <w:color w:val="000000"/>
          <w:spacing w:val="-10"/>
        </w:rPr>
        <w:t xml:space="preserve"> </w:t>
      </w:r>
      <w:r w:rsidRPr="0004751C">
        <w:rPr>
          <w:color w:val="000000"/>
        </w:rPr>
        <w:t>warunki:</w:t>
      </w:r>
    </w:p>
    <w:p w14:paraId="0D577503" w14:textId="77777777" w:rsidR="00797C08" w:rsidRPr="00FB5775" w:rsidRDefault="00797C08" w:rsidP="00F55A05">
      <w:pPr>
        <w:pStyle w:val="Akapitzlist"/>
        <w:numPr>
          <w:ilvl w:val="0"/>
          <w:numId w:val="45"/>
        </w:numPr>
        <w:jc w:val="both"/>
        <w:rPr>
          <w:color w:val="000000"/>
        </w:rPr>
      </w:pPr>
      <w:r w:rsidRPr="00FB5775">
        <w:rPr>
          <w:color w:val="000000"/>
        </w:rPr>
        <w:t xml:space="preserve">konieczność zmiany </w:t>
      </w:r>
      <w:r w:rsidRPr="00FB5775">
        <w:rPr>
          <w:color w:val="000000"/>
          <w:spacing w:val="-1"/>
        </w:rPr>
        <w:t>umowy</w:t>
      </w:r>
      <w:r w:rsidRPr="00FB5775">
        <w:rPr>
          <w:color w:val="000000"/>
        </w:rPr>
        <w:t xml:space="preserve"> spowodowana</w:t>
      </w:r>
      <w:r w:rsidRPr="00FB5775">
        <w:rPr>
          <w:color w:val="000000"/>
          <w:spacing w:val="1"/>
        </w:rPr>
        <w:t xml:space="preserve"> </w:t>
      </w:r>
      <w:r w:rsidRPr="00FB5775">
        <w:rPr>
          <w:color w:val="000000"/>
        </w:rPr>
        <w:t>jest</w:t>
      </w:r>
      <w:r w:rsidRPr="00FB5775">
        <w:rPr>
          <w:color w:val="000000"/>
          <w:spacing w:val="33"/>
          <w:w w:val="99"/>
        </w:rPr>
        <w:t xml:space="preserve"> </w:t>
      </w:r>
      <w:r w:rsidRPr="00FB5775">
        <w:rPr>
          <w:color w:val="000000"/>
        </w:rPr>
        <w:t>okolicznościami,</w:t>
      </w:r>
      <w:r w:rsidRPr="00FB5775">
        <w:rPr>
          <w:color w:val="000000"/>
          <w:spacing w:val="31"/>
        </w:rPr>
        <w:t xml:space="preserve"> </w:t>
      </w:r>
      <w:r w:rsidRPr="00FB5775">
        <w:rPr>
          <w:color w:val="000000"/>
        </w:rPr>
        <w:t>których</w:t>
      </w:r>
      <w:r w:rsidRPr="00FB5775">
        <w:rPr>
          <w:color w:val="000000"/>
          <w:spacing w:val="33"/>
        </w:rPr>
        <w:t xml:space="preserve"> </w:t>
      </w:r>
      <w:r w:rsidRPr="00FB5775">
        <w:rPr>
          <w:color w:val="000000"/>
        </w:rPr>
        <w:t>zamawiający,</w:t>
      </w:r>
      <w:r w:rsidRPr="00FB5775">
        <w:rPr>
          <w:color w:val="000000"/>
          <w:spacing w:val="32"/>
        </w:rPr>
        <w:t xml:space="preserve"> </w:t>
      </w:r>
      <w:r w:rsidRPr="00FB5775">
        <w:rPr>
          <w:color w:val="000000"/>
        </w:rPr>
        <w:t>działając</w:t>
      </w:r>
      <w:r w:rsidRPr="00FB5775">
        <w:rPr>
          <w:color w:val="000000"/>
          <w:spacing w:val="33"/>
        </w:rPr>
        <w:t xml:space="preserve"> </w:t>
      </w:r>
      <w:r w:rsidRPr="00FB5775">
        <w:rPr>
          <w:color w:val="000000"/>
        </w:rPr>
        <w:t>z</w:t>
      </w:r>
      <w:r w:rsidRPr="00FB5775">
        <w:rPr>
          <w:color w:val="000000"/>
          <w:spacing w:val="36"/>
        </w:rPr>
        <w:t xml:space="preserve"> </w:t>
      </w:r>
      <w:r w:rsidRPr="00FB5775">
        <w:rPr>
          <w:color w:val="000000"/>
          <w:spacing w:val="-1"/>
        </w:rPr>
        <w:t>należytą</w:t>
      </w:r>
      <w:r w:rsidRPr="00FB5775">
        <w:rPr>
          <w:color w:val="000000"/>
          <w:spacing w:val="29"/>
          <w:w w:val="99"/>
        </w:rPr>
        <w:t xml:space="preserve"> </w:t>
      </w:r>
      <w:r w:rsidRPr="00FB5775">
        <w:rPr>
          <w:color w:val="000000"/>
        </w:rPr>
        <w:t>starannością,</w:t>
      </w:r>
      <w:r w:rsidRPr="00FB5775">
        <w:rPr>
          <w:color w:val="000000"/>
          <w:spacing w:val="-12"/>
        </w:rPr>
        <w:t xml:space="preserve"> </w:t>
      </w:r>
      <w:r w:rsidRPr="00FB5775">
        <w:rPr>
          <w:color w:val="000000"/>
        </w:rPr>
        <w:t>nie</w:t>
      </w:r>
      <w:r w:rsidRPr="00FB5775">
        <w:rPr>
          <w:color w:val="000000"/>
          <w:spacing w:val="-9"/>
        </w:rPr>
        <w:t xml:space="preserve"> </w:t>
      </w:r>
      <w:r w:rsidRPr="00FB5775">
        <w:rPr>
          <w:color w:val="000000"/>
        </w:rPr>
        <w:t>mógł</w:t>
      </w:r>
      <w:r w:rsidRPr="00FB5775">
        <w:rPr>
          <w:color w:val="000000"/>
          <w:spacing w:val="-10"/>
        </w:rPr>
        <w:t xml:space="preserve"> </w:t>
      </w:r>
      <w:r w:rsidRPr="00FB5775">
        <w:rPr>
          <w:color w:val="000000"/>
          <w:spacing w:val="-1"/>
        </w:rPr>
        <w:t>przewidzieć,</w:t>
      </w:r>
    </w:p>
    <w:p w14:paraId="6F30A22B" w14:textId="77777777" w:rsidR="00797C08" w:rsidRPr="00FB5775" w:rsidRDefault="00797C08" w:rsidP="00F55A05">
      <w:pPr>
        <w:pStyle w:val="Akapitzlist"/>
        <w:numPr>
          <w:ilvl w:val="0"/>
          <w:numId w:val="45"/>
        </w:numPr>
        <w:jc w:val="both"/>
        <w:rPr>
          <w:color w:val="000000"/>
        </w:rPr>
      </w:pPr>
      <w:r w:rsidRPr="00FB5775">
        <w:rPr>
          <w:color w:val="000000"/>
        </w:rPr>
        <w:t>wartość</w:t>
      </w:r>
      <w:r w:rsidRPr="00FB5775">
        <w:rPr>
          <w:color w:val="000000"/>
          <w:spacing w:val="5"/>
        </w:rPr>
        <w:t xml:space="preserve"> </w:t>
      </w:r>
      <w:r w:rsidRPr="00FB5775">
        <w:rPr>
          <w:color w:val="000000"/>
        </w:rPr>
        <w:t>zmiany</w:t>
      </w:r>
      <w:r w:rsidRPr="00FB5775">
        <w:rPr>
          <w:color w:val="000000"/>
          <w:spacing w:val="4"/>
        </w:rPr>
        <w:t xml:space="preserve"> </w:t>
      </w:r>
      <w:r w:rsidRPr="00FB5775">
        <w:rPr>
          <w:color w:val="000000"/>
          <w:spacing w:val="-1"/>
        </w:rPr>
        <w:t>nie</w:t>
      </w:r>
      <w:r w:rsidRPr="00FB5775">
        <w:rPr>
          <w:color w:val="000000"/>
          <w:spacing w:val="5"/>
        </w:rPr>
        <w:t xml:space="preserve"> </w:t>
      </w:r>
      <w:r w:rsidRPr="00FB5775">
        <w:rPr>
          <w:color w:val="000000"/>
        </w:rPr>
        <w:t>przekracza</w:t>
      </w:r>
      <w:r w:rsidRPr="00FB5775">
        <w:rPr>
          <w:color w:val="000000"/>
          <w:spacing w:val="4"/>
        </w:rPr>
        <w:t xml:space="preserve"> </w:t>
      </w:r>
      <w:r w:rsidRPr="00FB5775">
        <w:rPr>
          <w:color w:val="000000"/>
          <w:spacing w:val="-2"/>
        </w:rPr>
        <w:t>5</w:t>
      </w:r>
      <w:r w:rsidRPr="00FB5775">
        <w:rPr>
          <w:color w:val="000000"/>
          <w:spacing w:val="-1"/>
        </w:rPr>
        <w:t>0%</w:t>
      </w:r>
      <w:r w:rsidRPr="00FB5775">
        <w:rPr>
          <w:color w:val="000000"/>
          <w:spacing w:val="6"/>
        </w:rPr>
        <w:t xml:space="preserve"> </w:t>
      </w:r>
      <w:r w:rsidRPr="00FB5775">
        <w:rPr>
          <w:color w:val="000000"/>
        </w:rPr>
        <w:t>wartości</w:t>
      </w:r>
      <w:r w:rsidRPr="00FB5775">
        <w:rPr>
          <w:color w:val="000000"/>
          <w:spacing w:val="4"/>
        </w:rPr>
        <w:t xml:space="preserve"> </w:t>
      </w:r>
      <w:r w:rsidRPr="00FB5775">
        <w:rPr>
          <w:color w:val="000000"/>
          <w:spacing w:val="-1"/>
        </w:rPr>
        <w:t>zamówienia</w:t>
      </w:r>
      <w:r w:rsidRPr="00FB5775">
        <w:rPr>
          <w:color w:val="000000"/>
          <w:spacing w:val="6"/>
        </w:rPr>
        <w:t xml:space="preserve"> </w:t>
      </w:r>
      <w:r w:rsidRPr="00FB5775">
        <w:rPr>
          <w:color w:val="000000"/>
          <w:spacing w:val="-1"/>
        </w:rPr>
        <w:t>określonej</w:t>
      </w:r>
      <w:r w:rsidRPr="00FB5775">
        <w:rPr>
          <w:color w:val="000000"/>
          <w:spacing w:val="52"/>
          <w:w w:val="99"/>
        </w:rPr>
        <w:t xml:space="preserve"> </w:t>
      </w:r>
      <w:r w:rsidRPr="00FB5775">
        <w:rPr>
          <w:color w:val="000000"/>
        </w:rPr>
        <w:t>pierwotnie</w:t>
      </w:r>
      <w:r>
        <w:rPr>
          <w:color w:val="000000"/>
          <w:spacing w:val="-7"/>
        </w:rPr>
        <w:br/>
      </w:r>
      <w:r w:rsidRPr="00FB5775">
        <w:rPr>
          <w:color w:val="000000"/>
        </w:rPr>
        <w:t>w</w:t>
      </w:r>
      <w:r w:rsidRPr="00FB5775">
        <w:rPr>
          <w:color w:val="000000"/>
          <w:spacing w:val="-7"/>
        </w:rPr>
        <w:t xml:space="preserve"> </w:t>
      </w:r>
      <w:r w:rsidRPr="00FB5775">
        <w:rPr>
          <w:color w:val="000000"/>
        </w:rPr>
        <w:t>umowie;</w:t>
      </w:r>
    </w:p>
    <w:p w14:paraId="37CA40A9" w14:textId="77777777" w:rsidR="00797C08" w:rsidRPr="00FB5775" w:rsidRDefault="00797C08" w:rsidP="00F55A05">
      <w:pPr>
        <w:pStyle w:val="Akapitzlist"/>
        <w:numPr>
          <w:ilvl w:val="0"/>
          <w:numId w:val="43"/>
        </w:numPr>
        <w:jc w:val="both"/>
        <w:rPr>
          <w:color w:val="000000"/>
        </w:rPr>
      </w:pPr>
      <w:r w:rsidRPr="00FB5775">
        <w:rPr>
          <w:color w:val="000000"/>
        </w:rPr>
        <w:t>wykonawcę,</w:t>
      </w:r>
      <w:r w:rsidRPr="00FB5775">
        <w:rPr>
          <w:color w:val="000000"/>
          <w:spacing w:val="15"/>
        </w:rPr>
        <w:t xml:space="preserve"> </w:t>
      </w:r>
      <w:r w:rsidRPr="00FB5775">
        <w:rPr>
          <w:color w:val="000000"/>
        </w:rPr>
        <w:t>któremu</w:t>
      </w:r>
      <w:r w:rsidRPr="00FB5775">
        <w:rPr>
          <w:color w:val="000000"/>
          <w:spacing w:val="17"/>
        </w:rPr>
        <w:t xml:space="preserve"> </w:t>
      </w:r>
      <w:r w:rsidRPr="00FB5775">
        <w:rPr>
          <w:color w:val="000000"/>
          <w:spacing w:val="-1"/>
        </w:rPr>
        <w:t>zamawiający</w:t>
      </w:r>
      <w:r w:rsidRPr="00FB5775">
        <w:rPr>
          <w:color w:val="000000"/>
          <w:spacing w:val="15"/>
        </w:rPr>
        <w:t xml:space="preserve"> </w:t>
      </w:r>
      <w:r w:rsidRPr="00FB5775">
        <w:rPr>
          <w:color w:val="000000"/>
          <w:spacing w:val="-1"/>
        </w:rPr>
        <w:t>udzielił</w:t>
      </w:r>
      <w:r w:rsidRPr="00FB5775">
        <w:rPr>
          <w:color w:val="000000"/>
          <w:spacing w:val="16"/>
        </w:rPr>
        <w:t xml:space="preserve"> </w:t>
      </w:r>
      <w:r w:rsidRPr="00FB5775">
        <w:rPr>
          <w:color w:val="000000"/>
        </w:rPr>
        <w:t>zamówienia,</w:t>
      </w:r>
      <w:r w:rsidRPr="00FB5775">
        <w:rPr>
          <w:color w:val="000000"/>
          <w:spacing w:val="15"/>
        </w:rPr>
        <w:t xml:space="preserve"> </w:t>
      </w:r>
      <w:r w:rsidRPr="00FB5775">
        <w:rPr>
          <w:color w:val="000000"/>
        </w:rPr>
        <w:t>ma</w:t>
      </w:r>
      <w:r w:rsidRPr="00FB5775">
        <w:rPr>
          <w:color w:val="000000"/>
          <w:spacing w:val="16"/>
        </w:rPr>
        <w:t xml:space="preserve"> </w:t>
      </w:r>
      <w:r w:rsidRPr="00FB5775">
        <w:rPr>
          <w:color w:val="000000"/>
        </w:rPr>
        <w:t>zastąpić</w:t>
      </w:r>
      <w:r w:rsidRPr="00FB5775">
        <w:rPr>
          <w:color w:val="000000"/>
          <w:spacing w:val="44"/>
          <w:w w:val="99"/>
        </w:rPr>
        <w:t xml:space="preserve"> </w:t>
      </w:r>
      <w:r w:rsidRPr="00FB5775">
        <w:rPr>
          <w:color w:val="000000"/>
        </w:rPr>
        <w:t>nowy</w:t>
      </w:r>
      <w:r w:rsidRPr="00FB5775">
        <w:rPr>
          <w:color w:val="000000"/>
          <w:spacing w:val="-16"/>
        </w:rPr>
        <w:t xml:space="preserve"> </w:t>
      </w:r>
      <w:r w:rsidRPr="00FB5775">
        <w:rPr>
          <w:color w:val="000000"/>
        </w:rPr>
        <w:t xml:space="preserve">wykonawca: </w:t>
      </w:r>
    </w:p>
    <w:p w14:paraId="651F62BE" w14:textId="77777777" w:rsidR="00797C08" w:rsidRPr="00FB5775" w:rsidRDefault="00797C08" w:rsidP="00F55A05">
      <w:pPr>
        <w:pStyle w:val="Akapitzlist"/>
        <w:numPr>
          <w:ilvl w:val="0"/>
          <w:numId w:val="46"/>
        </w:numPr>
        <w:jc w:val="both"/>
        <w:rPr>
          <w:color w:val="000000"/>
        </w:rPr>
      </w:pPr>
      <w:r w:rsidRPr="00FB5775">
        <w:rPr>
          <w:color w:val="000000"/>
        </w:rPr>
        <w:t>na</w:t>
      </w:r>
      <w:r w:rsidRPr="00FB5775">
        <w:rPr>
          <w:color w:val="000000"/>
          <w:spacing w:val="-10"/>
        </w:rPr>
        <w:t xml:space="preserve"> </w:t>
      </w:r>
      <w:r w:rsidRPr="00FB5775">
        <w:rPr>
          <w:color w:val="000000"/>
        </w:rPr>
        <w:t>podstawie</w:t>
      </w:r>
      <w:r w:rsidRPr="00FB5775">
        <w:rPr>
          <w:color w:val="000000"/>
          <w:spacing w:val="-9"/>
        </w:rPr>
        <w:t xml:space="preserve"> </w:t>
      </w:r>
      <w:r w:rsidRPr="00FB5775">
        <w:rPr>
          <w:color w:val="000000"/>
        </w:rPr>
        <w:t>postanowień</w:t>
      </w:r>
      <w:r w:rsidRPr="00FB5775">
        <w:rPr>
          <w:color w:val="000000"/>
          <w:spacing w:val="-9"/>
        </w:rPr>
        <w:t xml:space="preserve"> </w:t>
      </w:r>
      <w:r w:rsidRPr="00FB5775">
        <w:rPr>
          <w:color w:val="000000"/>
        </w:rPr>
        <w:t>umownych,</w:t>
      </w:r>
    </w:p>
    <w:p w14:paraId="001BFA94" w14:textId="77777777" w:rsidR="00797C08" w:rsidRPr="00FB5775" w:rsidRDefault="00797C08" w:rsidP="00F55A05">
      <w:pPr>
        <w:pStyle w:val="Akapitzlist"/>
        <w:numPr>
          <w:ilvl w:val="0"/>
          <w:numId w:val="46"/>
        </w:numPr>
        <w:jc w:val="both"/>
        <w:rPr>
          <w:color w:val="000000"/>
        </w:rPr>
      </w:pPr>
      <w:r w:rsidRPr="00FB5775">
        <w:rPr>
          <w:color w:val="000000"/>
        </w:rPr>
        <w:t>w</w:t>
      </w:r>
      <w:r w:rsidRPr="00FB5775">
        <w:rPr>
          <w:color w:val="000000"/>
          <w:spacing w:val="30"/>
        </w:rPr>
        <w:t xml:space="preserve"> </w:t>
      </w:r>
      <w:r w:rsidRPr="00FB5775">
        <w:rPr>
          <w:color w:val="000000"/>
          <w:spacing w:val="-1"/>
        </w:rPr>
        <w:t>wyniku</w:t>
      </w:r>
      <w:r w:rsidRPr="00FB5775">
        <w:rPr>
          <w:color w:val="000000"/>
          <w:spacing w:val="31"/>
        </w:rPr>
        <w:t xml:space="preserve"> </w:t>
      </w:r>
      <w:r w:rsidRPr="00FB5775">
        <w:rPr>
          <w:color w:val="000000"/>
          <w:spacing w:val="-1"/>
        </w:rPr>
        <w:t>połączenia,</w:t>
      </w:r>
      <w:r w:rsidRPr="00FB5775">
        <w:rPr>
          <w:color w:val="000000"/>
          <w:spacing w:val="30"/>
        </w:rPr>
        <w:t xml:space="preserve"> </w:t>
      </w:r>
      <w:r w:rsidRPr="00FB5775">
        <w:rPr>
          <w:color w:val="000000"/>
        </w:rPr>
        <w:t>podziału,</w:t>
      </w:r>
      <w:r w:rsidRPr="00FB5775">
        <w:rPr>
          <w:color w:val="000000"/>
          <w:spacing w:val="29"/>
        </w:rPr>
        <w:t xml:space="preserve"> </w:t>
      </w:r>
      <w:r w:rsidRPr="00FB5775">
        <w:rPr>
          <w:color w:val="000000"/>
        </w:rPr>
        <w:t>przekształcenia,</w:t>
      </w:r>
      <w:r w:rsidRPr="00FB5775">
        <w:rPr>
          <w:color w:val="000000"/>
          <w:spacing w:val="30"/>
        </w:rPr>
        <w:t xml:space="preserve"> </w:t>
      </w:r>
      <w:r w:rsidRPr="00FB5775">
        <w:rPr>
          <w:color w:val="000000"/>
        </w:rPr>
        <w:t>upadłości,</w:t>
      </w:r>
      <w:r w:rsidRPr="00FB5775">
        <w:rPr>
          <w:color w:val="000000"/>
          <w:spacing w:val="30"/>
          <w:w w:val="99"/>
        </w:rPr>
        <w:t xml:space="preserve"> </w:t>
      </w:r>
      <w:r w:rsidRPr="00FB5775">
        <w:rPr>
          <w:color w:val="000000"/>
        </w:rPr>
        <w:t>restrukturyzacji</w:t>
      </w:r>
      <w:r w:rsidRPr="00FB5775">
        <w:rPr>
          <w:color w:val="000000"/>
          <w:spacing w:val="19"/>
        </w:rPr>
        <w:t xml:space="preserve"> </w:t>
      </w:r>
      <w:r w:rsidRPr="00FB5775">
        <w:rPr>
          <w:color w:val="000000"/>
          <w:spacing w:val="-1"/>
        </w:rPr>
        <w:t>lub</w:t>
      </w:r>
      <w:r w:rsidRPr="00FB5775">
        <w:rPr>
          <w:color w:val="000000"/>
          <w:spacing w:val="22"/>
        </w:rPr>
        <w:t xml:space="preserve"> </w:t>
      </w:r>
      <w:r w:rsidRPr="00FB5775">
        <w:rPr>
          <w:color w:val="000000"/>
          <w:spacing w:val="-1"/>
        </w:rPr>
        <w:t>nabycia</w:t>
      </w:r>
      <w:r w:rsidRPr="00FB5775">
        <w:rPr>
          <w:color w:val="000000"/>
          <w:spacing w:val="27"/>
        </w:rPr>
        <w:t xml:space="preserve"> </w:t>
      </w:r>
      <w:r w:rsidRPr="00FB5775">
        <w:rPr>
          <w:color w:val="000000"/>
        </w:rPr>
        <w:t>dotychczasowego</w:t>
      </w:r>
      <w:r w:rsidRPr="00FB5775">
        <w:rPr>
          <w:color w:val="000000"/>
          <w:spacing w:val="21"/>
        </w:rPr>
        <w:t xml:space="preserve"> </w:t>
      </w:r>
      <w:r w:rsidRPr="00FB5775">
        <w:rPr>
          <w:color w:val="000000"/>
        </w:rPr>
        <w:t>wykonawcy</w:t>
      </w:r>
      <w:r w:rsidRPr="00FB5775">
        <w:rPr>
          <w:color w:val="000000"/>
          <w:spacing w:val="20"/>
        </w:rPr>
        <w:t xml:space="preserve"> </w:t>
      </w:r>
      <w:r w:rsidRPr="00FB5775">
        <w:rPr>
          <w:color w:val="000000"/>
          <w:spacing w:val="-1"/>
        </w:rPr>
        <w:t>lub</w:t>
      </w:r>
      <w:r w:rsidRPr="00FB5775">
        <w:rPr>
          <w:color w:val="000000"/>
          <w:spacing w:val="21"/>
        </w:rPr>
        <w:t xml:space="preserve"> </w:t>
      </w:r>
      <w:r w:rsidRPr="00FB5775">
        <w:rPr>
          <w:color w:val="000000"/>
        </w:rPr>
        <w:t>jego</w:t>
      </w:r>
      <w:r w:rsidRPr="00FB5775">
        <w:rPr>
          <w:color w:val="000000"/>
          <w:spacing w:val="22"/>
          <w:w w:val="99"/>
        </w:rPr>
        <w:t xml:space="preserve"> </w:t>
      </w:r>
      <w:r w:rsidRPr="00FB5775">
        <w:rPr>
          <w:color w:val="000000"/>
          <w:spacing w:val="-1"/>
        </w:rPr>
        <w:t>przedsiębiorstwa,</w:t>
      </w:r>
      <w:r w:rsidRPr="00FB5775">
        <w:rPr>
          <w:color w:val="000000"/>
          <w:spacing w:val="35"/>
        </w:rPr>
        <w:t xml:space="preserve"> </w:t>
      </w:r>
      <w:r w:rsidRPr="00FB5775">
        <w:rPr>
          <w:color w:val="000000"/>
        </w:rPr>
        <w:t>o</w:t>
      </w:r>
      <w:r w:rsidRPr="00FB5775">
        <w:rPr>
          <w:color w:val="000000"/>
          <w:spacing w:val="37"/>
        </w:rPr>
        <w:t xml:space="preserve"> </w:t>
      </w:r>
      <w:r w:rsidRPr="00FB5775">
        <w:rPr>
          <w:color w:val="000000"/>
          <w:spacing w:val="-1"/>
        </w:rPr>
        <w:t>ile</w:t>
      </w:r>
      <w:r w:rsidRPr="00FB5775">
        <w:rPr>
          <w:color w:val="000000"/>
          <w:spacing w:val="37"/>
        </w:rPr>
        <w:t xml:space="preserve"> </w:t>
      </w:r>
      <w:r w:rsidRPr="00FB5775">
        <w:rPr>
          <w:color w:val="000000"/>
        </w:rPr>
        <w:t>nowy</w:t>
      </w:r>
      <w:r w:rsidRPr="00FB5775">
        <w:rPr>
          <w:color w:val="000000"/>
          <w:spacing w:val="35"/>
        </w:rPr>
        <w:t xml:space="preserve"> </w:t>
      </w:r>
      <w:r w:rsidRPr="00FB5775">
        <w:rPr>
          <w:color w:val="000000"/>
        </w:rPr>
        <w:t>wykonawca</w:t>
      </w:r>
      <w:r w:rsidRPr="00FB5775">
        <w:rPr>
          <w:color w:val="000000"/>
          <w:spacing w:val="37"/>
        </w:rPr>
        <w:t xml:space="preserve"> </w:t>
      </w:r>
      <w:r w:rsidRPr="00FB5775">
        <w:rPr>
          <w:color w:val="000000"/>
        </w:rPr>
        <w:t>spełnia</w:t>
      </w:r>
      <w:r w:rsidRPr="00FB5775">
        <w:rPr>
          <w:color w:val="000000"/>
          <w:spacing w:val="37"/>
        </w:rPr>
        <w:t xml:space="preserve"> </w:t>
      </w:r>
      <w:r w:rsidRPr="00FB5775">
        <w:rPr>
          <w:color w:val="000000"/>
        </w:rPr>
        <w:t>warunki</w:t>
      </w:r>
      <w:r w:rsidRPr="00FB5775">
        <w:rPr>
          <w:color w:val="000000"/>
          <w:spacing w:val="35"/>
        </w:rPr>
        <w:t xml:space="preserve"> </w:t>
      </w:r>
      <w:r w:rsidRPr="00FB5775">
        <w:rPr>
          <w:color w:val="000000"/>
          <w:spacing w:val="-1"/>
        </w:rPr>
        <w:t>udziału</w:t>
      </w:r>
      <w:r w:rsidRPr="00FB5775">
        <w:rPr>
          <w:color w:val="000000"/>
          <w:spacing w:val="50"/>
          <w:w w:val="99"/>
        </w:rPr>
        <w:t xml:space="preserve"> </w:t>
      </w:r>
      <w:r w:rsidRPr="00FB5775">
        <w:rPr>
          <w:color w:val="000000"/>
        </w:rPr>
        <w:t>w</w:t>
      </w:r>
      <w:r w:rsidRPr="00FB5775">
        <w:rPr>
          <w:color w:val="000000"/>
          <w:spacing w:val="-5"/>
        </w:rPr>
        <w:t xml:space="preserve"> </w:t>
      </w:r>
      <w:r w:rsidRPr="00FB5775">
        <w:rPr>
          <w:color w:val="000000"/>
        </w:rPr>
        <w:t>postępowaniu,</w:t>
      </w:r>
      <w:r w:rsidRPr="00FB5775">
        <w:rPr>
          <w:color w:val="000000"/>
          <w:spacing w:val="19"/>
        </w:rPr>
        <w:t xml:space="preserve"> </w:t>
      </w:r>
      <w:r w:rsidRPr="00FB5775">
        <w:rPr>
          <w:color w:val="000000"/>
          <w:spacing w:val="-1"/>
        </w:rPr>
        <w:t>nie</w:t>
      </w:r>
      <w:r w:rsidRPr="00FB5775">
        <w:rPr>
          <w:color w:val="000000"/>
          <w:spacing w:val="19"/>
        </w:rPr>
        <w:t xml:space="preserve"> </w:t>
      </w:r>
      <w:r w:rsidRPr="00FB5775">
        <w:rPr>
          <w:color w:val="000000"/>
          <w:spacing w:val="-1"/>
        </w:rPr>
        <w:t>zachodzą</w:t>
      </w:r>
      <w:r w:rsidRPr="00FB5775">
        <w:rPr>
          <w:color w:val="000000"/>
          <w:spacing w:val="19"/>
        </w:rPr>
        <w:t xml:space="preserve"> </w:t>
      </w:r>
      <w:r w:rsidRPr="00FB5775">
        <w:rPr>
          <w:color w:val="000000"/>
        </w:rPr>
        <w:t>wobec</w:t>
      </w:r>
      <w:r w:rsidRPr="00FB5775">
        <w:rPr>
          <w:color w:val="000000"/>
          <w:spacing w:val="20"/>
        </w:rPr>
        <w:t xml:space="preserve"> </w:t>
      </w:r>
      <w:r w:rsidRPr="00FB5775">
        <w:rPr>
          <w:color w:val="000000"/>
          <w:spacing w:val="-1"/>
        </w:rPr>
        <w:t>niego</w:t>
      </w:r>
      <w:r w:rsidRPr="00FB5775">
        <w:rPr>
          <w:color w:val="000000"/>
          <w:spacing w:val="19"/>
        </w:rPr>
        <w:t xml:space="preserve"> </w:t>
      </w:r>
      <w:r w:rsidRPr="00FB5775">
        <w:rPr>
          <w:color w:val="000000"/>
        </w:rPr>
        <w:t>podstawy</w:t>
      </w:r>
      <w:r w:rsidRPr="00FB5775">
        <w:rPr>
          <w:color w:val="000000"/>
          <w:spacing w:val="20"/>
        </w:rPr>
        <w:t xml:space="preserve"> </w:t>
      </w:r>
      <w:r w:rsidRPr="00FB5775">
        <w:rPr>
          <w:color w:val="000000"/>
          <w:spacing w:val="-1"/>
        </w:rPr>
        <w:t>wykluczenia</w:t>
      </w:r>
      <w:r w:rsidRPr="00FB5775">
        <w:rPr>
          <w:color w:val="000000"/>
          <w:spacing w:val="37"/>
          <w:w w:val="99"/>
        </w:rPr>
        <w:t xml:space="preserve"> </w:t>
      </w:r>
      <w:r w:rsidRPr="00FB5775">
        <w:rPr>
          <w:color w:val="000000"/>
        </w:rPr>
        <w:t>oraz</w:t>
      </w:r>
      <w:r w:rsidRPr="00FB5775">
        <w:rPr>
          <w:color w:val="000000"/>
          <w:spacing w:val="-6"/>
        </w:rPr>
        <w:t xml:space="preserve"> </w:t>
      </w:r>
      <w:r w:rsidRPr="00FB5775">
        <w:rPr>
          <w:color w:val="000000"/>
          <w:spacing w:val="-1"/>
        </w:rPr>
        <w:t>nie</w:t>
      </w:r>
      <w:r w:rsidRPr="00FB5775">
        <w:rPr>
          <w:color w:val="000000"/>
          <w:spacing w:val="-5"/>
        </w:rPr>
        <w:t xml:space="preserve"> </w:t>
      </w:r>
      <w:r w:rsidRPr="00FB5775">
        <w:rPr>
          <w:color w:val="000000"/>
          <w:spacing w:val="-1"/>
        </w:rPr>
        <w:t>pociąga</w:t>
      </w:r>
      <w:r w:rsidRPr="00FB5775">
        <w:rPr>
          <w:color w:val="000000"/>
          <w:spacing w:val="-5"/>
        </w:rPr>
        <w:t xml:space="preserve"> </w:t>
      </w:r>
      <w:r w:rsidRPr="00FB5775">
        <w:rPr>
          <w:color w:val="000000"/>
        </w:rPr>
        <w:t>to</w:t>
      </w:r>
      <w:r w:rsidRPr="00FB5775">
        <w:rPr>
          <w:color w:val="000000"/>
          <w:spacing w:val="-5"/>
        </w:rPr>
        <w:t xml:space="preserve"> </w:t>
      </w:r>
      <w:r w:rsidRPr="00FB5775">
        <w:rPr>
          <w:color w:val="000000"/>
        </w:rPr>
        <w:t>za</w:t>
      </w:r>
      <w:r w:rsidRPr="00FB5775">
        <w:rPr>
          <w:color w:val="000000"/>
          <w:spacing w:val="-6"/>
        </w:rPr>
        <w:t xml:space="preserve"> </w:t>
      </w:r>
      <w:r w:rsidRPr="00FB5775">
        <w:rPr>
          <w:color w:val="000000"/>
        </w:rPr>
        <w:t>sobą</w:t>
      </w:r>
      <w:r w:rsidRPr="00FB5775">
        <w:rPr>
          <w:color w:val="000000"/>
          <w:spacing w:val="-6"/>
        </w:rPr>
        <w:t xml:space="preserve"> </w:t>
      </w:r>
      <w:r w:rsidRPr="00FB5775">
        <w:rPr>
          <w:color w:val="000000"/>
          <w:spacing w:val="-1"/>
        </w:rPr>
        <w:t>innych</w:t>
      </w:r>
      <w:r w:rsidRPr="00FB5775">
        <w:rPr>
          <w:color w:val="000000"/>
          <w:spacing w:val="-5"/>
        </w:rPr>
        <w:t xml:space="preserve"> </w:t>
      </w:r>
      <w:r w:rsidRPr="00FB5775">
        <w:rPr>
          <w:color w:val="000000"/>
        </w:rPr>
        <w:t>istotnych</w:t>
      </w:r>
      <w:r w:rsidRPr="00FB5775">
        <w:rPr>
          <w:color w:val="000000"/>
          <w:spacing w:val="-5"/>
        </w:rPr>
        <w:t xml:space="preserve"> </w:t>
      </w:r>
      <w:r w:rsidRPr="00FB5775">
        <w:rPr>
          <w:color w:val="000000"/>
        </w:rPr>
        <w:t>zmian</w:t>
      </w:r>
      <w:r w:rsidRPr="00FB5775">
        <w:rPr>
          <w:color w:val="000000"/>
          <w:spacing w:val="-5"/>
        </w:rPr>
        <w:t xml:space="preserve"> </w:t>
      </w:r>
      <w:r w:rsidRPr="00FB5775">
        <w:rPr>
          <w:color w:val="000000"/>
        </w:rPr>
        <w:t>umowy,</w:t>
      </w:r>
    </w:p>
    <w:p w14:paraId="4C68B44A" w14:textId="77777777" w:rsidR="00797C08" w:rsidRPr="00FB5775" w:rsidRDefault="00797C08" w:rsidP="00F55A05">
      <w:pPr>
        <w:pStyle w:val="Akapitzlist"/>
        <w:numPr>
          <w:ilvl w:val="0"/>
          <w:numId w:val="46"/>
        </w:numPr>
        <w:jc w:val="both"/>
        <w:rPr>
          <w:color w:val="000000"/>
        </w:rPr>
      </w:pPr>
      <w:r w:rsidRPr="00FB5775">
        <w:rPr>
          <w:color w:val="000000"/>
        </w:rPr>
        <w:t>w</w:t>
      </w:r>
      <w:r w:rsidRPr="00FB5775">
        <w:rPr>
          <w:color w:val="000000"/>
          <w:spacing w:val="38"/>
        </w:rPr>
        <w:t xml:space="preserve"> </w:t>
      </w:r>
      <w:r w:rsidRPr="00FB5775">
        <w:rPr>
          <w:color w:val="000000"/>
          <w:spacing w:val="-1"/>
        </w:rPr>
        <w:t>wyniku</w:t>
      </w:r>
      <w:r w:rsidRPr="00FB5775">
        <w:rPr>
          <w:color w:val="000000"/>
          <w:spacing w:val="39"/>
        </w:rPr>
        <w:t xml:space="preserve"> </w:t>
      </w:r>
      <w:r w:rsidRPr="00FB5775">
        <w:rPr>
          <w:color w:val="000000"/>
        </w:rPr>
        <w:t>przejęcia</w:t>
      </w:r>
      <w:r w:rsidRPr="00FB5775">
        <w:rPr>
          <w:color w:val="000000"/>
          <w:spacing w:val="37"/>
        </w:rPr>
        <w:t xml:space="preserve"> </w:t>
      </w:r>
      <w:r w:rsidRPr="00FB5775">
        <w:rPr>
          <w:color w:val="000000"/>
        </w:rPr>
        <w:t>przez</w:t>
      </w:r>
      <w:r w:rsidRPr="00FB5775">
        <w:rPr>
          <w:color w:val="000000"/>
          <w:spacing w:val="38"/>
        </w:rPr>
        <w:t xml:space="preserve"> </w:t>
      </w:r>
      <w:r w:rsidRPr="00FB5775">
        <w:rPr>
          <w:color w:val="000000"/>
        </w:rPr>
        <w:t>Zamawiającego</w:t>
      </w:r>
      <w:r w:rsidRPr="00FB5775">
        <w:rPr>
          <w:color w:val="000000"/>
          <w:spacing w:val="38"/>
        </w:rPr>
        <w:t xml:space="preserve"> </w:t>
      </w:r>
      <w:r w:rsidRPr="00FB5775">
        <w:rPr>
          <w:color w:val="000000"/>
          <w:spacing w:val="-1"/>
        </w:rPr>
        <w:t>zobowiązań</w:t>
      </w:r>
      <w:r w:rsidRPr="00FB5775">
        <w:rPr>
          <w:color w:val="000000"/>
          <w:spacing w:val="42"/>
        </w:rPr>
        <w:t xml:space="preserve"> </w:t>
      </w:r>
      <w:r w:rsidRPr="00FB5775">
        <w:rPr>
          <w:color w:val="000000"/>
        </w:rPr>
        <w:t>Wykonawcy</w:t>
      </w:r>
      <w:r w:rsidRPr="00FB5775">
        <w:rPr>
          <w:color w:val="000000"/>
          <w:spacing w:val="44"/>
          <w:w w:val="99"/>
        </w:rPr>
        <w:t xml:space="preserve"> </w:t>
      </w:r>
      <w:r w:rsidRPr="00FB5775">
        <w:rPr>
          <w:color w:val="000000"/>
          <w:spacing w:val="-1"/>
        </w:rPr>
        <w:t>względem</w:t>
      </w:r>
      <w:r w:rsidRPr="00FB5775">
        <w:rPr>
          <w:color w:val="000000"/>
          <w:spacing w:val="-14"/>
        </w:rPr>
        <w:t xml:space="preserve"> </w:t>
      </w:r>
      <w:r w:rsidRPr="00FB5775">
        <w:rPr>
          <w:color w:val="000000"/>
          <w:spacing w:val="-1"/>
        </w:rPr>
        <w:t>jego</w:t>
      </w:r>
      <w:r w:rsidRPr="00FB5775">
        <w:rPr>
          <w:color w:val="000000"/>
          <w:spacing w:val="-14"/>
        </w:rPr>
        <w:t xml:space="preserve"> </w:t>
      </w:r>
      <w:r w:rsidRPr="00FB5775">
        <w:rPr>
          <w:color w:val="000000"/>
        </w:rPr>
        <w:t>podwykonawców;</w:t>
      </w:r>
    </w:p>
    <w:p w14:paraId="67D96162" w14:textId="77777777" w:rsidR="00797C08" w:rsidRPr="00FB5775" w:rsidRDefault="00797C08" w:rsidP="00F55A05">
      <w:pPr>
        <w:pStyle w:val="Akapitzlist"/>
        <w:numPr>
          <w:ilvl w:val="0"/>
          <w:numId w:val="43"/>
        </w:numPr>
        <w:jc w:val="both"/>
        <w:rPr>
          <w:color w:val="000000"/>
        </w:rPr>
      </w:pPr>
      <w:r w:rsidRPr="00FB5775">
        <w:rPr>
          <w:color w:val="000000"/>
          <w:spacing w:val="-1"/>
        </w:rPr>
        <w:t>zmiany,</w:t>
      </w:r>
      <w:r w:rsidRPr="00FB5775">
        <w:rPr>
          <w:color w:val="000000"/>
          <w:spacing w:val="-10"/>
        </w:rPr>
        <w:t xml:space="preserve"> </w:t>
      </w:r>
      <w:r w:rsidRPr="00FB5775">
        <w:rPr>
          <w:color w:val="000000"/>
        </w:rPr>
        <w:t>niezależnie</w:t>
      </w:r>
      <w:r w:rsidRPr="00FB5775">
        <w:rPr>
          <w:color w:val="000000"/>
          <w:spacing w:val="-8"/>
        </w:rPr>
        <w:t xml:space="preserve"> </w:t>
      </w:r>
      <w:r w:rsidRPr="00FB5775">
        <w:rPr>
          <w:color w:val="000000"/>
        </w:rPr>
        <w:t>od</w:t>
      </w:r>
      <w:r w:rsidRPr="00FB5775">
        <w:rPr>
          <w:color w:val="000000"/>
          <w:spacing w:val="-7"/>
        </w:rPr>
        <w:t xml:space="preserve"> </w:t>
      </w:r>
      <w:r w:rsidRPr="00FB5775">
        <w:rPr>
          <w:color w:val="000000"/>
        </w:rPr>
        <w:t>ich</w:t>
      </w:r>
      <w:r w:rsidRPr="00FB5775">
        <w:rPr>
          <w:color w:val="000000"/>
          <w:spacing w:val="-7"/>
        </w:rPr>
        <w:t xml:space="preserve"> </w:t>
      </w:r>
      <w:r w:rsidRPr="00FB5775">
        <w:rPr>
          <w:color w:val="000000"/>
        </w:rPr>
        <w:t>wartości,</w:t>
      </w:r>
      <w:r w:rsidRPr="00FB5775">
        <w:rPr>
          <w:color w:val="000000"/>
          <w:spacing w:val="-9"/>
        </w:rPr>
        <w:t xml:space="preserve"> </w:t>
      </w:r>
      <w:r w:rsidRPr="00FB5775">
        <w:rPr>
          <w:color w:val="000000"/>
        </w:rPr>
        <w:t>nie</w:t>
      </w:r>
      <w:r w:rsidRPr="00FB5775">
        <w:rPr>
          <w:color w:val="000000"/>
          <w:spacing w:val="-8"/>
        </w:rPr>
        <w:t xml:space="preserve"> </w:t>
      </w:r>
      <w:r w:rsidRPr="00FB5775">
        <w:rPr>
          <w:color w:val="000000"/>
        </w:rPr>
        <w:t>są</w:t>
      </w:r>
      <w:r w:rsidRPr="00FB5775">
        <w:rPr>
          <w:color w:val="000000"/>
          <w:spacing w:val="-8"/>
        </w:rPr>
        <w:t xml:space="preserve"> </w:t>
      </w:r>
      <w:r w:rsidRPr="00FB5775">
        <w:rPr>
          <w:color w:val="000000"/>
        </w:rPr>
        <w:t>istotne</w:t>
      </w:r>
      <w:r w:rsidRPr="00FB5775">
        <w:rPr>
          <w:color w:val="000000"/>
          <w:spacing w:val="-8"/>
        </w:rPr>
        <w:t xml:space="preserve"> </w:t>
      </w:r>
      <w:r w:rsidRPr="00FB5775">
        <w:rPr>
          <w:color w:val="000000"/>
        </w:rPr>
        <w:t>w</w:t>
      </w:r>
      <w:r w:rsidRPr="00FB5775">
        <w:rPr>
          <w:color w:val="000000"/>
          <w:spacing w:val="-7"/>
        </w:rPr>
        <w:t xml:space="preserve"> </w:t>
      </w:r>
      <w:r w:rsidRPr="00FB5775">
        <w:rPr>
          <w:color w:val="000000"/>
          <w:spacing w:val="-1"/>
        </w:rPr>
        <w:t>rozumieniu</w:t>
      </w:r>
      <w:r w:rsidRPr="00FB5775">
        <w:rPr>
          <w:color w:val="000000"/>
          <w:spacing w:val="-8"/>
        </w:rPr>
        <w:t xml:space="preserve"> </w:t>
      </w:r>
      <w:r w:rsidRPr="00FB5775">
        <w:rPr>
          <w:color w:val="000000"/>
        </w:rPr>
        <w:t>ust.</w:t>
      </w:r>
      <w:r w:rsidRPr="00FB5775">
        <w:rPr>
          <w:color w:val="000000"/>
          <w:spacing w:val="-8"/>
        </w:rPr>
        <w:t xml:space="preserve"> </w:t>
      </w:r>
      <w:r w:rsidRPr="00FB5775">
        <w:rPr>
          <w:color w:val="000000"/>
        </w:rPr>
        <w:t>6;</w:t>
      </w:r>
    </w:p>
    <w:p w14:paraId="1979E769" w14:textId="77777777" w:rsidR="00797C08" w:rsidRPr="00FB5775" w:rsidRDefault="00797C08" w:rsidP="00F55A05">
      <w:pPr>
        <w:pStyle w:val="Akapitzlist"/>
        <w:numPr>
          <w:ilvl w:val="0"/>
          <w:numId w:val="43"/>
        </w:numPr>
        <w:jc w:val="both"/>
        <w:rPr>
          <w:color w:val="000000"/>
        </w:rPr>
      </w:pPr>
      <w:r w:rsidRPr="00FB5775">
        <w:rPr>
          <w:color w:val="000000"/>
        </w:rPr>
        <w:t>łączna wartość zmian jest mniejsza niż progi unijne jest mniejsza od 10% wartości zamówienia określonej pierwotnie w umowie w przypadku zamówień na roboty budowlane – jest mniejsza od 15% wartości z</w:t>
      </w:r>
      <w:r>
        <w:rPr>
          <w:color w:val="000000"/>
        </w:rPr>
        <w:t>amówienia określonej pierwotnie</w:t>
      </w:r>
      <w:r>
        <w:rPr>
          <w:color w:val="000000"/>
        </w:rPr>
        <w:br/>
      </w:r>
      <w:r w:rsidRPr="00FB5775">
        <w:rPr>
          <w:color w:val="000000"/>
        </w:rPr>
        <w:t>w umowie.</w:t>
      </w:r>
    </w:p>
    <w:p w14:paraId="74AF75D1" w14:textId="77777777" w:rsidR="00797C08" w:rsidRPr="00EC298A" w:rsidRDefault="00797C08" w:rsidP="00F55A05">
      <w:pPr>
        <w:pStyle w:val="Akapitzlist"/>
        <w:numPr>
          <w:ilvl w:val="0"/>
          <w:numId w:val="40"/>
        </w:numPr>
        <w:jc w:val="both"/>
        <w:rPr>
          <w:lang w:eastAsia="pl-PL"/>
        </w:rPr>
      </w:pPr>
      <w:r w:rsidRPr="00EC298A">
        <w:rPr>
          <w:lang w:eastAsia="pl-PL"/>
        </w:rPr>
        <w:t>Zmianę postanowień zawartych w umowie uznaje się za istotną, jeżeli:</w:t>
      </w:r>
    </w:p>
    <w:p w14:paraId="0A47C87E" w14:textId="77777777" w:rsidR="00797C08" w:rsidRPr="00EC298A" w:rsidRDefault="00797C08" w:rsidP="00F55A05">
      <w:pPr>
        <w:pStyle w:val="Akapitzlist"/>
        <w:numPr>
          <w:ilvl w:val="0"/>
          <w:numId w:val="47"/>
        </w:numPr>
        <w:jc w:val="both"/>
        <w:rPr>
          <w:lang w:eastAsia="pl-PL"/>
        </w:rPr>
      </w:pPr>
      <w:r w:rsidRPr="00EC298A">
        <w:rPr>
          <w:lang w:eastAsia="pl-PL"/>
        </w:rPr>
        <w:t>zmienia ogólny charakter umowy w stosunku do charakteru umowy lub umowy ramowej w pierwotnym brzmieniu;</w:t>
      </w:r>
    </w:p>
    <w:p w14:paraId="7EE33D19" w14:textId="77777777" w:rsidR="00797C08" w:rsidRPr="00EC298A" w:rsidRDefault="00797C08" w:rsidP="00F55A05">
      <w:pPr>
        <w:pStyle w:val="Akapitzlist"/>
        <w:numPr>
          <w:ilvl w:val="0"/>
          <w:numId w:val="47"/>
        </w:numPr>
        <w:jc w:val="both"/>
        <w:rPr>
          <w:lang w:eastAsia="pl-PL"/>
        </w:rPr>
      </w:pPr>
      <w:r w:rsidRPr="00EC298A">
        <w:rPr>
          <w:lang w:eastAsia="pl-PL"/>
        </w:rPr>
        <w:t>nie zmienia ogólnego charakteru umowy i zachodzi co najmnie</w:t>
      </w:r>
      <w:r>
        <w:rPr>
          <w:lang w:eastAsia="pl-PL"/>
        </w:rPr>
        <w:t xml:space="preserve">j jedna </w:t>
      </w:r>
      <w:r w:rsidRPr="00EC298A">
        <w:rPr>
          <w:lang w:eastAsia="pl-PL"/>
        </w:rPr>
        <w:t>z następujących okoliczności:</w:t>
      </w:r>
    </w:p>
    <w:p w14:paraId="6EABD22E" w14:textId="77777777" w:rsidR="00797C08" w:rsidRPr="00FB5775" w:rsidRDefault="00797C08" w:rsidP="00F55A05">
      <w:pPr>
        <w:pStyle w:val="Akapitzlist"/>
        <w:numPr>
          <w:ilvl w:val="0"/>
          <w:numId w:val="48"/>
        </w:numPr>
        <w:jc w:val="both"/>
        <w:rPr>
          <w:color w:val="000000"/>
          <w:lang w:eastAsia="ar-SA"/>
        </w:rPr>
      </w:pPr>
      <w:r w:rsidRPr="00FB5775">
        <w:rPr>
          <w:color w:val="000000"/>
        </w:rPr>
        <w:t>zmiana wprowadza warunki, które gdyby</w:t>
      </w:r>
      <w:r>
        <w:rPr>
          <w:color w:val="000000"/>
        </w:rPr>
        <w:t xml:space="preserve"> były postawione w postępowaniu</w:t>
      </w:r>
      <w:r>
        <w:rPr>
          <w:color w:val="000000"/>
        </w:rPr>
        <w:br/>
      </w:r>
      <w:r w:rsidRPr="00FB5775">
        <w:rPr>
          <w:color w:val="000000"/>
        </w:rPr>
        <w:t>o udzielenie zamówienia, to w tym postępowaniu wzięliby lub mogliby wziąć udział inni wykonawcy lub przyjęto by oferty innej treści,</w:t>
      </w:r>
    </w:p>
    <w:p w14:paraId="50AB1058" w14:textId="77777777" w:rsidR="00797C08" w:rsidRPr="00FB5775" w:rsidRDefault="00797C08" w:rsidP="00F55A05">
      <w:pPr>
        <w:pStyle w:val="Akapitzlist"/>
        <w:numPr>
          <w:ilvl w:val="0"/>
          <w:numId w:val="48"/>
        </w:numPr>
        <w:jc w:val="both"/>
        <w:rPr>
          <w:color w:val="000000"/>
        </w:rPr>
      </w:pPr>
      <w:r w:rsidRPr="00FB5775">
        <w:rPr>
          <w:color w:val="000000"/>
        </w:rPr>
        <w:t>zmiana narusza równowagę ekonomiczną umowy na korzyść wykonawcy w sposób nieprzewidziany pierwotnie w umowie lub umowie ramowej,</w:t>
      </w:r>
    </w:p>
    <w:p w14:paraId="4D9ECD85" w14:textId="77777777" w:rsidR="00797C08" w:rsidRPr="00FB5775" w:rsidRDefault="00797C08" w:rsidP="00F55A05">
      <w:pPr>
        <w:pStyle w:val="Akapitzlist"/>
        <w:numPr>
          <w:ilvl w:val="0"/>
          <w:numId w:val="48"/>
        </w:numPr>
        <w:jc w:val="both"/>
        <w:rPr>
          <w:color w:val="000000"/>
        </w:rPr>
      </w:pPr>
      <w:r w:rsidRPr="00FB5775">
        <w:rPr>
          <w:color w:val="000000"/>
        </w:rPr>
        <w:t>zmiana znacznie rozszerza lub zmniejsza zakres św</w:t>
      </w:r>
      <w:r>
        <w:rPr>
          <w:color w:val="000000"/>
        </w:rPr>
        <w:t>iadczeń i zobowiązań wynikający</w:t>
      </w:r>
      <w:r>
        <w:rPr>
          <w:color w:val="000000"/>
        </w:rPr>
        <w:br/>
      </w:r>
      <w:r w:rsidRPr="00FB5775">
        <w:rPr>
          <w:color w:val="000000"/>
        </w:rPr>
        <w:t>z umowy,</w:t>
      </w:r>
    </w:p>
    <w:p w14:paraId="603F4114" w14:textId="77777777" w:rsidR="00797C08" w:rsidRPr="00FB5775" w:rsidRDefault="00797C08" w:rsidP="00F55A05">
      <w:pPr>
        <w:pStyle w:val="Akapitzlist"/>
        <w:numPr>
          <w:ilvl w:val="0"/>
          <w:numId w:val="48"/>
        </w:numPr>
        <w:jc w:val="both"/>
        <w:rPr>
          <w:color w:val="000000"/>
        </w:rPr>
      </w:pPr>
      <w:r w:rsidRPr="00FB5775">
        <w:rPr>
          <w:color w:val="000000"/>
        </w:rPr>
        <w:lastRenderedPageBreak/>
        <w:t>polega na zastąpieniu wykonawcy, któremu zamawiający udzielił zamówienia, nowym wykonawcą, w przypadkach innych niż wymienione w ust. 1 lit. c).</w:t>
      </w:r>
    </w:p>
    <w:p w14:paraId="75B08D54" w14:textId="77777777" w:rsidR="00797C08" w:rsidRPr="00EC298A" w:rsidRDefault="00797C08" w:rsidP="00F55A05">
      <w:pPr>
        <w:pStyle w:val="Akapitzlist"/>
        <w:numPr>
          <w:ilvl w:val="0"/>
          <w:numId w:val="40"/>
        </w:numPr>
        <w:jc w:val="both"/>
        <w:rPr>
          <w:lang w:eastAsia="pl-PL"/>
        </w:rPr>
      </w:pPr>
      <w:r w:rsidRPr="00EC298A">
        <w:rPr>
          <w:lang w:eastAsia="pl-PL"/>
        </w:rPr>
        <w:t xml:space="preserve">Zamawiający dopuszcza zaistnienie innych sytuacji, mających charakter zmian nieistotnych tj. nie odnoszących się do kwestii, które podlegały ocenie podczas wyboru </w:t>
      </w:r>
      <w:r>
        <w:rPr>
          <w:lang w:eastAsia="pl-PL"/>
        </w:rPr>
        <w:t xml:space="preserve">Wykonawcy </w:t>
      </w:r>
      <w:r w:rsidRPr="00EC298A">
        <w:rPr>
          <w:lang w:eastAsia="pl-PL"/>
        </w:rPr>
        <w:t xml:space="preserve">i takich, które gdyby były znane w momencie wszczęcia procedury mającej na celu wybór Wykonawcy, nie miałyby wpływu na udział większej ilości podmiotów zainteresowanych tą procedurą. </w:t>
      </w:r>
    </w:p>
    <w:p w14:paraId="112AD365" w14:textId="77777777" w:rsidR="00797C08" w:rsidRPr="00EC298A" w:rsidRDefault="00797C08" w:rsidP="00F55A05">
      <w:pPr>
        <w:pStyle w:val="Akapitzlist"/>
        <w:numPr>
          <w:ilvl w:val="0"/>
          <w:numId w:val="40"/>
        </w:numPr>
        <w:jc w:val="both"/>
        <w:rPr>
          <w:lang w:eastAsia="pl-PL"/>
        </w:rPr>
      </w:pPr>
      <w:r w:rsidRPr="00EC298A">
        <w:rPr>
          <w:lang w:eastAsia="pl-PL"/>
        </w:rPr>
        <w:t>W szczególności zmiany mogą dotyczyć sposobu wykonani</w:t>
      </w:r>
      <w:r>
        <w:rPr>
          <w:lang w:eastAsia="pl-PL"/>
        </w:rPr>
        <w:t>a robót lub ich zakresu, jeżeli</w:t>
      </w:r>
      <w:r>
        <w:rPr>
          <w:lang w:eastAsia="pl-PL"/>
        </w:rPr>
        <w:br/>
      </w:r>
      <w:r w:rsidRPr="00EC298A">
        <w:rPr>
          <w:lang w:eastAsia="pl-PL"/>
        </w:rPr>
        <w:t>w trakcie realizacji pojawią się okoli</w:t>
      </w:r>
      <w:r>
        <w:rPr>
          <w:lang w:eastAsia="pl-PL"/>
        </w:rPr>
        <w:t>czności uzasadniające powyższe, a wynikające</w:t>
      </w:r>
      <w:r>
        <w:rPr>
          <w:lang w:eastAsia="pl-PL"/>
        </w:rPr>
        <w:br/>
      </w:r>
      <w:r w:rsidRPr="00EC298A">
        <w:rPr>
          <w:lang w:eastAsia="pl-PL"/>
        </w:rPr>
        <w:t>z uzyskanych uzgodnień i opinii, uwarunkowań technicznych, gruntowych lub dokumentacyjnych.</w:t>
      </w:r>
    </w:p>
    <w:p w14:paraId="32FC712E" w14:textId="77777777" w:rsidR="00797C08" w:rsidRPr="00EC298A" w:rsidRDefault="00797C08" w:rsidP="00F55A05">
      <w:pPr>
        <w:pStyle w:val="Akapitzlist"/>
        <w:numPr>
          <w:ilvl w:val="0"/>
          <w:numId w:val="40"/>
        </w:numPr>
        <w:jc w:val="both"/>
        <w:rPr>
          <w:lang w:eastAsia="pl-PL"/>
        </w:rPr>
      </w:pPr>
      <w:r w:rsidRPr="00EC298A">
        <w:rPr>
          <w:lang w:eastAsia="pl-PL"/>
        </w:rPr>
        <w:t>Zmiany i uzupełnienia treści niniejszej umowy wymagają formy pisemnej pod rygorem nieważności i muszą być z</w:t>
      </w:r>
      <w:r>
        <w:rPr>
          <w:lang w:eastAsia="pl-PL"/>
        </w:rPr>
        <w:t>aakceptowane przez obie strony.</w:t>
      </w:r>
    </w:p>
    <w:p w14:paraId="198EC0FD" w14:textId="77777777" w:rsidR="00797C08" w:rsidRDefault="00797C08" w:rsidP="00797C08">
      <w:pPr>
        <w:rPr>
          <w:b/>
          <w:lang w:eastAsia="pl-PL"/>
        </w:rPr>
      </w:pPr>
    </w:p>
    <w:p w14:paraId="148E6422" w14:textId="77777777" w:rsidR="00797C08" w:rsidRPr="00F47EE0" w:rsidRDefault="00797C08" w:rsidP="00797C08">
      <w:pPr>
        <w:jc w:val="center"/>
        <w:rPr>
          <w:b/>
          <w:lang w:eastAsia="pl-PL"/>
        </w:rPr>
      </w:pPr>
      <w:r w:rsidRPr="00F47EE0">
        <w:rPr>
          <w:b/>
          <w:lang w:eastAsia="pl-PL"/>
        </w:rPr>
        <w:t>§ 15</w:t>
      </w:r>
    </w:p>
    <w:p w14:paraId="35A42500" w14:textId="77777777" w:rsidR="00797C08" w:rsidRPr="00F47EE0" w:rsidRDefault="00797C08" w:rsidP="00797C08">
      <w:pPr>
        <w:jc w:val="center"/>
        <w:rPr>
          <w:b/>
          <w:noProof/>
          <w:lang w:eastAsia="pl-PL"/>
        </w:rPr>
      </w:pPr>
      <w:r w:rsidRPr="00F47EE0">
        <w:rPr>
          <w:b/>
          <w:noProof/>
          <w:lang w:eastAsia="pl-PL"/>
        </w:rPr>
        <w:t>UBEZPIECZENIE</w:t>
      </w:r>
    </w:p>
    <w:p w14:paraId="752C30C3" w14:textId="77777777" w:rsidR="00797C08" w:rsidRPr="00EC298A" w:rsidRDefault="00797C08" w:rsidP="00F55A05">
      <w:pPr>
        <w:pStyle w:val="Akapitzlist"/>
        <w:numPr>
          <w:ilvl w:val="0"/>
          <w:numId w:val="49"/>
        </w:numPr>
        <w:jc w:val="both"/>
        <w:rPr>
          <w:lang w:eastAsia="pl-PL"/>
        </w:rPr>
      </w:pPr>
      <w:r w:rsidRPr="00EC298A">
        <w:rPr>
          <w:lang w:eastAsia="pl-PL"/>
        </w:rPr>
        <w:t>Wykonawca w dniu zawarcia umowy p</w:t>
      </w:r>
      <w:r>
        <w:rPr>
          <w:lang w:eastAsia="pl-PL"/>
        </w:rPr>
        <w:t xml:space="preserve">rzedkłada Zamawiającemu polisę, </w:t>
      </w:r>
      <w:r w:rsidRPr="00EC298A">
        <w:rPr>
          <w:lang w:eastAsia="pl-PL"/>
        </w:rPr>
        <w:t>a w przypadku jej braku inny dokument potwierdzający, że Wykonawca jest ubezpieczony od odpowiedzialności cywilnej w zakresie prowadzonej dzia</w:t>
      </w:r>
      <w:r>
        <w:rPr>
          <w:lang w:eastAsia="pl-PL"/>
        </w:rPr>
        <w:t>łalności gospodarczej związanej</w:t>
      </w:r>
      <w:r>
        <w:rPr>
          <w:lang w:eastAsia="pl-PL"/>
        </w:rPr>
        <w:br/>
      </w:r>
      <w:r w:rsidRPr="00EC298A">
        <w:rPr>
          <w:lang w:eastAsia="pl-PL"/>
        </w:rPr>
        <w:t>z przedmio</w:t>
      </w:r>
      <w:r>
        <w:rPr>
          <w:lang w:eastAsia="pl-PL"/>
        </w:rPr>
        <w:t>tem zamówienia na kwotę minimum …………………………………..</w:t>
      </w:r>
      <w:r w:rsidRPr="00EC298A">
        <w:rPr>
          <w:lang w:eastAsia="pl-PL"/>
        </w:rPr>
        <w:t xml:space="preserve"> zł, wraz z dowodami opłacenia składek. </w:t>
      </w:r>
    </w:p>
    <w:p w14:paraId="3B5798C9" w14:textId="77777777" w:rsidR="00797C08" w:rsidRPr="00EC298A" w:rsidRDefault="00797C08" w:rsidP="00F55A05">
      <w:pPr>
        <w:pStyle w:val="Akapitzlist"/>
        <w:numPr>
          <w:ilvl w:val="0"/>
          <w:numId w:val="49"/>
        </w:numPr>
        <w:jc w:val="both"/>
        <w:rPr>
          <w:lang w:eastAsia="pl-PL"/>
        </w:rPr>
      </w:pPr>
      <w:r w:rsidRPr="00EC298A">
        <w:rPr>
          <w:lang w:eastAsia="pl-PL"/>
        </w:rPr>
        <w:t xml:space="preserve">Jeżeli polisa lub inny dokument potwierdzający, że wykonawca jest ubezpieczony obejmuje okres krótszy niż termin realizacji zamówienia, Wykonawca zobowiązuje się do przedkładania kolejnej polisy Zmawiającemu w wypadku zakończenia okresu ubezpieczenia. </w:t>
      </w:r>
    </w:p>
    <w:p w14:paraId="2A8D18E2" w14:textId="77777777" w:rsidR="00797C08" w:rsidRPr="00EC298A" w:rsidRDefault="00797C08" w:rsidP="00F55A05">
      <w:pPr>
        <w:pStyle w:val="Akapitzlist"/>
        <w:numPr>
          <w:ilvl w:val="0"/>
          <w:numId w:val="49"/>
        </w:numPr>
        <w:jc w:val="both"/>
        <w:rPr>
          <w:lang w:eastAsia="pl-PL"/>
        </w:rPr>
      </w:pPr>
      <w:bookmarkStart w:id="20" w:name="_Toc270348449"/>
      <w:r w:rsidRPr="00EC298A">
        <w:rPr>
          <w:lang w:eastAsia="pl-PL"/>
        </w:rPr>
        <w:t>Wypełnienie wyżej wspomnianego zobowiązania nie wyłącza i nie ogranicza odpowiedzialności Wykonawcy wynikającej z niniejszej Umowy.</w:t>
      </w:r>
      <w:bookmarkEnd w:id="20"/>
    </w:p>
    <w:p w14:paraId="020062FB" w14:textId="77777777" w:rsidR="00797C08" w:rsidRPr="00EC298A" w:rsidRDefault="00797C08" w:rsidP="00F55A05">
      <w:pPr>
        <w:pStyle w:val="Akapitzlist"/>
        <w:numPr>
          <w:ilvl w:val="0"/>
          <w:numId w:val="49"/>
        </w:numPr>
        <w:jc w:val="both"/>
        <w:rPr>
          <w:lang w:eastAsia="pl-PL"/>
        </w:rPr>
      </w:pPr>
      <w:bookmarkStart w:id="21" w:name="_Toc270348450"/>
      <w:r w:rsidRPr="00EC298A">
        <w:rPr>
          <w:lang w:eastAsia="pl-PL"/>
        </w:rPr>
        <w:t>W przypadku, gdyby Wykonawca nie przedłożył polis ubezpieczeniowych wymaganych Umową i dowodów opłaty składek, Zamawiający ma prawo zawarcia na koszt Wykonawcy umowy ubezpieczenia na jego rzecz, w zakresie, w jakim Wykonawca nie przedłożył polisy i dowodów opłaty składek. Koszty składek ubezpieczeniowych poniesionych w takim przypadku Zamawiający może potrącić z jakiejkolwiek części wynagrodzenia należnego Wykonawcy lub z zabezpieczenia należytego wykonania umowy. Jeżeli brak będzie wynagrodzenia nadającego się do potrącenia, koszty takich składek ubezpieczeniowych uważać się będzie za dług Wykonawcy.</w:t>
      </w:r>
      <w:bookmarkEnd w:id="21"/>
    </w:p>
    <w:p w14:paraId="63E1F898" w14:textId="77777777" w:rsidR="00797C08" w:rsidRDefault="00797C08" w:rsidP="00797C08">
      <w:pPr>
        <w:jc w:val="center"/>
        <w:rPr>
          <w:b/>
          <w:lang w:eastAsia="pl-PL"/>
        </w:rPr>
      </w:pPr>
    </w:p>
    <w:p w14:paraId="6F0ACF03" w14:textId="77777777" w:rsidR="00797C08" w:rsidRPr="00F47EE0" w:rsidRDefault="00797C08" w:rsidP="00797C08">
      <w:pPr>
        <w:jc w:val="center"/>
        <w:rPr>
          <w:b/>
          <w:lang w:eastAsia="pl-PL"/>
        </w:rPr>
      </w:pPr>
      <w:r w:rsidRPr="00F47EE0">
        <w:rPr>
          <w:b/>
          <w:lang w:eastAsia="pl-PL"/>
        </w:rPr>
        <w:t>§ 16</w:t>
      </w:r>
    </w:p>
    <w:p w14:paraId="0CB4973C" w14:textId="77777777" w:rsidR="00797C08" w:rsidRPr="00F47EE0" w:rsidRDefault="00797C08" w:rsidP="00797C08">
      <w:pPr>
        <w:jc w:val="center"/>
        <w:rPr>
          <w:b/>
          <w:lang w:eastAsia="pl-PL"/>
        </w:rPr>
      </w:pPr>
      <w:r w:rsidRPr="00F47EE0">
        <w:rPr>
          <w:b/>
          <w:lang w:eastAsia="pl-PL"/>
        </w:rPr>
        <w:t>POSTANOWIENIA KOŃCOWE</w:t>
      </w:r>
    </w:p>
    <w:p w14:paraId="071A9711" w14:textId="77777777" w:rsidR="00797C08" w:rsidRPr="00EC298A" w:rsidRDefault="00797C08" w:rsidP="00F55A05">
      <w:pPr>
        <w:pStyle w:val="Akapitzlist"/>
        <w:numPr>
          <w:ilvl w:val="0"/>
          <w:numId w:val="50"/>
        </w:numPr>
        <w:jc w:val="both"/>
        <w:rPr>
          <w:lang w:eastAsia="pl-PL"/>
        </w:rPr>
      </w:pPr>
      <w:r w:rsidRPr="00EC298A">
        <w:rPr>
          <w:lang w:eastAsia="pl-PL"/>
        </w:rPr>
        <w:t>Wykonawca zobowiązany jest do pisemnego informowania Zamawiającego o każdej zmianie siedziby i nazwy podmiotu. Powyższe zmiany nie wymagają sporządzania aneksu do umowy.</w:t>
      </w:r>
    </w:p>
    <w:p w14:paraId="2222187B" w14:textId="77777777" w:rsidR="00797C08" w:rsidRPr="00EC298A" w:rsidRDefault="00797C08" w:rsidP="00F55A05">
      <w:pPr>
        <w:pStyle w:val="Akapitzlist"/>
        <w:numPr>
          <w:ilvl w:val="0"/>
          <w:numId w:val="50"/>
        </w:numPr>
        <w:jc w:val="both"/>
        <w:rPr>
          <w:lang w:eastAsia="pl-PL"/>
        </w:rPr>
      </w:pPr>
      <w:r w:rsidRPr="00EC298A">
        <w:rPr>
          <w:lang w:eastAsia="pl-PL"/>
        </w:rPr>
        <w:t>Wszelkie sprawy sporne powstałe w związku z zawarciem niniejszej umowy strony będą załatwiać w pierwszej kolejności między sobą polubownie.</w:t>
      </w:r>
    </w:p>
    <w:p w14:paraId="1111EE18" w14:textId="77777777" w:rsidR="00797C08" w:rsidRPr="00EC298A" w:rsidRDefault="00797C08" w:rsidP="00F55A05">
      <w:pPr>
        <w:pStyle w:val="Akapitzlist"/>
        <w:numPr>
          <w:ilvl w:val="0"/>
          <w:numId w:val="50"/>
        </w:numPr>
        <w:jc w:val="both"/>
        <w:rPr>
          <w:lang w:eastAsia="pl-PL"/>
        </w:rPr>
      </w:pPr>
      <w:r w:rsidRPr="00EC298A">
        <w:rPr>
          <w:lang w:eastAsia="pl-PL"/>
        </w:rPr>
        <w:lastRenderedPageBreak/>
        <w:t>W przypadku zaistnienia sporu i nie osiągnięcia przez strony porozumienia w drodze negocjacji, rozstrzygającym będzie sąd powszechny właściwy dla siedziby Zamawiającego.</w:t>
      </w:r>
    </w:p>
    <w:p w14:paraId="77E7C62A" w14:textId="77777777" w:rsidR="00797C08" w:rsidRPr="00EC298A" w:rsidRDefault="00797C08" w:rsidP="00F55A05">
      <w:pPr>
        <w:pStyle w:val="Akapitzlist"/>
        <w:numPr>
          <w:ilvl w:val="0"/>
          <w:numId w:val="50"/>
        </w:numPr>
        <w:jc w:val="both"/>
        <w:rPr>
          <w:lang w:eastAsia="pl-PL"/>
        </w:rPr>
      </w:pPr>
      <w:r w:rsidRPr="00EC298A">
        <w:rPr>
          <w:lang w:eastAsia="pl-PL"/>
        </w:rPr>
        <w:t>W sprawach nie uregulowanych postanowieniami niniejszej umowy mają zastosowanie obowiązujące przepisy prawa polskiego, w szczególności ustawy Prawo zamówień publicznych i Kodeksu Cywilnego.</w:t>
      </w:r>
    </w:p>
    <w:p w14:paraId="11AA22FC" w14:textId="77777777" w:rsidR="00797C08" w:rsidRPr="00EC298A" w:rsidRDefault="00797C08" w:rsidP="00F55A05">
      <w:pPr>
        <w:pStyle w:val="Akapitzlist"/>
        <w:numPr>
          <w:ilvl w:val="0"/>
          <w:numId w:val="50"/>
        </w:numPr>
        <w:jc w:val="both"/>
        <w:rPr>
          <w:lang w:eastAsia="pl-PL"/>
        </w:rPr>
      </w:pPr>
      <w:r w:rsidRPr="00EC298A">
        <w:rPr>
          <w:lang w:eastAsia="pl-PL"/>
        </w:rPr>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w:t>
      </w:r>
    </w:p>
    <w:p w14:paraId="470CDC69" w14:textId="77777777" w:rsidR="00797C08" w:rsidRPr="00EC298A" w:rsidRDefault="00797C08" w:rsidP="00F55A05">
      <w:pPr>
        <w:pStyle w:val="Akapitzlist"/>
        <w:numPr>
          <w:ilvl w:val="0"/>
          <w:numId w:val="50"/>
        </w:numPr>
        <w:jc w:val="both"/>
        <w:rPr>
          <w:lang w:eastAsia="pl-PL"/>
        </w:rPr>
      </w:pPr>
      <w:r w:rsidRPr="00EC298A">
        <w:rPr>
          <w:lang w:eastAsia="pl-PL"/>
        </w:rPr>
        <w:t>Umowę sporządzono w dwóch  egzemplarzach, po jednym egzemplarzu dla każdej strony.</w:t>
      </w:r>
    </w:p>
    <w:p w14:paraId="53709131" w14:textId="77777777" w:rsidR="00797C08" w:rsidRPr="00EC298A" w:rsidRDefault="00797C08" w:rsidP="00F55A05">
      <w:pPr>
        <w:pStyle w:val="Akapitzlist"/>
        <w:numPr>
          <w:ilvl w:val="0"/>
          <w:numId w:val="50"/>
        </w:numPr>
        <w:jc w:val="both"/>
        <w:rPr>
          <w:lang w:eastAsia="pl-PL"/>
        </w:rPr>
      </w:pPr>
      <w:r w:rsidRPr="00EC298A">
        <w:rPr>
          <w:lang w:eastAsia="pl-PL"/>
        </w:rPr>
        <w:t xml:space="preserve">Integralną część niniejszej umowy stanowią załączniki wymienione w tekście Umowy oraz oferta Wykonawcy z dnia …………………. . </w:t>
      </w:r>
    </w:p>
    <w:p w14:paraId="207EF7F8" w14:textId="77777777" w:rsidR="00797C08" w:rsidRDefault="00797C08" w:rsidP="00797C08">
      <w:pPr>
        <w:jc w:val="both"/>
        <w:rPr>
          <w:lang w:eastAsia="pl-PL"/>
        </w:rPr>
      </w:pPr>
    </w:p>
    <w:p w14:paraId="41FB9F8A" w14:textId="77777777" w:rsidR="00797C08" w:rsidRPr="00EC298A" w:rsidRDefault="00797C08" w:rsidP="00797C08">
      <w:pPr>
        <w:jc w:val="both"/>
        <w:rPr>
          <w:lang w:eastAsia="pl-PL"/>
        </w:rPr>
      </w:pPr>
    </w:p>
    <w:p w14:paraId="6D243EAE" w14:textId="77777777" w:rsidR="00797C08" w:rsidRPr="00F47EE0" w:rsidRDefault="00797C08" w:rsidP="00797C08">
      <w:pPr>
        <w:jc w:val="center"/>
        <w:rPr>
          <w:b/>
          <w:sz w:val="24"/>
          <w:lang w:eastAsia="pl-PL"/>
        </w:rPr>
      </w:pPr>
      <w:r w:rsidRPr="00F47EE0">
        <w:rPr>
          <w:b/>
          <w:sz w:val="24"/>
          <w:lang w:eastAsia="pl-PL"/>
        </w:rPr>
        <w:t>Zamawiający:</w:t>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r>
      <w:r>
        <w:rPr>
          <w:b/>
          <w:sz w:val="24"/>
          <w:lang w:eastAsia="pl-PL"/>
        </w:rPr>
        <w:tab/>
      </w:r>
      <w:r w:rsidRPr="00F47EE0">
        <w:rPr>
          <w:b/>
          <w:sz w:val="24"/>
          <w:lang w:eastAsia="pl-PL"/>
        </w:rPr>
        <w:tab/>
      </w:r>
      <w:r w:rsidRPr="00F47EE0">
        <w:rPr>
          <w:b/>
          <w:sz w:val="24"/>
          <w:lang w:eastAsia="pl-PL"/>
        </w:rPr>
        <w:tab/>
      </w:r>
      <w:r w:rsidRPr="00F47EE0">
        <w:rPr>
          <w:b/>
          <w:sz w:val="24"/>
          <w:lang w:eastAsia="pl-PL"/>
        </w:rPr>
        <w:tab/>
      </w:r>
      <w:r w:rsidRPr="00F47EE0">
        <w:rPr>
          <w:b/>
          <w:sz w:val="24"/>
          <w:lang w:eastAsia="pl-PL"/>
        </w:rPr>
        <w:tab/>
        <w:t>Wykonawca:</w:t>
      </w:r>
    </w:p>
    <w:p w14:paraId="22859957" w14:textId="77777777" w:rsidR="00797C08" w:rsidRDefault="00797C08" w:rsidP="00797C08"/>
    <w:p w14:paraId="0F380309" w14:textId="77777777" w:rsidR="00797C08" w:rsidRPr="00B8006B" w:rsidRDefault="00797C08" w:rsidP="00797C08">
      <w:pPr>
        <w:jc w:val="both"/>
        <w:rPr>
          <w:b/>
          <w:color w:val="000000"/>
          <w:sz w:val="24"/>
          <w:lang w:eastAsia="pl-PL"/>
        </w:rPr>
      </w:pPr>
    </w:p>
    <w:sectPr w:rsidR="00797C08" w:rsidRPr="00B8006B" w:rsidSect="00E44581">
      <w:footerReference w:type="default" r:id="rId22"/>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B66D" w14:textId="77777777" w:rsidR="00A50C10" w:rsidRDefault="00A50C10">
      <w:pPr>
        <w:spacing w:after="0" w:line="240" w:lineRule="auto"/>
      </w:pPr>
      <w:r>
        <w:separator/>
      </w:r>
    </w:p>
  </w:endnote>
  <w:endnote w:type="continuationSeparator" w:id="0">
    <w:p w14:paraId="72300C93" w14:textId="77777777" w:rsidR="00A50C10" w:rsidRDefault="00A5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BookmanOldStyle-Bol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3E57" w14:textId="77777777" w:rsidR="00A50C10" w:rsidRDefault="00A50C10">
    <w:pPr>
      <w:pStyle w:val="Stopka"/>
      <w:jc w:val="right"/>
    </w:pPr>
    <w:r>
      <w:fldChar w:fldCharType="begin"/>
    </w:r>
    <w:r>
      <w:instrText>PAGE   \* MERGEFORMAT</w:instrText>
    </w:r>
    <w:r>
      <w:fldChar w:fldCharType="separate"/>
    </w:r>
    <w:r w:rsidR="007C619C">
      <w:rPr>
        <w:noProof/>
      </w:rPr>
      <w:t>13</w:t>
    </w:r>
    <w:r>
      <w:fldChar w:fldCharType="end"/>
    </w:r>
  </w:p>
  <w:p w14:paraId="15396B8C" w14:textId="77777777" w:rsidR="00A50C10" w:rsidRDefault="00A50C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BAF0" w14:textId="77777777" w:rsidR="00A50C10" w:rsidRDefault="00A50C10">
      <w:pPr>
        <w:spacing w:after="0" w:line="240" w:lineRule="auto"/>
      </w:pPr>
      <w:r>
        <w:separator/>
      </w:r>
    </w:p>
  </w:footnote>
  <w:footnote w:type="continuationSeparator" w:id="0">
    <w:p w14:paraId="6EAEA479" w14:textId="77777777" w:rsidR="00A50C10" w:rsidRDefault="00A50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454"/>
        </w:tabs>
        <w:ind w:left="454" w:hanging="170"/>
      </w:pPr>
      <w:rPr>
        <w:rFonts w:ascii="Times New Roman" w:hAnsi="Times New Roman" w:cs="Times New Roman"/>
      </w:rPr>
    </w:lvl>
  </w:abstractNum>
  <w:abstractNum w:abstractNumId="1" w15:restartNumberingAfterBreak="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3" w15:restartNumberingAfterBreak="0">
    <w:nsid w:val="01472305"/>
    <w:multiLevelType w:val="hybridMultilevel"/>
    <w:tmpl w:val="869CA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21CF"/>
    <w:multiLevelType w:val="hybridMultilevel"/>
    <w:tmpl w:val="50507EF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8682499"/>
    <w:multiLevelType w:val="hybridMultilevel"/>
    <w:tmpl w:val="45DC8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864A9"/>
    <w:multiLevelType w:val="hybridMultilevel"/>
    <w:tmpl w:val="0BE24D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C6A64C9"/>
    <w:multiLevelType w:val="hybridMultilevel"/>
    <w:tmpl w:val="DC4250D8"/>
    <w:lvl w:ilvl="0" w:tplc="0415000F">
      <w:start w:val="1"/>
      <w:numFmt w:val="decimal"/>
      <w:lvlText w:val="%1."/>
      <w:lvlJc w:val="left"/>
      <w:pPr>
        <w:ind w:left="720" w:hanging="360"/>
      </w:pPr>
    </w:lvl>
    <w:lvl w:ilvl="1" w:tplc="6004147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50EEC"/>
    <w:multiLevelType w:val="hybridMultilevel"/>
    <w:tmpl w:val="5FA25E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D384882"/>
    <w:multiLevelType w:val="hybridMultilevel"/>
    <w:tmpl w:val="E7DEF32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E4B167D"/>
    <w:multiLevelType w:val="hybridMultilevel"/>
    <w:tmpl w:val="E698F1B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4913BAD"/>
    <w:multiLevelType w:val="hybridMultilevel"/>
    <w:tmpl w:val="5596E06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55463B3"/>
    <w:multiLevelType w:val="hybridMultilevel"/>
    <w:tmpl w:val="E0D6052A"/>
    <w:lvl w:ilvl="0" w:tplc="EBD4B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D06D2"/>
    <w:multiLevelType w:val="hybridMultilevel"/>
    <w:tmpl w:val="A3EC2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570039"/>
    <w:multiLevelType w:val="hybridMultilevel"/>
    <w:tmpl w:val="4EC2B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B1797"/>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90E54"/>
    <w:multiLevelType w:val="hybridMultilevel"/>
    <w:tmpl w:val="D7C2BBC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E347419"/>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076790B"/>
    <w:multiLevelType w:val="hybridMultilevel"/>
    <w:tmpl w:val="6736F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83FF9"/>
    <w:multiLevelType w:val="hybridMultilevel"/>
    <w:tmpl w:val="0AF8319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5C3FF9"/>
    <w:multiLevelType w:val="hybridMultilevel"/>
    <w:tmpl w:val="D83AB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B5632"/>
    <w:multiLevelType w:val="hybridMultilevel"/>
    <w:tmpl w:val="18E6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D377B6"/>
    <w:multiLevelType w:val="hybridMultilevel"/>
    <w:tmpl w:val="A288A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DA5E64"/>
    <w:multiLevelType w:val="hybridMultilevel"/>
    <w:tmpl w:val="18E6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B0A2A"/>
    <w:multiLevelType w:val="hybridMultilevel"/>
    <w:tmpl w:val="435208B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15:restartNumberingAfterBreak="0">
    <w:nsid w:val="2E51123F"/>
    <w:multiLevelType w:val="hybridMultilevel"/>
    <w:tmpl w:val="40346EA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0AA177F"/>
    <w:multiLevelType w:val="hybridMultilevel"/>
    <w:tmpl w:val="A6B040AA"/>
    <w:lvl w:ilvl="0" w:tplc="9DC8AB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4D12BF"/>
    <w:multiLevelType w:val="hybridMultilevel"/>
    <w:tmpl w:val="DDACC58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18458C0"/>
    <w:multiLevelType w:val="hybridMultilevel"/>
    <w:tmpl w:val="0192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D37C9"/>
    <w:multiLevelType w:val="hybridMultilevel"/>
    <w:tmpl w:val="B6F8E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197D9B"/>
    <w:multiLevelType w:val="hybridMultilevel"/>
    <w:tmpl w:val="62CCA090"/>
    <w:lvl w:ilvl="0" w:tplc="9DC8AB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AA1EC9"/>
    <w:multiLevelType w:val="hybridMultilevel"/>
    <w:tmpl w:val="7D38459A"/>
    <w:lvl w:ilvl="0" w:tplc="C75A81F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C501EA"/>
    <w:multiLevelType w:val="hybridMultilevel"/>
    <w:tmpl w:val="3C480AA8"/>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097211E"/>
    <w:multiLevelType w:val="hybridMultilevel"/>
    <w:tmpl w:val="A348886E"/>
    <w:lvl w:ilvl="0" w:tplc="578616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301482"/>
    <w:multiLevelType w:val="hybridMultilevel"/>
    <w:tmpl w:val="94EEE26A"/>
    <w:lvl w:ilvl="0" w:tplc="3E747A98">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37" w15:restartNumberingAfterBreak="0">
    <w:nsid w:val="45550001"/>
    <w:multiLevelType w:val="hybridMultilevel"/>
    <w:tmpl w:val="BF98DA0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6ED3C34"/>
    <w:multiLevelType w:val="hybridMultilevel"/>
    <w:tmpl w:val="942E1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E77C1"/>
    <w:multiLevelType w:val="hybridMultilevel"/>
    <w:tmpl w:val="E09C6CA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CE951DA"/>
    <w:multiLevelType w:val="hybridMultilevel"/>
    <w:tmpl w:val="8A9E5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0D713E3"/>
    <w:multiLevelType w:val="hybridMultilevel"/>
    <w:tmpl w:val="EC202A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FE4D52"/>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53786CF8"/>
    <w:multiLevelType w:val="hybridMultilevel"/>
    <w:tmpl w:val="61BCE5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9B714EF"/>
    <w:multiLevelType w:val="hybridMultilevel"/>
    <w:tmpl w:val="B0FEB41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5A856015"/>
    <w:multiLevelType w:val="hybridMultilevel"/>
    <w:tmpl w:val="846C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712E7"/>
    <w:multiLevelType w:val="hybridMultilevel"/>
    <w:tmpl w:val="2C1A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5B465F4B"/>
    <w:multiLevelType w:val="hybridMultilevel"/>
    <w:tmpl w:val="05B8E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12D85"/>
    <w:multiLevelType w:val="hybridMultilevel"/>
    <w:tmpl w:val="27C4D62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2824C1"/>
    <w:multiLevelType w:val="hybridMultilevel"/>
    <w:tmpl w:val="09FC5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D56D74"/>
    <w:multiLevelType w:val="hybridMultilevel"/>
    <w:tmpl w:val="F9F00A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54D04B0"/>
    <w:multiLevelType w:val="hybridMultilevel"/>
    <w:tmpl w:val="1EA0365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7C379D7"/>
    <w:multiLevelType w:val="hybridMultilevel"/>
    <w:tmpl w:val="EEC0E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7B06C0"/>
    <w:multiLevelType w:val="hybridMultilevel"/>
    <w:tmpl w:val="3C32DD8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8B12887"/>
    <w:multiLevelType w:val="hybridMultilevel"/>
    <w:tmpl w:val="13E22A9A"/>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9B64B55"/>
    <w:multiLevelType w:val="hybridMultilevel"/>
    <w:tmpl w:val="14F0B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042DF9"/>
    <w:multiLevelType w:val="hybridMultilevel"/>
    <w:tmpl w:val="E358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0779CB"/>
    <w:multiLevelType w:val="hybridMultilevel"/>
    <w:tmpl w:val="780A721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6ED82BC5"/>
    <w:multiLevelType w:val="hybridMultilevel"/>
    <w:tmpl w:val="9F8421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FE03782"/>
    <w:multiLevelType w:val="hybridMultilevel"/>
    <w:tmpl w:val="5F76B4E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44A0BF7"/>
    <w:multiLevelType w:val="hybridMultilevel"/>
    <w:tmpl w:val="6734BBB0"/>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79D0746F"/>
    <w:multiLevelType w:val="hybridMultilevel"/>
    <w:tmpl w:val="4D5EA86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DCB3338"/>
    <w:multiLevelType w:val="hybridMultilevel"/>
    <w:tmpl w:val="45D2E3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DE7AAC"/>
    <w:multiLevelType w:val="hybridMultilevel"/>
    <w:tmpl w:val="C1486DE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372190577">
    <w:abstractNumId w:val="49"/>
    <w:lvlOverride w:ilvl="0">
      <w:startOverride w:val="1"/>
    </w:lvlOverride>
  </w:num>
  <w:num w:numId="2" w16cid:durableId="137843926">
    <w:abstractNumId w:val="35"/>
    <w:lvlOverride w:ilvl="0">
      <w:startOverride w:val="1"/>
    </w:lvlOverride>
  </w:num>
  <w:num w:numId="3" w16cid:durableId="1208034532">
    <w:abstractNumId w:val="20"/>
  </w:num>
  <w:num w:numId="4" w16cid:durableId="1880782736">
    <w:abstractNumId w:val="12"/>
  </w:num>
  <w:num w:numId="5" w16cid:durableId="12832274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0928926">
    <w:abstractNumId w:val="58"/>
  </w:num>
  <w:num w:numId="7" w16cid:durableId="10274154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279137">
    <w:abstractNumId w:val="4"/>
  </w:num>
  <w:num w:numId="9" w16cid:durableId="140007205">
    <w:abstractNumId w:val="34"/>
  </w:num>
  <w:num w:numId="10" w16cid:durableId="873075202">
    <w:abstractNumId w:val="30"/>
  </w:num>
  <w:num w:numId="11" w16cid:durableId="698047453">
    <w:abstractNumId w:val="21"/>
  </w:num>
  <w:num w:numId="12" w16cid:durableId="847913022">
    <w:abstractNumId w:val="29"/>
  </w:num>
  <w:num w:numId="13" w16cid:durableId="1204631475">
    <w:abstractNumId w:val="59"/>
  </w:num>
  <w:num w:numId="14" w16cid:durableId="612785517">
    <w:abstractNumId w:val="5"/>
  </w:num>
  <w:num w:numId="15" w16cid:durableId="1811828282">
    <w:abstractNumId w:val="28"/>
  </w:num>
  <w:num w:numId="16" w16cid:durableId="759060539">
    <w:abstractNumId w:val="7"/>
  </w:num>
  <w:num w:numId="17" w16cid:durableId="843252804">
    <w:abstractNumId w:val="61"/>
  </w:num>
  <w:num w:numId="18" w16cid:durableId="1276786927">
    <w:abstractNumId w:val="8"/>
  </w:num>
  <w:num w:numId="19" w16cid:durableId="1018043962">
    <w:abstractNumId w:val="64"/>
  </w:num>
  <w:num w:numId="20" w16cid:durableId="1885480039">
    <w:abstractNumId w:val="25"/>
  </w:num>
  <w:num w:numId="21" w16cid:durableId="1041592016">
    <w:abstractNumId w:val="55"/>
  </w:num>
  <w:num w:numId="22" w16cid:durableId="264768957">
    <w:abstractNumId w:val="54"/>
  </w:num>
  <w:num w:numId="23" w16cid:durableId="895245260">
    <w:abstractNumId w:val="63"/>
  </w:num>
  <w:num w:numId="24" w16cid:durableId="1421214362">
    <w:abstractNumId w:val="24"/>
  </w:num>
  <w:num w:numId="25" w16cid:durableId="2122412368">
    <w:abstractNumId w:val="60"/>
  </w:num>
  <w:num w:numId="26" w16cid:durableId="1980113859">
    <w:abstractNumId w:val="14"/>
  </w:num>
  <w:num w:numId="27" w16cid:durableId="1193954702">
    <w:abstractNumId w:val="38"/>
  </w:num>
  <w:num w:numId="28" w16cid:durableId="1451435160">
    <w:abstractNumId w:val="47"/>
  </w:num>
  <w:num w:numId="29" w16cid:durableId="791558664">
    <w:abstractNumId w:val="41"/>
  </w:num>
  <w:num w:numId="30" w16cid:durableId="1091075787">
    <w:abstractNumId w:val="62"/>
  </w:num>
  <w:num w:numId="31" w16cid:durableId="666175377">
    <w:abstractNumId w:val="9"/>
  </w:num>
  <w:num w:numId="32" w16cid:durableId="91436512">
    <w:abstractNumId w:val="50"/>
  </w:num>
  <w:num w:numId="33" w16cid:durableId="847519569">
    <w:abstractNumId w:val="65"/>
  </w:num>
  <w:num w:numId="34" w16cid:durableId="871304337">
    <w:abstractNumId w:val="16"/>
  </w:num>
  <w:num w:numId="35" w16cid:durableId="725028268">
    <w:abstractNumId w:val="3"/>
  </w:num>
  <w:num w:numId="36" w16cid:durableId="1143931469">
    <w:abstractNumId w:val="52"/>
  </w:num>
  <w:num w:numId="37" w16cid:durableId="1567454872">
    <w:abstractNumId w:val="11"/>
  </w:num>
  <w:num w:numId="38" w16cid:durableId="2099061207">
    <w:abstractNumId w:val="39"/>
  </w:num>
  <w:num w:numId="39" w16cid:durableId="569922376">
    <w:abstractNumId w:val="26"/>
  </w:num>
  <w:num w:numId="40" w16cid:durableId="2101876597">
    <w:abstractNumId w:val="45"/>
  </w:num>
  <w:num w:numId="41" w16cid:durableId="2108310730">
    <w:abstractNumId w:val="19"/>
  </w:num>
  <w:num w:numId="42" w16cid:durableId="891578337">
    <w:abstractNumId w:val="6"/>
  </w:num>
  <w:num w:numId="43" w16cid:durableId="1189441635">
    <w:abstractNumId w:val="51"/>
  </w:num>
  <w:num w:numId="44" w16cid:durableId="425151316">
    <w:abstractNumId w:val="44"/>
  </w:num>
  <w:num w:numId="45" w16cid:durableId="627663677">
    <w:abstractNumId w:val="10"/>
  </w:num>
  <w:num w:numId="46" w16cid:durableId="1571115938">
    <w:abstractNumId w:val="43"/>
  </w:num>
  <w:num w:numId="47" w16cid:durableId="6367878">
    <w:abstractNumId w:val="37"/>
  </w:num>
  <w:num w:numId="48" w16cid:durableId="1863547178">
    <w:abstractNumId w:val="48"/>
  </w:num>
  <w:num w:numId="49" w16cid:durableId="203250916">
    <w:abstractNumId w:val="23"/>
  </w:num>
  <w:num w:numId="50" w16cid:durableId="507908523">
    <w:abstractNumId w:val="13"/>
  </w:num>
  <w:num w:numId="51" w16cid:durableId="1315453276">
    <w:abstractNumId w:val="36"/>
  </w:num>
  <w:num w:numId="52" w16cid:durableId="1595478650">
    <w:abstractNumId w:val="53"/>
  </w:num>
  <w:num w:numId="53" w16cid:durableId="1742366120">
    <w:abstractNumId w:val="27"/>
  </w:num>
  <w:num w:numId="54" w16cid:durableId="505948692">
    <w:abstractNumId w:val="31"/>
  </w:num>
  <w:num w:numId="55" w16cid:durableId="306058636">
    <w:abstractNumId w:val="32"/>
  </w:num>
  <w:num w:numId="56" w16cid:durableId="173033916">
    <w:abstractNumId w:val="22"/>
  </w:num>
  <w:num w:numId="57" w16cid:durableId="1339652292">
    <w:abstractNumId w:val="46"/>
  </w:num>
  <w:num w:numId="58" w16cid:durableId="621612788">
    <w:abstractNumId w:val="17"/>
  </w:num>
  <w:num w:numId="59" w16cid:durableId="504318819">
    <w:abstractNumId w:val="42"/>
  </w:num>
  <w:num w:numId="60" w16cid:durableId="1382097380">
    <w:abstractNumId w:val="15"/>
  </w:num>
  <w:num w:numId="61" w16cid:durableId="1095051245">
    <w:abstractNumId w:val="18"/>
  </w:num>
  <w:num w:numId="62" w16cid:durableId="1974482906">
    <w:abstractNumId w:val="57"/>
  </w:num>
  <w:num w:numId="63" w16cid:durableId="1883130068">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581"/>
    <w:rsid w:val="0000748D"/>
    <w:rsid w:val="0001676E"/>
    <w:rsid w:val="00016F1F"/>
    <w:rsid w:val="00036408"/>
    <w:rsid w:val="000508A9"/>
    <w:rsid w:val="00054B9A"/>
    <w:rsid w:val="0005563A"/>
    <w:rsid w:val="00065851"/>
    <w:rsid w:val="00067799"/>
    <w:rsid w:val="00067913"/>
    <w:rsid w:val="000754D4"/>
    <w:rsid w:val="00076A96"/>
    <w:rsid w:val="0008267D"/>
    <w:rsid w:val="00082B96"/>
    <w:rsid w:val="00083D7B"/>
    <w:rsid w:val="00092E19"/>
    <w:rsid w:val="0009413B"/>
    <w:rsid w:val="00094C28"/>
    <w:rsid w:val="000A669C"/>
    <w:rsid w:val="000B238A"/>
    <w:rsid w:val="000B31CC"/>
    <w:rsid w:val="000B4F77"/>
    <w:rsid w:val="000B6794"/>
    <w:rsid w:val="000C3FE5"/>
    <w:rsid w:val="000C6681"/>
    <w:rsid w:val="000D2908"/>
    <w:rsid w:val="000D750C"/>
    <w:rsid w:val="000E4726"/>
    <w:rsid w:val="000E5F74"/>
    <w:rsid w:val="000F1046"/>
    <w:rsid w:val="00100A8D"/>
    <w:rsid w:val="00100B75"/>
    <w:rsid w:val="00103AEA"/>
    <w:rsid w:val="001248AB"/>
    <w:rsid w:val="00126C4D"/>
    <w:rsid w:val="00132E39"/>
    <w:rsid w:val="00136CA5"/>
    <w:rsid w:val="0014106A"/>
    <w:rsid w:val="001438C5"/>
    <w:rsid w:val="00143C17"/>
    <w:rsid w:val="00150E1F"/>
    <w:rsid w:val="00155CC7"/>
    <w:rsid w:val="001569C8"/>
    <w:rsid w:val="00161AC7"/>
    <w:rsid w:val="00162E71"/>
    <w:rsid w:val="001633E9"/>
    <w:rsid w:val="00163F00"/>
    <w:rsid w:val="00164A65"/>
    <w:rsid w:val="001726A5"/>
    <w:rsid w:val="00174B04"/>
    <w:rsid w:val="001849F2"/>
    <w:rsid w:val="00191D7F"/>
    <w:rsid w:val="001920D4"/>
    <w:rsid w:val="00192A08"/>
    <w:rsid w:val="00193AD5"/>
    <w:rsid w:val="0019709E"/>
    <w:rsid w:val="00197F62"/>
    <w:rsid w:val="001B5051"/>
    <w:rsid w:val="001C33AE"/>
    <w:rsid w:val="001C5926"/>
    <w:rsid w:val="001D2E55"/>
    <w:rsid w:val="001E0ABF"/>
    <w:rsid w:val="001E2472"/>
    <w:rsid w:val="001F2532"/>
    <w:rsid w:val="001F3FF9"/>
    <w:rsid w:val="00200337"/>
    <w:rsid w:val="00206651"/>
    <w:rsid w:val="00207E26"/>
    <w:rsid w:val="002332F7"/>
    <w:rsid w:val="00247296"/>
    <w:rsid w:val="002527D3"/>
    <w:rsid w:val="00266C44"/>
    <w:rsid w:val="0027081E"/>
    <w:rsid w:val="00273E55"/>
    <w:rsid w:val="00274147"/>
    <w:rsid w:val="0028157C"/>
    <w:rsid w:val="00285FE6"/>
    <w:rsid w:val="00291C39"/>
    <w:rsid w:val="002920C2"/>
    <w:rsid w:val="002A2B65"/>
    <w:rsid w:val="002A74BA"/>
    <w:rsid w:val="002B10FB"/>
    <w:rsid w:val="002B571C"/>
    <w:rsid w:val="002D7160"/>
    <w:rsid w:val="002E50DB"/>
    <w:rsid w:val="002F4670"/>
    <w:rsid w:val="003001D1"/>
    <w:rsid w:val="003035C7"/>
    <w:rsid w:val="00304738"/>
    <w:rsid w:val="00306B01"/>
    <w:rsid w:val="0030765A"/>
    <w:rsid w:val="00314FDD"/>
    <w:rsid w:val="00316085"/>
    <w:rsid w:val="00320B9D"/>
    <w:rsid w:val="00321705"/>
    <w:rsid w:val="003229C7"/>
    <w:rsid w:val="00331B25"/>
    <w:rsid w:val="003322FB"/>
    <w:rsid w:val="003366F9"/>
    <w:rsid w:val="00336FDC"/>
    <w:rsid w:val="00342FFF"/>
    <w:rsid w:val="00345EC2"/>
    <w:rsid w:val="003529A5"/>
    <w:rsid w:val="00367760"/>
    <w:rsid w:val="003701C6"/>
    <w:rsid w:val="00372EAF"/>
    <w:rsid w:val="00375635"/>
    <w:rsid w:val="00381C5E"/>
    <w:rsid w:val="00382777"/>
    <w:rsid w:val="00395264"/>
    <w:rsid w:val="003956AB"/>
    <w:rsid w:val="003A18ED"/>
    <w:rsid w:val="003A23DB"/>
    <w:rsid w:val="003A7386"/>
    <w:rsid w:val="003B30AF"/>
    <w:rsid w:val="003B4C4B"/>
    <w:rsid w:val="003B642C"/>
    <w:rsid w:val="003C1639"/>
    <w:rsid w:val="003C1B71"/>
    <w:rsid w:val="003C448A"/>
    <w:rsid w:val="003D1DFF"/>
    <w:rsid w:val="003D22B0"/>
    <w:rsid w:val="003D3C75"/>
    <w:rsid w:val="003E03B3"/>
    <w:rsid w:val="003E0AB6"/>
    <w:rsid w:val="003E62DE"/>
    <w:rsid w:val="003E7DFC"/>
    <w:rsid w:val="003F3830"/>
    <w:rsid w:val="003F4437"/>
    <w:rsid w:val="003F5917"/>
    <w:rsid w:val="003F7C49"/>
    <w:rsid w:val="00404FF1"/>
    <w:rsid w:val="00411BA2"/>
    <w:rsid w:val="00412242"/>
    <w:rsid w:val="00412ACF"/>
    <w:rsid w:val="00415906"/>
    <w:rsid w:val="00415A4C"/>
    <w:rsid w:val="00422F40"/>
    <w:rsid w:val="0042714C"/>
    <w:rsid w:val="004319E7"/>
    <w:rsid w:val="004379D2"/>
    <w:rsid w:val="00437CF3"/>
    <w:rsid w:val="004431F0"/>
    <w:rsid w:val="00444635"/>
    <w:rsid w:val="00450CE1"/>
    <w:rsid w:val="004602B3"/>
    <w:rsid w:val="004614FF"/>
    <w:rsid w:val="004657A4"/>
    <w:rsid w:val="0047629D"/>
    <w:rsid w:val="00481FF0"/>
    <w:rsid w:val="00490D02"/>
    <w:rsid w:val="004933AE"/>
    <w:rsid w:val="00494982"/>
    <w:rsid w:val="004968E3"/>
    <w:rsid w:val="004A3490"/>
    <w:rsid w:val="004B316F"/>
    <w:rsid w:val="004C7144"/>
    <w:rsid w:val="004D1DD3"/>
    <w:rsid w:val="004D1F2C"/>
    <w:rsid w:val="004D293F"/>
    <w:rsid w:val="004D3426"/>
    <w:rsid w:val="004D4769"/>
    <w:rsid w:val="004E319B"/>
    <w:rsid w:val="004E7F32"/>
    <w:rsid w:val="005125D5"/>
    <w:rsid w:val="00516249"/>
    <w:rsid w:val="005164BD"/>
    <w:rsid w:val="00523424"/>
    <w:rsid w:val="00534E8B"/>
    <w:rsid w:val="00541D75"/>
    <w:rsid w:val="00542EA9"/>
    <w:rsid w:val="00547991"/>
    <w:rsid w:val="00550062"/>
    <w:rsid w:val="00566673"/>
    <w:rsid w:val="00566676"/>
    <w:rsid w:val="00570436"/>
    <w:rsid w:val="00574CFD"/>
    <w:rsid w:val="0057732D"/>
    <w:rsid w:val="0058159B"/>
    <w:rsid w:val="005869D3"/>
    <w:rsid w:val="00596790"/>
    <w:rsid w:val="005A0C2E"/>
    <w:rsid w:val="005A41BE"/>
    <w:rsid w:val="005A57DC"/>
    <w:rsid w:val="005C33D1"/>
    <w:rsid w:val="005C42D0"/>
    <w:rsid w:val="005D77C0"/>
    <w:rsid w:val="005F1AC2"/>
    <w:rsid w:val="005F33AC"/>
    <w:rsid w:val="00605E3E"/>
    <w:rsid w:val="006076E8"/>
    <w:rsid w:val="006113B4"/>
    <w:rsid w:val="00613737"/>
    <w:rsid w:val="00615B1E"/>
    <w:rsid w:val="006213F8"/>
    <w:rsid w:val="00624C71"/>
    <w:rsid w:val="00625E78"/>
    <w:rsid w:val="006318E1"/>
    <w:rsid w:val="00643898"/>
    <w:rsid w:val="00650825"/>
    <w:rsid w:val="0065660E"/>
    <w:rsid w:val="00666AF3"/>
    <w:rsid w:val="00667793"/>
    <w:rsid w:val="00672E0F"/>
    <w:rsid w:val="006765D7"/>
    <w:rsid w:val="0067712B"/>
    <w:rsid w:val="006772B5"/>
    <w:rsid w:val="00683316"/>
    <w:rsid w:val="0068391C"/>
    <w:rsid w:val="00683F8D"/>
    <w:rsid w:val="00692292"/>
    <w:rsid w:val="006A2C80"/>
    <w:rsid w:val="006A51D1"/>
    <w:rsid w:val="006C4F98"/>
    <w:rsid w:val="006C4FFA"/>
    <w:rsid w:val="006C6FB0"/>
    <w:rsid w:val="006D07F9"/>
    <w:rsid w:val="006D5DE2"/>
    <w:rsid w:val="006E0572"/>
    <w:rsid w:val="006F6AC5"/>
    <w:rsid w:val="007009AB"/>
    <w:rsid w:val="00713225"/>
    <w:rsid w:val="0071447D"/>
    <w:rsid w:val="0071505D"/>
    <w:rsid w:val="007165AC"/>
    <w:rsid w:val="007178C3"/>
    <w:rsid w:val="0072481A"/>
    <w:rsid w:val="00724D1C"/>
    <w:rsid w:val="007308E6"/>
    <w:rsid w:val="0073136A"/>
    <w:rsid w:val="00731C6B"/>
    <w:rsid w:val="00734BBB"/>
    <w:rsid w:val="007402DD"/>
    <w:rsid w:val="00741286"/>
    <w:rsid w:val="00741B08"/>
    <w:rsid w:val="007428E1"/>
    <w:rsid w:val="007539AF"/>
    <w:rsid w:val="007556DA"/>
    <w:rsid w:val="00756D30"/>
    <w:rsid w:val="007574FF"/>
    <w:rsid w:val="007608B6"/>
    <w:rsid w:val="00761971"/>
    <w:rsid w:val="00763B0E"/>
    <w:rsid w:val="0076451E"/>
    <w:rsid w:val="00771A77"/>
    <w:rsid w:val="00774124"/>
    <w:rsid w:val="0079066D"/>
    <w:rsid w:val="007965D3"/>
    <w:rsid w:val="00797C08"/>
    <w:rsid w:val="007B27A0"/>
    <w:rsid w:val="007B5DF8"/>
    <w:rsid w:val="007B6363"/>
    <w:rsid w:val="007B6F73"/>
    <w:rsid w:val="007C619C"/>
    <w:rsid w:val="007D3A2F"/>
    <w:rsid w:val="007D6D1E"/>
    <w:rsid w:val="007F0240"/>
    <w:rsid w:val="007F34A8"/>
    <w:rsid w:val="007F3748"/>
    <w:rsid w:val="00801B3C"/>
    <w:rsid w:val="00804BBF"/>
    <w:rsid w:val="00816322"/>
    <w:rsid w:val="008174FA"/>
    <w:rsid w:val="00820005"/>
    <w:rsid w:val="00820546"/>
    <w:rsid w:val="00824994"/>
    <w:rsid w:val="00830BA1"/>
    <w:rsid w:val="00831FB4"/>
    <w:rsid w:val="00835846"/>
    <w:rsid w:val="008365CD"/>
    <w:rsid w:val="00871D12"/>
    <w:rsid w:val="008737D8"/>
    <w:rsid w:val="00881FA7"/>
    <w:rsid w:val="008922CD"/>
    <w:rsid w:val="00893736"/>
    <w:rsid w:val="0089443A"/>
    <w:rsid w:val="00894504"/>
    <w:rsid w:val="008969DF"/>
    <w:rsid w:val="008A0617"/>
    <w:rsid w:val="008A195F"/>
    <w:rsid w:val="008B2CB7"/>
    <w:rsid w:val="008B3FA1"/>
    <w:rsid w:val="008B5734"/>
    <w:rsid w:val="008B5B50"/>
    <w:rsid w:val="008D3B6B"/>
    <w:rsid w:val="008D46B3"/>
    <w:rsid w:val="008E023D"/>
    <w:rsid w:val="008E23BA"/>
    <w:rsid w:val="008E6DB3"/>
    <w:rsid w:val="008F1C50"/>
    <w:rsid w:val="00902A75"/>
    <w:rsid w:val="0091144E"/>
    <w:rsid w:val="00913D97"/>
    <w:rsid w:val="00915B26"/>
    <w:rsid w:val="00917182"/>
    <w:rsid w:val="0092431F"/>
    <w:rsid w:val="00925EFE"/>
    <w:rsid w:val="00926132"/>
    <w:rsid w:val="00926803"/>
    <w:rsid w:val="00933F83"/>
    <w:rsid w:val="0094080A"/>
    <w:rsid w:val="0094100F"/>
    <w:rsid w:val="00963D14"/>
    <w:rsid w:val="009650D9"/>
    <w:rsid w:val="00973E1D"/>
    <w:rsid w:val="00975B63"/>
    <w:rsid w:val="009809A5"/>
    <w:rsid w:val="0099242E"/>
    <w:rsid w:val="009B2BEE"/>
    <w:rsid w:val="009B2ECE"/>
    <w:rsid w:val="009B6201"/>
    <w:rsid w:val="009C3EEA"/>
    <w:rsid w:val="009E2C44"/>
    <w:rsid w:val="009E6AB9"/>
    <w:rsid w:val="00A00A83"/>
    <w:rsid w:val="00A03DA0"/>
    <w:rsid w:val="00A05516"/>
    <w:rsid w:val="00A05D5C"/>
    <w:rsid w:val="00A11E06"/>
    <w:rsid w:val="00A15D7E"/>
    <w:rsid w:val="00A21C68"/>
    <w:rsid w:val="00A318F9"/>
    <w:rsid w:val="00A470A7"/>
    <w:rsid w:val="00A50C10"/>
    <w:rsid w:val="00A55317"/>
    <w:rsid w:val="00A569F8"/>
    <w:rsid w:val="00A64F90"/>
    <w:rsid w:val="00A654B8"/>
    <w:rsid w:val="00A66A2C"/>
    <w:rsid w:val="00A67414"/>
    <w:rsid w:val="00A713BA"/>
    <w:rsid w:val="00A73404"/>
    <w:rsid w:val="00A76C09"/>
    <w:rsid w:val="00A81248"/>
    <w:rsid w:val="00A82832"/>
    <w:rsid w:val="00A86769"/>
    <w:rsid w:val="00A92926"/>
    <w:rsid w:val="00A958D9"/>
    <w:rsid w:val="00A973E8"/>
    <w:rsid w:val="00AA0202"/>
    <w:rsid w:val="00AB10E2"/>
    <w:rsid w:val="00AB7618"/>
    <w:rsid w:val="00AC1C20"/>
    <w:rsid w:val="00AC2A24"/>
    <w:rsid w:val="00AC2DED"/>
    <w:rsid w:val="00AC36F4"/>
    <w:rsid w:val="00AC4686"/>
    <w:rsid w:val="00AD202B"/>
    <w:rsid w:val="00AD2D80"/>
    <w:rsid w:val="00AD466A"/>
    <w:rsid w:val="00AD5E40"/>
    <w:rsid w:val="00AE1A8D"/>
    <w:rsid w:val="00AE1C7E"/>
    <w:rsid w:val="00AF06C7"/>
    <w:rsid w:val="00AF1BBC"/>
    <w:rsid w:val="00AF1ECD"/>
    <w:rsid w:val="00AF5E10"/>
    <w:rsid w:val="00B0000E"/>
    <w:rsid w:val="00B06448"/>
    <w:rsid w:val="00B07168"/>
    <w:rsid w:val="00B13F3E"/>
    <w:rsid w:val="00B16045"/>
    <w:rsid w:val="00B16277"/>
    <w:rsid w:val="00B24BBA"/>
    <w:rsid w:val="00B332F2"/>
    <w:rsid w:val="00B3346E"/>
    <w:rsid w:val="00B33FB1"/>
    <w:rsid w:val="00B40E43"/>
    <w:rsid w:val="00B45F47"/>
    <w:rsid w:val="00B50F0F"/>
    <w:rsid w:val="00B52A47"/>
    <w:rsid w:val="00B52C07"/>
    <w:rsid w:val="00B5577D"/>
    <w:rsid w:val="00B5584C"/>
    <w:rsid w:val="00B574ED"/>
    <w:rsid w:val="00B601D8"/>
    <w:rsid w:val="00B62F9B"/>
    <w:rsid w:val="00B654C5"/>
    <w:rsid w:val="00B65938"/>
    <w:rsid w:val="00B671AB"/>
    <w:rsid w:val="00B747E2"/>
    <w:rsid w:val="00B755FA"/>
    <w:rsid w:val="00B80393"/>
    <w:rsid w:val="00B803E2"/>
    <w:rsid w:val="00B81D2B"/>
    <w:rsid w:val="00B84068"/>
    <w:rsid w:val="00B902D4"/>
    <w:rsid w:val="00B9254E"/>
    <w:rsid w:val="00B951D8"/>
    <w:rsid w:val="00BA1D7D"/>
    <w:rsid w:val="00BA461C"/>
    <w:rsid w:val="00BB21BF"/>
    <w:rsid w:val="00BB5DCE"/>
    <w:rsid w:val="00BC06AE"/>
    <w:rsid w:val="00BD4E13"/>
    <w:rsid w:val="00BE0092"/>
    <w:rsid w:val="00BE1910"/>
    <w:rsid w:val="00BF1A59"/>
    <w:rsid w:val="00C018CE"/>
    <w:rsid w:val="00C01EFA"/>
    <w:rsid w:val="00C146A9"/>
    <w:rsid w:val="00C17FCE"/>
    <w:rsid w:val="00C230D3"/>
    <w:rsid w:val="00C2426B"/>
    <w:rsid w:val="00C244FE"/>
    <w:rsid w:val="00C26826"/>
    <w:rsid w:val="00C307A4"/>
    <w:rsid w:val="00C31474"/>
    <w:rsid w:val="00C316BE"/>
    <w:rsid w:val="00C357A5"/>
    <w:rsid w:val="00C359CF"/>
    <w:rsid w:val="00C447A1"/>
    <w:rsid w:val="00C47FA1"/>
    <w:rsid w:val="00C5182C"/>
    <w:rsid w:val="00C627EF"/>
    <w:rsid w:val="00C631EB"/>
    <w:rsid w:val="00C871C8"/>
    <w:rsid w:val="00C90277"/>
    <w:rsid w:val="00C92E18"/>
    <w:rsid w:val="00C94B4C"/>
    <w:rsid w:val="00CA2A9C"/>
    <w:rsid w:val="00CA5A48"/>
    <w:rsid w:val="00CB2B7C"/>
    <w:rsid w:val="00CB2C54"/>
    <w:rsid w:val="00CC479E"/>
    <w:rsid w:val="00CC6B58"/>
    <w:rsid w:val="00CD0289"/>
    <w:rsid w:val="00CD3EAB"/>
    <w:rsid w:val="00CD3F86"/>
    <w:rsid w:val="00CD62FC"/>
    <w:rsid w:val="00CD67CE"/>
    <w:rsid w:val="00CD697A"/>
    <w:rsid w:val="00CD7D1A"/>
    <w:rsid w:val="00CF5182"/>
    <w:rsid w:val="00D13F62"/>
    <w:rsid w:val="00D31D6E"/>
    <w:rsid w:val="00D3592B"/>
    <w:rsid w:val="00D36CDA"/>
    <w:rsid w:val="00D37FDA"/>
    <w:rsid w:val="00D41E75"/>
    <w:rsid w:val="00D42B9C"/>
    <w:rsid w:val="00D4583A"/>
    <w:rsid w:val="00D47A51"/>
    <w:rsid w:val="00D5457B"/>
    <w:rsid w:val="00D6272B"/>
    <w:rsid w:val="00D660EE"/>
    <w:rsid w:val="00D663CF"/>
    <w:rsid w:val="00D77552"/>
    <w:rsid w:val="00D80F26"/>
    <w:rsid w:val="00D84B77"/>
    <w:rsid w:val="00DA0479"/>
    <w:rsid w:val="00DA6188"/>
    <w:rsid w:val="00DB1C65"/>
    <w:rsid w:val="00DB3F91"/>
    <w:rsid w:val="00DC1196"/>
    <w:rsid w:val="00DC1F90"/>
    <w:rsid w:val="00DC2033"/>
    <w:rsid w:val="00DC43AF"/>
    <w:rsid w:val="00DC7ACA"/>
    <w:rsid w:val="00DC7FFC"/>
    <w:rsid w:val="00DD3207"/>
    <w:rsid w:val="00DD371C"/>
    <w:rsid w:val="00DD3D50"/>
    <w:rsid w:val="00DD4830"/>
    <w:rsid w:val="00DD7701"/>
    <w:rsid w:val="00DF3D75"/>
    <w:rsid w:val="00E02B63"/>
    <w:rsid w:val="00E077D5"/>
    <w:rsid w:val="00E11778"/>
    <w:rsid w:val="00E14CF7"/>
    <w:rsid w:val="00E22EDE"/>
    <w:rsid w:val="00E250F9"/>
    <w:rsid w:val="00E26632"/>
    <w:rsid w:val="00E26740"/>
    <w:rsid w:val="00E318A0"/>
    <w:rsid w:val="00E324D3"/>
    <w:rsid w:val="00E333A2"/>
    <w:rsid w:val="00E37C3D"/>
    <w:rsid w:val="00E4090B"/>
    <w:rsid w:val="00E4283E"/>
    <w:rsid w:val="00E43821"/>
    <w:rsid w:val="00E44581"/>
    <w:rsid w:val="00E47819"/>
    <w:rsid w:val="00E54A41"/>
    <w:rsid w:val="00E60ECF"/>
    <w:rsid w:val="00E62242"/>
    <w:rsid w:val="00E65EBE"/>
    <w:rsid w:val="00E67458"/>
    <w:rsid w:val="00E70699"/>
    <w:rsid w:val="00E7089C"/>
    <w:rsid w:val="00E72D5A"/>
    <w:rsid w:val="00E747AB"/>
    <w:rsid w:val="00E82220"/>
    <w:rsid w:val="00E82F3F"/>
    <w:rsid w:val="00E84EF5"/>
    <w:rsid w:val="00E86ACA"/>
    <w:rsid w:val="00E90330"/>
    <w:rsid w:val="00E975E3"/>
    <w:rsid w:val="00EA5C67"/>
    <w:rsid w:val="00EA6728"/>
    <w:rsid w:val="00EB0CDE"/>
    <w:rsid w:val="00EB1317"/>
    <w:rsid w:val="00EB39C4"/>
    <w:rsid w:val="00EB5989"/>
    <w:rsid w:val="00EC540A"/>
    <w:rsid w:val="00EC7CBF"/>
    <w:rsid w:val="00EE5E2C"/>
    <w:rsid w:val="00EE69B4"/>
    <w:rsid w:val="00EF14BC"/>
    <w:rsid w:val="00EF1F87"/>
    <w:rsid w:val="00EF25B6"/>
    <w:rsid w:val="00EF43C1"/>
    <w:rsid w:val="00F07CC8"/>
    <w:rsid w:val="00F13B3D"/>
    <w:rsid w:val="00F14280"/>
    <w:rsid w:val="00F23E38"/>
    <w:rsid w:val="00F24FA7"/>
    <w:rsid w:val="00F4566B"/>
    <w:rsid w:val="00F544F1"/>
    <w:rsid w:val="00F55A05"/>
    <w:rsid w:val="00F607F9"/>
    <w:rsid w:val="00F63552"/>
    <w:rsid w:val="00F65021"/>
    <w:rsid w:val="00F7084F"/>
    <w:rsid w:val="00F914CC"/>
    <w:rsid w:val="00F920C7"/>
    <w:rsid w:val="00F93C8A"/>
    <w:rsid w:val="00FB0F80"/>
    <w:rsid w:val="00FB1899"/>
    <w:rsid w:val="00FB3814"/>
    <w:rsid w:val="00FB4BB6"/>
    <w:rsid w:val="00FC283D"/>
    <w:rsid w:val="00FD330C"/>
    <w:rsid w:val="00FD42CC"/>
    <w:rsid w:val="00FD5D75"/>
    <w:rsid w:val="00FE3C0C"/>
    <w:rsid w:val="00FF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15:docId w15:val="{B602C2D4-F8B8-4668-906E-E902EABC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Akapit z listą BS,Bulleted list,Odstavec,Kolorowa lista — akcent 11,CW_Lista,Podsis rysunku,sw tekst,Akapit z listą3,Obiekt,BulletC,Akapit z listą31,NOWY"/>
    <w:basedOn w:val="Normalny"/>
    <w:link w:val="AkapitzlistZnak"/>
    <w:uiPriority w:val="1"/>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3"/>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Akapit z listą BS Znak,Bulleted list Znak,Odstavec Znak,Kolorowa lista — akcent 11 Znak,CW_Lista Znak,Podsis rysunku Znak,NOWY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paragraph" w:styleId="Tekstpodstawowy2">
    <w:name w:val="Body Text 2"/>
    <w:basedOn w:val="Normalny"/>
    <w:link w:val="Tekstpodstawowy2Znak"/>
    <w:uiPriority w:val="99"/>
    <w:unhideWhenUsed/>
    <w:rsid w:val="00DC1F90"/>
    <w:pPr>
      <w:spacing w:after="120" w:line="480" w:lineRule="auto"/>
    </w:pPr>
  </w:style>
  <w:style w:type="character" w:customStyle="1" w:styleId="Tekstpodstawowy2Znak">
    <w:name w:val="Tekst podstawowy 2 Znak"/>
    <w:basedOn w:val="Domylnaczcionkaakapitu"/>
    <w:link w:val="Tekstpodstawowy2"/>
    <w:uiPriority w:val="99"/>
    <w:rsid w:val="00DC1F90"/>
  </w:style>
  <w:style w:type="paragraph" w:styleId="Tekstpodstawowywcity3">
    <w:name w:val="Body Text Indent 3"/>
    <w:basedOn w:val="Normalny"/>
    <w:link w:val="Tekstpodstawowywcity3Znak"/>
    <w:uiPriority w:val="99"/>
    <w:unhideWhenUsed/>
    <w:rsid w:val="00207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07E26"/>
    <w:rPr>
      <w:sz w:val="16"/>
      <w:szCs w:val="16"/>
    </w:rPr>
  </w:style>
  <w:style w:type="paragraph" w:customStyle="1" w:styleId="Tekstpodstawowy21">
    <w:name w:val="Tekst podstawowy 21"/>
    <w:basedOn w:val="Normalny"/>
    <w:rsid w:val="002E50DB"/>
    <w:pPr>
      <w:suppressAutoHyphens/>
      <w:spacing w:after="0" w:line="240" w:lineRule="auto"/>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2F4670"/>
    <w:pPr>
      <w:spacing w:after="0" w:line="240" w:lineRule="auto"/>
    </w:pPr>
    <w:rPr>
      <w:rFonts w:ascii="Calibri" w:eastAsia="Calibri" w:hAnsi="Calibri" w:cs="Consolas"/>
      <w:szCs w:val="21"/>
      <w:lang w:eastAsia="pl-PL"/>
    </w:rPr>
  </w:style>
  <w:style w:type="character" w:customStyle="1" w:styleId="ZwykytekstZnak">
    <w:name w:val="Zwykły tekst Znak"/>
    <w:basedOn w:val="Domylnaczcionkaakapitu"/>
    <w:link w:val="Zwykytekst"/>
    <w:uiPriority w:val="99"/>
    <w:semiHidden/>
    <w:rsid w:val="002F4670"/>
    <w:rPr>
      <w:rFonts w:ascii="Calibri" w:eastAsia="Calibri" w:hAnsi="Calibri" w:cs="Consolas"/>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177473066">
      <w:bodyDiv w:val="1"/>
      <w:marLeft w:val="0"/>
      <w:marRight w:val="0"/>
      <w:marTop w:val="0"/>
      <w:marBottom w:val="0"/>
      <w:divBdr>
        <w:top w:val="none" w:sz="0" w:space="0" w:color="auto"/>
        <w:left w:val="none" w:sz="0" w:space="0" w:color="auto"/>
        <w:bottom w:val="none" w:sz="0" w:space="0" w:color="auto"/>
        <w:right w:val="none" w:sz="0" w:space="0" w:color="auto"/>
      </w:divBdr>
    </w:div>
    <w:div w:id="192689430">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531529292">
      <w:bodyDiv w:val="1"/>
      <w:marLeft w:val="0"/>
      <w:marRight w:val="0"/>
      <w:marTop w:val="0"/>
      <w:marBottom w:val="0"/>
      <w:divBdr>
        <w:top w:val="none" w:sz="0" w:space="0" w:color="auto"/>
        <w:left w:val="none" w:sz="0" w:space="0" w:color="auto"/>
        <w:bottom w:val="none" w:sz="0" w:space="0" w:color="auto"/>
        <w:right w:val="none" w:sz="0" w:space="0" w:color="auto"/>
      </w:divBdr>
    </w:div>
    <w:div w:id="632557979">
      <w:bodyDiv w:val="1"/>
      <w:marLeft w:val="0"/>
      <w:marRight w:val="0"/>
      <w:marTop w:val="0"/>
      <w:marBottom w:val="0"/>
      <w:divBdr>
        <w:top w:val="none" w:sz="0" w:space="0" w:color="auto"/>
        <w:left w:val="none" w:sz="0" w:space="0" w:color="auto"/>
        <w:bottom w:val="none" w:sz="0" w:space="0" w:color="auto"/>
        <w:right w:val="none" w:sz="0" w:space="0" w:color="auto"/>
      </w:divBdr>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850995741">
      <w:bodyDiv w:val="1"/>
      <w:marLeft w:val="0"/>
      <w:marRight w:val="0"/>
      <w:marTop w:val="0"/>
      <w:marBottom w:val="0"/>
      <w:divBdr>
        <w:top w:val="none" w:sz="0" w:space="0" w:color="auto"/>
        <w:left w:val="none" w:sz="0" w:space="0" w:color="auto"/>
        <w:bottom w:val="none" w:sz="0" w:space="0" w:color="auto"/>
        <w:right w:val="none" w:sz="0" w:space="0" w:color="auto"/>
      </w:divBdr>
    </w:div>
    <w:div w:id="877200721">
      <w:bodyDiv w:val="1"/>
      <w:marLeft w:val="0"/>
      <w:marRight w:val="0"/>
      <w:marTop w:val="0"/>
      <w:marBottom w:val="0"/>
      <w:divBdr>
        <w:top w:val="none" w:sz="0" w:space="0" w:color="auto"/>
        <w:left w:val="none" w:sz="0" w:space="0" w:color="auto"/>
        <w:bottom w:val="none" w:sz="0" w:space="0" w:color="auto"/>
        <w:right w:val="none" w:sz="0" w:space="0" w:color="auto"/>
      </w:divBdr>
    </w:div>
    <w:div w:id="896741453">
      <w:bodyDiv w:val="1"/>
      <w:marLeft w:val="0"/>
      <w:marRight w:val="0"/>
      <w:marTop w:val="0"/>
      <w:marBottom w:val="0"/>
      <w:divBdr>
        <w:top w:val="none" w:sz="0" w:space="0" w:color="auto"/>
        <w:left w:val="none" w:sz="0" w:space="0" w:color="auto"/>
        <w:bottom w:val="none" w:sz="0" w:space="0" w:color="auto"/>
        <w:right w:val="none" w:sz="0" w:space="0" w:color="auto"/>
      </w:divBdr>
    </w:div>
    <w:div w:id="1148743980">
      <w:bodyDiv w:val="1"/>
      <w:marLeft w:val="0"/>
      <w:marRight w:val="0"/>
      <w:marTop w:val="0"/>
      <w:marBottom w:val="0"/>
      <w:divBdr>
        <w:top w:val="none" w:sz="0" w:space="0" w:color="auto"/>
        <w:left w:val="none" w:sz="0" w:space="0" w:color="auto"/>
        <w:bottom w:val="none" w:sz="0" w:space="0" w:color="auto"/>
        <w:right w:val="none" w:sz="0" w:space="0" w:color="auto"/>
      </w:divBdr>
    </w:div>
    <w:div w:id="1149861067">
      <w:bodyDiv w:val="1"/>
      <w:marLeft w:val="0"/>
      <w:marRight w:val="0"/>
      <w:marTop w:val="0"/>
      <w:marBottom w:val="0"/>
      <w:divBdr>
        <w:top w:val="none" w:sz="0" w:space="0" w:color="auto"/>
        <w:left w:val="none" w:sz="0" w:space="0" w:color="auto"/>
        <w:bottom w:val="none" w:sz="0" w:space="0" w:color="auto"/>
        <w:right w:val="none" w:sz="0" w:space="0" w:color="auto"/>
      </w:divBdr>
    </w:div>
    <w:div w:id="1277057255">
      <w:bodyDiv w:val="1"/>
      <w:marLeft w:val="0"/>
      <w:marRight w:val="0"/>
      <w:marTop w:val="0"/>
      <w:marBottom w:val="0"/>
      <w:divBdr>
        <w:top w:val="none" w:sz="0" w:space="0" w:color="auto"/>
        <w:left w:val="none" w:sz="0" w:space="0" w:color="auto"/>
        <w:bottom w:val="none" w:sz="0" w:space="0" w:color="auto"/>
        <w:right w:val="none" w:sz="0" w:space="0" w:color="auto"/>
      </w:divBdr>
    </w:div>
    <w:div w:id="1652831847">
      <w:bodyDiv w:val="1"/>
      <w:marLeft w:val="0"/>
      <w:marRight w:val="0"/>
      <w:marTop w:val="0"/>
      <w:marBottom w:val="0"/>
      <w:divBdr>
        <w:top w:val="none" w:sz="0" w:space="0" w:color="auto"/>
        <w:left w:val="none" w:sz="0" w:space="0" w:color="auto"/>
        <w:bottom w:val="none" w:sz="0" w:space="0" w:color="auto"/>
        <w:right w:val="none" w:sz="0" w:space="0" w:color="auto"/>
      </w:divBdr>
    </w:div>
    <w:div w:id="1658804307">
      <w:bodyDiv w:val="1"/>
      <w:marLeft w:val="0"/>
      <w:marRight w:val="0"/>
      <w:marTop w:val="0"/>
      <w:marBottom w:val="0"/>
      <w:divBdr>
        <w:top w:val="none" w:sz="0" w:space="0" w:color="auto"/>
        <w:left w:val="none" w:sz="0" w:space="0" w:color="auto"/>
        <w:bottom w:val="none" w:sz="0" w:space="0" w:color="auto"/>
        <w:right w:val="none" w:sz="0" w:space="0" w:color="auto"/>
      </w:divBdr>
    </w:div>
    <w:div w:id="1846430843">
      <w:bodyDiv w:val="1"/>
      <w:marLeft w:val="0"/>
      <w:marRight w:val="0"/>
      <w:marTop w:val="0"/>
      <w:marBottom w:val="0"/>
      <w:divBdr>
        <w:top w:val="none" w:sz="0" w:space="0" w:color="auto"/>
        <w:left w:val="none" w:sz="0" w:space="0" w:color="auto"/>
        <w:bottom w:val="none" w:sz="0" w:space="0" w:color="auto"/>
        <w:right w:val="none" w:sz="0" w:space="0" w:color="auto"/>
      </w:divBdr>
    </w:div>
    <w:div w:id="1946498879">
      <w:bodyDiv w:val="1"/>
      <w:marLeft w:val="0"/>
      <w:marRight w:val="0"/>
      <w:marTop w:val="0"/>
      <w:marBottom w:val="0"/>
      <w:divBdr>
        <w:top w:val="none" w:sz="0" w:space="0" w:color="auto"/>
        <w:left w:val="none" w:sz="0" w:space="0" w:color="auto"/>
        <w:bottom w:val="none" w:sz="0" w:space="0" w:color="auto"/>
        <w:right w:val="none" w:sz="0" w:space="0" w:color="auto"/>
      </w:divBdr>
    </w:div>
    <w:div w:id="2080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rm.lodz"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michal.sowinski@wsrm.lodz.pl" TargetMode="External"/><Relationship Id="rId7" Type="http://schemas.openxmlformats.org/officeDocument/2006/relationships/endnotes" Target="endnotes.xml"/><Relationship Id="rId12" Type="http://schemas.openxmlformats.org/officeDocument/2006/relationships/hyperlink" Target="https://platformazakupowa.pl/pn/wsrm.lodz" TargetMode="External"/><Relationship Id="rId17" Type="http://schemas.openxmlformats.org/officeDocument/2006/relationships/hyperlink" Target="https://platformazakupowa.pl/pn/wsrm.lodz" TargetMode="External"/><Relationship Id="rId2" Type="http://schemas.openxmlformats.org/officeDocument/2006/relationships/numbering" Target="numbering.xml"/><Relationship Id="rId16" Type="http://schemas.openxmlformats.org/officeDocument/2006/relationships/hyperlink" Target="https://platformazakupowa.pl/pn/wsrm.lodz" TargetMode="External"/><Relationship Id="rId20" Type="http://schemas.openxmlformats.org/officeDocument/2006/relationships/hyperlink" Target="mailto:sebastian.kawecki@wsr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srm.lod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wsrm.lodz.pl" TargetMode="External"/><Relationship Id="rId23" Type="http://schemas.openxmlformats.org/officeDocument/2006/relationships/fontTable" Target="fontTable.xml"/><Relationship Id="rId10" Type="http://schemas.openxmlformats.org/officeDocument/2006/relationships/hyperlink" Target="https://platformazakupowa.pl/pn/wsrm.lodz" TargetMode="External"/><Relationship Id="rId19" Type="http://schemas.openxmlformats.org/officeDocument/2006/relationships/hyperlink" Target="http://www.wsrm.lodz.pl" TargetMode="External"/><Relationship Id="rId4" Type="http://schemas.openxmlformats.org/officeDocument/2006/relationships/settings" Target="settings.xml"/><Relationship Id="rId9" Type="http://schemas.openxmlformats.org/officeDocument/2006/relationships/hyperlink" Target="https://platformazakupowa.pl/pn/wsrm.lodz"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505C-5719-4BEE-887C-C927AC2F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43</Pages>
  <Words>15023</Words>
  <Characters>90138</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Mariola Uciekałek</cp:lastModifiedBy>
  <cp:revision>19</cp:revision>
  <cp:lastPrinted>2023-03-02T07:33:00Z</cp:lastPrinted>
  <dcterms:created xsi:type="dcterms:W3CDTF">2023-02-27T12:28:00Z</dcterms:created>
  <dcterms:modified xsi:type="dcterms:W3CDTF">2023-03-02T11:14:00Z</dcterms:modified>
</cp:coreProperties>
</file>