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0A8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0"/>
        <w:gridCol w:w="2235"/>
        <w:gridCol w:w="900"/>
        <w:gridCol w:w="1560"/>
      </w:tblGrid>
      <w:tr w:rsidR="00E900A8" w:rsidTr="009A0915">
        <w:trPr>
          <w:trHeight w:val="25"/>
          <w:jc w:val="center"/>
        </w:trPr>
        <w:tc>
          <w:tcPr>
            <w:tcW w:w="109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Miejscowość</w:t>
            </w:r>
          </w:p>
        </w:tc>
        <w:tc>
          <w:tcPr>
            <w:tcW w:w="22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 w:rsidP="009755D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Legionowo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30354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27</w:t>
            </w:r>
            <w:r w:rsidR="0077215B">
              <w:rPr>
                <w:rFonts w:ascii="Poppins" w:eastAsia="Poppins" w:hAnsi="Poppins" w:cs="Poppins"/>
                <w:sz w:val="18"/>
                <w:szCs w:val="18"/>
              </w:rPr>
              <w:t>-0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9</w:t>
            </w:r>
            <w:r w:rsidR="00717D9D">
              <w:rPr>
                <w:rFonts w:ascii="Poppins" w:eastAsia="Poppins" w:hAnsi="Poppins" w:cs="Poppins"/>
                <w:sz w:val="18"/>
                <w:szCs w:val="18"/>
              </w:rPr>
              <w:t>-2024</w:t>
            </w:r>
            <w:r w:rsidR="009C75E8">
              <w:rPr>
                <w:rFonts w:ascii="Poppins" w:eastAsia="Poppins" w:hAnsi="Poppins" w:cs="Poppins"/>
                <w:sz w:val="18"/>
                <w:szCs w:val="18"/>
              </w:rPr>
              <w:t xml:space="preserve"> r.</w:t>
            </w:r>
          </w:p>
        </w:tc>
      </w:tr>
    </w:tbl>
    <w:p w:rsidR="00E900A8" w:rsidRPr="00A67199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E900A8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Zamawiający</w:t>
            </w:r>
            <w:r w:rsidR="008D3266">
              <w:rPr>
                <w:rFonts w:ascii="Poppins" w:eastAsia="Poppins" w:hAnsi="Poppins" w:cs="Poppins"/>
                <w:sz w:val="18"/>
                <w:szCs w:val="18"/>
              </w:rPr>
              <w:t xml:space="preserve">: </w:t>
            </w:r>
            <w:r w:rsidR="008D3266" w:rsidRPr="009C75E8">
              <w:rPr>
                <w:rFonts w:ascii="Poppins" w:eastAsia="Poppins" w:hAnsi="Poppins" w:cs="Poppins"/>
                <w:sz w:val="18"/>
                <w:szCs w:val="18"/>
              </w:rPr>
              <w:t>Centrum Szkolenia Policji</w:t>
            </w:r>
            <w:r w:rsidR="008D3266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 w:rsidR="008D3266" w:rsidRPr="009C75E8">
              <w:rPr>
                <w:rFonts w:ascii="Poppins" w:eastAsia="Poppins" w:hAnsi="Poppins" w:cs="Poppins"/>
                <w:sz w:val="18"/>
                <w:szCs w:val="18"/>
              </w:rPr>
              <w:t>ul. Zegrzyńska 121</w:t>
            </w:r>
            <w:r w:rsidR="008D3266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 w:rsidR="008D3266" w:rsidRPr="009C75E8">
              <w:rPr>
                <w:rFonts w:ascii="Poppins" w:eastAsia="Poppins" w:hAnsi="Poppins" w:cs="Poppins"/>
                <w:sz w:val="18"/>
                <w:szCs w:val="18"/>
              </w:rPr>
              <w:t>05-119 Legionowo</w:t>
            </w:r>
          </w:p>
        </w:tc>
      </w:tr>
    </w:tbl>
    <w:p w:rsidR="00E900A8" w:rsidRDefault="00E900A8">
      <w:pPr>
        <w:rPr>
          <w:rFonts w:ascii="Poppins" w:eastAsia="Poppins" w:hAnsi="Poppins" w:cs="Poppins"/>
        </w:rPr>
      </w:pPr>
    </w:p>
    <w:p w:rsidR="008D3266" w:rsidRDefault="008D3266">
      <w:pPr>
        <w:rPr>
          <w:rFonts w:ascii="Poppins" w:eastAsia="Poppins" w:hAnsi="Poppins" w:cs="Poppins"/>
        </w:rPr>
      </w:pPr>
    </w:p>
    <w:p w:rsidR="00E900A8" w:rsidRDefault="00E80F8E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8D3266" w:rsidRDefault="008D3266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85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573"/>
      </w:tblGrid>
      <w:tr w:rsidR="00E900A8" w:rsidTr="00CD2A4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5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97580D" w:rsidP="0077215B">
            <w:pPr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Wykonanie </w:t>
            </w:r>
            <w:r w:rsidR="00303541" w:rsidRPr="00303541">
              <w:rPr>
                <w:rFonts w:ascii="Poppins" w:eastAsia="Poppins" w:hAnsi="Poppins" w:cs="Poppins"/>
                <w:sz w:val="18"/>
                <w:szCs w:val="18"/>
              </w:rPr>
              <w:t>robót budowlanych polegających na remoncie pokoi mieszkalnych i sali konferencyjnej A w budynku nr 40 na terenie Centrum Szkolenia Policji w Legionowie</w:t>
            </w:r>
          </w:p>
        </w:tc>
      </w:tr>
      <w:tr w:rsidR="00E900A8" w:rsidTr="00CD2A4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5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30354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39</w:t>
            </w:r>
            <w:r w:rsidR="0097580D">
              <w:rPr>
                <w:rFonts w:ascii="Poppins" w:eastAsia="Poppins" w:hAnsi="Poppins" w:cs="Poppins"/>
                <w:sz w:val="18"/>
                <w:szCs w:val="18"/>
              </w:rPr>
              <w:t>/24/IR</w:t>
            </w:r>
          </w:p>
        </w:tc>
      </w:tr>
      <w:tr w:rsidR="00E900A8" w:rsidTr="00CD2A4E">
        <w:trPr>
          <w:trHeight w:val="251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5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2D74BF" w:rsidP="00E7335A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Przetarg </w:t>
            </w:r>
            <w:r w:rsidR="00E7335A">
              <w:rPr>
                <w:rFonts w:ascii="Poppins" w:eastAsia="Poppins" w:hAnsi="Poppins" w:cs="Poppins"/>
                <w:sz w:val="18"/>
                <w:szCs w:val="18"/>
              </w:rPr>
              <w:t>w trybie podstawowym</w:t>
            </w:r>
          </w:p>
        </w:tc>
      </w:tr>
      <w:tr w:rsidR="00E900A8" w:rsidTr="00CD2A4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5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553DA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https://platfo</w:t>
            </w:r>
            <w:r w:rsidR="00A67199">
              <w:rPr>
                <w:rFonts w:ascii="Poppins" w:eastAsia="Poppins" w:hAnsi="Poppins" w:cs="Poppins"/>
                <w:sz w:val="18"/>
                <w:szCs w:val="18"/>
              </w:rPr>
              <w:t>rmazakupowa.pl/transakcja/</w:t>
            </w:r>
            <w:r w:rsidR="00303541" w:rsidRPr="00303541">
              <w:rPr>
                <w:rFonts w:ascii="Poppins" w:eastAsia="Poppins" w:hAnsi="Poppins" w:cs="Poppins"/>
                <w:sz w:val="18"/>
                <w:szCs w:val="18"/>
              </w:rPr>
              <w:t>974259</w:t>
            </w:r>
          </w:p>
        </w:tc>
      </w:tr>
    </w:tbl>
    <w:p w:rsidR="00E900A8" w:rsidRPr="00677A9C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2"/>
        <w:tblW w:w="155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84"/>
      </w:tblGrid>
      <w:tr w:rsidR="00E900A8" w:rsidTr="00A67199">
        <w:trPr>
          <w:trHeight w:val="233"/>
        </w:trPr>
        <w:tc>
          <w:tcPr>
            <w:tcW w:w="155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ustawy z 11 września 2019 r. – </w:t>
            </w:r>
            <w:r w:rsidRPr="00E253E5">
              <w:rPr>
                <w:rFonts w:ascii="Poppins" w:eastAsia="Poppins" w:hAnsi="Poppins" w:cs="Poppins"/>
                <w:i/>
                <w:sz w:val="18"/>
                <w:szCs w:val="18"/>
              </w:rPr>
              <w:t>Prawo zamówień publicznych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zawiadamia, że:</w:t>
            </w:r>
          </w:p>
        </w:tc>
      </w:tr>
    </w:tbl>
    <w:p w:rsidR="00E900A8" w:rsidRPr="00A67199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3105"/>
        <w:gridCol w:w="1680"/>
        <w:gridCol w:w="870"/>
        <w:gridCol w:w="1050"/>
        <w:gridCol w:w="330"/>
        <w:gridCol w:w="7935"/>
        <w:gridCol w:w="255"/>
      </w:tblGrid>
      <w:tr w:rsidR="00E900A8" w:rsidTr="00A67199">
        <w:trPr>
          <w:trHeight w:val="386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1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6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30354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27</w:t>
            </w:r>
            <w:r w:rsidR="0077215B">
              <w:rPr>
                <w:rFonts w:ascii="Poppins" w:eastAsia="Poppins" w:hAnsi="Poppins" w:cs="Poppins"/>
                <w:sz w:val="18"/>
                <w:szCs w:val="18"/>
              </w:rPr>
              <w:t>-0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9</w:t>
            </w:r>
            <w:r w:rsidR="00553DA3">
              <w:rPr>
                <w:rFonts w:ascii="Poppins" w:eastAsia="Poppins" w:hAnsi="Poppins" w:cs="Poppins"/>
                <w:sz w:val="18"/>
                <w:szCs w:val="18"/>
              </w:rPr>
              <w:t>-2024</w:t>
            </w:r>
            <w:r w:rsidR="009C75E8">
              <w:rPr>
                <w:rFonts w:ascii="Poppins" w:eastAsia="Poppins" w:hAnsi="Poppins" w:cs="Poppins"/>
                <w:sz w:val="18"/>
                <w:szCs w:val="18"/>
              </w:rPr>
              <w:t xml:space="preserve"> r.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97580D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</w:t>
            </w:r>
            <w:r w:rsidR="00474B2C">
              <w:rPr>
                <w:rFonts w:ascii="Poppins" w:eastAsia="Poppins" w:hAnsi="Poppins" w:cs="Poppins"/>
                <w:sz w:val="18"/>
                <w:szCs w:val="18"/>
              </w:rPr>
              <w:t>:1</w:t>
            </w:r>
            <w:r w:rsidR="00E80F8E">
              <w:rPr>
                <w:rFonts w:ascii="Poppins" w:eastAsia="Poppins" w:hAnsi="Poppins" w:cs="Poppins"/>
                <w:sz w:val="18"/>
                <w:szCs w:val="18"/>
              </w:rPr>
              <w:t>0:00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900A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474B2C" w:rsidP="0077215B">
            <w:pPr>
              <w:spacing w:line="240" w:lineRule="auto"/>
              <w:ind w:right="158"/>
              <w:rPr>
                <w:rFonts w:ascii="Poppins" w:eastAsia="Poppins" w:hAnsi="Poppins" w:cs="Poppins"/>
                <w:sz w:val="18"/>
                <w:szCs w:val="18"/>
              </w:rPr>
            </w:pPr>
            <w:r w:rsidRPr="00474B2C">
              <w:rPr>
                <w:rFonts w:ascii="Poppins" w:eastAsia="Poppins" w:hAnsi="Poppins" w:cs="Poppins"/>
                <w:sz w:val="18"/>
                <w:szCs w:val="18"/>
              </w:rPr>
              <w:t xml:space="preserve">przy użyciu systemu teleinformatycznego w siedzibie Zamawiającego w Legionowie,  ul. Zegrzyńska 121 </w:t>
            </w:r>
            <w:r>
              <w:rPr>
                <w:rFonts w:ascii="Poppins" w:eastAsia="Poppins" w:hAnsi="Poppins" w:cs="Poppins"/>
                <w:sz w:val="18"/>
                <w:szCs w:val="18"/>
              </w:rPr>
              <w:br/>
            </w:r>
            <w:r w:rsidRPr="00474B2C">
              <w:rPr>
                <w:rFonts w:ascii="Poppins" w:eastAsia="Poppins" w:hAnsi="Poppins" w:cs="Poppins"/>
                <w:sz w:val="18"/>
                <w:szCs w:val="18"/>
              </w:rPr>
              <w:t>w Zespole Zamówień Publicznych i Funduszy Pomocowych (blok nr 41, pokój nr 101)</w:t>
            </w:r>
          </w:p>
        </w:tc>
      </w:tr>
      <w:tr w:rsidR="00E900A8" w:rsidTr="00C004BE">
        <w:trPr>
          <w:trHeight w:val="214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77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  <w:r w:rsidR="00EB523F">
              <w:t xml:space="preserve">                                                                </w:t>
            </w:r>
            <w:r w:rsidR="00C931AE">
              <w:t xml:space="preserve">                              </w:t>
            </w:r>
            <w:r w:rsidR="00FF2246">
              <w:t xml:space="preserve"> </w:t>
            </w:r>
            <w:r w:rsidR="00EB523F">
              <w:t xml:space="preserve"> </w:t>
            </w:r>
            <w:r w:rsidR="00303541">
              <w:rPr>
                <w:rFonts w:ascii="Poppins" w:eastAsia="Poppins" w:hAnsi="Poppins" w:cs="Poppins"/>
                <w:sz w:val="18"/>
                <w:szCs w:val="18"/>
              </w:rPr>
              <w:t>500</w:t>
            </w:r>
            <w:r w:rsidR="0077215B">
              <w:rPr>
                <w:rFonts w:ascii="Poppins" w:eastAsia="Poppins" w:hAnsi="Poppins" w:cs="Poppins"/>
                <w:sz w:val="18"/>
                <w:szCs w:val="18"/>
              </w:rPr>
              <w:t> </w:t>
            </w:r>
            <w:r w:rsidR="00303541">
              <w:rPr>
                <w:rFonts w:ascii="Poppins" w:eastAsia="Poppins" w:hAnsi="Poppins" w:cs="Poppins"/>
                <w:sz w:val="18"/>
                <w:szCs w:val="18"/>
              </w:rPr>
              <w:t>0</w:t>
            </w:r>
            <w:r w:rsidR="0077215B">
              <w:rPr>
                <w:rFonts w:ascii="Poppins" w:eastAsia="Poppins" w:hAnsi="Poppins" w:cs="Poppins"/>
                <w:sz w:val="18"/>
                <w:szCs w:val="18"/>
              </w:rPr>
              <w:t>00,00</w:t>
            </w:r>
            <w:r w:rsidR="0097580D" w:rsidRPr="0097580D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 w:rsidR="00EB523F" w:rsidRPr="0088542E">
              <w:rPr>
                <w:rFonts w:ascii="Poppins" w:eastAsia="Poppins" w:hAnsi="Poppins" w:cs="Poppins"/>
                <w:sz w:val="18"/>
                <w:szCs w:val="18"/>
              </w:rPr>
              <w:t>BRUTTO</w:t>
            </w:r>
            <w:r w:rsidR="00EB523F" w:rsidRPr="00EB523F">
              <w:rPr>
                <w:rFonts w:ascii="Poppins" w:eastAsia="Poppins" w:hAnsi="Poppins" w:cs="Poppins"/>
                <w:sz w:val="18"/>
                <w:szCs w:val="18"/>
              </w:rPr>
              <w:t xml:space="preserve"> PLN</w:t>
            </w:r>
          </w:p>
        </w:tc>
      </w:tr>
      <w:tr w:rsidR="00E900A8" w:rsidRPr="001B1F59" w:rsidTr="00677A9C">
        <w:trPr>
          <w:trHeight w:val="17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1B1F59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1B1F59"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497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1B1F59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1B1F59">
              <w:rPr>
                <w:rFonts w:ascii="Poppins" w:eastAsia="Poppins" w:hAnsi="Poppins" w:cs="Poppins"/>
                <w:sz w:val="18"/>
                <w:szCs w:val="18"/>
              </w:rPr>
              <w:t>Do wyznaczonego</w:t>
            </w:r>
            <w:r w:rsidR="00A253B2">
              <w:rPr>
                <w:rFonts w:ascii="Poppins" w:eastAsia="Poppins" w:hAnsi="Poppins" w:cs="Poppins"/>
                <w:sz w:val="18"/>
                <w:szCs w:val="18"/>
              </w:rPr>
              <w:t xml:space="preserve"> terminu składania </w:t>
            </w:r>
            <w:r w:rsidR="00A253B2" w:rsidRPr="00F4203F">
              <w:rPr>
                <w:rFonts w:ascii="Poppins" w:eastAsia="Poppins" w:hAnsi="Poppins" w:cs="Poppins"/>
                <w:sz w:val="18"/>
                <w:szCs w:val="18"/>
              </w:rPr>
              <w:t>ofert, ofert</w:t>
            </w:r>
            <w:r w:rsidR="005735E4">
              <w:rPr>
                <w:rFonts w:ascii="Poppins" w:eastAsia="Poppins" w:hAnsi="Poppins" w:cs="Poppins"/>
                <w:sz w:val="18"/>
                <w:szCs w:val="18"/>
              </w:rPr>
              <w:t>y</w:t>
            </w:r>
            <w:r w:rsidRPr="00F4203F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 w:rsidR="00F4203F" w:rsidRPr="00F4203F">
              <w:rPr>
                <w:rFonts w:ascii="Poppins" w:eastAsia="Poppins" w:hAnsi="Poppins" w:cs="Poppins"/>
                <w:sz w:val="18"/>
                <w:szCs w:val="18"/>
              </w:rPr>
              <w:t>złoży</w:t>
            </w:r>
            <w:r w:rsidR="005735E4">
              <w:rPr>
                <w:rFonts w:ascii="Poppins" w:eastAsia="Poppins" w:hAnsi="Poppins" w:cs="Poppins"/>
                <w:sz w:val="18"/>
                <w:szCs w:val="18"/>
              </w:rPr>
              <w:t>li</w:t>
            </w:r>
            <w:r w:rsidR="00F4203F" w:rsidRPr="00F4203F">
              <w:rPr>
                <w:rFonts w:ascii="Poppins" w:eastAsia="Poppins" w:hAnsi="Poppins" w:cs="Poppins"/>
                <w:sz w:val="18"/>
                <w:szCs w:val="18"/>
              </w:rPr>
              <w:t xml:space="preserve"> następujący Wykonawc</w:t>
            </w:r>
            <w:r w:rsidR="005735E4">
              <w:rPr>
                <w:rFonts w:ascii="Poppins" w:eastAsia="Poppins" w:hAnsi="Poppins" w:cs="Poppins"/>
                <w:sz w:val="18"/>
                <w:szCs w:val="18"/>
              </w:rPr>
              <w:t>y</w:t>
            </w:r>
            <w:r w:rsidRPr="00F4203F">
              <w:rPr>
                <w:rFonts w:ascii="Poppins" w:eastAsia="Poppins" w:hAnsi="Poppins" w:cs="Poppins"/>
                <w:sz w:val="18"/>
                <w:szCs w:val="18"/>
              </w:rPr>
              <w:t>:</w:t>
            </w:r>
          </w:p>
        </w:tc>
        <w:tc>
          <w:tcPr>
            <w:tcW w:w="2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1B1F59" w:rsidRDefault="00E9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836418" w:rsidRPr="00C854C0" w:rsidRDefault="00EB523F">
      <w:pPr>
        <w:widowControl w:val="0"/>
        <w:spacing w:line="240" w:lineRule="auto"/>
        <w:rPr>
          <w:rFonts w:ascii="Poppins" w:eastAsia="Poppins" w:hAnsi="Poppins" w:cs="Poppins"/>
          <w:sz w:val="2"/>
          <w:szCs w:val="2"/>
        </w:rPr>
      </w:pPr>
      <w:r w:rsidRPr="001B1F59">
        <w:rPr>
          <w:rFonts w:ascii="Poppins" w:eastAsia="Poppins" w:hAnsi="Poppins" w:cs="Poppins"/>
          <w:sz w:val="18"/>
          <w:szCs w:val="18"/>
        </w:rPr>
        <w:t xml:space="preserve">      </w:t>
      </w:r>
    </w:p>
    <w:tbl>
      <w:tblPr>
        <w:tblW w:w="12332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5670"/>
        <w:gridCol w:w="1842"/>
        <w:gridCol w:w="2268"/>
        <w:gridCol w:w="1418"/>
      </w:tblGrid>
      <w:tr w:rsidR="00303541" w:rsidRPr="001B1F59" w:rsidTr="007E1D00">
        <w:trPr>
          <w:cantSplit/>
          <w:trHeight w:val="2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541" w:rsidRPr="00044C53" w:rsidRDefault="00303541" w:rsidP="00303541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 w:rsidRPr="00044C53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Numer oferty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541" w:rsidRPr="00044C53" w:rsidRDefault="00303541" w:rsidP="00303541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 xml:space="preserve">Nazwa (firma) </w:t>
            </w:r>
            <w:r w:rsidRPr="00044C53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i adres wykonawcy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541" w:rsidRPr="0097580D" w:rsidRDefault="00303541" w:rsidP="00303541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Cena oferty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3541" w:rsidRPr="0097580D" w:rsidRDefault="00303541" w:rsidP="00303541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Termin wykonania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3541" w:rsidRPr="0097580D" w:rsidRDefault="00303541" w:rsidP="00303541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Okres gwarancji</w:t>
            </w:r>
          </w:p>
        </w:tc>
      </w:tr>
      <w:tr w:rsidR="00303541" w:rsidRPr="001B1F59" w:rsidTr="00A55F20">
        <w:trPr>
          <w:cantSplit/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541" w:rsidRPr="007E1D00" w:rsidRDefault="00303541" w:rsidP="007E1D00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8"/>
                <w:szCs w:val="18"/>
                <w:lang w:val="pl-PL"/>
              </w:rPr>
            </w:pPr>
            <w:r w:rsidRPr="007E1D00">
              <w:rPr>
                <w:rFonts w:ascii="Poppins" w:eastAsia="Poppins" w:hAnsi="Poppins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1DD" w:rsidRPr="003751DD" w:rsidRDefault="003751DD" w:rsidP="003751DD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 w:rsidRPr="003751DD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Firma Handlowo Usługowa HURT-POL Małgorzata </w:t>
            </w:r>
            <w:proofErr w:type="spellStart"/>
            <w:r w:rsidRPr="003751DD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Kluź</w:t>
            </w:r>
            <w:proofErr w:type="spellEnd"/>
          </w:p>
          <w:p w:rsidR="00303541" w:rsidRPr="007E1D00" w:rsidRDefault="003751DD" w:rsidP="003751DD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 w:rsidRPr="003751DD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ul. Tartaczna 16/18b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, </w:t>
            </w:r>
            <w:r w:rsidRPr="003751DD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26-600 Radom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3541" w:rsidRPr="007E1D00" w:rsidRDefault="00BE4099" w:rsidP="007E1D00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BE4099">
              <w:rPr>
                <w:rFonts w:ascii="Poppins" w:hAnsi="Poppins"/>
                <w:sz w:val="18"/>
                <w:szCs w:val="18"/>
              </w:rPr>
              <w:t>363</w:t>
            </w:r>
            <w:r>
              <w:rPr>
                <w:rFonts w:ascii="Poppins" w:hAnsi="Poppins"/>
                <w:sz w:val="18"/>
                <w:szCs w:val="18"/>
              </w:rPr>
              <w:t xml:space="preserve"> </w:t>
            </w:r>
            <w:r w:rsidRPr="00BE4099">
              <w:rPr>
                <w:rFonts w:ascii="Poppins" w:hAnsi="Poppins"/>
                <w:sz w:val="18"/>
                <w:szCs w:val="18"/>
              </w:rPr>
              <w:t>957,00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541" w:rsidRPr="00BE4099" w:rsidRDefault="007E1D00" w:rsidP="007E1D00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BE4099">
              <w:rPr>
                <w:rFonts w:ascii="Poppins" w:hAnsi="Poppins"/>
                <w:sz w:val="18"/>
                <w:szCs w:val="18"/>
              </w:rPr>
              <w:t xml:space="preserve">do dnia 01 </w:t>
            </w:r>
            <w:r w:rsidR="00BE4099" w:rsidRPr="00BE4099">
              <w:rPr>
                <w:rFonts w:ascii="Poppins" w:hAnsi="Poppins"/>
                <w:sz w:val="18"/>
                <w:szCs w:val="18"/>
              </w:rPr>
              <w:t>grudnia</w:t>
            </w:r>
            <w:r w:rsidRPr="00BE4099">
              <w:rPr>
                <w:rFonts w:ascii="Poppins" w:hAnsi="Poppins"/>
                <w:sz w:val="18"/>
                <w:szCs w:val="18"/>
              </w:rPr>
              <w:t xml:space="preserve"> 2024 r.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541" w:rsidRPr="00BE4099" w:rsidRDefault="00303541" w:rsidP="007E1D00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BE4099">
              <w:rPr>
                <w:rFonts w:ascii="Poppins" w:hAnsi="Poppins"/>
                <w:sz w:val="18"/>
                <w:szCs w:val="18"/>
              </w:rPr>
              <w:t>7 lat</w:t>
            </w:r>
          </w:p>
        </w:tc>
      </w:tr>
      <w:tr w:rsidR="007E1D00" w:rsidRPr="001B1F59" w:rsidTr="00A55F20">
        <w:trPr>
          <w:cantSplit/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D00" w:rsidRPr="007E1D00" w:rsidRDefault="007E1D00" w:rsidP="007E1D00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8"/>
                <w:szCs w:val="18"/>
                <w:lang w:val="pl-PL"/>
              </w:rPr>
            </w:pPr>
            <w:r w:rsidRPr="007E1D00">
              <w:rPr>
                <w:rFonts w:ascii="Poppins" w:eastAsia="Poppins" w:hAnsi="Poppins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099" w:rsidRPr="00BE4099" w:rsidRDefault="00BE4099" w:rsidP="00BE4099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 w:rsidRPr="00BE4099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MARBUD 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Monika Domańska</w:t>
            </w:r>
          </w:p>
          <w:p w:rsidR="007E1D00" w:rsidRPr="007E1D00" w:rsidRDefault="00BE4099" w:rsidP="00BE4099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 w:rsidRPr="00BE4099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ul. 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Marymoncka </w:t>
            </w:r>
            <w:r w:rsidRPr="00BE4099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105/52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, </w:t>
            </w:r>
            <w:r w:rsidRPr="00BE4099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01-813 W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arszawa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D00" w:rsidRPr="007E1D00" w:rsidRDefault="00AF5314" w:rsidP="007E1D00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AF5314">
              <w:rPr>
                <w:rFonts w:ascii="Poppins" w:hAnsi="Poppins"/>
                <w:sz w:val="18"/>
                <w:szCs w:val="18"/>
              </w:rPr>
              <w:t>399 750,00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D00" w:rsidRPr="00AF5314" w:rsidRDefault="007E1D00" w:rsidP="007E1D00">
            <w:pPr>
              <w:jc w:val="center"/>
              <w:rPr>
                <w:rFonts w:ascii="Poppins" w:hAnsi="Poppins"/>
                <w:sz w:val="18"/>
                <w:szCs w:val="18"/>
              </w:rPr>
            </w:pPr>
            <w:r w:rsidRPr="00AF5314">
              <w:rPr>
                <w:rFonts w:ascii="Poppins" w:hAnsi="Poppins"/>
                <w:sz w:val="18"/>
                <w:szCs w:val="18"/>
              </w:rPr>
              <w:t>do dnia 01 listopada 2024 r.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D00" w:rsidRPr="00AF5314" w:rsidRDefault="007E1D00" w:rsidP="007E1D00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AF5314">
              <w:rPr>
                <w:rFonts w:ascii="Poppins" w:hAnsi="Poppins"/>
                <w:sz w:val="18"/>
                <w:szCs w:val="18"/>
              </w:rPr>
              <w:t>7 lat</w:t>
            </w:r>
          </w:p>
        </w:tc>
      </w:tr>
      <w:tr w:rsidR="007E1D00" w:rsidRPr="001B1F59" w:rsidTr="00A55F20">
        <w:trPr>
          <w:cantSplit/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D00" w:rsidRPr="007E1D00" w:rsidRDefault="007E1D00" w:rsidP="007E1D00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8"/>
                <w:szCs w:val="18"/>
                <w:lang w:val="pl-PL"/>
              </w:rPr>
            </w:pPr>
            <w:r w:rsidRPr="007E1D00">
              <w:rPr>
                <w:rFonts w:ascii="Poppins" w:eastAsia="Poppins" w:hAnsi="Poppins"/>
                <w:sz w:val="18"/>
                <w:szCs w:val="18"/>
                <w:lang w:val="pl-PL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F20" w:rsidRPr="00A55F20" w:rsidRDefault="00A55F20" w:rsidP="00A55F20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 w:rsidRPr="00A55F20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LUX-BUD 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Piotr Piekutowski</w:t>
            </w:r>
          </w:p>
          <w:p w:rsidR="007E1D00" w:rsidRPr="007E1D00" w:rsidRDefault="00A55F20" w:rsidP="00A55F20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 w:rsidRPr="00A55F20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Żeromin Drugi 14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, </w:t>
            </w:r>
            <w:r w:rsidRPr="00A55F20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06-126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 </w:t>
            </w:r>
            <w:r w:rsidRPr="00A55F20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Żeromin Drugi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D00" w:rsidRPr="007E1D00" w:rsidRDefault="00A55F20" w:rsidP="007E1D00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A55F20">
              <w:rPr>
                <w:rFonts w:ascii="Poppins" w:hAnsi="Poppins"/>
                <w:sz w:val="18"/>
                <w:szCs w:val="18"/>
              </w:rPr>
              <w:t>380 021,20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D00" w:rsidRPr="00A55F20" w:rsidRDefault="007E1D00" w:rsidP="007E1D00">
            <w:pPr>
              <w:jc w:val="center"/>
              <w:rPr>
                <w:rFonts w:ascii="Poppins" w:hAnsi="Poppins"/>
                <w:sz w:val="18"/>
                <w:szCs w:val="18"/>
              </w:rPr>
            </w:pPr>
            <w:r w:rsidRPr="00A55F20">
              <w:rPr>
                <w:rFonts w:ascii="Poppins" w:hAnsi="Poppins"/>
                <w:sz w:val="18"/>
                <w:szCs w:val="18"/>
              </w:rPr>
              <w:t xml:space="preserve">do dnia 01 </w:t>
            </w:r>
            <w:r w:rsidR="00A55F20" w:rsidRPr="00A55F20">
              <w:rPr>
                <w:rFonts w:ascii="Poppins" w:hAnsi="Poppins"/>
                <w:sz w:val="18"/>
                <w:szCs w:val="18"/>
              </w:rPr>
              <w:t>grudnia</w:t>
            </w:r>
            <w:r w:rsidRPr="00A55F20">
              <w:rPr>
                <w:rFonts w:ascii="Poppins" w:hAnsi="Poppins"/>
                <w:sz w:val="18"/>
                <w:szCs w:val="18"/>
              </w:rPr>
              <w:t xml:space="preserve"> 2024 r.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D00" w:rsidRPr="00A55F20" w:rsidRDefault="00A55F20" w:rsidP="007E1D00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A55F20">
              <w:rPr>
                <w:rFonts w:ascii="Poppins" w:hAnsi="Poppins"/>
                <w:sz w:val="18"/>
                <w:szCs w:val="18"/>
              </w:rPr>
              <w:t>5</w:t>
            </w:r>
            <w:r w:rsidR="007E1D00" w:rsidRPr="00A55F20">
              <w:rPr>
                <w:rFonts w:ascii="Poppins" w:hAnsi="Poppins"/>
                <w:sz w:val="18"/>
                <w:szCs w:val="18"/>
              </w:rPr>
              <w:t xml:space="preserve"> lat</w:t>
            </w:r>
          </w:p>
        </w:tc>
      </w:tr>
    </w:tbl>
    <w:p w:rsidR="00E900A8" w:rsidRPr="00BB7285" w:rsidRDefault="00E900A8">
      <w:pPr>
        <w:rPr>
          <w:rFonts w:ascii="Poppins" w:eastAsia="Poppins" w:hAnsi="Poppins" w:cs="Poppins"/>
          <w:sz w:val="2"/>
          <w:szCs w:val="2"/>
        </w:rPr>
      </w:pPr>
      <w:bookmarkStart w:id="0" w:name="_GoBack"/>
      <w:bookmarkEnd w:id="0"/>
    </w:p>
    <w:sectPr w:rsidR="00E900A8" w:rsidRPr="00BB7285" w:rsidSect="000F38C6">
      <w:headerReference w:type="default" r:id="rId7"/>
      <w:footerReference w:type="default" r:id="rId8"/>
      <w:pgSz w:w="16838" w:h="11906" w:orient="landscape"/>
      <w:pgMar w:top="284" w:right="567" w:bottom="142" w:left="567" w:header="32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48B" w:rsidRDefault="000A248B">
      <w:pPr>
        <w:spacing w:line="240" w:lineRule="auto"/>
      </w:pPr>
      <w:r>
        <w:separator/>
      </w:r>
    </w:p>
  </w:endnote>
  <w:endnote w:type="continuationSeparator" w:id="0">
    <w:p w:rsidR="000A248B" w:rsidRDefault="000A24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  <w:lang w:val="pl-PL"/>
      </w:rPr>
      <w:id w:val="2010872286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:rsidR="00C004BE" w:rsidRPr="00C004BE" w:rsidRDefault="000A248B">
        <w:pPr>
          <w:pStyle w:val="Stopka"/>
          <w:jc w:val="right"/>
          <w:rPr>
            <w:sz w:val="14"/>
            <w:szCs w:val="14"/>
          </w:rPr>
        </w:pPr>
      </w:p>
    </w:sdtContent>
  </w:sdt>
  <w:p w:rsidR="00E900A8" w:rsidRDefault="00E900A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48B" w:rsidRDefault="000A248B">
      <w:pPr>
        <w:spacing w:line="240" w:lineRule="auto"/>
      </w:pPr>
      <w:r>
        <w:separator/>
      </w:r>
    </w:p>
  </w:footnote>
  <w:footnote w:type="continuationSeparator" w:id="0">
    <w:p w:rsidR="000A248B" w:rsidRDefault="000A24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A8" w:rsidRDefault="00E900A8">
    <w:pPr>
      <w:rPr>
        <w:sz w:val="2"/>
        <w:szCs w:val="2"/>
      </w:rPr>
    </w:pPr>
  </w:p>
  <w:tbl>
    <w:tblPr>
      <w:tblStyle w:val="a5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E900A8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900A8" w:rsidRDefault="00E900A8"/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900A8" w:rsidRDefault="00E900A8">
          <w:pPr>
            <w:jc w:val="right"/>
          </w:pPr>
        </w:p>
      </w:tc>
    </w:tr>
  </w:tbl>
  <w:p w:rsidR="00E900A8" w:rsidRPr="00A67199" w:rsidRDefault="00E900A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12711"/>
    <w:multiLevelType w:val="hybridMultilevel"/>
    <w:tmpl w:val="8FCC17F2"/>
    <w:lvl w:ilvl="0" w:tplc="14626DAA">
      <w:start w:val="1"/>
      <w:numFmt w:val="bullet"/>
      <w:lvlText w:val="–"/>
      <w:lvlJc w:val="left"/>
      <w:pPr>
        <w:ind w:left="60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A8"/>
    <w:rsid w:val="00020B05"/>
    <w:rsid w:val="00044C53"/>
    <w:rsid w:val="00047EE1"/>
    <w:rsid w:val="0005184C"/>
    <w:rsid w:val="000A248B"/>
    <w:rsid w:val="000B1282"/>
    <w:rsid w:val="000B4E43"/>
    <w:rsid w:val="000C67D7"/>
    <w:rsid w:val="000F38C6"/>
    <w:rsid w:val="00126F5A"/>
    <w:rsid w:val="0015228D"/>
    <w:rsid w:val="00190CC4"/>
    <w:rsid w:val="001B1F59"/>
    <w:rsid w:val="00234BFB"/>
    <w:rsid w:val="002857BB"/>
    <w:rsid w:val="002D74BF"/>
    <w:rsid w:val="002E1432"/>
    <w:rsid w:val="002F50F7"/>
    <w:rsid w:val="00303541"/>
    <w:rsid w:val="00312E97"/>
    <w:rsid w:val="00320B76"/>
    <w:rsid w:val="00335001"/>
    <w:rsid w:val="003751DD"/>
    <w:rsid w:val="003B2105"/>
    <w:rsid w:val="003C406F"/>
    <w:rsid w:val="003C632D"/>
    <w:rsid w:val="003D4849"/>
    <w:rsid w:val="004007FB"/>
    <w:rsid w:val="004018DD"/>
    <w:rsid w:val="00416C1C"/>
    <w:rsid w:val="00474B2C"/>
    <w:rsid w:val="004B2992"/>
    <w:rsid w:val="00522C19"/>
    <w:rsid w:val="00553DA3"/>
    <w:rsid w:val="00556D7E"/>
    <w:rsid w:val="005735E4"/>
    <w:rsid w:val="00586D98"/>
    <w:rsid w:val="00624C12"/>
    <w:rsid w:val="006356B4"/>
    <w:rsid w:val="00654DB3"/>
    <w:rsid w:val="00670FA8"/>
    <w:rsid w:val="00677A9C"/>
    <w:rsid w:val="00691332"/>
    <w:rsid w:val="006D0339"/>
    <w:rsid w:val="006D4D6F"/>
    <w:rsid w:val="00701578"/>
    <w:rsid w:val="00712B91"/>
    <w:rsid w:val="00716D3E"/>
    <w:rsid w:val="00717D9D"/>
    <w:rsid w:val="00734800"/>
    <w:rsid w:val="00753338"/>
    <w:rsid w:val="00763C4F"/>
    <w:rsid w:val="0077215B"/>
    <w:rsid w:val="00786CD8"/>
    <w:rsid w:val="00790C56"/>
    <w:rsid w:val="0079434B"/>
    <w:rsid w:val="007B7766"/>
    <w:rsid w:val="007E1D00"/>
    <w:rsid w:val="00836418"/>
    <w:rsid w:val="0088542E"/>
    <w:rsid w:val="008D3266"/>
    <w:rsid w:val="008F1460"/>
    <w:rsid w:val="009079B5"/>
    <w:rsid w:val="009755D0"/>
    <w:rsid w:val="0097580D"/>
    <w:rsid w:val="00982FBC"/>
    <w:rsid w:val="009A0915"/>
    <w:rsid w:val="009C75E8"/>
    <w:rsid w:val="009D5BEE"/>
    <w:rsid w:val="009F3A59"/>
    <w:rsid w:val="00A253B2"/>
    <w:rsid w:val="00A42CFE"/>
    <w:rsid w:val="00A44CE5"/>
    <w:rsid w:val="00A53881"/>
    <w:rsid w:val="00A55F20"/>
    <w:rsid w:val="00A570A6"/>
    <w:rsid w:val="00A67199"/>
    <w:rsid w:val="00A766C5"/>
    <w:rsid w:val="00AB7306"/>
    <w:rsid w:val="00AF5314"/>
    <w:rsid w:val="00AF6E2E"/>
    <w:rsid w:val="00B2550A"/>
    <w:rsid w:val="00BB7285"/>
    <w:rsid w:val="00BC38B8"/>
    <w:rsid w:val="00BD728B"/>
    <w:rsid w:val="00BE4099"/>
    <w:rsid w:val="00C004BE"/>
    <w:rsid w:val="00C15260"/>
    <w:rsid w:val="00C34682"/>
    <w:rsid w:val="00C854C0"/>
    <w:rsid w:val="00C931AE"/>
    <w:rsid w:val="00CD2A4E"/>
    <w:rsid w:val="00D54C0C"/>
    <w:rsid w:val="00D659D0"/>
    <w:rsid w:val="00DB4760"/>
    <w:rsid w:val="00DC3F93"/>
    <w:rsid w:val="00DD5FF0"/>
    <w:rsid w:val="00DD7C8E"/>
    <w:rsid w:val="00E024FF"/>
    <w:rsid w:val="00E253E5"/>
    <w:rsid w:val="00E54E49"/>
    <w:rsid w:val="00E55FB9"/>
    <w:rsid w:val="00E7318C"/>
    <w:rsid w:val="00E7335A"/>
    <w:rsid w:val="00E75216"/>
    <w:rsid w:val="00E80F8E"/>
    <w:rsid w:val="00E83F10"/>
    <w:rsid w:val="00E866FE"/>
    <w:rsid w:val="00E900A8"/>
    <w:rsid w:val="00EB523F"/>
    <w:rsid w:val="00EE6E1B"/>
    <w:rsid w:val="00F222EA"/>
    <w:rsid w:val="00F4203F"/>
    <w:rsid w:val="00F46B90"/>
    <w:rsid w:val="00F60456"/>
    <w:rsid w:val="00FB45FF"/>
    <w:rsid w:val="00FD0281"/>
    <w:rsid w:val="00FE1259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C2501"/>
  <w15:docId w15:val="{89CA7943-B744-48E1-AA9C-5C3C98B2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99"/>
  </w:style>
  <w:style w:type="paragraph" w:styleId="Stopka">
    <w:name w:val="footer"/>
    <w:basedOn w:val="Normalny"/>
    <w:link w:val="Stopka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99"/>
  </w:style>
  <w:style w:type="paragraph" w:styleId="Akapitzlist">
    <w:name w:val="List Paragraph"/>
    <w:basedOn w:val="Normalny"/>
    <w:uiPriority w:val="34"/>
    <w:qFormat/>
    <w:rsid w:val="00EB52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07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A91169</dc:creator>
  <cp:lastModifiedBy>A91169</cp:lastModifiedBy>
  <cp:revision>75</cp:revision>
  <cp:lastPrinted>2024-03-04T10:44:00Z</cp:lastPrinted>
  <dcterms:created xsi:type="dcterms:W3CDTF">2024-02-13T07:50:00Z</dcterms:created>
  <dcterms:modified xsi:type="dcterms:W3CDTF">2024-09-27T06:43:00Z</dcterms:modified>
</cp:coreProperties>
</file>