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F6882" w14:textId="40812317" w:rsidR="00FE48D4" w:rsidRPr="0047540D" w:rsidRDefault="00FE48D4" w:rsidP="00022771">
      <w:pPr>
        <w:widowControl w:val="0"/>
        <w:spacing w:after="0" w:line="271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>Nr pisma: Z/DZP/</w:t>
      </w:r>
      <w:r w:rsidR="0047540D" w:rsidRPr="0047540D">
        <w:rPr>
          <w:rFonts w:eastAsia="Times New Roman" w:cstheme="minorHAnsi"/>
          <w:snapToGrid w:val="0"/>
          <w:sz w:val="24"/>
          <w:szCs w:val="24"/>
          <w:lang w:eastAsia="pl-PL"/>
        </w:rPr>
        <w:t>165</w:t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>/202</w:t>
      </w:r>
      <w:r w:rsidR="003C7E5C" w:rsidRPr="0047540D">
        <w:rPr>
          <w:rFonts w:eastAsia="Times New Roman" w:cstheme="minorHAnsi"/>
          <w:snapToGrid w:val="0"/>
          <w:sz w:val="24"/>
          <w:szCs w:val="24"/>
          <w:lang w:eastAsia="pl-PL"/>
        </w:rPr>
        <w:t>4</w:t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          </w:t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ab/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ab/>
        <w:t xml:space="preserve">        </w:t>
      </w:r>
      <w:r w:rsidR="00A85CC6" w:rsidRPr="0047540D">
        <w:rPr>
          <w:rFonts w:eastAsia="Times New Roman" w:cstheme="minorHAnsi"/>
          <w:snapToGrid w:val="0"/>
          <w:sz w:val="24"/>
          <w:szCs w:val="24"/>
          <w:lang w:eastAsia="pl-PL"/>
        </w:rPr>
        <w:tab/>
      </w:r>
      <w:r w:rsidR="00A85CC6" w:rsidRPr="0047540D">
        <w:rPr>
          <w:rFonts w:eastAsia="Times New Roman" w:cstheme="minorHAnsi"/>
          <w:snapToGrid w:val="0"/>
          <w:sz w:val="24"/>
          <w:szCs w:val="24"/>
          <w:lang w:eastAsia="pl-PL"/>
        </w:rPr>
        <w:tab/>
      </w:r>
      <w:r w:rsidR="00060E82"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    </w:t>
      </w:r>
      <w:r w:rsidR="009028CE"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  </w:t>
      </w:r>
      <w:r w:rsidR="0081163E"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</w:t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Warszawa, dnia </w:t>
      </w:r>
      <w:r w:rsidR="00497A1E" w:rsidRPr="0047540D">
        <w:rPr>
          <w:rFonts w:eastAsia="Times New Roman" w:cstheme="minorHAnsi"/>
          <w:snapToGrid w:val="0"/>
          <w:sz w:val="24"/>
          <w:szCs w:val="24"/>
          <w:lang w:eastAsia="pl-PL"/>
        </w:rPr>
        <w:t>27.06.2024</w:t>
      </w:r>
      <w:r w:rsidRPr="0047540D">
        <w:rPr>
          <w:rFonts w:eastAsia="Times New Roman" w:cstheme="minorHAnsi"/>
          <w:snapToGrid w:val="0"/>
          <w:sz w:val="24"/>
          <w:szCs w:val="24"/>
          <w:lang w:eastAsia="pl-PL"/>
        </w:rPr>
        <w:t xml:space="preserve"> r.</w:t>
      </w:r>
    </w:p>
    <w:p w14:paraId="38B94394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napToGrid w:val="0"/>
          <w:sz w:val="24"/>
          <w:szCs w:val="24"/>
          <w:lang w:eastAsia="pl-PL"/>
        </w:rPr>
      </w:pPr>
    </w:p>
    <w:p w14:paraId="36626473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napToGrid w:val="0"/>
          <w:sz w:val="24"/>
          <w:szCs w:val="24"/>
          <w:lang w:eastAsia="pl-PL"/>
        </w:rPr>
      </w:pPr>
      <w:r w:rsidRPr="0047540D">
        <w:rPr>
          <w:rFonts w:eastAsia="Times New Roman" w:cstheme="minorHAnsi"/>
          <w:b/>
          <w:snapToGrid w:val="0"/>
          <w:sz w:val="24"/>
          <w:szCs w:val="24"/>
          <w:lang w:eastAsia="pl-PL"/>
        </w:rPr>
        <w:t>Zamawiający:</w:t>
      </w:r>
    </w:p>
    <w:p w14:paraId="77B467E4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7540D">
        <w:rPr>
          <w:rFonts w:eastAsia="Times New Roman" w:cstheme="minorHAnsi"/>
          <w:b/>
          <w:sz w:val="24"/>
          <w:szCs w:val="24"/>
          <w:lang w:eastAsia="pl-PL"/>
        </w:rPr>
        <w:t xml:space="preserve">Samodzielny Wojewódzki Zespół </w:t>
      </w:r>
    </w:p>
    <w:p w14:paraId="5F02870B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7540D">
        <w:rPr>
          <w:rFonts w:eastAsia="Times New Roman" w:cstheme="minorHAnsi"/>
          <w:b/>
          <w:sz w:val="24"/>
          <w:szCs w:val="24"/>
          <w:lang w:eastAsia="pl-PL"/>
        </w:rPr>
        <w:t xml:space="preserve">Publicznych Zakładów Psychiatrycznej </w:t>
      </w:r>
    </w:p>
    <w:p w14:paraId="7F039C84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7540D">
        <w:rPr>
          <w:rFonts w:eastAsia="Times New Roman" w:cstheme="minorHAnsi"/>
          <w:b/>
          <w:sz w:val="24"/>
          <w:szCs w:val="24"/>
          <w:lang w:eastAsia="pl-PL"/>
        </w:rPr>
        <w:t>Opieki Zdrowotnej w Warszawie</w:t>
      </w:r>
    </w:p>
    <w:p w14:paraId="489866E5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7540D">
        <w:rPr>
          <w:rFonts w:eastAsia="Times New Roman" w:cstheme="minorHAnsi"/>
          <w:b/>
          <w:sz w:val="24"/>
          <w:szCs w:val="24"/>
          <w:lang w:eastAsia="pl-PL"/>
        </w:rPr>
        <w:t>ul. Nowowiejska 27, 00-665 Warszawa</w:t>
      </w:r>
    </w:p>
    <w:p w14:paraId="19B02B3F" w14:textId="77777777" w:rsidR="00FE48D4" w:rsidRPr="0047540D" w:rsidRDefault="00FE48D4" w:rsidP="00022771">
      <w:pPr>
        <w:autoSpaceDE w:val="0"/>
        <w:autoSpaceDN w:val="0"/>
        <w:spacing w:after="0" w:line="271" w:lineRule="auto"/>
        <w:jc w:val="both"/>
        <w:rPr>
          <w:rFonts w:cstheme="minorHAnsi"/>
          <w:b/>
          <w:bCs/>
          <w:sz w:val="24"/>
          <w:szCs w:val="24"/>
          <w:lang w:eastAsia="pl-PL"/>
        </w:rPr>
      </w:pPr>
    </w:p>
    <w:p w14:paraId="1677D160" w14:textId="77777777" w:rsidR="00FE48D4" w:rsidRPr="0047540D" w:rsidRDefault="00FE48D4" w:rsidP="00022771">
      <w:pPr>
        <w:autoSpaceDE w:val="0"/>
        <w:autoSpaceDN w:val="0"/>
        <w:spacing w:after="0" w:line="271" w:lineRule="auto"/>
        <w:jc w:val="both"/>
        <w:rPr>
          <w:rFonts w:cstheme="minorHAnsi"/>
          <w:b/>
          <w:bCs/>
          <w:sz w:val="24"/>
          <w:szCs w:val="24"/>
          <w:lang w:eastAsia="pl-PL"/>
        </w:rPr>
      </w:pPr>
    </w:p>
    <w:p w14:paraId="0DA82047" w14:textId="77777777" w:rsidR="004B1104" w:rsidRPr="0047540D" w:rsidRDefault="004B1104" w:rsidP="00022771">
      <w:pPr>
        <w:autoSpaceDE w:val="0"/>
        <w:autoSpaceDN w:val="0"/>
        <w:spacing w:after="0" w:line="271" w:lineRule="auto"/>
        <w:jc w:val="both"/>
        <w:rPr>
          <w:rFonts w:cstheme="minorHAnsi"/>
          <w:b/>
          <w:bCs/>
          <w:sz w:val="24"/>
          <w:szCs w:val="24"/>
          <w:lang w:eastAsia="pl-PL"/>
        </w:rPr>
      </w:pPr>
    </w:p>
    <w:p w14:paraId="05EAF374" w14:textId="77777777" w:rsidR="00FE48D4" w:rsidRPr="0047540D" w:rsidRDefault="00FE48D4" w:rsidP="00022771">
      <w:pPr>
        <w:autoSpaceDE w:val="0"/>
        <w:autoSpaceDN w:val="0"/>
        <w:spacing w:after="0" w:line="271" w:lineRule="auto"/>
        <w:jc w:val="center"/>
        <w:rPr>
          <w:rFonts w:cstheme="minorHAnsi"/>
          <w:b/>
          <w:bCs/>
          <w:sz w:val="24"/>
          <w:szCs w:val="24"/>
          <w:lang w:eastAsia="pl-PL"/>
        </w:rPr>
      </w:pPr>
      <w:r w:rsidRPr="0047540D">
        <w:rPr>
          <w:rFonts w:cstheme="minorHAnsi"/>
          <w:b/>
          <w:bCs/>
          <w:sz w:val="24"/>
          <w:szCs w:val="24"/>
          <w:lang w:eastAsia="pl-PL"/>
        </w:rPr>
        <w:t>INFORMACJA DLA WYKONAWCÓW</w:t>
      </w:r>
    </w:p>
    <w:p w14:paraId="218A4A56" w14:textId="77777777" w:rsidR="00FE48D4" w:rsidRPr="0047540D" w:rsidRDefault="00FE48D4" w:rsidP="00022771">
      <w:pPr>
        <w:autoSpaceDE w:val="0"/>
        <w:autoSpaceDN w:val="0"/>
        <w:spacing w:after="0" w:line="271" w:lineRule="auto"/>
        <w:jc w:val="center"/>
        <w:rPr>
          <w:rFonts w:cstheme="minorHAnsi"/>
          <w:b/>
          <w:bCs/>
          <w:sz w:val="24"/>
          <w:szCs w:val="24"/>
          <w:lang w:eastAsia="pl-PL"/>
        </w:rPr>
      </w:pPr>
      <w:r w:rsidRPr="0047540D">
        <w:rPr>
          <w:rFonts w:cstheme="minorHAnsi"/>
          <w:b/>
          <w:bCs/>
          <w:sz w:val="24"/>
          <w:szCs w:val="24"/>
          <w:lang w:eastAsia="pl-PL"/>
        </w:rPr>
        <w:t>- ODPOWIEDZI NA PYTANIA</w:t>
      </w:r>
    </w:p>
    <w:p w14:paraId="51528AA0" w14:textId="77777777" w:rsidR="00FE48D4" w:rsidRPr="0047540D" w:rsidRDefault="00FE48D4" w:rsidP="00022771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</w:p>
    <w:p w14:paraId="2FBA0936" w14:textId="77777777" w:rsidR="009028CE" w:rsidRPr="0047540D" w:rsidRDefault="009028CE" w:rsidP="00A7002B">
      <w:pPr>
        <w:spacing w:after="0" w:line="271" w:lineRule="auto"/>
        <w:jc w:val="both"/>
        <w:rPr>
          <w:rFonts w:eastAsia="Times New Roman" w:cstheme="minorHAnsi"/>
          <w:b/>
          <w:sz w:val="24"/>
          <w:szCs w:val="24"/>
          <w:lang w:eastAsia="pl-PL"/>
        </w:rPr>
      </w:pPr>
      <w:r w:rsidRPr="0047540D">
        <w:rPr>
          <w:rFonts w:eastAsia="Calibri" w:cstheme="minorHAnsi"/>
          <w:b/>
          <w:sz w:val="24"/>
          <w:szCs w:val="24"/>
        </w:rPr>
        <w:t>Dotyczy: postępowania prowadzonego w trybie podstawowym na podstawie art. 275 pkt 1 ustawy Pzp p</w:t>
      </w:r>
      <w:r w:rsidR="00A7002B" w:rsidRPr="0047540D">
        <w:rPr>
          <w:rFonts w:eastAsia="Calibri" w:cstheme="minorHAnsi"/>
          <w:b/>
          <w:sz w:val="24"/>
          <w:szCs w:val="24"/>
        </w:rPr>
        <w:t>n</w:t>
      </w:r>
      <w:r w:rsidRPr="0047540D">
        <w:rPr>
          <w:rFonts w:eastAsia="Calibri" w:cstheme="minorHAnsi"/>
          <w:b/>
          <w:sz w:val="24"/>
          <w:szCs w:val="24"/>
        </w:rPr>
        <w:t xml:space="preserve">. </w:t>
      </w:r>
      <w:r w:rsidR="00A7002B" w:rsidRPr="0047540D">
        <w:rPr>
          <w:rFonts w:eastAsia="Calibri" w:cstheme="minorHAnsi"/>
          <w:b/>
          <w:sz w:val="24"/>
          <w:szCs w:val="24"/>
        </w:rPr>
        <w:t xml:space="preserve">„Remont pomieszczeń sanitarnych w budynku przy ul. Dolnej 42 </w:t>
      </w:r>
      <w:r w:rsidR="00A7002B" w:rsidRPr="0047540D">
        <w:rPr>
          <w:rFonts w:eastAsia="Calibri" w:cstheme="minorHAnsi"/>
          <w:b/>
          <w:sz w:val="24"/>
          <w:szCs w:val="24"/>
        </w:rPr>
        <w:br/>
        <w:t xml:space="preserve">w Warszawie w ramach realizacji projektu pn.: „Termomodernizacja budynków Samodzielnego Wojewódzkiego Zespołu Zakładów Psychiatrycznej Opieki Zdrowotnej </w:t>
      </w:r>
      <w:r w:rsidR="00A7002B" w:rsidRPr="0047540D">
        <w:rPr>
          <w:rFonts w:eastAsia="Calibri" w:cstheme="minorHAnsi"/>
          <w:b/>
          <w:sz w:val="24"/>
          <w:szCs w:val="24"/>
        </w:rPr>
        <w:br/>
        <w:t>w Warszawie przy ul. Dolnej 42 i Nowowiejskiej 27”</w:t>
      </w:r>
      <w:r w:rsidRPr="0047540D">
        <w:rPr>
          <w:rFonts w:eastAsia="Times New Roman" w:cstheme="minorHAnsi"/>
          <w:b/>
          <w:sz w:val="24"/>
          <w:szCs w:val="24"/>
          <w:lang w:eastAsia="pl-PL"/>
        </w:rPr>
        <w:t>,</w:t>
      </w:r>
      <w:r w:rsidRPr="0047540D">
        <w:rPr>
          <w:rFonts w:cstheme="minorHAnsi"/>
          <w:b/>
          <w:sz w:val="24"/>
          <w:szCs w:val="24"/>
        </w:rPr>
        <w:t xml:space="preserve"> nr postępowania: </w:t>
      </w:r>
      <w:r w:rsidR="00B17467" w:rsidRPr="0047540D">
        <w:rPr>
          <w:rFonts w:cstheme="minorHAnsi"/>
          <w:b/>
          <w:sz w:val="24"/>
          <w:szCs w:val="24"/>
        </w:rPr>
        <w:t>9</w:t>
      </w:r>
      <w:r w:rsidRPr="0047540D">
        <w:rPr>
          <w:rFonts w:cstheme="minorHAnsi"/>
          <w:b/>
          <w:sz w:val="24"/>
          <w:szCs w:val="24"/>
        </w:rPr>
        <w:t>/DZP/202</w:t>
      </w:r>
      <w:r w:rsidR="00A7002B" w:rsidRPr="0047540D">
        <w:rPr>
          <w:rFonts w:cstheme="minorHAnsi"/>
          <w:b/>
          <w:sz w:val="24"/>
          <w:szCs w:val="24"/>
        </w:rPr>
        <w:t>4</w:t>
      </w:r>
      <w:r w:rsidRPr="0047540D">
        <w:rPr>
          <w:rFonts w:cstheme="minorHAnsi"/>
          <w:b/>
          <w:sz w:val="24"/>
          <w:szCs w:val="24"/>
        </w:rPr>
        <w:t>.</w:t>
      </w:r>
    </w:p>
    <w:p w14:paraId="0F0037A9" w14:textId="77777777" w:rsidR="00FE48D4" w:rsidRPr="0047540D" w:rsidRDefault="00FE48D4" w:rsidP="00022771">
      <w:pPr>
        <w:widowControl w:val="0"/>
        <w:spacing w:after="0" w:line="271" w:lineRule="auto"/>
        <w:ind w:firstLine="708"/>
        <w:jc w:val="both"/>
        <w:rPr>
          <w:rFonts w:eastAsia="Calibri" w:cstheme="minorHAnsi"/>
          <w:sz w:val="24"/>
          <w:szCs w:val="24"/>
        </w:rPr>
      </w:pPr>
    </w:p>
    <w:p w14:paraId="1663F61C" w14:textId="77777777" w:rsidR="004B1104" w:rsidRPr="0047540D" w:rsidRDefault="004B1104" w:rsidP="00022771">
      <w:pPr>
        <w:widowControl w:val="0"/>
        <w:spacing w:after="0" w:line="271" w:lineRule="auto"/>
        <w:ind w:firstLine="708"/>
        <w:jc w:val="both"/>
        <w:rPr>
          <w:rFonts w:eastAsia="Calibri" w:cstheme="minorHAnsi"/>
          <w:sz w:val="24"/>
          <w:szCs w:val="24"/>
        </w:rPr>
      </w:pPr>
    </w:p>
    <w:p w14:paraId="13E54DFE" w14:textId="77777777" w:rsidR="00FE48D4" w:rsidRPr="0047540D" w:rsidRDefault="00FE48D4" w:rsidP="00AA374A">
      <w:pPr>
        <w:widowControl w:val="0"/>
        <w:spacing w:after="0" w:line="271" w:lineRule="auto"/>
        <w:ind w:firstLine="708"/>
        <w:jc w:val="both"/>
        <w:rPr>
          <w:rFonts w:eastAsia="Calibri" w:cstheme="minorHAnsi"/>
          <w:sz w:val="24"/>
          <w:szCs w:val="24"/>
        </w:rPr>
      </w:pPr>
      <w:r w:rsidRPr="0047540D">
        <w:rPr>
          <w:rFonts w:eastAsia="Calibri" w:cstheme="minorHAnsi"/>
          <w:sz w:val="24"/>
          <w:szCs w:val="24"/>
        </w:rPr>
        <w:t>Zamawiający informuje, że w terminie określonym zgodnie z art. 284 ust. 2 ustawy                       z dnia 11 września 2019 r. – Prawo zamówień publicznych (Dz.U. z 202</w:t>
      </w:r>
      <w:r w:rsidR="00360D7F" w:rsidRPr="0047540D">
        <w:rPr>
          <w:rFonts w:eastAsia="Calibri" w:cstheme="minorHAnsi"/>
          <w:sz w:val="24"/>
          <w:szCs w:val="24"/>
        </w:rPr>
        <w:t>3</w:t>
      </w:r>
      <w:r w:rsidRPr="0047540D">
        <w:rPr>
          <w:rFonts w:eastAsia="Calibri" w:cstheme="minorHAnsi"/>
          <w:sz w:val="24"/>
          <w:szCs w:val="24"/>
        </w:rPr>
        <w:t xml:space="preserve"> r. poz. </w:t>
      </w:r>
      <w:r w:rsidR="00360D7F" w:rsidRPr="0047540D">
        <w:rPr>
          <w:rFonts w:eastAsia="Calibri" w:cstheme="minorHAnsi"/>
          <w:sz w:val="24"/>
          <w:szCs w:val="24"/>
        </w:rPr>
        <w:t>1605</w:t>
      </w:r>
      <w:r w:rsidR="00B17467" w:rsidRPr="0047540D">
        <w:rPr>
          <w:rFonts w:eastAsia="Calibri" w:cstheme="minorHAnsi"/>
          <w:sz w:val="24"/>
          <w:szCs w:val="24"/>
        </w:rPr>
        <w:t>,</w:t>
      </w:r>
      <w:r w:rsidR="00360D7F" w:rsidRPr="0047540D">
        <w:rPr>
          <w:rFonts w:eastAsia="Calibri" w:cstheme="minorHAnsi"/>
          <w:sz w:val="24"/>
          <w:szCs w:val="24"/>
        </w:rPr>
        <w:t xml:space="preserve"> 1720</w:t>
      </w:r>
      <w:r w:rsidR="00B17467" w:rsidRPr="0047540D">
        <w:rPr>
          <w:rFonts w:eastAsia="Calibri" w:cstheme="minorHAnsi"/>
          <w:sz w:val="24"/>
          <w:szCs w:val="24"/>
        </w:rPr>
        <w:t xml:space="preserve"> </w:t>
      </w:r>
      <w:r w:rsidR="00B17467" w:rsidRPr="0047540D">
        <w:rPr>
          <w:rFonts w:eastAsia="Calibri" w:cstheme="minorHAnsi"/>
          <w:sz w:val="24"/>
          <w:szCs w:val="24"/>
        </w:rPr>
        <w:br/>
        <w:t>i 2274</w:t>
      </w:r>
      <w:r w:rsidR="00360D7F" w:rsidRPr="0047540D">
        <w:rPr>
          <w:rFonts w:eastAsia="Calibri" w:cstheme="minorHAnsi"/>
          <w:sz w:val="24"/>
          <w:szCs w:val="24"/>
        </w:rPr>
        <w:t>)</w:t>
      </w:r>
      <w:r w:rsidR="0054331D" w:rsidRPr="0047540D">
        <w:rPr>
          <w:rFonts w:eastAsia="Calibri" w:cstheme="minorHAnsi"/>
          <w:sz w:val="24"/>
          <w:szCs w:val="24"/>
        </w:rPr>
        <w:t xml:space="preserve"> </w:t>
      </w:r>
      <w:r w:rsidRPr="0047540D">
        <w:rPr>
          <w:rFonts w:eastAsia="Calibri" w:cstheme="minorHAnsi"/>
          <w:sz w:val="24"/>
          <w:szCs w:val="24"/>
        </w:rPr>
        <w:t xml:space="preserve">- </w:t>
      </w:r>
      <w:r w:rsidR="00902735" w:rsidRPr="0047540D">
        <w:rPr>
          <w:rFonts w:eastAsia="Calibri" w:cstheme="minorHAnsi"/>
          <w:sz w:val="24"/>
          <w:szCs w:val="24"/>
        </w:rPr>
        <w:t xml:space="preserve">zwana </w:t>
      </w:r>
      <w:r w:rsidRPr="0047540D">
        <w:rPr>
          <w:rFonts w:eastAsia="Calibri" w:cstheme="minorHAnsi"/>
          <w:sz w:val="24"/>
          <w:szCs w:val="24"/>
        </w:rPr>
        <w:t xml:space="preserve">dalej: </w:t>
      </w:r>
      <w:r w:rsidR="00902735" w:rsidRPr="0047540D">
        <w:rPr>
          <w:rFonts w:eastAsia="Calibri" w:cstheme="minorHAnsi"/>
          <w:sz w:val="24"/>
          <w:szCs w:val="24"/>
        </w:rPr>
        <w:t>„</w:t>
      </w:r>
      <w:r w:rsidRPr="0047540D">
        <w:rPr>
          <w:rFonts w:eastAsia="Calibri" w:cstheme="minorHAnsi"/>
          <w:sz w:val="24"/>
          <w:szCs w:val="24"/>
        </w:rPr>
        <w:t>ustaw</w:t>
      </w:r>
      <w:r w:rsidR="00902735" w:rsidRPr="0047540D">
        <w:rPr>
          <w:rFonts w:eastAsia="Calibri" w:cstheme="minorHAnsi"/>
          <w:sz w:val="24"/>
          <w:szCs w:val="24"/>
        </w:rPr>
        <w:t>ą P</w:t>
      </w:r>
      <w:r w:rsidR="00380790" w:rsidRPr="0047540D">
        <w:rPr>
          <w:rFonts w:eastAsia="Calibri" w:cstheme="minorHAnsi"/>
          <w:sz w:val="24"/>
          <w:szCs w:val="24"/>
        </w:rPr>
        <w:t>zp</w:t>
      </w:r>
      <w:r w:rsidR="00902735" w:rsidRPr="0047540D">
        <w:rPr>
          <w:rFonts w:eastAsia="Calibri" w:cstheme="minorHAnsi"/>
          <w:sz w:val="24"/>
          <w:szCs w:val="24"/>
        </w:rPr>
        <w:t>”</w:t>
      </w:r>
      <w:r w:rsidRPr="0047540D">
        <w:rPr>
          <w:rFonts w:eastAsia="Calibri" w:cstheme="minorHAnsi"/>
          <w:sz w:val="24"/>
          <w:szCs w:val="24"/>
        </w:rPr>
        <w:t xml:space="preserve">, </w:t>
      </w:r>
      <w:r w:rsidR="00A85CC6" w:rsidRPr="0047540D">
        <w:rPr>
          <w:rFonts w:eastAsia="Calibri" w:cstheme="minorHAnsi"/>
          <w:sz w:val="24"/>
          <w:szCs w:val="24"/>
        </w:rPr>
        <w:t>W</w:t>
      </w:r>
      <w:r w:rsidRPr="0047540D">
        <w:rPr>
          <w:rFonts w:eastAsia="Calibri" w:cstheme="minorHAnsi"/>
          <w:sz w:val="24"/>
          <w:szCs w:val="24"/>
        </w:rPr>
        <w:t>ykonawc</w:t>
      </w:r>
      <w:r w:rsidR="0054331D" w:rsidRPr="0047540D">
        <w:rPr>
          <w:rFonts w:eastAsia="Calibri" w:cstheme="minorHAnsi"/>
          <w:sz w:val="24"/>
          <w:szCs w:val="24"/>
        </w:rPr>
        <w:t>a</w:t>
      </w:r>
      <w:r w:rsidRPr="0047540D">
        <w:rPr>
          <w:rFonts w:eastAsia="Calibri" w:cstheme="minorHAnsi"/>
          <w:sz w:val="24"/>
          <w:szCs w:val="24"/>
        </w:rPr>
        <w:t xml:space="preserve"> zwróci</w:t>
      </w:r>
      <w:r w:rsidR="0054331D" w:rsidRPr="0047540D">
        <w:rPr>
          <w:rFonts w:eastAsia="Calibri" w:cstheme="minorHAnsi"/>
          <w:sz w:val="24"/>
          <w:szCs w:val="24"/>
        </w:rPr>
        <w:t>ł</w:t>
      </w:r>
      <w:r w:rsidRPr="0047540D">
        <w:rPr>
          <w:rFonts w:eastAsia="Calibri" w:cstheme="minorHAnsi"/>
          <w:sz w:val="24"/>
          <w:szCs w:val="24"/>
        </w:rPr>
        <w:t xml:space="preserve"> się do </w:t>
      </w:r>
      <w:r w:rsidR="00A85CC6" w:rsidRPr="0047540D">
        <w:rPr>
          <w:rFonts w:eastAsia="Calibri" w:cstheme="minorHAnsi"/>
          <w:sz w:val="24"/>
          <w:szCs w:val="24"/>
        </w:rPr>
        <w:t>Z</w:t>
      </w:r>
      <w:r w:rsidRPr="0047540D">
        <w:rPr>
          <w:rFonts w:eastAsia="Calibri" w:cstheme="minorHAnsi"/>
          <w:sz w:val="24"/>
          <w:szCs w:val="24"/>
        </w:rPr>
        <w:t>amawiającego z wnioskiem</w:t>
      </w:r>
      <w:r w:rsidR="0054331D" w:rsidRPr="0047540D">
        <w:rPr>
          <w:rFonts w:eastAsia="Calibri" w:cstheme="minorHAnsi"/>
          <w:sz w:val="24"/>
          <w:szCs w:val="24"/>
        </w:rPr>
        <w:t xml:space="preserve"> </w:t>
      </w:r>
      <w:r w:rsidR="00902735" w:rsidRPr="0047540D">
        <w:rPr>
          <w:rFonts w:eastAsia="Calibri" w:cstheme="minorHAnsi"/>
          <w:sz w:val="24"/>
          <w:szCs w:val="24"/>
        </w:rPr>
        <w:t xml:space="preserve">                                     </w:t>
      </w:r>
      <w:r w:rsidRPr="0047540D">
        <w:rPr>
          <w:rFonts w:eastAsia="Calibri" w:cstheme="minorHAnsi"/>
          <w:sz w:val="24"/>
          <w:szCs w:val="24"/>
        </w:rPr>
        <w:t>o wyjaśnienie treści SWZ.</w:t>
      </w:r>
    </w:p>
    <w:p w14:paraId="5EEDB721" w14:textId="77777777" w:rsidR="00FE48D4" w:rsidRPr="0047540D" w:rsidRDefault="00FE48D4" w:rsidP="00AA374A">
      <w:pPr>
        <w:widowControl w:val="0"/>
        <w:spacing w:after="0" w:line="271" w:lineRule="auto"/>
        <w:jc w:val="both"/>
        <w:rPr>
          <w:rFonts w:eastAsia="Calibri" w:cstheme="minorHAnsi"/>
          <w:sz w:val="24"/>
          <w:szCs w:val="24"/>
        </w:rPr>
      </w:pPr>
      <w:r w:rsidRPr="0047540D">
        <w:rPr>
          <w:rFonts w:eastAsia="Calibri" w:cstheme="minorHAnsi"/>
          <w:sz w:val="24"/>
          <w:szCs w:val="24"/>
        </w:rPr>
        <w:t xml:space="preserve">W związku z powyższym, działając na podstawie art. 284 ust. </w:t>
      </w:r>
      <w:r w:rsidR="001C6560" w:rsidRPr="0047540D">
        <w:rPr>
          <w:rFonts w:eastAsia="Calibri" w:cstheme="minorHAnsi"/>
          <w:sz w:val="24"/>
          <w:szCs w:val="24"/>
        </w:rPr>
        <w:t xml:space="preserve">6 </w:t>
      </w:r>
      <w:r w:rsidRPr="0047540D">
        <w:rPr>
          <w:rFonts w:eastAsia="Calibri" w:cstheme="minorHAnsi"/>
          <w:sz w:val="24"/>
          <w:szCs w:val="24"/>
        </w:rPr>
        <w:t>ustawy P</w:t>
      </w:r>
      <w:r w:rsidR="00380790" w:rsidRPr="0047540D">
        <w:rPr>
          <w:rFonts w:eastAsia="Calibri" w:cstheme="minorHAnsi"/>
          <w:sz w:val="24"/>
          <w:szCs w:val="24"/>
        </w:rPr>
        <w:t>zp</w:t>
      </w:r>
      <w:r w:rsidRPr="0047540D">
        <w:rPr>
          <w:rFonts w:eastAsia="Calibri" w:cstheme="minorHAnsi"/>
          <w:sz w:val="24"/>
          <w:szCs w:val="24"/>
        </w:rPr>
        <w:t>, Zamawiający udziela następujących wyjaśnień:</w:t>
      </w:r>
    </w:p>
    <w:p w14:paraId="60974D1F" w14:textId="77777777" w:rsidR="006F120D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1:</w:t>
      </w:r>
    </w:p>
    <w:p w14:paraId="277679D3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Prosimy o wskazanie wykazu przedstawiającego dokładne materiały. W przesłanym przez Zamawiającego przedmiarze wskazano 2 pozycje dotyczące płytek. Prosimy o przesłanie szczegółowych informacji odnośnie nowo projektowanych płytek ze wskazaniem docelowych</w:t>
      </w:r>
    </w:p>
    <w:p w14:paraId="072C6C25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modeli.</w:t>
      </w:r>
    </w:p>
    <w:p w14:paraId="4E3D8EC6" w14:textId="77777777" w:rsidR="00A7002B" w:rsidRPr="0047540D" w:rsidRDefault="00A7002B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2A9B18C6" w14:textId="4E4CCA0B" w:rsidR="00A7002B" w:rsidRPr="0047540D" w:rsidRDefault="006D5DD0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Zamawiający dokona ustalenia dotyczące nowo projektowanych płytek</w:t>
      </w:r>
      <w:r w:rsidR="00D91432" w:rsidRPr="0047540D">
        <w:rPr>
          <w:rFonts w:cstheme="minorHAnsi"/>
          <w:sz w:val="24"/>
          <w:szCs w:val="24"/>
        </w:rPr>
        <w:t xml:space="preserve"> </w:t>
      </w:r>
      <w:r w:rsidR="00966B93" w:rsidRPr="0047540D">
        <w:rPr>
          <w:rFonts w:cstheme="minorHAnsi"/>
          <w:sz w:val="24"/>
          <w:szCs w:val="24"/>
        </w:rPr>
        <w:t>na etapie koncepcji dokumentacji projektowej.</w:t>
      </w:r>
    </w:p>
    <w:p w14:paraId="1B122B6A" w14:textId="77777777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2:</w:t>
      </w:r>
    </w:p>
    <w:p w14:paraId="23183FED" w14:textId="72EFD81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Prosimy o przedstawienie posiadanej dokumentacji architektonicznej w wersji elektronicznej. Prosimy o udostępnienie dokumentacji w formacie PDF albo, o ile jest taka możliwość, </w:t>
      </w:r>
      <w:r w:rsidR="006D5DD0" w:rsidRPr="0047540D">
        <w:rPr>
          <w:rFonts w:cstheme="minorHAnsi"/>
          <w:sz w:val="24"/>
          <w:szCs w:val="24"/>
        </w:rPr>
        <w:br/>
      </w:r>
      <w:r w:rsidRPr="0047540D">
        <w:rPr>
          <w:rFonts w:cstheme="minorHAnsi"/>
          <w:sz w:val="24"/>
          <w:szCs w:val="24"/>
        </w:rPr>
        <w:t>w formacie DWG wraz z wymiarami.</w:t>
      </w:r>
    </w:p>
    <w:p w14:paraId="74592656" w14:textId="77777777" w:rsidR="00A7002B" w:rsidRPr="0047540D" w:rsidRDefault="00A7002B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1B2096C6" w14:textId="008EE86A" w:rsidR="00A7002B" w:rsidRPr="0047540D" w:rsidRDefault="00966B93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Zamawiający nie </w:t>
      </w:r>
      <w:r w:rsidR="00361417" w:rsidRPr="0047540D">
        <w:rPr>
          <w:rFonts w:cstheme="minorHAnsi"/>
          <w:sz w:val="24"/>
          <w:szCs w:val="24"/>
        </w:rPr>
        <w:t>dysponuje dokumentacją architektoniczną, którą może udostępnić Wykonawcom</w:t>
      </w:r>
      <w:r w:rsidRPr="0047540D">
        <w:rPr>
          <w:rFonts w:cstheme="minorHAnsi"/>
          <w:sz w:val="24"/>
          <w:szCs w:val="24"/>
        </w:rPr>
        <w:t>.</w:t>
      </w:r>
    </w:p>
    <w:p w14:paraId="5AD0161C" w14:textId="77777777" w:rsidR="006D5DD0" w:rsidRPr="0047540D" w:rsidRDefault="006D5DD0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</w:p>
    <w:p w14:paraId="4C44E233" w14:textId="7641F139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lastRenderedPageBreak/>
        <w:t>Pytanie nr 3:</w:t>
      </w:r>
    </w:p>
    <w:p w14:paraId="09A6A82E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Zgodnie z treścią opisu zakresu prac budowlano-instalacyjnych, Zamawiający uwzględnił nowo projektowane elementy, których nie wskazano na udostępnionych rysunkach poglądowych. Prosimy o przesłanie rzutu architektonicznego z naniesionymi nowo projektowanymi elementami:</w:t>
      </w:r>
    </w:p>
    <w:p w14:paraId="598EA488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stolarką drzwiową,</w:t>
      </w:r>
    </w:p>
    <w:p w14:paraId="504ADB9C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ścian HPL,</w:t>
      </w:r>
    </w:p>
    <w:p w14:paraId="62D7C038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opraw oświetleniowych,</w:t>
      </w:r>
    </w:p>
    <w:p w14:paraId="09F6084D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luksfer przeznaczonych do zabudowania,</w:t>
      </w:r>
    </w:p>
    <w:p w14:paraId="3EA9314A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gniazdek elektrycznych i włączników światła,</w:t>
      </w:r>
    </w:p>
    <w:p w14:paraId="7BD4AA03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białym montażem,</w:t>
      </w:r>
    </w:p>
    <w:p w14:paraId="288B35E5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kratek wentylacyjnych oraz drzwiczek rewizyjnych,</w:t>
      </w:r>
    </w:p>
    <w:p w14:paraId="7F9F4EF4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sieci wod-kan i c.o. przeznaczone do zabudowy.</w:t>
      </w:r>
    </w:p>
    <w:p w14:paraId="1DA4F2C2" w14:textId="77777777" w:rsidR="00A7002B" w:rsidRPr="0047540D" w:rsidRDefault="00A7002B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bookmarkStart w:id="0" w:name="_Hlk170293667"/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6B3A6AB7" w14:textId="20DB479E" w:rsidR="007D7B15" w:rsidRPr="0047540D" w:rsidRDefault="007D7B15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Zamawiający przeprowadza postępowanie w formuje „zaprojektuj i wybuduj”, zatem nie dysponuje szczegółowymi opracowaniami koncepcyjnymi odnoszącymi się do przedmiotu zamówienia</w:t>
      </w:r>
      <w:r w:rsidR="004F2E2D" w:rsidRPr="0047540D">
        <w:rPr>
          <w:rFonts w:cstheme="minorHAnsi"/>
          <w:sz w:val="24"/>
          <w:szCs w:val="24"/>
        </w:rPr>
        <w:t xml:space="preserve">. Wykonawca zobowiązany jest w pierwszym etapie do opracowania koncepcji na podstawie udostępnionego przez Zamawiającego Programu Funkcjonalno-Użytkowego. </w:t>
      </w:r>
    </w:p>
    <w:bookmarkEnd w:id="0"/>
    <w:p w14:paraId="4BA4C8D3" w14:textId="77777777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4:</w:t>
      </w:r>
    </w:p>
    <w:p w14:paraId="0BB921D8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Zgodnie z treścią opisu zakresu prac budowlano-instalacyjnych, demontażowi podlegają elementy, których nie wskazano na przesłanych rysunkach poglądowych. Prosimy </w:t>
      </w:r>
      <w:r w:rsidRPr="0047540D">
        <w:rPr>
          <w:rFonts w:cstheme="minorHAnsi"/>
          <w:sz w:val="24"/>
          <w:szCs w:val="24"/>
        </w:rPr>
        <w:br/>
        <w:t>o przesłanie rzutu demontaży wraz z oznaczoną ilością:</w:t>
      </w:r>
    </w:p>
    <w:p w14:paraId="5854111E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stolarki drzwiowej przeznaczonych do stałego demontażu,</w:t>
      </w:r>
    </w:p>
    <w:p w14:paraId="2C2187D6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ścian działowych przeznczonych do rozbiórki,</w:t>
      </w:r>
    </w:p>
    <w:p w14:paraId="1D64F1B7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opraw oświetleniowych,</w:t>
      </w:r>
    </w:p>
    <w:p w14:paraId="4499AC35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luksfer przeznaczonych do zabudowania,</w:t>
      </w:r>
    </w:p>
    <w:p w14:paraId="567045F8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gniazdek elektrycznych i włączników światła,</w:t>
      </w:r>
    </w:p>
    <w:p w14:paraId="2C391755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białego montażu,</w:t>
      </w:r>
    </w:p>
    <w:p w14:paraId="2540E25C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- kratek wentylacyjnych oraz drzwiczek rewizyjnych.</w:t>
      </w:r>
    </w:p>
    <w:p w14:paraId="4538AC07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W przesłanych projektach brakuje powyższych elementów co skutkuje brakiem możliwości</w:t>
      </w:r>
    </w:p>
    <w:p w14:paraId="2A2C62C2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zweryfikowania ilości.</w:t>
      </w:r>
    </w:p>
    <w:p w14:paraId="379ECD37" w14:textId="77777777" w:rsidR="004F2E2D" w:rsidRPr="0047540D" w:rsidRDefault="004F2E2D" w:rsidP="004F2E2D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6233880D" w14:textId="77777777" w:rsidR="004F2E2D" w:rsidRPr="0047540D" w:rsidRDefault="004F2E2D" w:rsidP="004F2E2D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Zamawiający przeprowadza postępowanie w formuje „zaprojektuj i wybuduj”, zatem nie dysponuje szczegółowymi opracowaniami koncepcyjnymi odnoszącymi się do przedmiotu zamówienia. Wykonawca zobowiązany jest w pierwszym etapie do opracowania koncepcji na podstawie udostępnionego przez Zamawiającego Programu Funkcjonalno-Użytkowego. </w:t>
      </w:r>
    </w:p>
    <w:p w14:paraId="152B4888" w14:textId="77777777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5:</w:t>
      </w:r>
    </w:p>
    <w:p w14:paraId="388A438D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W nadesłanym przez Zamawiającego przedmiarze robót uwzględniono pozycję: „Montaż drzwi wewnętrznych stalowych – Drzwi stalowe wew. jednoskrzydłowe, ościeżnica stalowa 7038, okucia powlekane, klamka ze stali nierdzewnej, 3 zawiasy, wkładka, samozamykacz </w:t>
      </w:r>
      <w:r w:rsidRPr="0047540D">
        <w:rPr>
          <w:rFonts w:cstheme="minorHAnsi"/>
          <w:sz w:val="24"/>
          <w:szCs w:val="24"/>
        </w:rPr>
        <w:br/>
        <w:t>z szyną ślizgową”. Prosimy o informację, czy wszystkie wymieniane drzwi mają być wykonane zgodnie ze wskazaną pozycją. Czy zamawiający dopuszcza stosowanie zamienników? Prosimy</w:t>
      </w:r>
    </w:p>
    <w:p w14:paraId="2B4E5044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lastRenderedPageBreak/>
        <w:t>Zamawiającego o wskazanie na rzucie architektonicznym, w którym miejscu ma być zamontowana nowa stolarka drzwiowa.</w:t>
      </w:r>
    </w:p>
    <w:p w14:paraId="766A0496" w14:textId="77777777" w:rsidR="00A7002B" w:rsidRPr="0047540D" w:rsidRDefault="00A7002B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14B5CED9" w14:textId="58F8F9FC" w:rsidR="004F2E2D" w:rsidRPr="0047540D" w:rsidRDefault="000173C0" w:rsidP="004F2E2D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Zamawiający nie dopuszcza stosowania zamienników. </w:t>
      </w:r>
      <w:r w:rsidR="004F2E2D" w:rsidRPr="0047540D">
        <w:rPr>
          <w:rFonts w:cstheme="minorHAnsi"/>
          <w:sz w:val="24"/>
          <w:szCs w:val="24"/>
        </w:rPr>
        <w:t xml:space="preserve">Zamawiający przeprowadza postępowanie w formuje „zaprojektuj i wybuduj”, zatem nie dysponuje szczegółowymi opracowaniami koncepcyjnymi odnoszącymi się do przedmiotu zamówienia. Wykonawca zobowiązany jest w pierwszym etapie do opracowania koncepcji na podstawie udostępnionego przez Zamawiającego Programu Funkcjonalno-Użytkowego. </w:t>
      </w:r>
    </w:p>
    <w:p w14:paraId="29386CC7" w14:textId="1DCD138E" w:rsidR="00A7002B" w:rsidRPr="0047540D" w:rsidRDefault="00A7002B" w:rsidP="004F2E2D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6:</w:t>
      </w:r>
    </w:p>
    <w:p w14:paraId="74B1D1F3" w14:textId="7BED1A7E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Zgodnie z treścią opisu zakresu prac budowlano-instalacyjnych obecne elementy wyposażenia mają być zastąpione nowymi. Zamawiający przesłał plik wyposażenia i urządzeń, w którym nie wskazano konkretnych modeli. Prosimy o udostępnienie zestawień urządzeń białego montażu jak: umywalki, brodziki, miski ustępowe, baterii itp.</w:t>
      </w:r>
    </w:p>
    <w:p w14:paraId="0F538C71" w14:textId="77777777" w:rsidR="004F2E2D" w:rsidRPr="0047540D" w:rsidRDefault="004F2E2D" w:rsidP="004F2E2D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133F826D" w14:textId="77777777" w:rsidR="004F2E2D" w:rsidRPr="0047540D" w:rsidRDefault="004F2E2D" w:rsidP="004F2E2D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Zamawiający przeprowadza postępowanie w formuje „zaprojektuj i wybuduj”, zatem nie dysponuje szczegółowymi opracowaniami koncepcyjnymi odnoszącymi się do przedmiotu zamówienia. Wykonawca zobowiązany jest w pierwszym etapie do opracowania koncepcji na podstawie udostępnionego przez Zamawiającego Programu Funkcjonalno-Użytkowego. </w:t>
      </w:r>
    </w:p>
    <w:p w14:paraId="36D057FD" w14:textId="77777777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7:</w:t>
      </w:r>
    </w:p>
    <w:p w14:paraId="71CC4F03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Prosimy zamawiającego o informację z jakiego materiału wykonane są ściany wewnętrzne,</w:t>
      </w:r>
      <w:r w:rsidRPr="0047540D">
        <w:rPr>
          <w:rFonts w:cstheme="minorHAnsi"/>
          <w:sz w:val="24"/>
          <w:szCs w:val="24"/>
        </w:rPr>
        <w:br/>
        <w:t>w remontowanych pomieszczeniach.</w:t>
      </w:r>
    </w:p>
    <w:p w14:paraId="46001895" w14:textId="77777777" w:rsidR="00A7002B" w:rsidRPr="0047540D" w:rsidRDefault="00A7002B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0CBBD497" w14:textId="521E4A4F" w:rsidR="00A7002B" w:rsidRPr="0047540D" w:rsidRDefault="0075405F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Ściany murowane, wykonane z elementów drobnowymiarowych (np. cegły, bloczki)</w:t>
      </w:r>
      <w:r w:rsidR="006D5DD0" w:rsidRPr="0047540D">
        <w:rPr>
          <w:rFonts w:cstheme="minorHAnsi"/>
          <w:sz w:val="24"/>
          <w:szCs w:val="24"/>
        </w:rPr>
        <w:t>.</w:t>
      </w:r>
    </w:p>
    <w:p w14:paraId="1CD74AC6" w14:textId="77777777" w:rsidR="00A7002B" w:rsidRPr="0047540D" w:rsidRDefault="00A7002B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8:</w:t>
      </w:r>
    </w:p>
    <w:p w14:paraId="0A5C3DF6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W nadesłanym przez Zamawiającego przedmiarze uwzględniono pozycję „Ściany działowe</w:t>
      </w:r>
      <w:r w:rsidR="00AA374A" w:rsidRPr="0047540D">
        <w:rPr>
          <w:rFonts w:cstheme="minorHAnsi"/>
          <w:sz w:val="24"/>
          <w:szCs w:val="24"/>
        </w:rPr>
        <w:t xml:space="preserve"> </w:t>
      </w:r>
      <w:r w:rsidR="00AA374A" w:rsidRPr="0047540D">
        <w:rPr>
          <w:rFonts w:cstheme="minorHAnsi"/>
          <w:sz w:val="24"/>
          <w:szCs w:val="24"/>
        </w:rPr>
        <w:br/>
      </w:r>
      <w:r w:rsidRPr="0047540D">
        <w:rPr>
          <w:rFonts w:cstheme="minorHAnsi"/>
          <w:sz w:val="24"/>
          <w:szCs w:val="24"/>
        </w:rPr>
        <w:t>o wys. do 4,5 m”, prosimy o informacje jaki dokładnie materiał przyjęto w tej pozycji.</w:t>
      </w:r>
      <w:r w:rsidR="00AA374A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Dodatkowo prosimy o wskazanie na projekcie architektonicznym.</w:t>
      </w:r>
    </w:p>
    <w:p w14:paraId="0FC1CA68" w14:textId="77777777" w:rsidR="001B5BDD" w:rsidRPr="0047540D" w:rsidRDefault="001B5BDD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187EA890" w14:textId="291719D9" w:rsidR="001B5BDD" w:rsidRPr="0047540D" w:rsidRDefault="0075405F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Ściany działowe zgodnie z katalogiem KNR</w:t>
      </w:r>
      <w:r w:rsidR="000173C0" w:rsidRPr="0047540D">
        <w:rPr>
          <w:rFonts w:cstheme="minorHAnsi"/>
          <w:sz w:val="24"/>
          <w:szCs w:val="24"/>
        </w:rPr>
        <w:t xml:space="preserve">. </w:t>
      </w:r>
      <w:r w:rsidRPr="0047540D">
        <w:rPr>
          <w:rFonts w:cstheme="minorHAnsi"/>
          <w:sz w:val="24"/>
          <w:szCs w:val="24"/>
        </w:rPr>
        <w:t xml:space="preserve">Projekt </w:t>
      </w:r>
      <w:r w:rsidR="00361417" w:rsidRPr="0047540D">
        <w:rPr>
          <w:rFonts w:cstheme="minorHAnsi"/>
          <w:sz w:val="24"/>
          <w:szCs w:val="24"/>
        </w:rPr>
        <w:t>architektoniczny</w:t>
      </w:r>
      <w:r w:rsidR="000173C0" w:rsidRPr="0047540D">
        <w:rPr>
          <w:rFonts w:cstheme="minorHAnsi"/>
          <w:sz w:val="24"/>
          <w:szCs w:val="24"/>
        </w:rPr>
        <w:t xml:space="preserve"> </w:t>
      </w:r>
      <w:r w:rsidR="00361417" w:rsidRPr="0047540D">
        <w:rPr>
          <w:rFonts w:cstheme="minorHAnsi"/>
          <w:sz w:val="24"/>
          <w:szCs w:val="24"/>
        </w:rPr>
        <w:t>leży</w:t>
      </w:r>
      <w:r w:rsidR="000173C0" w:rsidRPr="0047540D">
        <w:rPr>
          <w:rFonts w:cstheme="minorHAnsi"/>
          <w:sz w:val="24"/>
          <w:szCs w:val="24"/>
        </w:rPr>
        <w:t xml:space="preserve"> po stronie </w:t>
      </w:r>
      <w:r w:rsidR="00361417" w:rsidRPr="0047540D">
        <w:rPr>
          <w:rFonts w:cstheme="minorHAnsi"/>
          <w:sz w:val="24"/>
          <w:szCs w:val="24"/>
        </w:rPr>
        <w:t>W</w:t>
      </w:r>
      <w:r w:rsidR="000173C0" w:rsidRPr="0047540D">
        <w:rPr>
          <w:rFonts w:cstheme="minorHAnsi"/>
          <w:sz w:val="24"/>
          <w:szCs w:val="24"/>
        </w:rPr>
        <w:t xml:space="preserve">ykonawcy, zgodnie z </w:t>
      </w:r>
      <w:r w:rsidR="00361417" w:rsidRPr="0047540D">
        <w:rPr>
          <w:rFonts w:cstheme="minorHAnsi"/>
          <w:sz w:val="24"/>
          <w:szCs w:val="24"/>
        </w:rPr>
        <w:t>wymaganiami</w:t>
      </w:r>
      <w:r w:rsidR="000173C0" w:rsidRPr="0047540D">
        <w:rPr>
          <w:rFonts w:cstheme="minorHAnsi"/>
          <w:sz w:val="24"/>
          <w:szCs w:val="24"/>
        </w:rPr>
        <w:t xml:space="preserve"> </w:t>
      </w:r>
      <w:r w:rsidR="00361417" w:rsidRPr="0047540D">
        <w:rPr>
          <w:rFonts w:cstheme="minorHAnsi"/>
          <w:sz w:val="24"/>
          <w:szCs w:val="24"/>
        </w:rPr>
        <w:t>opisanymi w Specyfikacji Warunków Zamówienia</w:t>
      </w:r>
      <w:r w:rsidR="000173C0" w:rsidRPr="0047540D">
        <w:rPr>
          <w:rFonts w:cstheme="minorHAnsi"/>
          <w:sz w:val="24"/>
          <w:szCs w:val="24"/>
        </w:rPr>
        <w:t>.</w:t>
      </w:r>
    </w:p>
    <w:p w14:paraId="4E15594E" w14:textId="77777777" w:rsidR="001B5BDD" w:rsidRPr="0047540D" w:rsidRDefault="001B5BDD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9:</w:t>
      </w:r>
    </w:p>
    <w:p w14:paraId="240FD9A2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Zgodnie z treścią opisu zakresu prac budowlano-instalacyjnych, zamawiający wskazał wymianę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2 szt. stolarki drzwiowej w pom. nr 3. We wskazanym pomieszczeniu zlokalizowane są 3 szt.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stolarki drzwiowej. Prosimy o wskazanie drzwi które należy wymienić.</w:t>
      </w:r>
    </w:p>
    <w:p w14:paraId="0F1CDC98" w14:textId="77777777" w:rsidR="001B5BDD" w:rsidRPr="0047540D" w:rsidRDefault="001B5BDD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6147644C" w14:textId="77777777" w:rsidR="001B5BDD" w:rsidRPr="0047540D" w:rsidRDefault="0075405F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Rysunki mają charakter poglądowy. W pomieszczeniu należy zamontować 2 pary nowych drzwi stalowych.</w:t>
      </w:r>
    </w:p>
    <w:p w14:paraId="0ADF907A" w14:textId="77777777" w:rsidR="001B5BDD" w:rsidRPr="0047540D" w:rsidRDefault="001B5BDD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10:</w:t>
      </w:r>
    </w:p>
    <w:p w14:paraId="3DB65C22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Zgodnie z rysunkiem poglądowym przesłanym przez zmawiającego wynika, że drzwi zewnętrze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HPL (zaznaczone na rysunku poglądowym poniżej) zlokalizowane są w miejscu nowo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lastRenderedPageBreak/>
        <w:t>projektowanej kabiny WC. Zamawiający nie wskazał w opisie prac, żadnych prac związanych ze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wskazanym otworem drzwiowym. Prosimy o informację czy zamawiający przewiduje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zamurowanie otworu?</w:t>
      </w:r>
    </w:p>
    <w:p w14:paraId="17F94697" w14:textId="77777777" w:rsidR="00DE4C7F" w:rsidRPr="0047540D" w:rsidRDefault="00DE4C7F" w:rsidP="00A7002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115D836" w14:textId="77777777" w:rsidR="00DE4C7F" w:rsidRPr="0047540D" w:rsidRDefault="00DE4C7F" w:rsidP="00A7002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24EA5079" wp14:editId="1B8756B5">
            <wp:extent cx="1752600" cy="2776077"/>
            <wp:effectExtent l="0" t="0" r="0" b="5715"/>
            <wp:docPr id="16926614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84" cy="2783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1462C9" w14:textId="77777777" w:rsidR="00DE4C7F" w:rsidRPr="0047540D" w:rsidRDefault="00DE4C7F" w:rsidP="00A7002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F1EAAAF" w14:textId="77777777" w:rsidR="001B5BDD" w:rsidRPr="0047540D" w:rsidRDefault="001B5BDD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5686EA78" w14:textId="564A9373" w:rsidR="00D91432" w:rsidRPr="0047540D" w:rsidRDefault="000173C0" w:rsidP="004F2E2D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Zamawiający nie przewiduje </w:t>
      </w:r>
      <w:r w:rsidR="00361417" w:rsidRPr="0047540D">
        <w:rPr>
          <w:rFonts w:cstheme="minorHAnsi"/>
          <w:sz w:val="24"/>
          <w:szCs w:val="24"/>
        </w:rPr>
        <w:t xml:space="preserve">drzwi </w:t>
      </w:r>
      <w:r w:rsidRPr="0047540D">
        <w:rPr>
          <w:rFonts w:cstheme="minorHAnsi"/>
          <w:sz w:val="24"/>
          <w:szCs w:val="24"/>
        </w:rPr>
        <w:t>zewnętrznych z HPL. Oznaczony otwór nie istnieje</w:t>
      </w:r>
      <w:r w:rsidR="00C94587" w:rsidRPr="0047540D">
        <w:rPr>
          <w:rFonts w:cstheme="minorHAnsi"/>
          <w:sz w:val="24"/>
          <w:szCs w:val="24"/>
        </w:rPr>
        <w:t xml:space="preserve"> (jest wejściem do mikroschowka)</w:t>
      </w:r>
      <w:r w:rsidRPr="0047540D">
        <w:rPr>
          <w:rFonts w:cstheme="minorHAnsi"/>
          <w:sz w:val="24"/>
          <w:szCs w:val="24"/>
        </w:rPr>
        <w:t xml:space="preserve">. Rysunki mają charakter wyłącznie poglądowy. </w:t>
      </w:r>
      <w:r w:rsidR="004F2E2D" w:rsidRPr="0047540D">
        <w:rPr>
          <w:rFonts w:cstheme="minorHAnsi"/>
          <w:sz w:val="24"/>
          <w:szCs w:val="24"/>
        </w:rPr>
        <w:t>Zamawiający przeprowadza postępowanie w formuje „zaprojektuj i wybuduj”, zatem nie dysponuje szczegółowymi opracowaniami koncepcyjnymi odnoszącymi się do przedmiotu zamówienia. Wykonawca zobowiązany jest w pierwszym etapie do opracowania koncepcji na podstawie udostępnionego przez Zamawiającego Programu Funkcjonalno-Użytkowego.</w:t>
      </w:r>
    </w:p>
    <w:p w14:paraId="28A19A61" w14:textId="77777777" w:rsidR="001B5BDD" w:rsidRPr="0047540D" w:rsidRDefault="001B5BDD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11:</w:t>
      </w:r>
    </w:p>
    <w:p w14:paraId="5AAC3FA6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Na przesłanym przez zamawiającego rysunku poglądowym w pom 1 i 2 oraz w pom. 6 i 7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zamawiający zastosował oznaczenie czarnej grubej linii (rys. poniżej).</w:t>
      </w:r>
      <w:r w:rsidR="001B5BDD" w:rsidRPr="0047540D">
        <w:rPr>
          <w:rFonts w:cstheme="minorHAnsi"/>
          <w:sz w:val="24"/>
          <w:szCs w:val="24"/>
        </w:rPr>
        <w:t xml:space="preserve"> </w:t>
      </w:r>
    </w:p>
    <w:p w14:paraId="1D1296ED" w14:textId="77777777" w:rsidR="00DE4C7F" w:rsidRPr="0047540D" w:rsidRDefault="00DE4C7F" w:rsidP="001B5BDD">
      <w:pPr>
        <w:spacing w:before="120"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6D34D0D8" w14:textId="77777777" w:rsidR="00DE4C7F" w:rsidRPr="0047540D" w:rsidRDefault="00DE4C7F" w:rsidP="001B5BDD">
      <w:pPr>
        <w:spacing w:before="120"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 wp14:anchorId="32620036" wp14:editId="4644EFDD">
            <wp:extent cx="4343400" cy="2487144"/>
            <wp:effectExtent l="0" t="0" r="0" b="8890"/>
            <wp:docPr id="141970694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77" cy="24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3CEB01" w14:textId="77777777" w:rsidR="00DE4C7F" w:rsidRPr="0047540D" w:rsidRDefault="00DE4C7F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Zwracamy się do zamawiającego z pytaniem czego dotyczy to oznaczenie.</w:t>
      </w:r>
    </w:p>
    <w:p w14:paraId="221034A5" w14:textId="77777777" w:rsidR="001B5BDD" w:rsidRPr="0047540D" w:rsidRDefault="001B5BDD" w:rsidP="00AA374A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lastRenderedPageBreak/>
        <w:t xml:space="preserve">Odpowiedź: </w:t>
      </w:r>
    </w:p>
    <w:p w14:paraId="62C06905" w14:textId="77777777" w:rsidR="001B5BDD" w:rsidRPr="0047540D" w:rsidRDefault="0075405F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Rysunek </w:t>
      </w:r>
      <w:r w:rsidR="00D91432" w:rsidRPr="0047540D">
        <w:rPr>
          <w:rFonts w:cstheme="minorHAnsi"/>
          <w:sz w:val="24"/>
          <w:szCs w:val="24"/>
        </w:rPr>
        <w:t>ma charakter poglądowy. P</w:t>
      </w:r>
      <w:r w:rsidRPr="0047540D">
        <w:rPr>
          <w:rFonts w:cstheme="minorHAnsi"/>
          <w:sz w:val="24"/>
          <w:szCs w:val="24"/>
        </w:rPr>
        <w:t>omiesz</w:t>
      </w:r>
      <w:r w:rsidR="00D91432" w:rsidRPr="0047540D">
        <w:rPr>
          <w:rFonts w:cstheme="minorHAnsi"/>
          <w:sz w:val="24"/>
          <w:szCs w:val="24"/>
        </w:rPr>
        <w:t>czenia sanitarne objęte</w:t>
      </w:r>
      <w:r w:rsidRPr="0047540D">
        <w:rPr>
          <w:rFonts w:cstheme="minorHAnsi"/>
          <w:sz w:val="24"/>
          <w:szCs w:val="24"/>
        </w:rPr>
        <w:t xml:space="preserve"> opracowaniem</w:t>
      </w:r>
      <w:r w:rsidR="00D91432" w:rsidRPr="0047540D">
        <w:rPr>
          <w:rFonts w:cstheme="minorHAnsi"/>
          <w:sz w:val="24"/>
          <w:szCs w:val="24"/>
        </w:rPr>
        <w:t xml:space="preserve"> oznaczone</w:t>
      </w:r>
      <w:r w:rsidRPr="0047540D">
        <w:rPr>
          <w:rFonts w:cstheme="minorHAnsi"/>
          <w:sz w:val="24"/>
          <w:szCs w:val="24"/>
        </w:rPr>
        <w:t xml:space="preserve"> </w:t>
      </w:r>
      <w:r w:rsidR="000173C0" w:rsidRPr="0047540D">
        <w:rPr>
          <w:rFonts w:cstheme="minorHAnsi"/>
          <w:sz w:val="24"/>
          <w:szCs w:val="24"/>
        </w:rPr>
        <w:t>został</w:t>
      </w:r>
      <w:r w:rsidR="00D91432" w:rsidRPr="0047540D">
        <w:rPr>
          <w:rFonts w:cstheme="minorHAnsi"/>
          <w:sz w:val="24"/>
          <w:szCs w:val="24"/>
        </w:rPr>
        <w:t>y</w:t>
      </w:r>
      <w:r w:rsidR="000173C0" w:rsidRPr="0047540D">
        <w:rPr>
          <w:rFonts w:cstheme="minorHAnsi"/>
          <w:sz w:val="24"/>
          <w:szCs w:val="24"/>
        </w:rPr>
        <w:t xml:space="preserve"> poglądowo grubą kolorową linią. </w:t>
      </w:r>
    </w:p>
    <w:p w14:paraId="0A89BECF" w14:textId="77777777" w:rsidR="001B5BDD" w:rsidRPr="0047540D" w:rsidRDefault="001B5BDD" w:rsidP="00AA374A">
      <w:pPr>
        <w:widowControl w:val="0"/>
        <w:autoSpaceDE w:val="0"/>
        <w:autoSpaceDN w:val="0"/>
        <w:adjustRightInd w:val="0"/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>Pytanie nr 12:</w:t>
      </w:r>
    </w:p>
    <w:p w14:paraId="6169C471" w14:textId="77777777" w:rsidR="00A7002B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Zgodnie z treścią opisu zakresu prac budowlano-instalacyjnych, Zamawiający wskazał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 xml:space="preserve">w pom. 10 pozycję </w:t>
      </w:r>
      <w:r w:rsidRPr="0047540D">
        <w:rPr>
          <w:rFonts w:cstheme="minorHAnsi"/>
          <w:i/>
          <w:iCs/>
          <w:sz w:val="24"/>
          <w:szCs w:val="24"/>
        </w:rPr>
        <w:t>„usunięcia ściany działowej i drzwi wewnątrz pomieszczenia”,</w:t>
      </w:r>
      <w:r w:rsidRPr="0047540D">
        <w:rPr>
          <w:rFonts w:cstheme="minorHAnsi"/>
          <w:sz w:val="24"/>
          <w:szCs w:val="24"/>
        </w:rPr>
        <w:t xml:space="preserve"> jednakże na</w:t>
      </w:r>
      <w:r w:rsidR="001B5BDD" w:rsidRPr="0047540D">
        <w:rPr>
          <w:rFonts w:cstheme="minorHAnsi"/>
          <w:sz w:val="24"/>
          <w:szCs w:val="24"/>
        </w:rPr>
        <w:t xml:space="preserve"> </w:t>
      </w:r>
      <w:r w:rsidRPr="0047540D">
        <w:rPr>
          <w:rFonts w:cstheme="minorHAnsi"/>
          <w:sz w:val="24"/>
          <w:szCs w:val="24"/>
        </w:rPr>
        <w:t>przesłanym rysunku w pom 10. nie wskazano żadnej ściany działowej. Prosimy o weryfikacji</w:t>
      </w:r>
    </w:p>
    <w:p w14:paraId="31A21A90" w14:textId="77777777" w:rsidR="008C0FFD" w:rsidRPr="0047540D" w:rsidRDefault="00A7002B" w:rsidP="00AA374A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>pozycji i w przypadku jej występowania o naniesienie na rzut architektoniczny.</w:t>
      </w:r>
    </w:p>
    <w:p w14:paraId="5AC19F9E" w14:textId="77777777" w:rsidR="004F2E2D" w:rsidRPr="0047540D" w:rsidRDefault="004F2E2D" w:rsidP="004F2E2D">
      <w:pPr>
        <w:spacing w:before="120" w:after="0" w:line="271" w:lineRule="auto"/>
        <w:jc w:val="both"/>
        <w:rPr>
          <w:rFonts w:cstheme="minorHAnsi"/>
          <w:b/>
          <w:bCs/>
          <w:sz w:val="24"/>
          <w:szCs w:val="24"/>
        </w:rPr>
      </w:pPr>
      <w:r w:rsidRPr="0047540D">
        <w:rPr>
          <w:rFonts w:cstheme="minorHAnsi"/>
          <w:b/>
          <w:bCs/>
          <w:sz w:val="24"/>
          <w:szCs w:val="24"/>
        </w:rPr>
        <w:t xml:space="preserve">Odpowiedź: </w:t>
      </w:r>
    </w:p>
    <w:p w14:paraId="51154C56" w14:textId="38D484D1" w:rsidR="004F2E2D" w:rsidRPr="0047540D" w:rsidRDefault="004F2E2D" w:rsidP="004F2E2D">
      <w:pPr>
        <w:spacing w:after="0" w:line="271" w:lineRule="auto"/>
        <w:jc w:val="both"/>
        <w:rPr>
          <w:rFonts w:cstheme="minorHAnsi"/>
          <w:sz w:val="24"/>
          <w:szCs w:val="24"/>
        </w:rPr>
      </w:pPr>
      <w:r w:rsidRPr="0047540D">
        <w:rPr>
          <w:rFonts w:cstheme="minorHAnsi"/>
          <w:sz w:val="24"/>
          <w:szCs w:val="24"/>
        </w:rPr>
        <w:t xml:space="preserve">Udostępnione rysunki mają wyłącznie charakter poglądowy. Zamawiający przeprowadza postępowanie w formuje „zaprojektuj i wybuduj”, zatem nie dysponuje szczegółowymi opracowaniami koncepcyjnymi odnoszącymi się do przedmiotu zamówienia. Wykonawca zobowiązany jest w pierwszym etapie do opracowania koncepcji na podstawie udostępnionego przez Zamawiającego Programu Funkcjonalno-Użytkowego. </w:t>
      </w:r>
    </w:p>
    <w:p w14:paraId="15E15C5A" w14:textId="77777777" w:rsidR="00380790" w:rsidRPr="0047540D" w:rsidRDefault="00380790" w:rsidP="00380790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14:paraId="2BC502DD" w14:textId="77777777" w:rsidR="008B5766" w:rsidRPr="0047540D" w:rsidRDefault="00ED3809" w:rsidP="00380790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  <w:r w:rsidRPr="0047540D">
        <w:rPr>
          <w:rFonts w:cstheme="minorHAnsi"/>
          <w:b/>
          <w:bCs/>
          <w:i/>
          <w:iCs/>
          <w:sz w:val="24"/>
          <w:szCs w:val="24"/>
        </w:rPr>
        <w:t>Pozostałe zapisy SWZ pozostają bez zmian.</w:t>
      </w:r>
    </w:p>
    <w:p w14:paraId="400B926E" w14:textId="77777777" w:rsidR="00380790" w:rsidRPr="0047540D" w:rsidRDefault="00380790" w:rsidP="00380790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16FD5E01" w14:textId="77777777" w:rsidR="00DB0017" w:rsidRPr="0047540D" w:rsidRDefault="00DB0017" w:rsidP="00380790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4FC6CF34" w14:textId="77777777" w:rsidR="00380790" w:rsidRPr="0047540D" w:rsidRDefault="00380790" w:rsidP="00380790">
      <w:pPr>
        <w:spacing w:after="0" w:line="240" w:lineRule="auto"/>
        <w:jc w:val="both"/>
        <w:rPr>
          <w:rFonts w:cstheme="minorHAnsi"/>
          <w:b/>
          <w:bCs/>
          <w:i/>
          <w:iCs/>
          <w:sz w:val="24"/>
          <w:szCs w:val="24"/>
        </w:rPr>
      </w:pPr>
    </w:p>
    <w:p w14:paraId="1907EC1D" w14:textId="77777777" w:rsidR="00EF68D5" w:rsidRPr="0047540D" w:rsidRDefault="00FE48D4" w:rsidP="00022771">
      <w:pPr>
        <w:suppressAutoHyphens/>
        <w:spacing w:after="0" w:line="271" w:lineRule="auto"/>
        <w:ind w:left="4248" w:firstLine="708"/>
        <w:jc w:val="both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Pr="0047540D">
        <w:rPr>
          <w:rFonts w:cstheme="minorHAnsi"/>
          <w:b/>
          <w:bCs/>
          <w:i/>
          <w:iCs/>
          <w:sz w:val="24"/>
          <w:szCs w:val="24"/>
        </w:rPr>
        <w:tab/>
      </w:r>
      <w:r w:rsidR="00A713A4" w:rsidRPr="0047540D">
        <w:rPr>
          <w:rFonts w:cstheme="minorHAnsi"/>
          <w:b/>
          <w:bCs/>
          <w:i/>
          <w:iCs/>
          <w:sz w:val="24"/>
          <w:szCs w:val="24"/>
        </w:rPr>
        <w:t xml:space="preserve">  </w:t>
      </w:r>
      <w:r w:rsidR="00EF68D5" w:rsidRPr="0047540D">
        <w:rPr>
          <w:rFonts w:ascii="Calibri" w:eastAsia="Times New Roman" w:hAnsi="Calibri" w:cs="Calibri"/>
          <w:b/>
          <w:bCs/>
          <w:sz w:val="24"/>
          <w:szCs w:val="24"/>
          <w:lang w:eastAsia="zh-CN"/>
        </w:rPr>
        <w:t>Z up. Dyrektora</w:t>
      </w:r>
    </w:p>
    <w:p w14:paraId="5FF9CF6D" w14:textId="77777777" w:rsidR="00022771" w:rsidRPr="0047540D" w:rsidRDefault="00181EF6" w:rsidP="00022771">
      <w:pPr>
        <w:suppressAutoHyphens/>
        <w:spacing w:after="0" w:line="271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47540D">
        <w:rPr>
          <w:rFonts w:ascii="Calibri" w:eastAsia="Times New Roman" w:hAnsi="Calibri" w:cs="Calibri"/>
          <w:b/>
          <w:bCs/>
          <w:sz w:val="24"/>
          <w:szCs w:val="24"/>
          <w:lang w:eastAsia="zh-CN"/>
        </w:rPr>
        <w:t xml:space="preserve">                                                                                        </w:t>
      </w:r>
    </w:p>
    <w:p w14:paraId="0D977FF6" w14:textId="77777777" w:rsidR="00EF68D5" w:rsidRPr="0047540D" w:rsidRDefault="00022771" w:rsidP="00022771">
      <w:pPr>
        <w:suppressAutoHyphens/>
        <w:spacing w:after="0" w:line="271" w:lineRule="auto"/>
        <w:jc w:val="both"/>
        <w:rPr>
          <w:rFonts w:ascii="Calibri" w:eastAsia="Times New Roman" w:hAnsi="Calibri" w:cs="Calibri"/>
          <w:b/>
          <w:bCs/>
          <w:sz w:val="24"/>
          <w:szCs w:val="24"/>
          <w:lang w:eastAsia="zh-CN"/>
        </w:rPr>
      </w:pPr>
      <w:r w:rsidRPr="0047540D">
        <w:rPr>
          <w:rFonts w:ascii="Calibri" w:eastAsia="Times New Roman" w:hAnsi="Calibri" w:cs="Calibri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 </w:t>
      </w:r>
      <w:r w:rsidR="00EF68D5" w:rsidRPr="0047540D">
        <w:rPr>
          <w:rFonts w:ascii="Calibri" w:eastAsia="Times New Roman" w:hAnsi="Calibri" w:cs="Calibri"/>
          <w:b/>
          <w:bCs/>
          <w:sz w:val="24"/>
          <w:szCs w:val="24"/>
          <w:lang w:eastAsia="zh-CN"/>
        </w:rPr>
        <w:t>Andrzej Marciniak</w:t>
      </w:r>
    </w:p>
    <w:p w14:paraId="0814C169" w14:textId="77777777" w:rsidR="00C50D0F" w:rsidRPr="0047540D" w:rsidRDefault="00EF68D5" w:rsidP="00022771">
      <w:pPr>
        <w:suppressAutoHyphens/>
        <w:spacing w:after="0" w:line="271" w:lineRule="auto"/>
        <w:ind w:left="2832" w:firstLine="708"/>
        <w:jc w:val="both"/>
        <w:rPr>
          <w:rFonts w:eastAsia="Times New Roman" w:cstheme="minorHAnsi"/>
          <w:sz w:val="24"/>
          <w:szCs w:val="24"/>
          <w:lang w:eastAsia="zh-CN"/>
        </w:rPr>
      </w:pPr>
      <w:r w:rsidRPr="0047540D">
        <w:rPr>
          <w:rFonts w:ascii="Calibri" w:eastAsia="Times New Roman" w:hAnsi="Calibri" w:cs="Calibri"/>
          <w:b/>
          <w:bCs/>
          <w:sz w:val="24"/>
          <w:szCs w:val="24"/>
          <w:lang w:eastAsia="zh-CN"/>
        </w:rPr>
        <w:t>Z-ca Dyrektora ds. Ekonomiczno - Finansowych</w:t>
      </w:r>
    </w:p>
    <w:p w14:paraId="1F4C7FBC" w14:textId="77777777" w:rsidR="00C50D0F" w:rsidRPr="0047540D" w:rsidRDefault="00C50D0F" w:rsidP="00022771">
      <w:pPr>
        <w:suppressAutoHyphens/>
        <w:spacing w:after="0" w:line="271" w:lineRule="auto"/>
        <w:jc w:val="both"/>
        <w:rPr>
          <w:rFonts w:eastAsia="Times New Roman" w:cstheme="minorHAnsi"/>
          <w:sz w:val="24"/>
          <w:szCs w:val="24"/>
          <w:lang w:eastAsia="zh-CN"/>
        </w:rPr>
      </w:pPr>
    </w:p>
    <w:p w14:paraId="54CD17AD" w14:textId="77777777" w:rsidR="005D1B86" w:rsidRPr="0047540D" w:rsidRDefault="005D1B86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B123385" w14:textId="77777777" w:rsidR="005D1B86" w:rsidRPr="0047540D" w:rsidRDefault="005D1B86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44F4FD4" w14:textId="77777777" w:rsidR="005D1B86" w:rsidRPr="0047540D" w:rsidRDefault="005D1B86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1B6620A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5CDBF44B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D37D934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0627FBF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1CBAD14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57B7E2C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BB45CBA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1087D44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334C115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38BED62A" w14:textId="77777777" w:rsidR="004F2E2D" w:rsidRPr="0047540D" w:rsidRDefault="004F2E2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29498AC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9B1F731" w14:textId="77777777" w:rsidR="00380790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67B967D" w14:textId="77777777" w:rsidR="0047540D" w:rsidRDefault="0047540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9091B28" w14:textId="77777777" w:rsidR="0047540D" w:rsidRPr="0047540D" w:rsidRDefault="0047540D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3B65048B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D6C1825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6E72081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BD6BF45" w14:textId="77777777" w:rsidR="00380790" w:rsidRPr="0047540D" w:rsidRDefault="00380790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8747BB4" w14:textId="77777777" w:rsidR="005D1B86" w:rsidRPr="0047540D" w:rsidRDefault="005D1B86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37BA86BA" w14:textId="77777777" w:rsidR="00FE48D4" w:rsidRPr="0047540D" w:rsidRDefault="00FE48D4" w:rsidP="00022771">
      <w:pPr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47540D">
        <w:rPr>
          <w:rFonts w:ascii="Arial" w:eastAsia="Times New Roman" w:hAnsi="Arial" w:cs="Arial"/>
          <w:sz w:val="18"/>
          <w:szCs w:val="18"/>
          <w:lang w:eastAsia="zh-CN"/>
        </w:rPr>
        <w:t>Sprawę prowadzi:</w:t>
      </w:r>
    </w:p>
    <w:p w14:paraId="09CF5B59" w14:textId="77777777" w:rsidR="00FE48D4" w:rsidRPr="0047540D" w:rsidRDefault="005D1B86" w:rsidP="00022771">
      <w:pPr>
        <w:tabs>
          <w:tab w:val="center" w:pos="4536"/>
          <w:tab w:val="right" w:pos="9072"/>
        </w:tabs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47540D">
        <w:rPr>
          <w:rFonts w:ascii="Arial" w:eastAsia="Times New Roman" w:hAnsi="Arial" w:cs="Arial"/>
          <w:sz w:val="18"/>
          <w:szCs w:val="18"/>
          <w:lang w:eastAsia="zh-CN"/>
        </w:rPr>
        <w:t>Ewa Wieczorek</w:t>
      </w:r>
    </w:p>
    <w:p w14:paraId="72F02DA3" w14:textId="5579AD5F" w:rsidR="00FE48D4" w:rsidRPr="0047540D" w:rsidRDefault="00FE48D4" w:rsidP="00022771">
      <w:pPr>
        <w:tabs>
          <w:tab w:val="center" w:pos="4536"/>
          <w:tab w:val="right" w:pos="9072"/>
        </w:tabs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47540D">
        <w:rPr>
          <w:rFonts w:ascii="Arial" w:eastAsia="Times New Roman" w:hAnsi="Arial" w:cs="Arial"/>
          <w:sz w:val="18"/>
          <w:szCs w:val="18"/>
          <w:lang w:eastAsia="zh-CN"/>
        </w:rPr>
        <w:t>ul. Nowowiejska 27, 00-665 Warszawa, pok.</w:t>
      </w:r>
      <w:r w:rsidR="00E41AE1" w:rsidRPr="0047540D">
        <w:rPr>
          <w:rFonts w:ascii="Arial" w:eastAsia="Times New Roman" w:hAnsi="Arial" w:cs="Arial"/>
          <w:sz w:val="18"/>
          <w:szCs w:val="18"/>
          <w:lang w:eastAsia="zh-CN"/>
        </w:rPr>
        <w:t xml:space="preserve"> nr </w:t>
      </w:r>
      <w:r w:rsidR="004F2E2D" w:rsidRPr="0047540D">
        <w:rPr>
          <w:rFonts w:ascii="Arial" w:eastAsia="Times New Roman" w:hAnsi="Arial" w:cs="Arial"/>
          <w:sz w:val="18"/>
          <w:szCs w:val="18"/>
          <w:lang w:eastAsia="zh-CN"/>
        </w:rPr>
        <w:t>G</w:t>
      </w:r>
      <w:r w:rsidR="00022771" w:rsidRPr="0047540D">
        <w:rPr>
          <w:rFonts w:ascii="Arial" w:eastAsia="Times New Roman" w:hAnsi="Arial" w:cs="Arial"/>
          <w:sz w:val="18"/>
          <w:szCs w:val="18"/>
          <w:lang w:eastAsia="zh-CN"/>
        </w:rPr>
        <w:t>104</w:t>
      </w:r>
    </w:p>
    <w:p w14:paraId="0313AAEC" w14:textId="72AB68EF" w:rsidR="00FE48D4" w:rsidRPr="0047540D" w:rsidRDefault="00497A1E" w:rsidP="00022771">
      <w:pPr>
        <w:tabs>
          <w:tab w:val="center" w:pos="4536"/>
          <w:tab w:val="right" w:pos="9072"/>
        </w:tabs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val="en-US" w:eastAsia="zh-CN"/>
        </w:rPr>
      </w:pPr>
      <w:r w:rsidRPr="0047540D">
        <w:rPr>
          <w:rFonts w:ascii="Arial" w:eastAsia="Times New Roman" w:hAnsi="Arial" w:cs="Arial"/>
          <w:sz w:val="18"/>
          <w:szCs w:val="18"/>
          <w:lang w:val="en-US" w:eastAsia="zh-CN"/>
        </w:rPr>
        <w:t>tel. (</w:t>
      </w:r>
      <w:r w:rsidR="00FE48D4" w:rsidRPr="0047540D">
        <w:rPr>
          <w:rFonts w:ascii="Arial" w:eastAsia="Times New Roman" w:hAnsi="Arial" w:cs="Arial"/>
          <w:sz w:val="18"/>
          <w:szCs w:val="18"/>
          <w:lang w:val="en-US" w:eastAsia="zh-CN"/>
        </w:rPr>
        <w:t>22) 11 65 3</w:t>
      </w:r>
      <w:r w:rsidR="0054331D" w:rsidRPr="0047540D">
        <w:rPr>
          <w:rFonts w:ascii="Arial" w:eastAsia="Times New Roman" w:hAnsi="Arial" w:cs="Arial"/>
          <w:sz w:val="18"/>
          <w:szCs w:val="18"/>
          <w:lang w:val="en-US" w:eastAsia="zh-CN"/>
        </w:rPr>
        <w:t>5</w:t>
      </w:r>
      <w:r w:rsidRPr="0047540D">
        <w:rPr>
          <w:rFonts w:ascii="Arial" w:eastAsia="Times New Roman" w:hAnsi="Arial" w:cs="Arial"/>
          <w:sz w:val="18"/>
          <w:szCs w:val="18"/>
          <w:lang w:val="en-US" w:eastAsia="zh-CN"/>
        </w:rPr>
        <w:t>3</w:t>
      </w:r>
    </w:p>
    <w:p w14:paraId="2490D802" w14:textId="77777777" w:rsidR="00D35564" w:rsidRPr="0047540D" w:rsidRDefault="00FE48D4" w:rsidP="00022771">
      <w:pPr>
        <w:tabs>
          <w:tab w:val="center" w:pos="4536"/>
          <w:tab w:val="right" w:pos="9072"/>
        </w:tabs>
        <w:suppressAutoHyphens/>
        <w:spacing w:after="0" w:line="271" w:lineRule="auto"/>
        <w:jc w:val="both"/>
        <w:rPr>
          <w:rFonts w:ascii="Arial" w:eastAsia="Times New Roman" w:hAnsi="Arial" w:cs="Arial"/>
          <w:sz w:val="18"/>
          <w:szCs w:val="18"/>
          <w:lang w:val="en-US" w:eastAsia="zh-CN"/>
        </w:rPr>
      </w:pPr>
      <w:r w:rsidRPr="0047540D">
        <w:rPr>
          <w:rFonts w:ascii="Arial" w:eastAsia="Times New Roman" w:hAnsi="Arial" w:cs="Arial"/>
          <w:sz w:val="18"/>
          <w:szCs w:val="18"/>
          <w:lang w:val="en-US" w:eastAsia="zh-CN"/>
        </w:rPr>
        <w:t xml:space="preserve">e-mail: </w:t>
      </w:r>
      <w:hyperlink r:id="rId10" w:history="1">
        <w:r w:rsidR="004B1104" w:rsidRPr="0047540D">
          <w:rPr>
            <w:rStyle w:val="Hipercze"/>
            <w:rFonts w:ascii="Arial" w:eastAsia="Times New Roman" w:hAnsi="Arial" w:cs="Arial"/>
            <w:color w:val="auto"/>
            <w:sz w:val="18"/>
            <w:szCs w:val="18"/>
            <w:lang w:val="en-US" w:eastAsia="zh-CN"/>
          </w:rPr>
          <w:t>ewa.wieczorek@szpitalnowowiejski.eu</w:t>
        </w:r>
      </w:hyperlink>
    </w:p>
    <w:sectPr w:rsidR="00D35564" w:rsidRPr="0047540D" w:rsidSect="00B54BCE">
      <w:headerReference w:type="default" r:id="rId11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54ED69" w14:textId="77777777" w:rsidR="00034A71" w:rsidRDefault="00034A71" w:rsidP="00034A71">
      <w:pPr>
        <w:spacing w:after="0" w:line="240" w:lineRule="auto"/>
      </w:pPr>
      <w:r>
        <w:separator/>
      </w:r>
    </w:p>
  </w:endnote>
  <w:endnote w:type="continuationSeparator" w:id="0">
    <w:p w14:paraId="3B41110C" w14:textId="77777777" w:rsidR="00034A71" w:rsidRDefault="00034A71" w:rsidP="0003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11BFF" w14:textId="77777777" w:rsidR="00034A71" w:rsidRDefault="00034A71" w:rsidP="00034A71">
      <w:pPr>
        <w:spacing w:after="0" w:line="240" w:lineRule="auto"/>
      </w:pPr>
      <w:r>
        <w:separator/>
      </w:r>
    </w:p>
  </w:footnote>
  <w:footnote w:type="continuationSeparator" w:id="0">
    <w:p w14:paraId="3FD9DC02" w14:textId="77777777" w:rsidR="00034A71" w:rsidRDefault="00034A71" w:rsidP="0003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4B0F28" w14:textId="22D8FFC5" w:rsidR="00034A71" w:rsidRDefault="00034A71" w:rsidP="00034A71">
    <w:pPr>
      <w:pStyle w:val="Nagwek"/>
      <w:jc w:val="right"/>
    </w:pPr>
    <w:r w:rsidRPr="00722545">
      <w:rPr>
        <w:noProof/>
      </w:rPr>
      <w:drawing>
        <wp:inline distT="0" distB="0" distL="0" distR="0" wp14:anchorId="2AB27BD8" wp14:editId="713895D5">
          <wp:extent cx="2197100" cy="593725"/>
          <wp:effectExtent l="0" t="0" r="0" b="0"/>
          <wp:docPr id="5256860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4694083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710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B"/>
    <w:multiLevelType w:val="multilevel"/>
    <w:tmpl w:val="34481C7A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decimal"/>
      <w:lvlText w:val="%2)"/>
      <w:lvlJc w:val="left"/>
      <w:pPr>
        <w:tabs>
          <w:tab w:val="num" w:pos="700"/>
        </w:tabs>
        <w:ind w:left="70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strike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346481"/>
    <w:multiLevelType w:val="hybridMultilevel"/>
    <w:tmpl w:val="63D097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A19F0"/>
    <w:multiLevelType w:val="hybridMultilevel"/>
    <w:tmpl w:val="34C6F5EA"/>
    <w:lvl w:ilvl="0" w:tplc="0415000F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217F3"/>
    <w:multiLevelType w:val="hybridMultilevel"/>
    <w:tmpl w:val="6D18CEAE"/>
    <w:lvl w:ilvl="0" w:tplc="7CA2E7BA">
      <w:start w:val="1"/>
      <w:numFmt w:val="decimal"/>
      <w:lvlText w:val="%1)"/>
      <w:lvlJc w:val="left"/>
      <w:pPr>
        <w:ind w:left="1495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6641D2"/>
    <w:multiLevelType w:val="hybridMultilevel"/>
    <w:tmpl w:val="C526D7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B745B"/>
    <w:multiLevelType w:val="hybridMultilevel"/>
    <w:tmpl w:val="4D2A9A80"/>
    <w:lvl w:ilvl="0" w:tplc="BCFEEDA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20F58"/>
    <w:multiLevelType w:val="hybridMultilevel"/>
    <w:tmpl w:val="3BFA5106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913B1"/>
    <w:multiLevelType w:val="hybridMultilevel"/>
    <w:tmpl w:val="68364CC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5AA6046C">
      <w:start w:val="1"/>
      <w:numFmt w:val="decimal"/>
      <w:lvlText w:val="%2)"/>
      <w:lvlJc w:val="left"/>
      <w:pPr>
        <w:ind w:left="1800" w:hanging="360"/>
      </w:p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1A3BE5"/>
    <w:multiLevelType w:val="hybridMultilevel"/>
    <w:tmpl w:val="26249E4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1B067CF6"/>
    <w:multiLevelType w:val="multilevel"/>
    <w:tmpl w:val="9E5A80BE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1D1720D5"/>
    <w:multiLevelType w:val="multilevel"/>
    <w:tmpl w:val="07E0A04C"/>
    <w:lvl w:ilvl="0">
      <w:start w:val="1"/>
      <w:numFmt w:val="decimal"/>
      <w:lvlText w:val="%1."/>
      <w:lvlJc w:val="left"/>
      <w:pPr>
        <w:ind w:left="1800" w:hanging="363"/>
      </w:pPr>
      <w:rPr>
        <w:rFonts w:asciiTheme="majorHAnsi" w:hAnsiTheme="majorHAnsi" w:cstheme="majorHAnsi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DD80E7D"/>
    <w:multiLevelType w:val="hybridMultilevel"/>
    <w:tmpl w:val="3E12BB14"/>
    <w:lvl w:ilvl="0" w:tplc="79C2A1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3DC8"/>
    <w:multiLevelType w:val="multilevel"/>
    <w:tmpl w:val="C73004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E7723E"/>
    <w:multiLevelType w:val="multilevel"/>
    <w:tmpl w:val="07E0A04C"/>
    <w:lvl w:ilvl="0">
      <w:start w:val="1"/>
      <w:numFmt w:val="decimal"/>
      <w:lvlText w:val="%1."/>
      <w:lvlJc w:val="left"/>
      <w:pPr>
        <w:ind w:left="1800" w:hanging="363"/>
      </w:pPr>
      <w:rPr>
        <w:rFonts w:asciiTheme="majorHAnsi" w:hAnsiTheme="majorHAnsi" w:cstheme="majorHAnsi" w:hint="default"/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4" w15:restartNumberingAfterBreak="0">
    <w:nsid w:val="2FF506D4"/>
    <w:multiLevelType w:val="multilevel"/>
    <w:tmpl w:val="4DC29228"/>
    <w:lvl w:ilvl="0">
      <w:start w:val="1"/>
      <w:numFmt w:val="decimal"/>
      <w:lvlText w:val="%1."/>
      <w:lvlJc w:val="left"/>
      <w:pPr>
        <w:ind w:left="1800" w:hanging="363"/>
      </w:pPr>
      <w:rPr>
        <w:rFonts w:asciiTheme="minorHAnsi" w:hAnsiTheme="minorHAnsi" w:cstheme="minorHAnsi" w:hint="default"/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31141AAD"/>
    <w:multiLevelType w:val="hybridMultilevel"/>
    <w:tmpl w:val="4584665C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330D4290"/>
    <w:multiLevelType w:val="multilevel"/>
    <w:tmpl w:val="8EC6C8A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7" w15:restartNumberingAfterBreak="0">
    <w:nsid w:val="3EA87235"/>
    <w:multiLevelType w:val="hybridMultilevel"/>
    <w:tmpl w:val="28943446"/>
    <w:lvl w:ilvl="0" w:tplc="0415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438C07D2"/>
    <w:multiLevelType w:val="hybridMultilevel"/>
    <w:tmpl w:val="4EF8161E"/>
    <w:lvl w:ilvl="0" w:tplc="DAF4677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92CCC"/>
    <w:multiLevelType w:val="hybridMultilevel"/>
    <w:tmpl w:val="790AE002"/>
    <w:lvl w:ilvl="0" w:tplc="04150011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1D65D2"/>
    <w:multiLevelType w:val="multilevel"/>
    <w:tmpl w:val="4378B4E0"/>
    <w:lvl w:ilvl="0">
      <w:start w:val="1"/>
      <w:numFmt w:val="decimal"/>
      <w:lvlText w:val="%1."/>
      <w:lvlJc w:val="left"/>
      <w:pPr>
        <w:ind w:left="720" w:hanging="360"/>
      </w:pPr>
      <w:rPr>
        <w:b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4D225A94"/>
    <w:multiLevelType w:val="multilevel"/>
    <w:tmpl w:val="59CC78B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>
      <w:start w:val="1"/>
      <w:numFmt w:val="decimal"/>
      <w:lvlText w:val="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4E072760"/>
    <w:multiLevelType w:val="multilevel"/>
    <w:tmpl w:val="C4AA65C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3" w15:restartNumberingAfterBreak="0">
    <w:nsid w:val="50910B36"/>
    <w:multiLevelType w:val="multilevel"/>
    <w:tmpl w:val="8C48111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strike w:val="0"/>
        <w:dstrike w:val="0"/>
        <w:color w:val="auto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4" w15:restartNumberingAfterBreak="0">
    <w:nsid w:val="51836330"/>
    <w:multiLevelType w:val="hybridMultilevel"/>
    <w:tmpl w:val="DBD07DE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ABD44EF"/>
    <w:multiLevelType w:val="multilevel"/>
    <w:tmpl w:val="6E40FCEE"/>
    <w:lvl w:ilvl="0">
      <w:start w:val="1"/>
      <w:numFmt w:val="decimal"/>
      <w:lvlText w:val="%1."/>
      <w:lvlJc w:val="left"/>
      <w:pPr>
        <w:ind w:left="1800" w:hanging="363"/>
      </w:pPr>
      <w:rPr>
        <w:rFonts w:asciiTheme="minorHAnsi" w:hAnsiTheme="minorHAnsi" w:cstheme="minorHAnsi" w:hint="default"/>
        <w:b w:val="0"/>
        <w:b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5EFD4BD3"/>
    <w:multiLevelType w:val="hybridMultilevel"/>
    <w:tmpl w:val="64745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CF468D"/>
    <w:multiLevelType w:val="hybridMultilevel"/>
    <w:tmpl w:val="526EAC26"/>
    <w:lvl w:ilvl="0" w:tplc="8B0CC7F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5D5AF3"/>
    <w:multiLevelType w:val="hybridMultilevel"/>
    <w:tmpl w:val="340ADC12"/>
    <w:lvl w:ilvl="0" w:tplc="7C18148E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567268"/>
    <w:multiLevelType w:val="hybridMultilevel"/>
    <w:tmpl w:val="5F944D16"/>
    <w:lvl w:ilvl="0" w:tplc="A5E0EF64">
      <w:start w:val="1"/>
      <w:numFmt w:val="decimal"/>
      <w:lvlText w:val="%1."/>
      <w:lvlJc w:val="left"/>
      <w:pPr>
        <w:ind w:left="1070" w:hanging="360"/>
      </w:pPr>
      <w:rPr>
        <w:b/>
        <w:bCs/>
        <w:strike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0" w15:restartNumberingAfterBreak="0">
    <w:nsid w:val="718E1269"/>
    <w:multiLevelType w:val="hybridMultilevel"/>
    <w:tmpl w:val="FD66DAF6"/>
    <w:lvl w:ilvl="0" w:tplc="E0940C9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  <w:b w:val="0"/>
      </w:rPr>
    </w:lvl>
    <w:lvl w:ilvl="1" w:tplc="A2A058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ajorHAnsi" w:eastAsia="Times New Roman" w:hAnsiTheme="majorHAnsi" w:cstheme="majorHAnsi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EC2592"/>
    <w:multiLevelType w:val="hybridMultilevel"/>
    <w:tmpl w:val="24F67D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304659"/>
    <w:multiLevelType w:val="hybridMultilevel"/>
    <w:tmpl w:val="D220BB2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8D6B1A"/>
    <w:multiLevelType w:val="hybridMultilevel"/>
    <w:tmpl w:val="369ECA3E"/>
    <w:lvl w:ilvl="0" w:tplc="0415000F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410004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716612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5653376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5675092">
    <w:abstractNumId w:val="27"/>
  </w:num>
  <w:num w:numId="5" w16cid:durableId="1519539019">
    <w:abstractNumId w:val="21"/>
  </w:num>
  <w:num w:numId="6" w16cid:durableId="677468288">
    <w:abstractNumId w:val="2"/>
  </w:num>
  <w:num w:numId="7" w16cid:durableId="1801915140">
    <w:abstractNumId w:val="26"/>
  </w:num>
  <w:num w:numId="8" w16cid:durableId="352463140">
    <w:abstractNumId w:val="29"/>
  </w:num>
  <w:num w:numId="9" w16cid:durableId="1224752409">
    <w:abstractNumId w:val="0"/>
  </w:num>
  <w:num w:numId="10" w16cid:durableId="1850178059">
    <w:abstractNumId w:val="33"/>
  </w:num>
  <w:num w:numId="11" w16cid:durableId="2144082144">
    <w:abstractNumId w:val="16"/>
  </w:num>
  <w:num w:numId="12" w16cid:durableId="576286149">
    <w:abstractNumId w:val="7"/>
  </w:num>
  <w:num w:numId="13" w16cid:durableId="1770588679">
    <w:abstractNumId w:val="5"/>
  </w:num>
  <w:num w:numId="14" w16cid:durableId="1915627235">
    <w:abstractNumId w:val="8"/>
  </w:num>
  <w:num w:numId="15" w16cid:durableId="1037464221">
    <w:abstractNumId w:val="24"/>
  </w:num>
  <w:num w:numId="16" w16cid:durableId="1381784678">
    <w:abstractNumId w:val="6"/>
  </w:num>
  <w:num w:numId="17" w16cid:durableId="129711252">
    <w:abstractNumId w:val="23"/>
  </w:num>
  <w:num w:numId="18" w16cid:durableId="2129200782">
    <w:abstractNumId w:val="14"/>
  </w:num>
  <w:num w:numId="19" w16cid:durableId="1787232645">
    <w:abstractNumId w:val="13"/>
  </w:num>
  <w:num w:numId="20" w16cid:durableId="890769771">
    <w:abstractNumId w:val="18"/>
  </w:num>
  <w:num w:numId="21" w16cid:durableId="1395356274">
    <w:abstractNumId w:val="22"/>
  </w:num>
  <w:num w:numId="22" w16cid:durableId="1832789786">
    <w:abstractNumId w:val="25"/>
  </w:num>
  <w:num w:numId="23" w16cid:durableId="1461144538">
    <w:abstractNumId w:val="11"/>
  </w:num>
  <w:num w:numId="24" w16cid:durableId="50227743">
    <w:abstractNumId w:val="20"/>
  </w:num>
  <w:num w:numId="25" w16cid:durableId="1224415883">
    <w:abstractNumId w:val="9"/>
  </w:num>
  <w:num w:numId="26" w16cid:durableId="1814366560">
    <w:abstractNumId w:val="10"/>
  </w:num>
  <w:num w:numId="27" w16cid:durableId="19822730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8266586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92266413">
    <w:abstractNumId w:val="19"/>
  </w:num>
  <w:num w:numId="30" w16cid:durableId="944191084">
    <w:abstractNumId w:val="15"/>
  </w:num>
  <w:num w:numId="31" w16cid:durableId="1958171996">
    <w:abstractNumId w:val="31"/>
  </w:num>
  <w:num w:numId="32" w16cid:durableId="84209245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4855735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9750836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0006558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72856571">
    <w:abstractNumId w:val="3"/>
  </w:num>
  <w:num w:numId="37" w16cid:durableId="1148939386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998450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0881297">
    <w:abstractNumId w:val="4"/>
  </w:num>
  <w:num w:numId="40" w16cid:durableId="1486117756">
    <w:abstractNumId w:val="32"/>
  </w:num>
  <w:num w:numId="41" w16cid:durableId="18973566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E07"/>
    <w:rsid w:val="00010A7C"/>
    <w:rsid w:val="000173C0"/>
    <w:rsid w:val="00022771"/>
    <w:rsid w:val="00023527"/>
    <w:rsid w:val="00025A65"/>
    <w:rsid w:val="00034A71"/>
    <w:rsid w:val="00060E82"/>
    <w:rsid w:val="00066A04"/>
    <w:rsid w:val="000A02FD"/>
    <w:rsid w:val="000A27F1"/>
    <w:rsid w:val="000B291F"/>
    <w:rsid w:val="000C2977"/>
    <w:rsid w:val="000E51FB"/>
    <w:rsid w:val="000F0FFA"/>
    <w:rsid w:val="000F35E8"/>
    <w:rsid w:val="001378FB"/>
    <w:rsid w:val="00163510"/>
    <w:rsid w:val="00171316"/>
    <w:rsid w:val="00181EF6"/>
    <w:rsid w:val="00190A40"/>
    <w:rsid w:val="0019326D"/>
    <w:rsid w:val="001B5BDD"/>
    <w:rsid w:val="001C6560"/>
    <w:rsid w:val="001D7F46"/>
    <w:rsid w:val="001F2F99"/>
    <w:rsid w:val="001F577B"/>
    <w:rsid w:val="001F5868"/>
    <w:rsid w:val="00212F7A"/>
    <w:rsid w:val="002217C3"/>
    <w:rsid w:val="00261A35"/>
    <w:rsid w:val="00271074"/>
    <w:rsid w:val="00286EF8"/>
    <w:rsid w:val="00291165"/>
    <w:rsid w:val="00292264"/>
    <w:rsid w:val="002B5626"/>
    <w:rsid w:val="002C5DC8"/>
    <w:rsid w:val="002C706E"/>
    <w:rsid w:val="002C779D"/>
    <w:rsid w:val="002E16C8"/>
    <w:rsid w:val="002E3D41"/>
    <w:rsid w:val="003058BC"/>
    <w:rsid w:val="003459ED"/>
    <w:rsid w:val="00357090"/>
    <w:rsid w:val="00360D7F"/>
    <w:rsid w:val="00361417"/>
    <w:rsid w:val="00375A27"/>
    <w:rsid w:val="00380790"/>
    <w:rsid w:val="0038082F"/>
    <w:rsid w:val="003A4DE4"/>
    <w:rsid w:val="003B53AF"/>
    <w:rsid w:val="003C388C"/>
    <w:rsid w:val="003C7E5C"/>
    <w:rsid w:val="003D2F84"/>
    <w:rsid w:val="003D62AC"/>
    <w:rsid w:val="003E23F2"/>
    <w:rsid w:val="003E5BE6"/>
    <w:rsid w:val="003F0382"/>
    <w:rsid w:val="003F1407"/>
    <w:rsid w:val="00400F7E"/>
    <w:rsid w:val="00422105"/>
    <w:rsid w:val="00431565"/>
    <w:rsid w:val="00431A6F"/>
    <w:rsid w:val="004511E7"/>
    <w:rsid w:val="0047540D"/>
    <w:rsid w:val="00494FEC"/>
    <w:rsid w:val="00497A1E"/>
    <w:rsid w:val="004B1104"/>
    <w:rsid w:val="004D1B13"/>
    <w:rsid w:val="004F2E2D"/>
    <w:rsid w:val="004F58AB"/>
    <w:rsid w:val="004F6702"/>
    <w:rsid w:val="00535471"/>
    <w:rsid w:val="0054315E"/>
    <w:rsid w:val="0054331D"/>
    <w:rsid w:val="005547F4"/>
    <w:rsid w:val="0055533D"/>
    <w:rsid w:val="00584F39"/>
    <w:rsid w:val="005A4B2B"/>
    <w:rsid w:val="005B19CD"/>
    <w:rsid w:val="005D1B86"/>
    <w:rsid w:val="005D5D49"/>
    <w:rsid w:val="00643559"/>
    <w:rsid w:val="00652A5A"/>
    <w:rsid w:val="00654403"/>
    <w:rsid w:val="00656EC7"/>
    <w:rsid w:val="006570DC"/>
    <w:rsid w:val="00695D84"/>
    <w:rsid w:val="006A7641"/>
    <w:rsid w:val="006B0854"/>
    <w:rsid w:val="006D5DD0"/>
    <w:rsid w:val="006D5FEB"/>
    <w:rsid w:val="006E275D"/>
    <w:rsid w:val="006E42C4"/>
    <w:rsid w:val="006E46FA"/>
    <w:rsid w:val="006F120D"/>
    <w:rsid w:val="00702B0C"/>
    <w:rsid w:val="0071760B"/>
    <w:rsid w:val="00732F93"/>
    <w:rsid w:val="0075405F"/>
    <w:rsid w:val="007642F4"/>
    <w:rsid w:val="00767220"/>
    <w:rsid w:val="00767EC3"/>
    <w:rsid w:val="007B1401"/>
    <w:rsid w:val="007D7B15"/>
    <w:rsid w:val="007F26C9"/>
    <w:rsid w:val="007F5100"/>
    <w:rsid w:val="0081163E"/>
    <w:rsid w:val="00835541"/>
    <w:rsid w:val="0084064E"/>
    <w:rsid w:val="00847C02"/>
    <w:rsid w:val="00857E6D"/>
    <w:rsid w:val="00876329"/>
    <w:rsid w:val="00877DD5"/>
    <w:rsid w:val="008B003C"/>
    <w:rsid w:val="008B197F"/>
    <w:rsid w:val="008B1A58"/>
    <w:rsid w:val="008B5766"/>
    <w:rsid w:val="008B7DF9"/>
    <w:rsid w:val="008C0FFD"/>
    <w:rsid w:val="008C6697"/>
    <w:rsid w:val="008C7574"/>
    <w:rsid w:val="008D1BD3"/>
    <w:rsid w:val="00902735"/>
    <w:rsid w:val="009028CE"/>
    <w:rsid w:val="009130D0"/>
    <w:rsid w:val="0091348D"/>
    <w:rsid w:val="00927F4C"/>
    <w:rsid w:val="0096149B"/>
    <w:rsid w:val="00966B93"/>
    <w:rsid w:val="00966CD0"/>
    <w:rsid w:val="00981F5C"/>
    <w:rsid w:val="009A60E2"/>
    <w:rsid w:val="009C03DB"/>
    <w:rsid w:val="009C3E77"/>
    <w:rsid w:val="009D3B16"/>
    <w:rsid w:val="009D57F5"/>
    <w:rsid w:val="009E2424"/>
    <w:rsid w:val="009E59C9"/>
    <w:rsid w:val="00A07446"/>
    <w:rsid w:val="00A11330"/>
    <w:rsid w:val="00A275DC"/>
    <w:rsid w:val="00A33904"/>
    <w:rsid w:val="00A64F7A"/>
    <w:rsid w:val="00A7002B"/>
    <w:rsid w:val="00A713A4"/>
    <w:rsid w:val="00A73D85"/>
    <w:rsid w:val="00A84D0F"/>
    <w:rsid w:val="00A85CC6"/>
    <w:rsid w:val="00A93C4E"/>
    <w:rsid w:val="00AA374A"/>
    <w:rsid w:val="00AA69FA"/>
    <w:rsid w:val="00AA6A03"/>
    <w:rsid w:val="00AC432C"/>
    <w:rsid w:val="00B112C4"/>
    <w:rsid w:val="00B17467"/>
    <w:rsid w:val="00B17AC0"/>
    <w:rsid w:val="00B23BD4"/>
    <w:rsid w:val="00B54BCE"/>
    <w:rsid w:val="00B77102"/>
    <w:rsid w:val="00B80C77"/>
    <w:rsid w:val="00B85358"/>
    <w:rsid w:val="00B93924"/>
    <w:rsid w:val="00BD2D39"/>
    <w:rsid w:val="00C2287E"/>
    <w:rsid w:val="00C3417D"/>
    <w:rsid w:val="00C50D0F"/>
    <w:rsid w:val="00C56F21"/>
    <w:rsid w:val="00C82583"/>
    <w:rsid w:val="00C94587"/>
    <w:rsid w:val="00C946B7"/>
    <w:rsid w:val="00CB0E07"/>
    <w:rsid w:val="00CB30BC"/>
    <w:rsid w:val="00CD051D"/>
    <w:rsid w:val="00D010E2"/>
    <w:rsid w:val="00D05EFA"/>
    <w:rsid w:val="00D069FD"/>
    <w:rsid w:val="00D35564"/>
    <w:rsid w:val="00D46FA9"/>
    <w:rsid w:val="00D7457A"/>
    <w:rsid w:val="00D75C2F"/>
    <w:rsid w:val="00D779AB"/>
    <w:rsid w:val="00D91432"/>
    <w:rsid w:val="00D9613D"/>
    <w:rsid w:val="00DA06E5"/>
    <w:rsid w:val="00DB0017"/>
    <w:rsid w:val="00DB5413"/>
    <w:rsid w:val="00DB560A"/>
    <w:rsid w:val="00DE38F7"/>
    <w:rsid w:val="00DE3EA3"/>
    <w:rsid w:val="00DE4C7F"/>
    <w:rsid w:val="00DF2115"/>
    <w:rsid w:val="00E11792"/>
    <w:rsid w:val="00E31B06"/>
    <w:rsid w:val="00E31F88"/>
    <w:rsid w:val="00E41AE1"/>
    <w:rsid w:val="00E538A4"/>
    <w:rsid w:val="00E67D89"/>
    <w:rsid w:val="00E86153"/>
    <w:rsid w:val="00E90D49"/>
    <w:rsid w:val="00ED3809"/>
    <w:rsid w:val="00EE72C3"/>
    <w:rsid w:val="00EF68D5"/>
    <w:rsid w:val="00F0351B"/>
    <w:rsid w:val="00F1247F"/>
    <w:rsid w:val="00F44097"/>
    <w:rsid w:val="00F54A20"/>
    <w:rsid w:val="00F60E4E"/>
    <w:rsid w:val="00F6778C"/>
    <w:rsid w:val="00FE48D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36C40"/>
  <w15:docId w15:val="{87E7C2AD-57CC-49BF-98FF-895C46CA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2E2D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nhideWhenUsed/>
    <w:qFormat/>
    <w:rsid w:val="0096149B"/>
    <w:pPr>
      <w:keepNext/>
      <w:keepLines/>
      <w:spacing w:before="360" w:after="120"/>
      <w:outlineLvl w:val="1"/>
    </w:pPr>
    <w:rPr>
      <w:rFonts w:ascii="Arial" w:eastAsia="Arial" w:hAnsi="Arial" w:cs="Arial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kapitzlistZnak">
    <w:name w:val="Akapit z listą Znak"/>
    <w:aliases w:val="CW_Lista Znak,Akapit z listą BS Znak,normalny tekst Znak,List Paragraph2 Znak,List Paragraph Znak,maz_wyliczenie Znak,opis dzialania Znak,K-P_odwolanie Znak,A_wyliczenie Znak,Akapit z listą 1 Znak,L1 Znak,Numerowanie Znak,Dot pt Znak"/>
    <w:link w:val="Akapitzlist"/>
    <w:uiPriority w:val="34"/>
    <w:qFormat/>
    <w:locked/>
    <w:rsid w:val="00FE48D4"/>
  </w:style>
  <w:style w:type="paragraph" w:styleId="Akapitzlist">
    <w:name w:val="List Paragraph"/>
    <w:aliases w:val="CW_Lista,Akapit z listą BS,normalny tekst,List Paragraph2,List Paragraph,maz_wyliczenie,opis dzialania,K-P_odwolanie,A_wyliczenie,Akapit z listą 1,L1,Numerowanie,Akapit z listą5,Nagłowek 3,Kolorowa lista — akcent 11,Dot pt,Preambuła,lp1"/>
    <w:basedOn w:val="Normalny"/>
    <w:link w:val="AkapitzlistZnak"/>
    <w:uiPriority w:val="34"/>
    <w:qFormat/>
    <w:rsid w:val="00FE48D4"/>
    <w:pPr>
      <w:ind w:left="720"/>
      <w:contextualSpacing/>
    </w:pPr>
  </w:style>
  <w:style w:type="paragraph" w:customStyle="1" w:styleId="Default">
    <w:name w:val="Default"/>
    <w:rsid w:val="00FE48D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FE48D4"/>
    <w:rPr>
      <w:color w:val="0000FF"/>
      <w:u w:val="single"/>
    </w:rPr>
  </w:style>
  <w:style w:type="paragraph" w:styleId="Poprawka">
    <w:name w:val="Revision"/>
    <w:hidden/>
    <w:uiPriority w:val="99"/>
    <w:semiHidden/>
    <w:rsid w:val="00B85358"/>
    <w:pPr>
      <w:spacing w:after="0"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E23F2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rsid w:val="0096149B"/>
    <w:rPr>
      <w:rFonts w:ascii="Arial" w:eastAsia="Arial" w:hAnsi="Arial" w:cs="Arial"/>
      <w:sz w:val="32"/>
      <w:szCs w:val="32"/>
      <w:lang w:eastAsia="pl-PL"/>
    </w:rPr>
  </w:style>
  <w:style w:type="paragraph" w:customStyle="1" w:styleId="Standard">
    <w:name w:val="Standard"/>
    <w:rsid w:val="009028CE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</w:rPr>
  </w:style>
  <w:style w:type="paragraph" w:customStyle="1" w:styleId="TNR12">
    <w:name w:val="TNR12"/>
    <w:basedOn w:val="Normalny"/>
    <w:link w:val="TNR12Char"/>
    <w:qFormat/>
    <w:rsid w:val="009028CE"/>
    <w:pPr>
      <w:spacing w:after="0" w:line="240" w:lineRule="auto"/>
      <w:ind w:left="1" w:hanging="1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NR12Char">
    <w:name w:val="TNR12 Char"/>
    <w:basedOn w:val="Domylnaczcionkaakapitu"/>
    <w:link w:val="TNR12"/>
    <w:rsid w:val="009028C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63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4B110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34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4A71"/>
  </w:style>
  <w:style w:type="paragraph" w:styleId="Stopka">
    <w:name w:val="footer"/>
    <w:basedOn w:val="Normalny"/>
    <w:link w:val="StopkaZnak"/>
    <w:uiPriority w:val="99"/>
    <w:unhideWhenUsed/>
    <w:rsid w:val="00034A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4A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36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906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426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51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ewa.wieczorek@szpitalnowowiejski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0EA922-2285-4395-9687-5B0C66EB0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1278</Words>
  <Characters>7670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Ziemska</dc:creator>
  <cp:keywords/>
  <dc:description/>
  <cp:lastModifiedBy>Ewa Wieczorek</cp:lastModifiedBy>
  <cp:revision>5</cp:revision>
  <cp:lastPrinted>2024-06-27T06:21:00Z</cp:lastPrinted>
  <dcterms:created xsi:type="dcterms:W3CDTF">2024-06-26T12:39:00Z</dcterms:created>
  <dcterms:modified xsi:type="dcterms:W3CDTF">2024-06-27T06:27:00Z</dcterms:modified>
</cp:coreProperties>
</file>