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E906" w14:textId="77777777" w:rsidR="0038328B" w:rsidRDefault="009A0108">
      <w:pPr>
        <w:spacing w:after="195"/>
        <w:ind w:left="521"/>
      </w:pPr>
      <w:r>
        <w:rPr>
          <w:noProof/>
        </w:rPr>
        <mc:AlternateContent>
          <mc:Choice Requires="wpg">
            <w:drawing>
              <wp:inline distT="0" distB="0" distL="0" distR="0" wp14:anchorId="49D0E2D3" wp14:editId="6D9A981C">
                <wp:extent cx="5798185" cy="6096"/>
                <wp:effectExtent l="0" t="0" r="0" b="0"/>
                <wp:docPr id="13236" name="Group 13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8405" name="Shape 18405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36" style="width:456.55pt;height:0.47998pt;mso-position-horizontal-relative:char;mso-position-vertical-relative:line" coordsize="57981,60">
                <v:shape id="Shape 18406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17C416E" w14:textId="77777777" w:rsidR="0038328B" w:rsidRDefault="009A0108">
      <w:pPr>
        <w:tabs>
          <w:tab w:val="center" w:pos="1939"/>
          <w:tab w:val="center" w:pos="8288"/>
        </w:tabs>
        <w:spacing w:after="244"/>
      </w:pPr>
      <w: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sz w:val="34"/>
        </w:rPr>
        <w:t>VIAPROJEKT</w:t>
      </w:r>
      <w:r>
        <w:rPr>
          <w:sz w:val="36"/>
        </w:rPr>
        <w:t xml:space="preserve">    </w:t>
      </w:r>
      <w:r>
        <w:rPr>
          <w:sz w:val="36"/>
        </w:rPr>
        <w:tab/>
      </w:r>
      <w:r>
        <w:rPr>
          <w:rFonts w:ascii="Arial" w:eastAsia="Arial" w:hAnsi="Arial" w:cs="Arial"/>
          <w:sz w:val="17"/>
        </w:rPr>
        <w:t>81-825email: nietup@protonmail.com Sopot, ul. Abrahama 28A/</w:t>
      </w:r>
      <w:r>
        <w:rPr>
          <w:rFonts w:ascii="Arial" w:eastAsia="Arial" w:hAnsi="Arial" w:cs="Arial"/>
          <w:sz w:val="26"/>
          <w:vertAlign w:val="subscript"/>
        </w:rPr>
        <w:t>tel. 0 507 194 196</w:t>
      </w:r>
      <w:r>
        <w:rPr>
          <w:rFonts w:ascii="Arial" w:eastAsia="Arial" w:hAnsi="Arial" w:cs="Arial"/>
          <w:sz w:val="17"/>
        </w:rPr>
        <w:t>24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14:paraId="06E6DFEC" w14:textId="77777777" w:rsidR="0038328B" w:rsidRDefault="009A0108">
      <w:pPr>
        <w:tabs>
          <w:tab w:val="center" w:pos="550"/>
          <w:tab w:val="center" w:pos="1864"/>
          <w:tab w:val="center" w:pos="8909"/>
        </w:tabs>
        <w:spacing w:after="33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 xml:space="preserve">Marcin </w:t>
      </w:r>
      <w:proofErr w:type="spellStart"/>
      <w:r>
        <w:rPr>
          <w:rFonts w:ascii="Century Gothic" w:eastAsia="Century Gothic" w:hAnsi="Century Gothic" w:cs="Century Gothic"/>
          <w:sz w:val="24"/>
        </w:rPr>
        <w:t>Nietupski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sz w:val="26"/>
          <w:vertAlign w:val="subscript"/>
        </w:rPr>
        <w:t>regon  220 666 243</w:t>
      </w:r>
    </w:p>
    <w:p w14:paraId="6229203C" w14:textId="77777777" w:rsidR="0038328B" w:rsidRDefault="009A0108">
      <w:pPr>
        <w:tabs>
          <w:tab w:val="center" w:pos="550"/>
          <w:tab w:val="center" w:pos="8899"/>
        </w:tabs>
        <w:spacing w:after="168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sz w:val="17"/>
        </w:rPr>
        <w:t>NIP  585-115-43-32</w:t>
      </w:r>
    </w:p>
    <w:p w14:paraId="5EC68888" w14:textId="77777777" w:rsidR="0038328B" w:rsidRDefault="009A0108">
      <w:pPr>
        <w:spacing w:after="0"/>
        <w:ind w:left="550"/>
      </w:pP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</w:r>
      <w:r>
        <w:rPr>
          <w:rFonts w:ascii="Times New Roman" w:eastAsia="Times New Roman" w:hAnsi="Times New Roman" w:cs="Times New Roman"/>
          <w:sz w:val="1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18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70ACC4" w14:textId="77777777" w:rsidR="0038328B" w:rsidRDefault="009A0108">
      <w:pPr>
        <w:spacing w:after="13"/>
        <w:ind w:left="521"/>
      </w:pPr>
      <w:r>
        <w:rPr>
          <w:noProof/>
        </w:rPr>
        <mc:AlternateContent>
          <mc:Choice Requires="wpg">
            <w:drawing>
              <wp:inline distT="0" distB="0" distL="0" distR="0" wp14:anchorId="5ECA53BF" wp14:editId="12FB9DAE">
                <wp:extent cx="5798185" cy="4572"/>
                <wp:effectExtent l="0" t="0" r="0" b="0"/>
                <wp:docPr id="13237" name="Group 13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4572"/>
                          <a:chOff x="0" y="0"/>
                          <a:chExt cx="5798185" cy="4572"/>
                        </a:xfrm>
                      </wpg:grpSpPr>
                      <wps:wsp>
                        <wps:cNvPr id="18407" name="Shape 18407"/>
                        <wps:cNvSpPr/>
                        <wps:spPr>
                          <a:xfrm>
                            <a:off x="0" y="3048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08" name="Shape 18408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37" style="width:456.55pt;height:0.359985pt;mso-position-horizontal-relative:char;mso-position-vertical-relative:line" coordsize="57981,45">
                <v:shape id="Shape 18409" style="position:absolute;width:57981;height:91;left:0;top:3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  <v:shape id="Shape 18410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AA08922" w14:textId="77777777" w:rsidR="0038328B" w:rsidRDefault="009A0108">
      <w:pPr>
        <w:spacing w:after="0"/>
        <w:ind w:right="141"/>
        <w:jc w:val="center"/>
      </w:pPr>
      <w:r>
        <w:rPr>
          <w:rFonts w:ascii="Times New Roman" w:eastAsia="Times New Roman" w:hAnsi="Times New Roman" w:cs="Times New Roman"/>
          <w:b/>
          <w:color w:val="800000"/>
          <w:sz w:val="32"/>
        </w:rPr>
        <w:t xml:space="preserve"> </w:t>
      </w:r>
    </w:p>
    <w:p w14:paraId="5BB9C474" w14:textId="77777777" w:rsidR="0038328B" w:rsidRDefault="009A0108">
      <w:pPr>
        <w:spacing w:after="0"/>
        <w:ind w:right="141"/>
        <w:jc w:val="center"/>
      </w:pPr>
      <w:r>
        <w:rPr>
          <w:rFonts w:ascii="Times New Roman" w:eastAsia="Times New Roman" w:hAnsi="Times New Roman" w:cs="Times New Roman"/>
          <w:color w:val="800000"/>
          <w:sz w:val="32"/>
        </w:rPr>
        <w:t xml:space="preserve"> </w:t>
      </w:r>
    </w:p>
    <w:p w14:paraId="00B2790D" w14:textId="77777777" w:rsidR="0038328B" w:rsidRDefault="00F66972">
      <w:pPr>
        <w:spacing w:after="0"/>
        <w:ind w:right="226"/>
        <w:jc w:val="center"/>
      </w:pPr>
      <w:r>
        <w:rPr>
          <w:rFonts w:ascii="Times New Roman" w:eastAsia="Times New Roman" w:hAnsi="Times New Roman" w:cs="Times New Roman"/>
          <w:b/>
          <w:color w:val="800000"/>
          <w:sz w:val="32"/>
          <w:u w:val="single" w:color="800000"/>
        </w:rPr>
        <w:t>PRZEDMIAR ROBÓT</w:t>
      </w:r>
    </w:p>
    <w:p w14:paraId="59DA9235" w14:textId="77777777" w:rsidR="0038328B" w:rsidRDefault="009A0108">
      <w:pPr>
        <w:spacing w:after="0"/>
        <w:ind w:left="550"/>
      </w:pPr>
      <w:r>
        <w:rPr>
          <w:rFonts w:ascii="Times New Roman" w:eastAsia="Times New Roman" w:hAnsi="Times New Roman" w:cs="Times New Roman"/>
          <w:color w:val="800000"/>
          <w:sz w:val="32"/>
        </w:rPr>
        <w:t xml:space="preserve"> </w:t>
      </w:r>
    </w:p>
    <w:p w14:paraId="3127D4B8" w14:textId="77777777" w:rsidR="0038328B" w:rsidRDefault="009A0108">
      <w:pPr>
        <w:spacing w:after="0"/>
        <w:ind w:left="55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187780" w14:textId="77777777" w:rsidR="0038328B" w:rsidRDefault="009A0108">
      <w:pPr>
        <w:spacing w:after="7"/>
        <w:ind w:right="725"/>
        <w:jc w:val="right"/>
      </w:pPr>
      <w:r>
        <w:rPr>
          <w:rFonts w:ascii="Arial" w:eastAsia="Arial" w:hAnsi="Arial" w:cs="Arial"/>
          <w:b/>
          <w:color w:val="333333"/>
          <w:sz w:val="20"/>
        </w:rPr>
        <w:t xml:space="preserve"> </w:t>
      </w:r>
    </w:p>
    <w:p w14:paraId="25AD4F7B" w14:textId="77777777" w:rsidR="0038328B" w:rsidRDefault="009A0108">
      <w:pPr>
        <w:spacing w:after="0"/>
        <w:ind w:left="10" w:right="754" w:hanging="10"/>
        <w:jc w:val="right"/>
      </w:pPr>
      <w:r>
        <w:rPr>
          <w:rFonts w:ascii="Arial" w:eastAsia="Arial" w:hAnsi="Arial" w:cs="Arial"/>
          <w:b/>
          <w:color w:val="333333"/>
          <w:sz w:val="20"/>
        </w:rPr>
        <w:t>N</w:t>
      </w:r>
      <w:r>
        <w:rPr>
          <w:rFonts w:ascii="Arial" w:eastAsia="Arial" w:hAnsi="Arial" w:cs="Arial"/>
          <w:b/>
          <w:color w:val="333333"/>
          <w:sz w:val="16"/>
        </w:rPr>
        <w:t xml:space="preserve">AZWA </w:t>
      </w:r>
      <w:r>
        <w:rPr>
          <w:rFonts w:ascii="Arial" w:eastAsia="Arial" w:hAnsi="Arial" w:cs="Arial"/>
          <w:b/>
          <w:color w:val="333333"/>
          <w:sz w:val="20"/>
        </w:rPr>
        <w:t>I</w:t>
      </w:r>
      <w:r>
        <w:rPr>
          <w:rFonts w:ascii="Arial" w:eastAsia="Arial" w:hAnsi="Arial" w:cs="Arial"/>
          <w:b/>
          <w:color w:val="333333"/>
          <w:sz w:val="16"/>
        </w:rPr>
        <w:t>NWESTYCJI</w:t>
      </w:r>
      <w:r>
        <w:rPr>
          <w:rFonts w:ascii="Arial" w:eastAsia="Arial" w:hAnsi="Arial" w:cs="Arial"/>
          <w:b/>
          <w:color w:val="333333"/>
          <w:sz w:val="20"/>
        </w:rPr>
        <w:t>:</w:t>
      </w:r>
      <w:r>
        <w:rPr>
          <w:rFonts w:ascii="Arial" w:eastAsia="Arial" w:hAnsi="Arial" w:cs="Arial"/>
          <w:b/>
          <w:sz w:val="16"/>
        </w:rPr>
        <w:t xml:space="preserve"> </w:t>
      </w:r>
    </w:p>
    <w:p w14:paraId="04CEDD55" w14:textId="77777777" w:rsidR="0038328B" w:rsidRDefault="009A0108">
      <w:pPr>
        <w:spacing w:after="32"/>
        <w:ind w:left="521"/>
      </w:pPr>
      <w:r>
        <w:rPr>
          <w:noProof/>
        </w:rPr>
        <mc:AlternateContent>
          <mc:Choice Requires="wpg">
            <w:drawing>
              <wp:inline distT="0" distB="0" distL="0" distR="0" wp14:anchorId="59DCE723" wp14:editId="0A9C1C22">
                <wp:extent cx="5798185" cy="6096"/>
                <wp:effectExtent l="0" t="0" r="0" b="0"/>
                <wp:docPr id="13239" name="Group 13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8411" name="Shape 18411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39" style="width:456.55pt;height:0.47998pt;mso-position-horizontal-relative:char;mso-position-vertical-relative:line" coordsize="57981,60">
                <v:shape id="Shape 18412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F0DA979" w14:textId="77777777" w:rsidR="0038328B" w:rsidRDefault="009A0108">
      <w:pPr>
        <w:spacing w:after="222"/>
        <w:ind w:right="185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1A2B4526" w14:textId="77777777" w:rsidR="0038328B" w:rsidRDefault="009A0108">
      <w:pPr>
        <w:pStyle w:val="Nagwek1"/>
        <w:spacing w:line="282" w:lineRule="auto"/>
        <w:ind w:left="2876" w:right="293" w:hanging="2081"/>
        <w:jc w:val="left"/>
      </w:pPr>
      <w:r>
        <w:rPr>
          <w:i/>
          <w:color w:val="000000"/>
          <w:sz w:val="34"/>
        </w:rPr>
        <w:t xml:space="preserve">"Dostosowanie parkingu i dojść do budynków PCR Sopot dla osób z niepełnosprawnościami” </w:t>
      </w:r>
    </w:p>
    <w:p w14:paraId="09089382" w14:textId="77777777" w:rsidR="0038328B" w:rsidRDefault="009A0108">
      <w:pPr>
        <w:spacing w:after="0"/>
        <w:ind w:right="16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0F8765" w14:textId="77777777" w:rsidR="0038328B" w:rsidRDefault="009A0108">
      <w:pPr>
        <w:spacing w:after="59"/>
        <w:ind w:right="185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53C9E4C3" w14:textId="77777777" w:rsidR="0038328B" w:rsidRDefault="009A0108">
      <w:pPr>
        <w:spacing w:after="0"/>
        <w:ind w:left="10" w:right="754" w:hanging="10"/>
        <w:jc w:val="right"/>
      </w:pPr>
      <w:r>
        <w:rPr>
          <w:rFonts w:ascii="Arial" w:eastAsia="Arial" w:hAnsi="Arial" w:cs="Arial"/>
          <w:b/>
          <w:color w:val="333333"/>
          <w:sz w:val="20"/>
        </w:rPr>
        <w:t>I</w:t>
      </w:r>
      <w:r>
        <w:rPr>
          <w:rFonts w:ascii="Arial" w:eastAsia="Arial" w:hAnsi="Arial" w:cs="Arial"/>
          <w:b/>
          <w:color w:val="333333"/>
          <w:sz w:val="16"/>
        </w:rPr>
        <w:t>NWESTOR</w:t>
      </w:r>
      <w:r>
        <w:rPr>
          <w:rFonts w:ascii="Arial" w:eastAsia="Arial" w:hAnsi="Arial" w:cs="Arial"/>
          <w:b/>
          <w:color w:val="333333"/>
          <w:sz w:val="20"/>
        </w:rPr>
        <w:t>:</w:t>
      </w:r>
      <w:r>
        <w:rPr>
          <w:rFonts w:ascii="Arial" w:eastAsia="Arial" w:hAnsi="Arial" w:cs="Arial"/>
          <w:b/>
        </w:rPr>
        <w:t xml:space="preserve"> </w:t>
      </w:r>
    </w:p>
    <w:p w14:paraId="0359FA17" w14:textId="77777777" w:rsidR="0038328B" w:rsidRDefault="009A0108">
      <w:pPr>
        <w:spacing w:after="37"/>
        <w:ind w:left="521"/>
      </w:pPr>
      <w:r>
        <w:rPr>
          <w:noProof/>
        </w:rPr>
        <mc:AlternateContent>
          <mc:Choice Requires="wpg">
            <w:drawing>
              <wp:inline distT="0" distB="0" distL="0" distR="0" wp14:anchorId="21F005D7" wp14:editId="101CD982">
                <wp:extent cx="5798185" cy="6096"/>
                <wp:effectExtent l="0" t="0" r="0" b="0"/>
                <wp:docPr id="13240" name="Group 13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8413" name="Shape 18413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40" style="width:456.55pt;height:0.47998pt;mso-position-horizontal-relative:char;mso-position-vertical-relative:line" coordsize="57981,60">
                <v:shape id="Shape 18414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DDBF164" w14:textId="77777777" w:rsidR="0038328B" w:rsidRDefault="009A0108">
      <w:pPr>
        <w:spacing w:after="0"/>
        <w:ind w:right="660"/>
        <w:jc w:val="right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Times New Roman" w:eastAsia="Times New Roman" w:hAnsi="Times New Roman" w:cs="Times New Roman"/>
          <w:i/>
          <w:color w:val="80808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9C8432C" w14:textId="77777777" w:rsidR="0038328B" w:rsidRDefault="009A0108">
      <w:pPr>
        <w:spacing w:after="10" w:line="249" w:lineRule="auto"/>
        <w:ind w:left="4404" w:right="757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Pomorskie Centrum Reumatologiczne </w:t>
      </w:r>
    </w:p>
    <w:p w14:paraId="42C5D184" w14:textId="77777777" w:rsidR="0038328B" w:rsidRDefault="009A0108">
      <w:pPr>
        <w:spacing w:after="10" w:line="249" w:lineRule="auto"/>
        <w:ind w:left="4404" w:right="757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im. dr Jadwigi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Titz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– Kosko w Sopocie Sp. z o. o. ul. Grunwaldzka 1-3 </w:t>
      </w:r>
    </w:p>
    <w:p w14:paraId="3A038953" w14:textId="77777777" w:rsidR="0038328B" w:rsidRDefault="009A0108">
      <w:pPr>
        <w:spacing w:after="10" w:line="249" w:lineRule="auto"/>
        <w:ind w:left="4404" w:right="757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81-759 Sopot </w:t>
      </w:r>
    </w:p>
    <w:p w14:paraId="34B7FCDC" w14:textId="77777777" w:rsidR="0038328B" w:rsidRDefault="009A0108">
      <w:pPr>
        <w:spacing w:after="0"/>
        <w:ind w:right="71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16C573F" w14:textId="77777777" w:rsidR="0038328B" w:rsidRDefault="009A0108">
      <w:pPr>
        <w:spacing w:after="86"/>
        <w:ind w:right="71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45BBEC4" w14:textId="77777777" w:rsidR="00F66972" w:rsidRDefault="00F66972">
      <w:pPr>
        <w:spacing w:after="235"/>
        <w:ind w:right="218"/>
        <w:jc w:val="center"/>
        <w:rPr>
          <w:rFonts w:ascii="Times New Roman" w:eastAsia="Times New Roman" w:hAnsi="Times New Roman" w:cs="Times New Roman"/>
          <w:sz w:val="24"/>
        </w:rPr>
      </w:pPr>
    </w:p>
    <w:p w14:paraId="4EB2257E" w14:textId="77777777" w:rsidR="00F66972" w:rsidRDefault="00F66972">
      <w:pPr>
        <w:spacing w:after="235"/>
        <w:ind w:right="218"/>
        <w:jc w:val="center"/>
        <w:rPr>
          <w:rFonts w:ascii="Times New Roman" w:eastAsia="Times New Roman" w:hAnsi="Times New Roman" w:cs="Times New Roman"/>
          <w:sz w:val="24"/>
        </w:rPr>
      </w:pPr>
    </w:p>
    <w:p w14:paraId="235526C5" w14:textId="77777777" w:rsidR="00F66972" w:rsidRDefault="00F66972">
      <w:pPr>
        <w:spacing w:after="235"/>
        <w:ind w:right="218"/>
        <w:jc w:val="center"/>
        <w:rPr>
          <w:rFonts w:ascii="Times New Roman" w:eastAsia="Times New Roman" w:hAnsi="Times New Roman" w:cs="Times New Roman"/>
          <w:sz w:val="24"/>
        </w:rPr>
      </w:pPr>
    </w:p>
    <w:p w14:paraId="14BD1ECC" w14:textId="77777777" w:rsidR="00F66972" w:rsidRDefault="00F66972" w:rsidP="00F66972">
      <w:pPr>
        <w:spacing w:after="235"/>
        <w:ind w:right="218"/>
        <w:rPr>
          <w:rFonts w:ascii="Times New Roman" w:eastAsia="Times New Roman" w:hAnsi="Times New Roman" w:cs="Times New Roman"/>
          <w:sz w:val="24"/>
        </w:rPr>
      </w:pPr>
    </w:p>
    <w:p w14:paraId="365339AC" w14:textId="77777777" w:rsidR="00F66972" w:rsidRDefault="00F66972">
      <w:pPr>
        <w:spacing w:after="235"/>
        <w:ind w:right="21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\\</w:t>
      </w:r>
    </w:p>
    <w:p w14:paraId="40872BA6" w14:textId="4EA7ADF5" w:rsidR="0038328B" w:rsidRDefault="0038328B" w:rsidP="00F66972">
      <w:pPr>
        <w:spacing w:after="0"/>
        <w:ind w:left="550"/>
        <w:jc w:val="center"/>
        <w:rPr>
          <w:rFonts w:ascii="Times New Roman" w:eastAsia="Times New Roman" w:hAnsi="Times New Roman" w:cs="Times New Roman"/>
          <w:sz w:val="24"/>
        </w:rPr>
      </w:pPr>
    </w:p>
    <w:p w14:paraId="11C97982" w14:textId="77777777" w:rsidR="00AF3260" w:rsidRDefault="00AF3260" w:rsidP="00F66972">
      <w:pPr>
        <w:spacing w:after="0"/>
        <w:ind w:left="550"/>
        <w:jc w:val="center"/>
      </w:pPr>
    </w:p>
    <w:p w14:paraId="1CA26788" w14:textId="77777777" w:rsidR="0038328B" w:rsidRDefault="009A0108" w:rsidP="00F66972">
      <w:pPr>
        <w:spacing w:after="788"/>
        <w:ind w:right="241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"Dostosowanie parkingu i dojść do budynków PCR Sopot dla osób z niepełnosprawnościami"</w:t>
      </w:r>
    </w:p>
    <w:p w14:paraId="1D6A9949" w14:textId="77777777" w:rsidR="00F66972" w:rsidRDefault="00F66972">
      <w:pPr>
        <w:spacing w:after="788"/>
        <w:ind w:right="241"/>
        <w:jc w:val="center"/>
      </w:pPr>
    </w:p>
    <w:p w14:paraId="1D8746EF" w14:textId="77777777" w:rsidR="0038328B" w:rsidRDefault="009A0108" w:rsidP="000E662B">
      <w:pPr>
        <w:pStyle w:val="Nagwek3"/>
      </w:pPr>
      <w:r>
        <w:lastRenderedPageBreak/>
        <w:t>PRZEDMIAR ROBÓT - Drogi</w:t>
      </w:r>
    </w:p>
    <w:p w14:paraId="69B90840" w14:textId="77777777" w:rsidR="0038328B" w:rsidRDefault="009A0108" w:rsidP="000E662B">
      <w:pPr>
        <w:spacing w:after="88"/>
        <w:jc w:val="center"/>
      </w:pPr>
      <w:r>
        <w:rPr>
          <w:rFonts w:ascii="Times New Roman" w:eastAsia="Times New Roman" w:hAnsi="Times New Roman" w:cs="Times New Roman"/>
          <w:b/>
        </w:rPr>
        <w:t>dla zadania pn.: Dostosowanie parkingu i dojść do budynków PCR Sopot dla osób z niepełnosprawnościami</w:t>
      </w:r>
    </w:p>
    <w:tbl>
      <w:tblPr>
        <w:tblStyle w:val="TableGrid"/>
        <w:tblpPr w:leftFromText="141" w:rightFromText="141" w:vertAnchor="page" w:horzAnchor="margin" w:tblpY="1636"/>
        <w:tblW w:w="11186" w:type="dxa"/>
        <w:tblInd w:w="0" w:type="dxa"/>
        <w:tblCellMar>
          <w:top w:w="14" w:type="dxa"/>
          <w:left w:w="32" w:type="dxa"/>
          <w:right w:w="41" w:type="dxa"/>
        </w:tblCellMar>
        <w:tblLook w:val="04A0" w:firstRow="1" w:lastRow="0" w:firstColumn="1" w:lastColumn="0" w:noHBand="0" w:noVBand="1"/>
      </w:tblPr>
      <w:tblGrid>
        <w:gridCol w:w="768"/>
        <w:gridCol w:w="7720"/>
        <w:gridCol w:w="1202"/>
        <w:gridCol w:w="1496"/>
      </w:tblGrid>
      <w:tr w:rsidR="0038328B" w14:paraId="67208F2A" w14:textId="77777777" w:rsidTr="00F66972">
        <w:trPr>
          <w:trHeight w:val="281"/>
        </w:trPr>
        <w:tc>
          <w:tcPr>
            <w:tcW w:w="768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7E7FC0" w14:textId="77777777" w:rsidR="0038328B" w:rsidRDefault="009A0108" w:rsidP="00F6697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7720" w:type="dxa"/>
            <w:vMerge w:val="restart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7D64B" w14:textId="77777777" w:rsidR="0038328B" w:rsidRDefault="009A0108" w:rsidP="00F66972">
            <w:pPr>
              <w:spacing w:after="2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Wyszczególnienie elementów rozliczeniowych </w:t>
            </w:r>
          </w:p>
          <w:p w14:paraId="7BE4EAA9" w14:textId="77777777" w:rsidR="0038328B" w:rsidRDefault="009A0108" w:rsidP="00F66972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 wyliczenie ilości</w:t>
            </w:r>
          </w:p>
        </w:tc>
        <w:tc>
          <w:tcPr>
            <w:tcW w:w="120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B596C" w14:textId="77777777" w:rsidR="0038328B" w:rsidRDefault="009A0108" w:rsidP="00F66972">
            <w:pPr>
              <w:ind w:left="91"/>
            </w:pPr>
            <w:r>
              <w:rPr>
                <w:rFonts w:ascii="Times New Roman" w:eastAsia="Times New Roman" w:hAnsi="Times New Roman" w:cs="Times New Roman"/>
                <w:b/>
              </w:rPr>
              <w:t>Jednostka</w:t>
            </w:r>
          </w:p>
        </w:tc>
        <w:tc>
          <w:tcPr>
            <w:tcW w:w="1496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067239D0" w14:textId="77777777" w:rsidR="0038328B" w:rsidRDefault="0038328B" w:rsidP="00F66972"/>
        </w:tc>
      </w:tr>
      <w:tr w:rsidR="0038328B" w14:paraId="0A1168E3" w14:textId="77777777" w:rsidTr="00F66972">
        <w:trPr>
          <w:trHeight w:val="456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67213DB5" w14:textId="77777777" w:rsidR="0038328B" w:rsidRDefault="0038328B" w:rsidP="00F66972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4947D6" w14:textId="77777777" w:rsidR="0038328B" w:rsidRDefault="0038328B" w:rsidP="00F66972"/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5929D" w14:textId="77777777" w:rsidR="0038328B" w:rsidRDefault="009A0108" w:rsidP="00F6697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</w:t>
            </w:r>
          </w:p>
        </w:tc>
        <w:tc>
          <w:tcPr>
            <w:tcW w:w="14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34E681E1" w14:textId="77777777" w:rsidR="0038328B" w:rsidRDefault="009A0108" w:rsidP="00F6697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Ilość</w:t>
            </w:r>
          </w:p>
        </w:tc>
      </w:tr>
      <w:tr w:rsidR="0038328B" w14:paraId="3AF02722" w14:textId="77777777" w:rsidTr="00F66972">
        <w:trPr>
          <w:trHeight w:val="358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58F17F44" w14:textId="77777777" w:rsidR="0038328B" w:rsidRDefault="009A0108" w:rsidP="00F66972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C3363" w14:textId="77777777" w:rsidR="0038328B" w:rsidRDefault="009A0108" w:rsidP="00F66972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C3515" w14:textId="77777777" w:rsidR="0038328B" w:rsidRDefault="009A0108" w:rsidP="00F6697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4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60CD317B" w14:textId="77777777" w:rsidR="0038328B" w:rsidRDefault="009A0108" w:rsidP="00F6697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</w:tr>
      <w:tr w:rsidR="0038328B" w14:paraId="5A61B512" w14:textId="77777777" w:rsidTr="00F66972">
        <w:trPr>
          <w:trHeight w:val="358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3E3E3"/>
          </w:tcPr>
          <w:p w14:paraId="2A1A08F6" w14:textId="77777777" w:rsidR="0038328B" w:rsidRDefault="0038328B" w:rsidP="00F66972"/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E3E3E3"/>
          </w:tcPr>
          <w:p w14:paraId="43D69564" w14:textId="77777777" w:rsidR="0038328B" w:rsidRDefault="009A0108" w:rsidP="00F6697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ROBOTY PRZYGOTOWAWCZE</w:t>
            </w:r>
          </w:p>
        </w:tc>
        <w:tc>
          <w:tcPr>
            <w:tcW w:w="12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E3E3E3"/>
          </w:tcPr>
          <w:p w14:paraId="1A2DF6DF" w14:textId="77777777" w:rsidR="0038328B" w:rsidRDefault="0038328B" w:rsidP="00F66972"/>
        </w:tc>
        <w:tc>
          <w:tcPr>
            <w:tcW w:w="14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14" w:space="0" w:color="000000"/>
            </w:tcBorders>
            <w:shd w:val="clear" w:color="auto" w:fill="E3E3E3"/>
          </w:tcPr>
          <w:p w14:paraId="70647ECF" w14:textId="77777777" w:rsidR="0038328B" w:rsidRDefault="0038328B" w:rsidP="00F66972"/>
        </w:tc>
      </w:tr>
      <w:tr w:rsidR="0038328B" w14:paraId="01DDDC9D" w14:textId="77777777" w:rsidTr="00F66972">
        <w:trPr>
          <w:trHeight w:val="358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716C66B3" w14:textId="77777777" w:rsidR="0038328B" w:rsidRDefault="0038328B" w:rsidP="00F66972"/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6ACE832" w14:textId="77777777" w:rsidR="0038328B" w:rsidRDefault="009A0108" w:rsidP="00F66972">
            <w:r>
              <w:rPr>
                <w:rFonts w:ascii="Times New Roman" w:eastAsia="Times New Roman" w:hAnsi="Times New Roman" w:cs="Times New Roman"/>
                <w:b/>
                <w:sz w:val="18"/>
              </w:rPr>
              <w:t>ODTWORZENIE TRASY I PUNKTÓW WYSOKOŚCIOWYCH</w:t>
            </w:r>
          </w:p>
        </w:tc>
        <w:tc>
          <w:tcPr>
            <w:tcW w:w="12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254BA15" w14:textId="77777777" w:rsidR="0038328B" w:rsidRDefault="0038328B" w:rsidP="00F66972"/>
        </w:tc>
        <w:tc>
          <w:tcPr>
            <w:tcW w:w="14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14" w:space="0" w:color="000000"/>
            </w:tcBorders>
          </w:tcPr>
          <w:p w14:paraId="57736B07" w14:textId="77777777" w:rsidR="0038328B" w:rsidRDefault="0038328B" w:rsidP="00F66972"/>
        </w:tc>
      </w:tr>
      <w:tr w:rsidR="0038328B" w14:paraId="6981AA29" w14:textId="77777777" w:rsidTr="00F66972">
        <w:trPr>
          <w:trHeight w:val="228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37652A2F" w14:textId="77777777" w:rsidR="0038328B" w:rsidRDefault="009A0108" w:rsidP="00F66972">
            <w:pPr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01AED" w14:textId="77777777" w:rsidR="0038328B" w:rsidRDefault="009A0108" w:rsidP="00F66972">
            <w:r>
              <w:rPr>
                <w:rFonts w:ascii="Times New Roman" w:eastAsia="Times New Roman" w:hAnsi="Times New Roman" w:cs="Times New Roman"/>
                <w:sz w:val="18"/>
              </w:rPr>
              <w:t>Wyznaczenie i odtworzenie trasy i punktów wysokościowych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5DC5F" w14:textId="77777777" w:rsidR="0038328B" w:rsidRDefault="009A0108" w:rsidP="00F6697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km</w:t>
            </w:r>
          </w:p>
        </w:tc>
        <w:tc>
          <w:tcPr>
            <w:tcW w:w="14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78442663" w14:textId="77777777" w:rsidR="0038328B" w:rsidRDefault="009A0108" w:rsidP="00F6697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0.16</w:t>
            </w:r>
          </w:p>
        </w:tc>
      </w:tr>
      <w:tr w:rsidR="0038328B" w14:paraId="65C044B2" w14:textId="77777777" w:rsidTr="00F66972">
        <w:trPr>
          <w:trHeight w:val="358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2E69CD06" w14:textId="77777777" w:rsidR="0038328B" w:rsidRDefault="0038328B" w:rsidP="00F66972"/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2BEB28C3" w14:textId="77777777" w:rsidR="0038328B" w:rsidRDefault="009A0108" w:rsidP="00F66972">
            <w:r>
              <w:rPr>
                <w:rFonts w:ascii="Times New Roman" w:eastAsia="Times New Roman" w:hAnsi="Times New Roman" w:cs="Times New Roman"/>
                <w:b/>
                <w:sz w:val="18"/>
              </w:rPr>
              <w:t>ZDJĘCIE WARSTWY HUMUSU</w:t>
            </w:r>
          </w:p>
        </w:tc>
        <w:tc>
          <w:tcPr>
            <w:tcW w:w="12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787828D" w14:textId="77777777" w:rsidR="0038328B" w:rsidRDefault="0038328B" w:rsidP="00F66972"/>
        </w:tc>
        <w:tc>
          <w:tcPr>
            <w:tcW w:w="14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14" w:space="0" w:color="000000"/>
            </w:tcBorders>
          </w:tcPr>
          <w:p w14:paraId="24A84087" w14:textId="77777777" w:rsidR="0038328B" w:rsidRDefault="0038328B" w:rsidP="00F66972"/>
        </w:tc>
      </w:tr>
      <w:tr w:rsidR="0038328B" w14:paraId="387AD0F4" w14:textId="77777777" w:rsidTr="00F66972">
        <w:trPr>
          <w:trHeight w:val="456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84FB6" w14:textId="77777777" w:rsidR="0038328B" w:rsidRDefault="009A0108" w:rsidP="00F66972">
            <w:pPr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6B3EF" w14:textId="77777777" w:rsidR="0038328B" w:rsidRDefault="009A0108" w:rsidP="00F66972">
            <w:pPr>
              <w:spacing w:after="4"/>
            </w:pPr>
            <w:r>
              <w:rPr>
                <w:rFonts w:ascii="Times New Roman" w:eastAsia="Times New Roman" w:hAnsi="Times New Roman" w:cs="Times New Roman"/>
                <w:sz w:val="18"/>
              </w:rPr>
              <w:t>Usunięcie warstwy ziemi urodzajnej (humusu) grub. 15 cm wraz z odwiezieniem</w:t>
            </w:r>
          </w:p>
          <w:p w14:paraId="5B21C837" w14:textId="77777777" w:rsidR="0038328B" w:rsidRDefault="009A0108" w:rsidP="00F66972">
            <w:r>
              <w:rPr>
                <w:rFonts w:ascii="Times New Roman" w:eastAsia="Times New Roman" w:hAnsi="Times New Roman" w:cs="Times New Roman"/>
                <w:sz w:val="18"/>
              </w:rPr>
              <w:t xml:space="preserve">- wyliczenie ilości: powierzchniowo za pomocą programu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ZwCad</w:t>
            </w:r>
            <w:proofErr w:type="spellEnd"/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0AD181" w14:textId="77777777" w:rsidR="0038328B" w:rsidRDefault="009A0108" w:rsidP="00F6697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m3</w:t>
            </w:r>
          </w:p>
        </w:tc>
        <w:tc>
          <w:tcPr>
            <w:tcW w:w="14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4C140E71" w14:textId="77777777" w:rsidR="0038328B" w:rsidRDefault="009A0108" w:rsidP="00F6697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30.0</w:t>
            </w:r>
          </w:p>
        </w:tc>
      </w:tr>
      <w:tr w:rsidR="0038328B" w14:paraId="2B772190" w14:textId="77777777" w:rsidTr="00F66972">
        <w:trPr>
          <w:trHeight w:val="358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5AAEFA8E" w14:textId="77777777" w:rsidR="0038328B" w:rsidRDefault="0038328B" w:rsidP="00F66972"/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5CEF23B" w14:textId="77777777" w:rsidR="0038328B" w:rsidRDefault="009A0108" w:rsidP="00F66972">
            <w:r>
              <w:rPr>
                <w:rFonts w:ascii="Times New Roman" w:eastAsia="Times New Roman" w:hAnsi="Times New Roman" w:cs="Times New Roman"/>
                <w:b/>
                <w:sz w:val="18"/>
              </w:rPr>
              <w:t>ROZBIÓRKI</w:t>
            </w:r>
          </w:p>
        </w:tc>
        <w:tc>
          <w:tcPr>
            <w:tcW w:w="12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F2F7056" w14:textId="77777777" w:rsidR="0038328B" w:rsidRDefault="0038328B" w:rsidP="00F66972"/>
        </w:tc>
        <w:tc>
          <w:tcPr>
            <w:tcW w:w="14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14" w:space="0" w:color="000000"/>
            </w:tcBorders>
          </w:tcPr>
          <w:p w14:paraId="09F58835" w14:textId="77777777" w:rsidR="0038328B" w:rsidRDefault="0038328B" w:rsidP="00F66972"/>
        </w:tc>
      </w:tr>
      <w:tr w:rsidR="0038328B" w14:paraId="6E7AE172" w14:textId="77777777" w:rsidTr="00F66972">
        <w:trPr>
          <w:trHeight w:val="682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4F4FA8" w14:textId="77777777" w:rsidR="0038328B" w:rsidRDefault="009A0108" w:rsidP="00F66972">
            <w:pPr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AF984D" w14:textId="77777777" w:rsidR="0038328B" w:rsidRDefault="009A0108" w:rsidP="00F66972">
            <w:pPr>
              <w:spacing w:after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Rozebranie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istniejacej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nawierzchni betonowej wraz z podbudową, śr. grub. 30 cm wraz z odwiezieniem</w:t>
            </w:r>
          </w:p>
          <w:p w14:paraId="0872ABA0" w14:textId="77777777" w:rsidR="0038328B" w:rsidRDefault="009A0108" w:rsidP="00F66972">
            <w:r>
              <w:rPr>
                <w:rFonts w:ascii="Times New Roman" w:eastAsia="Times New Roman" w:hAnsi="Times New Roman" w:cs="Times New Roman"/>
                <w:sz w:val="18"/>
              </w:rPr>
              <w:t xml:space="preserve">- wyliczenie ilości: powierzchniowo za pomocą programu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ZwCad</w:t>
            </w:r>
            <w:proofErr w:type="spellEnd"/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2ED0F3" w14:textId="77777777" w:rsidR="0038328B" w:rsidRDefault="009A0108" w:rsidP="00F6697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m2</w:t>
            </w:r>
          </w:p>
        </w:tc>
        <w:tc>
          <w:tcPr>
            <w:tcW w:w="14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4912BA1E" w14:textId="77777777" w:rsidR="0038328B" w:rsidRDefault="009A0108" w:rsidP="00F6697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1 278.0</w:t>
            </w:r>
          </w:p>
        </w:tc>
      </w:tr>
      <w:tr w:rsidR="0038328B" w14:paraId="5656B3E0" w14:textId="77777777" w:rsidTr="00F66972">
        <w:trPr>
          <w:trHeight w:val="358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3E3E3"/>
          </w:tcPr>
          <w:p w14:paraId="7B27B65D" w14:textId="77777777" w:rsidR="0038328B" w:rsidRDefault="0038328B" w:rsidP="00F66972"/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E3E3E3"/>
          </w:tcPr>
          <w:p w14:paraId="3D8C19FA" w14:textId="77777777" w:rsidR="0038328B" w:rsidRDefault="009A0108" w:rsidP="00F6697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ROBOTY ZIEMNE</w:t>
            </w:r>
          </w:p>
        </w:tc>
        <w:tc>
          <w:tcPr>
            <w:tcW w:w="12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E3E3E3"/>
          </w:tcPr>
          <w:p w14:paraId="42CD5FF7" w14:textId="77777777" w:rsidR="0038328B" w:rsidRDefault="0038328B" w:rsidP="00F66972"/>
        </w:tc>
        <w:tc>
          <w:tcPr>
            <w:tcW w:w="14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14" w:space="0" w:color="000000"/>
            </w:tcBorders>
            <w:shd w:val="clear" w:color="auto" w:fill="E3E3E3"/>
          </w:tcPr>
          <w:p w14:paraId="5BE75FE5" w14:textId="77777777" w:rsidR="0038328B" w:rsidRDefault="0038328B" w:rsidP="00F66972"/>
        </w:tc>
      </w:tr>
      <w:tr w:rsidR="0038328B" w14:paraId="5401551D" w14:textId="77777777" w:rsidTr="00F66972">
        <w:trPr>
          <w:trHeight w:val="358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573F707D" w14:textId="77777777" w:rsidR="0038328B" w:rsidRDefault="0038328B" w:rsidP="00F66972"/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7CB5CA1" w14:textId="77777777" w:rsidR="0038328B" w:rsidRDefault="009A0108" w:rsidP="00F66972">
            <w:r>
              <w:rPr>
                <w:rFonts w:ascii="Times New Roman" w:eastAsia="Times New Roman" w:hAnsi="Times New Roman" w:cs="Times New Roman"/>
                <w:b/>
                <w:sz w:val="18"/>
              </w:rPr>
              <w:t>WYKONANIE WYKOPÓW W GRUNTACH NIESKALISTYCH</w:t>
            </w:r>
          </w:p>
        </w:tc>
        <w:tc>
          <w:tcPr>
            <w:tcW w:w="12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FAD5193" w14:textId="77777777" w:rsidR="0038328B" w:rsidRDefault="0038328B" w:rsidP="00F66972"/>
        </w:tc>
        <w:tc>
          <w:tcPr>
            <w:tcW w:w="14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14" w:space="0" w:color="000000"/>
            </w:tcBorders>
          </w:tcPr>
          <w:p w14:paraId="071F3A04" w14:textId="77777777" w:rsidR="0038328B" w:rsidRDefault="0038328B" w:rsidP="00F66972"/>
        </w:tc>
      </w:tr>
      <w:tr w:rsidR="0038328B" w14:paraId="0BC7629A" w14:textId="77777777" w:rsidTr="00F66972">
        <w:trPr>
          <w:trHeight w:val="228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522B1313" w14:textId="77777777" w:rsidR="0038328B" w:rsidRDefault="009A0108" w:rsidP="00F66972">
            <w:pPr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879C10" w14:textId="77777777" w:rsidR="0038328B" w:rsidRDefault="009A0108" w:rsidP="00F66972">
            <w:r>
              <w:rPr>
                <w:rFonts w:ascii="Times New Roman" w:eastAsia="Times New Roman" w:hAnsi="Times New Roman" w:cs="Times New Roman"/>
                <w:sz w:val="18"/>
              </w:rPr>
              <w:t>Wykopy w gruntach nieskalistych wraz z wywiezieniem i utylizacją materiału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AFBB0" w14:textId="77777777" w:rsidR="0038328B" w:rsidRDefault="009A0108" w:rsidP="00F6697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m3</w:t>
            </w:r>
          </w:p>
        </w:tc>
        <w:tc>
          <w:tcPr>
            <w:tcW w:w="14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03165BAB" w14:textId="77777777" w:rsidR="0038328B" w:rsidRDefault="009A0108" w:rsidP="00F6697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281.6</w:t>
            </w:r>
          </w:p>
        </w:tc>
      </w:tr>
      <w:tr w:rsidR="0038328B" w14:paraId="65A5A8F2" w14:textId="77777777" w:rsidTr="00F66972">
        <w:trPr>
          <w:trHeight w:val="358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7B1E5941" w14:textId="77777777" w:rsidR="0038328B" w:rsidRDefault="0038328B" w:rsidP="00F66972"/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65302FF" w14:textId="77777777" w:rsidR="0038328B" w:rsidRDefault="009A0108" w:rsidP="00F66972">
            <w:r>
              <w:rPr>
                <w:rFonts w:ascii="Times New Roman" w:eastAsia="Times New Roman" w:hAnsi="Times New Roman" w:cs="Times New Roman"/>
                <w:b/>
                <w:sz w:val="18"/>
              </w:rPr>
              <w:t>WYKONANIE NASYPÓW</w:t>
            </w:r>
          </w:p>
        </w:tc>
        <w:tc>
          <w:tcPr>
            <w:tcW w:w="12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9A6CD06" w14:textId="77777777" w:rsidR="0038328B" w:rsidRDefault="0038328B" w:rsidP="00F66972"/>
        </w:tc>
        <w:tc>
          <w:tcPr>
            <w:tcW w:w="14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14" w:space="0" w:color="000000"/>
            </w:tcBorders>
          </w:tcPr>
          <w:p w14:paraId="1F143799" w14:textId="77777777" w:rsidR="0038328B" w:rsidRDefault="0038328B" w:rsidP="00F66972"/>
        </w:tc>
      </w:tr>
      <w:tr w:rsidR="0038328B" w14:paraId="1C2F66CD" w14:textId="77777777" w:rsidTr="00F66972">
        <w:trPr>
          <w:trHeight w:val="456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4F26E1" w14:textId="77777777" w:rsidR="0038328B" w:rsidRDefault="009A0108" w:rsidP="00F66972">
            <w:pPr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34CD9" w14:textId="77777777" w:rsidR="0038328B" w:rsidRDefault="009A0108" w:rsidP="00F66972">
            <w:r>
              <w:rPr>
                <w:rFonts w:ascii="Times New Roman" w:eastAsia="Times New Roman" w:hAnsi="Times New Roman" w:cs="Times New Roman"/>
                <w:sz w:val="18"/>
              </w:rPr>
              <w:t xml:space="preserve">Nasypy z gruntu nośnego dobrze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zagęszczalnego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z zakupem materiału, dowiezieniem, wbudowaniem oraz zagęszczeniem nasypu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7E2C5" w14:textId="77777777" w:rsidR="0038328B" w:rsidRDefault="009A0108" w:rsidP="00F6697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m3</w:t>
            </w:r>
          </w:p>
        </w:tc>
        <w:tc>
          <w:tcPr>
            <w:tcW w:w="14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23C3736A" w14:textId="77777777" w:rsidR="0038328B" w:rsidRDefault="009A0108" w:rsidP="00F6697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5.0</w:t>
            </w:r>
          </w:p>
        </w:tc>
      </w:tr>
      <w:tr w:rsidR="0038328B" w14:paraId="791A570B" w14:textId="77777777" w:rsidTr="00F66972">
        <w:trPr>
          <w:trHeight w:val="358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3E3E3"/>
          </w:tcPr>
          <w:p w14:paraId="61879046" w14:textId="77777777" w:rsidR="0038328B" w:rsidRDefault="0038328B" w:rsidP="00F66972"/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E3E3E3"/>
          </w:tcPr>
          <w:p w14:paraId="28B6CA69" w14:textId="77777777" w:rsidR="0038328B" w:rsidRDefault="009A0108" w:rsidP="00F6697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PODBUDOWY</w:t>
            </w:r>
          </w:p>
        </w:tc>
        <w:tc>
          <w:tcPr>
            <w:tcW w:w="12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E3E3E3"/>
          </w:tcPr>
          <w:p w14:paraId="077FF717" w14:textId="77777777" w:rsidR="0038328B" w:rsidRDefault="0038328B" w:rsidP="00F66972"/>
        </w:tc>
        <w:tc>
          <w:tcPr>
            <w:tcW w:w="14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14" w:space="0" w:color="000000"/>
            </w:tcBorders>
            <w:shd w:val="clear" w:color="auto" w:fill="E3E3E3"/>
          </w:tcPr>
          <w:p w14:paraId="5336D1C5" w14:textId="77777777" w:rsidR="0038328B" w:rsidRDefault="0038328B" w:rsidP="00F66972"/>
        </w:tc>
      </w:tr>
      <w:tr w:rsidR="0038328B" w14:paraId="4DAC4A6F" w14:textId="77777777" w:rsidTr="00F66972">
        <w:trPr>
          <w:trHeight w:val="346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028A3118" w14:textId="77777777" w:rsidR="0038328B" w:rsidRDefault="0038328B" w:rsidP="00F66972"/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A8A0F02" w14:textId="77777777" w:rsidR="0038328B" w:rsidRDefault="009A0108" w:rsidP="00F66972">
            <w:r>
              <w:rPr>
                <w:rFonts w:ascii="Times New Roman" w:eastAsia="Times New Roman" w:hAnsi="Times New Roman" w:cs="Times New Roman"/>
                <w:b/>
                <w:sz w:val="18"/>
              </w:rPr>
              <w:t>PODBUDOWA ZASADNICZA Z KRUSZYWA NIEZWIĄZANEGO</w:t>
            </w:r>
          </w:p>
        </w:tc>
        <w:tc>
          <w:tcPr>
            <w:tcW w:w="12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D6E766D" w14:textId="77777777" w:rsidR="0038328B" w:rsidRDefault="0038328B" w:rsidP="00F66972"/>
        </w:tc>
        <w:tc>
          <w:tcPr>
            <w:tcW w:w="14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14" w:space="0" w:color="000000"/>
            </w:tcBorders>
          </w:tcPr>
          <w:p w14:paraId="41C214FF" w14:textId="77777777" w:rsidR="0038328B" w:rsidRDefault="0038328B" w:rsidP="00F66972"/>
        </w:tc>
      </w:tr>
      <w:tr w:rsidR="0038328B" w14:paraId="74CFD376" w14:textId="77777777" w:rsidTr="00F66972">
        <w:trPr>
          <w:trHeight w:val="456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B06F52" w14:textId="77777777" w:rsidR="0038328B" w:rsidRDefault="009A0108" w:rsidP="00F66972">
            <w:pPr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B8551" w14:textId="77777777" w:rsidR="0038328B" w:rsidRDefault="009A0108" w:rsidP="00F66972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Podbudowa z mieszanki niezwiązanej 0/31,5, C90/3, CBR </w:t>
            </w:r>
            <w:r>
              <w:rPr>
                <w:sz w:val="18"/>
              </w:rPr>
              <w:t>≥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80% - grubość 20 cm - wyliczenie ilości: </w:t>
            </w:r>
          </w:p>
          <w:p w14:paraId="1B2636D1" w14:textId="77777777" w:rsidR="0038328B" w:rsidRDefault="009A0108" w:rsidP="00F66972">
            <w:r>
              <w:rPr>
                <w:rFonts w:ascii="Times New Roman" w:eastAsia="Times New Roman" w:hAnsi="Times New Roman" w:cs="Times New Roman"/>
                <w:sz w:val="18"/>
              </w:rPr>
              <w:t xml:space="preserve">plany sytuacyjne, przekroje konstrukcyjne i pomiar za pomocą programu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ZwCad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1A0DB" w14:textId="77777777" w:rsidR="0038328B" w:rsidRDefault="009A0108" w:rsidP="00F6697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m2</w:t>
            </w:r>
          </w:p>
        </w:tc>
        <w:tc>
          <w:tcPr>
            <w:tcW w:w="14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5354BC7C" w14:textId="77777777" w:rsidR="0038328B" w:rsidRDefault="009A0108" w:rsidP="00F6697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1 278.0</w:t>
            </w:r>
          </w:p>
        </w:tc>
      </w:tr>
      <w:tr w:rsidR="0038328B" w14:paraId="01D306E1" w14:textId="77777777" w:rsidTr="00F66972">
        <w:trPr>
          <w:trHeight w:val="346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63F03DB7" w14:textId="77777777" w:rsidR="0038328B" w:rsidRDefault="0038328B" w:rsidP="00F66972"/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27C8C65" w14:textId="77777777" w:rsidR="0038328B" w:rsidRDefault="009A0108" w:rsidP="00F66972">
            <w:r>
              <w:rPr>
                <w:rFonts w:ascii="Times New Roman" w:eastAsia="Times New Roman" w:hAnsi="Times New Roman" w:cs="Times New Roman"/>
                <w:b/>
                <w:sz w:val="18"/>
              </w:rPr>
              <w:t>PODBUDOWA ZWIĄZANA SPOIWEM HYDRAULICZNYM</w:t>
            </w:r>
          </w:p>
        </w:tc>
        <w:tc>
          <w:tcPr>
            <w:tcW w:w="12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F22BC48" w14:textId="77777777" w:rsidR="0038328B" w:rsidRDefault="0038328B" w:rsidP="00F66972"/>
        </w:tc>
        <w:tc>
          <w:tcPr>
            <w:tcW w:w="14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14" w:space="0" w:color="000000"/>
            </w:tcBorders>
          </w:tcPr>
          <w:p w14:paraId="029DFBD7" w14:textId="77777777" w:rsidR="0038328B" w:rsidRDefault="0038328B" w:rsidP="00F66972"/>
        </w:tc>
      </w:tr>
      <w:tr w:rsidR="0038328B" w14:paraId="2DBC1064" w14:textId="77777777" w:rsidTr="00F66972">
        <w:trPr>
          <w:trHeight w:val="456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B99D2" w14:textId="77777777" w:rsidR="0038328B" w:rsidRDefault="009A0108" w:rsidP="00F66972">
            <w:pPr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8BA9E" w14:textId="77777777" w:rsidR="0038328B" w:rsidRDefault="009A0108" w:rsidP="00F66972">
            <w:r>
              <w:rPr>
                <w:rFonts w:ascii="Times New Roman" w:eastAsia="Times New Roman" w:hAnsi="Times New Roman" w:cs="Times New Roman"/>
                <w:sz w:val="18"/>
              </w:rPr>
              <w:t xml:space="preserve">Podbudowa związana spoiwem hydraulicznym C3/4, gr. 20 cm - wyliczenie ilości: plany sytuacyjne, przekroje konstrukcyjne i pomiar za pomocą programu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ZwCad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EC0D7E" w14:textId="77777777" w:rsidR="0038328B" w:rsidRDefault="009A0108" w:rsidP="00F6697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m2</w:t>
            </w:r>
          </w:p>
        </w:tc>
        <w:tc>
          <w:tcPr>
            <w:tcW w:w="14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0ACE771B" w14:textId="77777777" w:rsidR="0038328B" w:rsidRDefault="009A0108" w:rsidP="00F6697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1 278.0</w:t>
            </w:r>
          </w:p>
        </w:tc>
      </w:tr>
      <w:tr w:rsidR="0038328B" w14:paraId="54A55FFC" w14:textId="77777777" w:rsidTr="00F66972">
        <w:trPr>
          <w:trHeight w:val="358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3E3E3"/>
          </w:tcPr>
          <w:p w14:paraId="22CD8E0B" w14:textId="77777777" w:rsidR="0038328B" w:rsidRDefault="0038328B" w:rsidP="00F66972"/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E3E3E3"/>
          </w:tcPr>
          <w:p w14:paraId="42CEFAF0" w14:textId="77777777" w:rsidR="0038328B" w:rsidRDefault="009A0108" w:rsidP="00F6697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NAWIERZCHNIA</w:t>
            </w:r>
          </w:p>
        </w:tc>
        <w:tc>
          <w:tcPr>
            <w:tcW w:w="12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E3E3E3"/>
          </w:tcPr>
          <w:p w14:paraId="197D92D8" w14:textId="77777777" w:rsidR="0038328B" w:rsidRDefault="0038328B" w:rsidP="00F66972"/>
        </w:tc>
        <w:tc>
          <w:tcPr>
            <w:tcW w:w="14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14" w:space="0" w:color="000000"/>
            </w:tcBorders>
            <w:shd w:val="clear" w:color="auto" w:fill="E3E3E3"/>
          </w:tcPr>
          <w:p w14:paraId="01773127" w14:textId="77777777" w:rsidR="0038328B" w:rsidRDefault="0038328B" w:rsidP="00F66972"/>
        </w:tc>
      </w:tr>
      <w:tr w:rsidR="0038328B" w14:paraId="7C729D7B" w14:textId="77777777" w:rsidTr="00F66972">
        <w:trPr>
          <w:trHeight w:val="281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676036F0" w14:textId="77777777" w:rsidR="0038328B" w:rsidRDefault="0038328B" w:rsidP="00F66972"/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1288C2C" w14:textId="77777777" w:rsidR="0038328B" w:rsidRDefault="009A0108" w:rsidP="00F66972">
            <w:r>
              <w:rPr>
                <w:rFonts w:ascii="Times New Roman" w:eastAsia="Times New Roman" w:hAnsi="Times New Roman" w:cs="Times New Roman"/>
                <w:b/>
                <w:sz w:val="18"/>
              </w:rPr>
              <w:t>NAWIERZCHNIA Z KOSTKI BRUKOWEJ BETONOWEJ</w:t>
            </w:r>
          </w:p>
        </w:tc>
        <w:tc>
          <w:tcPr>
            <w:tcW w:w="12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B965EE8" w14:textId="77777777" w:rsidR="0038328B" w:rsidRDefault="0038328B" w:rsidP="00F66972"/>
        </w:tc>
        <w:tc>
          <w:tcPr>
            <w:tcW w:w="14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14" w:space="0" w:color="000000"/>
            </w:tcBorders>
          </w:tcPr>
          <w:p w14:paraId="12C3CBEA" w14:textId="77777777" w:rsidR="0038328B" w:rsidRDefault="0038328B" w:rsidP="00F66972"/>
        </w:tc>
      </w:tr>
      <w:tr w:rsidR="0038328B" w14:paraId="2C1FBF8A" w14:textId="77777777" w:rsidTr="00F66972">
        <w:trPr>
          <w:trHeight w:val="682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1070D7" w14:textId="77777777" w:rsidR="0038328B" w:rsidRDefault="009A0108" w:rsidP="00F66972">
            <w:pPr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C5DD5F" w14:textId="77777777" w:rsidR="0038328B" w:rsidRDefault="009A0108" w:rsidP="00F66972">
            <w:r>
              <w:rPr>
                <w:rFonts w:ascii="Times New Roman" w:eastAsia="Times New Roman" w:hAnsi="Times New Roman" w:cs="Times New Roman"/>
                <w:sz w:val="18"/>
              </w:rPr>
              <w:t xml:space="preserve">Nawierzchnia z kostki betonowej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wibroprasowanej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10x20 o grubości 8 cm, kolor szary, na podsypce cementowo–piaskowej gr. 3cm - wyliczenie ilości: przekroje konstrukcyjne i plany sytuacyjne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CA4340" w14:textId="77777777" w:rsidR="0038328B" w:rsidRDefault="009A0108" w:rsidP="00F6697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m2</w:t>
            </w:r>
          </w:p>
        </w:tc>
        <w:tc>
          <w:tcPr>
            <w:tcW w:w="14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0482E1DE" w14:textId="77777777" w:rsidR="0038328B" w:rsidRDefault="009A0108" w:rsidP="00F6697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1 278.0</w:t>
            </w:r>
          </w:p>
        </w:tc>
      </w:tr>
      <w:tr w:rsidR="0038328B" w14:paraId="0B0077A1" w14:textId="77777777" w:rsidTr="00F66972">
        <w:trPr>
          <w:trHeight w:val="358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3E3E3"/>
          </w:tcPr>
          <w:p w14:paraId="5903EC52" w14:textId="77777777" w:rsidR="0038328B" w:rsidRDefault="0038328B" w:rsidP="00F66972"/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E3E3E3"/>
          </w:tcPr>
          <w:p w14:paraId="068DE1CE" w14:textId="77777777" w:rsidR="0038328B" w:rsidRDefault="009A0108" w:rsidP="00F66972">
            <w:pPr>
              <w:ind w:left="270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ELEMENTY ULIC</w:t>
            </w:r>
          </w:p>
        </w:tc>
        <w:tc>
          <w:tcPr>
            <w:tcW w:w="12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E3E3E3"/>
          </w:tcPr>
          <w:p w14:paraId="0C1C516A" w14:textId="77777777" w:rsidR="0038328B" w:rsidRDefault="0038328B" w:rsidP="00F66972"/>
        </w:tc>
        <w:tc>
          <w:tcPr>
            <w:tcW w:w="14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14" w:space="0" w:color="000000"/>
            </w:tcBorders>
            <w:shd w:val="clear" w:color="auto" w:fill="E3E3E3"/>
          </w:tcPr>
          <w:p w14:paraId="356BFE1D" w14:textId="77777777" w:rsidR="0038328B" w:rsidRDefault="0038328B" w:rsidP="00F66972"/>
        </w:tc>
      </w:tr>
      <w:tr w:rsidR="0038328B" w14:paraId="427348D1" w14:textId="77777777" w:rsidTr="00F66972">
        <w:trPr>
          <w:trHeight w:val="358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2BFA0DD7" w14:textId="77777777" w:rsidR="0038328B" w:rsidRDefault="0038328B" w:rsidP="00F66972"/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2F1CD58" w14:textId="77777777" w:rsidR="0038328B" w:rsidRDefault="009A0108" w:rsidP="00F66972">
            <w:r>
              <w:rPr>
                <w:rFonts w:ascii="Times New Roman" w:eastAsia="Times New Roman" w:hAnsi="Times New Roman" w:cs="Times New Roman"/>
                <w:b/>
                <w:sz w:val="18"/>
              </w:rPr>
              <w:t>OPORNIKI BETONOWE</w:t>
            </w:r>
          </w:p>
        </w:tc>
        <w:tc>
          <w:tcPr>
            <w:tcW w:w="12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15F7374" w14:textId="77777777" w:rsidR="0038328B" w:rsidRDefault="0038328B" w:rsidP="00F66972"/>
        </w:tc>
        <w:tc>
          <w:tcPr>
            <w:tcW w:w="14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14" w:space="0" w:color="000000"/>
            </w:tcBorders>
          </w:tcPr>
          <w:p w14:paraId="45DCCB62" w14:textId="77777777" w:rsidR="0038328B" w:rsidRDefault="0038328B" w:rsidP="00F66972"/>
        </w:tc>
      </w:tr>
      <w:tr w:rsidR="0038328B" w14:paraId="2F2BA8BD" w14:textId="77777777" w:rsidTr="00F66972">
        <w:trPr>
          <w:trHeight w:val="456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BD538A" w14:textId="77777777" w:rsidR="0038328B" w:rsidRDefault="009A0108" w:rsidP="00F66972">
            <w:pPr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AB844" w14:textId="77777777" w:rsidR="0038328B" w:rsidRDefault="009A0108" w:rsidP="00F66972">
            <w:pPr>
              <w:spacing w:after="4"/>
            </w:pPr>
            <w:r>
              <w:rPr>
                <w:rFonts w:ascii="Times New Roman" w:eastAsia="Times New Roman" w:hAnsi="Times New Roman" w:cs="Times New Roman"/>
                <w:sz w:val="18"/>
              </w:rPr>
              <w:t>Opornik betonowy 12x25 na ławie betonowej z betonu C12/15</w:t>
            </w:r>
          </w:p>
          <w:p w14:paraId="2CBBC818" w14:textId="77777777" w:rsidR="0038328B" w:rsidRDefault="009A0108" w:rsidP="00F66972">
            <w:r>
              <w:rPr>
                <w:rFonts w:ascii="Times New Roman" w:eastAsia="Times New Roman" w:hAnsi="Times New Roman" w:cs="Times New Roman"/>
                <w:sz w:val="18"/>
              </w:rPr>
              <w:t xml:space="preserve">- wyliczenie ilości z planów sytuacyjnych za pomocą programu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ZwCad</w:t>
            </w:r>
            <w:proofErr w:type="spellEnd"/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80DD2" w14:textId="77777777" w:rsidR="0038328B" w:rsidRDefault="009A0108" w:rsidP="00F6697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m</w:t>
            </w:r>
          </w:p>
        </w:tc>
        <w:tc>
          <w:tcPr>
            <w:tcW w:w="14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5937079B" w14:textId="77777777" w:rsidR="0038328B" w:rsidRDefault="009A0108" w:rsidP="00F6697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94.0</w:t>
            </w:r>
          </w:p>
        </w:tc>
      </w:tr>
      <w:tr w:rsidR="0038328B" w14:paraId="1693A749" w14:textId="77777777" w:rsidTr="00F66972">
        <w:trPr>
          <w:trHeight w:val="358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E3E3E3"/>
          </w:tcPr>
          <w:p w14:paraId="38F535EC" w14:textId="77777777" w:rsidR="0038328B" w:rsidRDefault="0038328B" w:rsidP="00F66972"/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E3E3E3"/>
          </w:tcPr>
          <w:p w14:paraId="322281B7" w14:textId="77777777" w:rsidR="0038328B" w:rsidRDefault="009A0108" w:rsidP="00F6697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POMIAR POWYKONAWCZY</w:t>
            </w:r>
          </w:p>
        </w:tc>
        <w:tc>
          <w:tcPr>
            <w:tcW w:w="12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E3E3E3"/>
          </w:tcPr>
          <w:p w14:paraId="70D7214B" w14:textId="77777777" w:rsidR="0038328B" w:rsidRDefault="0038328B" w:rsidP="00F66972"/>
        </w:tc>
        <w:tc>
          <w:tcPr>
            <w:tcW w:w="14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14" w:space="0" w:color="000000"/>
            </w:tcBorders>
            <w:shd w:val="clear" w:color="auto" w:fill="E3E3E3"/>
          </w:tcPr>
          <w:p w14:paraId="082535F5" w14:textId="77777777" w:rsidR="0038328B" w:rsidRDefault="0038328B" w:rsidP="00F66972"/>
        </w:tc>
      </w:tr>
      <w:tr w:rsidR="0038328B" w14:paraId="283B671E" w14:textId="77777777" w:rsidTr="00F66972">
        <w:trPr>
          <w:trHeight w:val="319"/>
        </w:trPr>
        <w:tc>
          <w:tcPr>
            <w:tcW w:w="768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14:paraId="39856699" w14:textId="77777777" w:rsidR="0038328B" w:rsidRDefault="009A0108" w:rsidP="00F66972">
            <w:pPr>
              <w:ind w:left="25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720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4DBDD592" w14:textId="77777777" w:rsidR="0038328B" w:rsidRDefault="009A0108" w:rsidP="00F66972">
            <w:r>
              <w:rPr>
                <w:rFonts w:ascii="Times New Roman" w:eastAsia="Times New Roman" w:hAnsi="Times New Roman" w:cs="Times New Roman"/>
                <w:sz w:val="18"/>
              </w:rPr>
              <w:t>Geodezyjny pomiar powykonawczy</w:t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06B721A7" w14:textId="77777777" w:rsidR="0038328B" w:rsidRDefault="009A0108" w:rsidP="00F6697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km</w:t>
            </w:r>
          </w:p>
        </w:tc>
        <w:tc>
          <w:tcPr>
            <w:tcW w:w="1496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14:paraId="3A92AE74" w14:textId="77777777" w:rsidR="0038328B" w:rsidRDefault="009A0108" w:rsidP="00F6697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0.16</w:t>
            </w:r>
          </w:p>
        </w:tc>
      </w:tr>
    </w:tbl>
    <w:p w14:paraId="09EFAE9C" w14:textId="77777777" w:rsidR="00F66972" w:rsidRDefault="00F66972">
      <w:pPr>
        <w:spacing w:after="203"/>
        <w:ind w:left="625"/>
        <w:jc w:val="center"/>
        <w:rPr>
          <w:rFonts w:ascii="Arial" w:eastAsia="Arial" w:hAnsi="Arial" w:cs="Arial"/>
          <w:b/>
        </w:rPr>
      </w:pPr>
    </w:p>
    <w:p w14:paraId="4B0A5FCD" w14:textId="77777777" w:rsidR="00F66972" w:rsidRDefault="00F66972">
      <w:pPr>
        <w:spacing w:after="203"/>
        <w:ind w:left="625"/>
        <w:jc w:val="center"/>
        <w:rPr>
          <w:rFonts w:ascii="Arial" w:eastAsia="Arial" w:hAnsi="Arial" w:cs="Arial"/>
          <w:b/>
        </w:rPr>
      </w:pPr>
    </w:p>
    <w:p w14:paraId="680A2019" w14:textId="77777777" w:rsidR="00F66972" w:rsidRDefault="00F66972">
      <w:pPr>
        <w:spacing w:after="203"/>
        <w:ind w:left="625"/>
        <w:jc w:val="center"/>
        <w:rPr>
          <w:rFonts w:ascii="Arial" w:eastAsia="Arial" w:hAnsi="Arial" w:cs="Arial"/>
          <w:b/>
        </w:rPr>
      </w:pPr>
    </w:p>
    <w:p w14:paraId="677E5D1C" w14:textId="77777777" w:rsidR="00AC6905" w:rsidRDefault="00AC6905">
      <w:pPr>
        <w:spacing w:after="203"/>
        <w:ind w:left="625"/>
        <w:jc w:val="center"/>
        <w:rPr>
          <w:rFonts w:ascii="Arial" w:eastAsia="Arial" w:hAnsi="Arial" w:cs="Arial"/>
          <w:b/>
        </w:rPr>
      </w:pPr>
    </w:p>
    <w:p w14:paraId="75C6E8F0" w14:textId="77777777" w:rsidR="00AC6905" w:rsidRDefault="00AC6905">
      <w:pPr>
        <w:spacing w:after="203"/>
        <w:ind w:left="625"/>
        <w:jc w:val="center"/>
        <w:rPr>
          <w:rFonts w:ascii="Arial" w:eastAsia="Arial" w:hAnsi="Arial" w:cs="Arial"/>
          <w:b/>
        </w:rPr>
      </w:pPr>
    </w:p>
    <w:p w14:paraId="6AE3435C" w14:textId="77777777" w:rsidR="00AC6905" w:rsidRDefault="00AC6905">
      <w:pPr>
        <w:spacing w:after="203"/>
        <w:ind w:left="625"/>
        <w:jc w:val="center"/>
        <w:rPr>
          <w:rFonts w:ascii="Arial" w:eastAsia="Arial" w:hAnsi="Arial" w:cs="Arial"/>
          <w:b/>
        </w:rPr>
      </w:pPr>
    </w:p>
    <w:p w14:paraId="2B9C0A26" w14:textId="77777777" w:rsidR="00F66972" w:rsidRDefault="00F66972">
      <w:pPr>
        <w:spacing w:after="203"/>
        <w:ind w:left="625"/>
        <w:jc w:val="center"/>
        <w:rPr>
          <w:rFonts w:ascii="Arial" w:eastAsia="Arial" w:hAnsi="Arial" w:cs="Arial"/>
          <w:b/>
        </w:rPr>
      </w:pPr>
    </w:p>
    <w:p w14:paraId="1C3E12AC" w14:textId="77777777" w:rsidR="0038328B" w:rsidRDefault="009A0108">
      <w:pPr>
        <w:spacing w:after="203"/>
        <w:ind w:left="625"/>
        <w:jc w:val="center"/>
      </w:pPr>
      <w:r>
        <w:rPr>
          <w:rFonts w:ascii="Arial" w:eastAsia="Arial" w:hAnsi="Arial" w:cs="Arial"/>
          <w:b/>
        </w:rPr>
        <w:lastRenderedPageBreak/>
        <w:t>Przedmiar robót</w:t>
      </w:r>
    </w:p>
    <w:p w14:paraId="145F132C" w14:textId="77777777" w:rsidR="0038328B" w:rsidRDefault="009A0108">
      <w:pPr>
        <w:spacing w:after="0"/>
        <w:ind w:left="603"/>
      </w:pPr>
      <w:r>
        <w:rPr>
          <w:rFonts w:ascii="Arial" w:eastAsia="Arial" w:hAnsi="Arial" w:cs="Arial"/>
          <w:b/>
        </w:rPr>
        <w:t>Dostosowanie parkingu i dojść do budynków PCR Sopot dla osób z niepełnosprawnościami</w:t>
      </w:r>
    </w:p>
    <w:tbl>
      <w:tblPr>
        <w:tblStyle w:val="TableGrid"/>
        <w:tblW w:w="9902" w:type="dxa"/>
        <w:tblInd w:w="553" w:type="dxa"/>
        <w:tblCellMar>
          <w:top w:w="5" w:type="dxa"/>
          <w:left w:w="35" w:type="dxa"/>
        </w:tblCellMar>
        <w:tblLook w:val="04A0" w:firstRow="1" w:lastRow="0" w:firstColumn="1" w:lastColumn="0" w:noHBand="0" w:noVBand="1"/>
      </w:tblPr>
      <w:tblGrid>
        <w:gridCol w:w="365"/>
        <w:gridCol w:w="7717"/>
        <w:gridCol w:w="734"/>
        <w:gridCol w:w="1086"/>
      </w:tblGrid>
      <w:tr w:rsidR="0038328B" w14:paraId="47C94C71" w14:textId="77777777">
        <w:trPr>
          <w:trHeight w:val="230"/>
        </w:trPr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14:paraId="1E6F4BCA" w14:textId="77777777" w:rsidR="0038328B" w:rsidRDefault="009A0108">
            <w:pPr>
              <w:ind w:left="24"/>
              <w:jc w:val="both"/>
            </w:pPr>
            <w:r>
              <w:rPr>
                <w:rFonts w:ascii="Arial" w:eastAsia="Arial" w:hAnsi="Arial" w:cs="Arial"/>
                <w:sz w:val="19"/>
              </w:rPr>
              <w:t>Lp.</w:t>
            </w:r>
          </w:p>
        </w:tc>
        <w:tc>
          <w:tcPr>
            <w:tcW w:w="7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14:paraId="2EBB3ED4" w14:textId="77777777" w:rsidR="0038328B" w:rsidRDefault="009A0108">
            <w:pPr>
              <w:ind w:right="21"/>
              <w:jc w:val="center"/>
            </w:pPr>
            <w:r>
              <w:rPr>
                <w:rFonts w:ascii="Arial" w:eastAsia="Arial" w:hAnsi="Arial" w:cs="Arial"/>
                <w:sz w:val="19"/>
              </w:rPr>
              <w:t>Wyszczególnienie</w:t>
            </w:r>
          </w:p>
        </w:tc>
        <w:tc>
          <w:tcPr>
            <w:tcW w:w="18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14:paraId="60661891" w14:textId="77777777" w:rsidR="0038328B" w:rsidRDefault="009A0108">
            <w:pPr>
              <w:ind w:right="20"/>
              <w:jc w:val="center"/>
            </w:pPr>
            <w:r>
              <w:rPr>
                <w:rFonts w:ascii="Arial" w:eastAsia="Arial" w:hAnsi="Arial" w:cs="Arial"/>
                <w:sz w:val="19"/>
              </w:rPr>
              <w:t>Jednostka</w:t>
            </w:r>
          </w:p>
        </w:tc>
      </w:tr>
      <w:tr w:rsidR="0038328B" w14:paraId="643A784D" w14:textId="77777777">
        <w:trPr>
          <w:trHeight w:val="230"/>
        </w:trPr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14:paraId="108655C2" w14:textId="77777777" w:rsidR="0038328B" w:rsidRDefault="0038328B"/>
        </w:tc>
        <w:tc>
          <w:tcPr>
            <w:tcW w:w="7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14:paraId="0C94AAA1" w14:textId="77777777" w:rsidR="0038328B" w:rsidRDefault="009A0108">
            <w:pPr>
              <w:ind w:right="35"/>
              <w:jc w:val="center"/>
            </w:pPr>
            <w:r>
              <w:rPr>
                <w:rFonts w:ascii="Arial" w:eastAsia="Arial" w:hAnsi="Arial" w:cs="Arial"/>
                <w:sz w:val="19"/>
              </w:rPr>
              <w:t>elementów rozliczeniowych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14:paraId="3E6289FA" w14:textId="77777777" w:rsidR="0038328B" w:rsidRDefault="009A0108">
            <w:pPr>
              <w:ind w:left="55"/>
              <w:jc w:val="both"/>
            </w:pPr>
            <w:r>
              <w:rPr>
                <w:rFonts w:ascii="Arial" w:eastAsia="Arial" w:hAnsi="Arial" w:cs="Arial"/>
                <w:sz w:val="19"/>
              </w:rPr>
              <w:t>Nazwa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14:paraId="65540B18" w14:textId="77777777" w:rsidR="0038328B" w:rsidRDefault="009A0108">
            <w:pPr>
              <w:ind w:left="38"/>
              <w:jc w:val="both"/>
            </w:pPr>
            <w:r>
              <w:rPr>
                <w:rFonts w:ascii="Arial" w:eastAsia="Arial" w:hAnsi="Arial" w:cs="Arial"/>
                <w:sz w:val="19"/>
              </w:rPr>
              <w:t>Ilość razem</w:t>
            </w:r>
          </w:p>
        </w:tc>
      </w:tr>
      <w:tr w:rsidR="0038328B" w14:paraId="05075FB7" w14:textId="77777777">
        <w:trPr>
          <w:trHeight w:val="230"/>
        </w:trPr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14:paraId="322600FC" w14:textId="77777777" w:rsidR="0038328B" w:rsidRDefault="0038328B"/>
        </w:tc>
        <w:tc>
          <w:tcPr>
            <w:tcW w:w="7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14:paraId="7700834F" w14:textId="77777777" w:rsidR="0038328B" w:rsidRDefault="009A0108">
            <w:pPr>
              <w:ind w:right="3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ROBOTY PRZYGOTOWAWCZE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14:paraId="69BA5DA4" w14:textId="77777777" w:rsidR="0038328B" w:rsidRDefault="009A0108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x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14:paraId="2DA744CE" w14:textId="77777777" w:rsidR="0038328B" w:rsidRDefault="009A0108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x</w:t>
            </w:r>
          </w:p>
        </w:tc>
      </w:tr>
      <w:tr w:rsidR="0038328B" w14:paraId="618C1819" w14:textId="77777777">
        <w:trPr>
          <w:trHeight w:val="230"/>
        </w:trPr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14:paraId="06EFB0E6" w14:textId="77777777" w:rsidR="0038328B" w:rsidRDefault="0038328B"/>
        </w:tc>
        <w:tc>
          <w:tcPr>
            <w:tcW w:w="7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CC99"/>
          </w:tcPr>
          <w:p w14:paraId="34620A9F" w14:textId="77777777" w:rsidR="0038328B" w:rsidRDefault="009A0108">
            <w:pPr>
              <w:ind w:right="-54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SIEĆ WODNO-KANALIZACYJNA I KANAŁ DO TRANSPORTU OPAŁU</w:t>
            </w:r>
          </w:p>
        </w:tc>
        <w:tc>
          <w:tcPr>
            <w:tcW w:w="182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14:paraId="303E4FE7" w14:textId="77777777" w:rsidR="0038328B" w:rsidRDefault="0038328B"/>
        </w:tc>
      </w:tr>
      <w:tr w:rsidR="0038328B" w14:paraId="01EAEEE8" w14:textId="77777777">
        <w:trPr>
          <w:trHeight w:val="230"/>
        </w:trPr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56659" w14:textId="77777777" w:rsidR="0038328B" w:rsidRDefault="009A0108">
            <w:pPr>
              <w:ind w:left="103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7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B45A6B" w14:textId="77777777" w:rsidR="0038328B" w:rsidRDefault="009A0108">
            <w:r>
              <w:rPr>
                <w:rFonts w:ascii="Arial" w:eastAsia="Arial" w:hAnsi="Arial" w:cs="Arial"/>
                <w:sz w:val="19"/>
              </w:rPr>
              <w:t xml:space="preserve">Regulacja wysokości armatury wodociągowej 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D9EE6" w14:textId="77777777" w:rsidR="0038328B" w:rsidRDefault="009A0108">
            <w:pPr>
              <w:ind w:right="19"/>
              <w:jc w:val="center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kpl</w:t>
            </w:r>
            <w:proofErr w:type="spellEnd"/>
            <w:r>
              <w:rPr>
                <w:rFonts w:ascii="Arial" w:eastAsia="Arial" w:hAnsi="Arial" w:cs="Arial"/>
                <w:sz w:val="19"/>
              </w:rPr>
              <w:t>.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5CA34" w14:textId="77777777" w:rsidR="0038328B" w:rsidRDefault="009A0108">
            <w:pPr>
              <w:ind w:right="20"/>
              <w:jc w:val="center"/>
            </w:pPr>
            <w:r>
              <w:rPr>
                <w:rFonts w:ascii="Arial" w:eastAsia="Arial" w:hAnsi="Arial" w:cs="Arial"/>
                <w:sz w:val="19"/>
              </w:rPr>
              <w:t>4</w:t>
            </w:r>
          </w:p>
        </w:tc>
      </w:tr>
      <w:tr w:rsidR="0038328B" w14:paraId="1A666450" w14:textId="77777777">
        <w:trPr>
          <w:trHeight w:val="230"/>
        </w:trPr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BEEBC" w14:textId="77777777" w:rsidR="0038328B" w:rsidRDefault="009A0108">
            <w:pPr>
              <w:ind w:left="103"/>
            </w:pPr>
            <w:r>
              <w:rPr>
                <w:rFonts w:ascii="Arial" w:eastAsia="Arial" w:hAnsi="Arial" w:cs="Arial"/>
                <w:sz w:val="19"/>
              </w:rPr>
              <w:t>2</w:t>
            </w:r>
          </w:p>
        </w:tc>
        <w:tc>
          <w:tcPr>
            <w:tcW w:w="7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25B79" w14:textId="77777777" w:rsidR="0038328B" w:rsidRDefault="009A0108">
            <w:r>
              <w:rPr>
                <w:rFonts w:ascii="Arial" w:eastAsia="Arial" w:hAnsi="Arial" w:cs="Arial"/>
                <w:sz w:val="19"/>
              </w:rPr>
              <w:t xml:space="preserve">Regulacja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wysokosci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włazów studziennych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BEBC7" w14:textId="77777777" w:rsidR="0038328B" w:rsidRDefault="009A0108">
            <w:pPr>
              <w:ind w:right="19"/>
              <w:jc w:val="center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kpl</w:t>
            </w:r>
            <w:proofErr w:type="spellEnd"/>
            <w:r>
              <w:rPr>
                <w:rFonts w:ascii="Arial" w:eastAsia="Arial" w:hAnsi="Arial" w:cs="Arial"/>
                <w:sz w:val="19"/>
              </w:rPr>
              <w:t>.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FB52" w14:textId="77777777" w:rsidR="0038328B" w:rsidRDefault="009A0108">
            <w:pPr>
              <w:ind w:right="20"/>
              <w:jc w:val="center"/>
            </w:pPr>
            <w:r>
              <w:rPr>
                <w:rFonts w:ascii="Arial" w:eastAsia="Arial" w:hAnsi="Arial" w:cs="Arial"/>
                <w:sz w:val="19"/>
              </w:rPr>
              <w:t>6</w:t>
            </w:r>
          </w:p>
        </w:tc>
      </w:tr>
      <w:tr w:rsidR="0038328B" w14:paraId="3B785E0D" w14:textId="77777777">
        <w:trPr>
          <w:trHeight w:val="230"/>
        </w:trPr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231DA3" w14:textId="77777777" w:rsidR="0038328B" w:rsidRDefault="009A0108">
            <w:pPr>
              <w:ind w:left="103"/>
            </w:pPr>
            <w:r>
              <w:rPr>
                <w:rFonts w:ascii="Arial" w:eastAsia="Arial" w:hAnsi="Arial" w:cs="Arial"/>
                <w:sz w:val="19"/>
              </w:rPr>
              <w:t>3</w:t>
            </w:r>
          </w:p>
        </w:tc>
        <w:tc>
          <w:tcPr>
            <w:tcW w:w="7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4E87C" w14:textId="77777777" w:rsidR="0038328B" w:rsidRDefault="009A0108">
            <w:r>
              <w:rPr>
                <w:rFonts w:ascii="Arial" w:eastAsia="Arial" w:hAnsi="Arial" w:cs="Arial"/>
                <w:sz w:val="19"/>
              </w:rPr>
              <w:t>Likwidacja kanału do transportu opału 40x80 cm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C79098" w14:textId="77777777" w:rsidR="0038328B" w:rsidRDefault="009A0108">
            <w:pPr>
              <w:ind w:left="262"/>
            </w:pPr>
            <w:r>
              <w:rPr>
                <w:rFonts w:ascii="Arial" w:eastAsia="Arial" w:hAnsi="Arial" w:cs="Arial"/>
                <w:sz w:val="19"/>
              </w:rPr>
              <w:t>m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31639" w14:textId="77777777" w:rsidR="0038328B" w:rsidRDefault="009A0108">
            <w:pPr>
              <w:ind w:right="17"/>
              <w:jc w:val="center"/>
            </w:pPr>
            <w:r>
              <w:rPr>
                <w:rFonts w:ascii="Arial" w:eastAsia="Arial" w:hAnsi="Arial" w:cs="Arial"/>
                <w:sz w:val="19"/>
              </w:rPr>
              <w:t>69</w:t>
            </w:r>
          </w:p>
        </w:tc>
      </w:tr>
      <w:tr w:rsidR="0038328B" w14:paraId="47109CDB" w14:textId="77777777">
        <w:trPr>
          <w:trHeight w:val="230"/>
        </w:trPr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14:paraId="13BCEE4B" w14:textId="77777777" w:rsidR="0038328B" w:rsidRDefault="0038328B"/>
        </w:tc>
        <w:tc>
          <w:tcPr>
            <w:tcW w:w="7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CC99"/>
          </w:tcPr>
          <w:p w14:paraId="520E775B" w14:textId="77777777" w:rsidR="0038328B" w:rsidRDefault="009A0108">
            <w:pPr>
              <w:ind w:left="1790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KANALIZACJA DESZCZOWA</w:t>
            </w:r>
          </w:p>
        </w:tc>
        <w:tc>
          <w:tcPr>
            <w:tcW w:w="182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14:paraId="1005BC2C" w14:textId="77777777" w:rsidR="0038328B" w:rsidRDefault="0038328B"/>
        </w:tc>
      </w:tr>
      <w:tr w:rsidR="0038328B" w14:paraId="1BE9A697" w14:textId="77777777">
        <w:trPr>
          <w:trHeight w:val="230"/>
        </w:trPr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E523A" w14:textId="77777777" w:rsidR="0038328B" w:rsidRDefault="009A0108">
            <w:pPr>
              <w:ind w:left="103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7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55EA7" w14:textId="77777777" w:rsidR="0038328B" w:rsidRDefault="009A0108">
            <w:r>
              <w:rPr>
                <w:rFonts w:ascii="Arial" w:eastAsia="Arial" w:hAnsi="Arial" w:cs="Arial"/>
                <w:sz w:val="19"/>
              </w:rPr>
              <w:t xml:space="preserve">Budowa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przykanalików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Dn160mm z rur PVC SN8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CEF80" w14:textId="77777777" w:rsidR="0038328B" w:rsidRDefault="009A0108">
            <w:pPr>
              <w:ind w:left="262"/>
            </w:pPr>
            <w:r>
              <w:rPr>
                <w:rFonts w:ascii="Arial" w:eastAsia="Arial" w:hAnsi="Arial" w:cs="Arial"/>
                <w:sz w:val="19"/>
              </w:rPr>
              <w:t>m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CD0299" w14:textId="77777777" w:rsidR="0038328B" w:rsidRDefault="009A0108">
            <w:pPr>
              <w:ind w:right="17"/>
              <w:jc w:val="center"/>
            </w:pPr>
            <w:r>
              <w:rPr>
                <w:rFonts w:ascii="Arial" w:eastAsia="Arial" w:hAnsi="Arial" w:cs="Arial"/>
                <w:sz w:val="19"/>
              </w:rPr>
              <w:t>27</w:t>
            </w:r>
          </w:p>
        </w:tc>
      </w:tr>
      <w:tr w:rsidR="0038328B" w14:paraId="4767016B" w14:textId="77777777">
        <w:trPr>
          <w:trHeight w:val="230"/>
        </w:trPr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89DC2" w14:textId="77777777" w:rsidR="0038328B" w:rsidRDefault="009A0108">
            <w:pPr>
              <w:ind w:left="103"/>
            </w:pPr>
            <w:r>
              <w:rPr>
                <w:rFonts w:ascii="Arial" w:eastAsia="Arial" w:hAnsi="Arial" w:cs="Arial"/>
                <w:sz w:val="19"/>
              </w:rPr>
              <w:t>2</w:t>
            </w:r>
          </w:p>
        </w:tc>
        <w:tc>
          <w:tcPr>
            <w:tcW w:w="7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91070" w14:textId="77777777" w:rsidR="0038328B" w:rsidRDefault="009A0108">
            <w:r>
              <w:rPr>
                <w:rFonts w:ascii="Arial" w:eastAsia="Arial" w:hAnsi="Arial" w:cs="Arial"/>
                <w:sz w:val="19"/>
              </w:rPr>
              <w:t xml:space="preserve">Budowa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przykanalików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Dn200mm z rur PVC SN8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8875B" w14:textId="77777777" w:rsidR="0038328B" w:rsidRDefault="009A0108">
            <w:pPr>
              <w:ind w:left="262"/>
            </w:pPr>
            <w:r>
              <w:rPr>
                <w:rFonts w:ascii="Arial" w:eastAsia="Arial" w:hAnsi="Arial" w:cs="Arial"/>
                <w:sz w:val="19"/>
              </w:rPr>
              <w:t>m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D92D7" w14:textId="77777777" w:rsidR="0038328B" w:rsidRDefault="009A0108">
            <w:pPr>
              <w:ind w:right="17"/>
              <w:jc w:val="center"/>
            </w:pPr>
            <w:r>
              <w:rPr>
                <w:rFonts w:ascii="Arial" w:eastAsia="Arial" w:hAnsi="Arial" w:cs="Arial"/>
                <w:sz w:val="19"/>
              </w:rPr>
              <w:t>54</w:t>
            </w:r>
          </w:p>
        </w:tc>
      </w:tr>
      <w:tr w:rsidR="0038328B" w14:paraId="036A072B" w14:textId="77777777">
        <w:trPr>
          <w:trHeight w:val="257"/>
        </w:trPr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E525E" w14:textId="77777777" w:rsidR="0038328B" w:rsidRDefault="009A0108">
            <w:pPr>
              <w:ind w:left="103"/>
            </w:pPr>
            <w:r>
              <w:rPr>
                <w:rFonts w:ascii="Arial" w:eastAsia="Arial" w:hAnsi="Arial" w:cs="Arial"/>
                <w:sz w:val="19"/>
              </w:rPr>
              <w:t>3</w:t>
            </w:r>
          </w:p>
        </w:tc>
        <w:tc>
          <w:tcPr>
            <w:tcW w:w="7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ABA97" w14:textId="77777777" w:rsidR="0038328B" w:rsidRDefault="009A0108">
            <w:r>
              <w:rPr>
                <w:rFonts w:ascii="Arial" w:eastAsia="Arial" w:hAnsi="Arial" w:cs="Arial"/>
                <w:sz w:val="19"/>
              </w:rPr>
              <w:t>Budowa studni betonowej Dn0,5m z wpustem ulicznym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4EF8D" w14:textId="77777777" w:rsidR="0038328B" w:rsidRDefault="009A0108">
            <w:pPr>
              <w:ind w:right="19"/>
              <w:jc w:val="center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kpl</w:t>
            </w:r>
            <w:proofErr w:type="spellEnd"/>
            <w:r>
              <w:rPr>
                <w:rFonts w:ascii="Arial" w:eastAsia="Arial" w:hAnsi="Arial" w:cs="Arial"/>
                <w:sz w:val="19"/>
              </w:rPr>
              <w:t>.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6ACA4" w14:textId="77777777" w:rsidR="0038328B" w:rsidRDefault="009A0108">
            <w:pPr>
              <w:ind w:right="20"/>
              <w:jc w:val="center"/>
            </w:pPr>
            <w:r>
              <w:rPr>
                <w:rFonts w:ascii="Arial" w:eastAsia="Arial" w:hAnsi="Arial" w:cs="Arial"/>
                <w:sz w:val="19"/>
              </w:rPr>
              <w:t>7</w:t>
            </w:r>
          </w:p>
        </w:tc>
      </w:tr>
      <w:tr w:rsidR="0038328B" w14:paraId="662642CA" w14:textId="77777777">
        <w:trPr>
          <w:trHeight w:val="230"/>
        </w:trPr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1AC34" w14:textId="77777777" w:rsidR="0038328B" w:rsidRDefault="009A0108">
            <w:pPr>
              <w:ind w:left="103"/>
            </w:pPr>
            <w:r>
              <w:rPr>
                <w:rFonts w:ascii="Arial" w:eastAsia="Arial" w:hAnsi="Arial" w:cs="Arial"/>
                <w:sz w:val="19"/>
              </w:rPr>
              <w:t>4</w:t>
            </w:r>
          </w:p>
        </w:tc>
        <w:tc>
          <w:tcPr>
            <w:tcW w:w="7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8077A" w14:textId="77777777" w:rsidR="0038328B" w:rsidRDefault="009A0108">
            <w:r>
              <w:rPr>
                <w:rFonts w:ascii="Arial" w:eastAsia="Arial" w:hAnsi="Arial" w:cs="Arial"/>
                <w:sz w:val="19"/>
              </w:rPr>
              <w:t xml:space="preserve">Budowa studni betonowej Dn1,0m 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3C331" w14:textId="77777777" w:rsidR="0038328B" w:rsidRDefault="009A0108">
            <w:pPr>
              <w:ind w:right="19"/>
              <w:jc w:val="center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kpl</w:t>
            </w:r>
            <w:proofErr w:type="spellEnd"/>
            <w:r>
              <w:rPr>
                <w:rFonts w:ascii="Arial" w:eastAsia="Arial" w:hAnsi="Arial" w:cs="Arial"/>
                <w:sz w:val="19"/>
              </w:rPr>
              <w:t>.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3E99F" w14:textId="77777777" w:rsidR="0038328B" w:rsidRDefault="009A0108">
            <w:pPr>
              <w:ind w:right="2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</w:tr>
      <w:tr w:rsidR="0038328B" w14:paraId="25E26051" w14:textId="77777777">
        <w:trPr>
          <w:trHeight w:val="230"/>
        </w:trPr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D2AE7" w14:textId="77777777" w:rsidR="0038328B" w:rsidRDefault="009A0108">
            <w:pPr>
              <w:ind w:left="103"/>
            </w:pPr>
            <w:r>
              <w:rPr>
                <w:rFonts w:ascii="Arial" w:eastAsia="Arial" w:hAnsi="Arial" w:cs="Arial"/>
                <w:sz w:val="19"/>
              </w:rPr>
              <w:t>5</w:t>
            </w:r>
          </w:p>
        </w:tc>
        <w:tc>
          <w:tcPr>
            <w:tcW w:w="7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3D2DC" w14:textId="77777777" w:rsidR="0038328B" w:rsidRDefault="009A0108">
            <w:r>
              <w:rPr>
                <w:rFonts w:ascii="Arial" w:eastAsia="Arial" w:hAnsi="Arial" w:cs="Arial"/>
                <w:sz w:val="19"/>
              </w:rPr>
              <w:t xml:space="preserve">Budowa studni betonowej Dn1,5m 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D0DD3" w14:textId="77777777" w:rsidR="0038328B" w:rsidRDefault="009A0108">
            <w:pPr>
              <w:ind w:right="19"/>
              <w:jc w:val="center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kpl</w:t>
            </w:r>
            <w:proofErr w:type="spellEnd"/>
            <w:r>
              <w:rPr>
                <w:rFonts w:ascii="Arial" w:eastAsia="Arial" w:hAnsi="Arial" w:cs="Arial"/>
                <w:sz w:val="19"/>
              </w:rPr>
              <w:t>.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83192" w14:textId="77777777" w:rsidR="0038328B" w:rsidRDefault="009A0108">
            <w:pPr>
              <w:ind w:right="2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</w:tr>
      <w:tr w:rsidR="0038328B" w14:paraId="63276798" w14:textId="77777777">
        <w:trPr>
          <w:trHeight w:val="230"/>
        </w:trPr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5D8B1" w14:textId="77777777" w:rsidR="0038328B" w:rsidRDefault="009A0108">
            <w:pPr>
              <w:ind w:left="103"/>
            </w:pPr>
            <w:r>
              <w:rPr>
                <w:rFonts w:ascii="Arial" w:eastAsia="Arial" w:hAnsi="Arial" w:cs="Arial"/>
                <w:sz w:val="19"/>
              </w:rPr>
              <w:t>6</w:t>
            </w:r>
          </w:p>
        </w:tc>
        <w:tc>
          <w:tcPr>
            <w:tcW w:w="7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6F344" w14:textId="77777777" w:rsidR="0038328B" w:rsidRDefault="009A0108">
            <w:r>
              <w:rPr>
                <w:rFonts w:ascii="Arial" w:eastAsia="Arial" w:hAnsi="Arial" w:cs="Arial"/>
                <w:sz w:val="19"/>
              </w:rPr>
              <w:t xml:space="preserve">Budowa studni betonowej Dn2,0m 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F4002" w14:textId="77777777" w:rsidR="0038328B" w:rsidRDefault="009A0108">
            <w:pPr>
              <w:ind w:right="19"/>
              <w:jc w:val="center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kpl</w:t>
            </w:r>
            <w:proofErr w:type="spellEnd"/>
            <w:r>
              <w:rPr>
                <w:rFonts w:ascii="Arial" w:eastAsia="Arial" w:hAnsi="Arial" w:cs="Arial"/>
                <w:sz w:val="19"/>
              </w:rPr>
              <w:t>.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7716F" w14:textId="77777777" w:rsidR="0038328B" w:rsidRDefault="009A0108">
            <w:pPr>
              <w:ind w:right="20"/>
              <w:jc w:val="center"/>
            </w:pPr>
            <w:r>
              <w:rPr>
                <w:rFonts w:ascii="Arial" w:eastAsia="Arial" w:hAnsi="Arial" w:cs="Arial"/>
                <w:sz w:val="19"/>
              </w:rPr>
              <w:t>3</w:t>
            </w:r>
          </w:p>
        </w:tc>
      </w:tr>
      <w:tr w:rsidR="0038328B" w14:paraId="518E1CB1" w14:textId="77777777">
        <w:trPr>
          <w:trHeight w:val="230"/>
        </w:trPr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E1BDD" w14:textId="77777777" w:rsidR="0038328B" w:rsidRDefault="009A0108">
            <w:pPr>
              <w:ind w:left="103"/>
            </w:pPr>
            <w:r>
              <w:rPr>
                <w:rFonts w:ascii="Arial" w:eastAsia="Arial" w:hAnsi="Arial" w:cs="Arial"/>
                <w:sz w:val="19"/>
              </w:rPr>
              <w:t>7</w:t>
            </w:r>
          </w:p>
        </w:tc>
        <w:tc>
          <w:tcPr>
            <w:tcW w:w="7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FF1D6" w14:textId="77777777" w:rsidR="0038328B" w:rsidRDefault="009A0108">
            <w:r>
              <w:rPr>
                <w:rFonts w:ascii="Arial" w:eastAsia="Arial" w:hAnsi="Arial" w:cs="Arial"/>
                <w:sz w:val="19"/>
              </w:rPr>
              <w:t xml:space="preserve">Montaż klapy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przeciwcofkowej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w studni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D5EA7" w14:textId="77777777" w:rsidR="0038328B" w:rsidRDefault="009A0108">
            <w:pPr>
              <w:ind w:right="19"/>
              <w:jc w:val="center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kpl</w:t>
            </w:r>
            <w:proofErr w:type="spellEnd"/>
            <w:r>
              <w:rPr>
                <w:rFonts w:ascii="Arial" w:eastAsia="Arial" w:hAnsi="Arial" w:cs="Arial"/>
                <w:sz w:val="19"/>
              </w:rPr>
              <w:t>.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52A8D" w14:textId="77777777" w:rsidR="0038328B" w:rsidRDefault="009A0108">
            <w:pPr>
              <w:ind w:right="2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</w:tr>
      <w:tr w:rsidR="0038328B" w14:paraId="3731553C" w14:textId="77777777">
        <w:trPr>
          <w:trHeight w:val="231"/>
        </w:trPr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F985A" w14:textId="77777777" w:rsidR="0038328B" w:rsidRDefault="009A0108">
            <w:pPr>
              <w:ind w:left="103"/>
            </w:pPr>
            <w:r>
              <w:rPr>
                <w:rFonts w:ascii="Arial" w:eastAsia="Arial" w:hAnsi="Arial" w:cs="Arial"/>
                <w:sz w:val="19"/>
              </w:rPr>
              <w:t>8</w:t>
            </w:r>
          </w:p>
        </w:tc>
        <w:tc>
          <w:tcPr>
            <w:tcW w:w="7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B49DAC" w14:textId="77777777" w:rsidR="0038328B" w:rsidRDefault="009A0108">
            <w:r>
              <w:rPr>
                <w:rFonts w:ascii="Arial" w:eastAsia="Arial" w:hAnsi="Arial" w:cs="Arial"/>
                <w:sz w:val="19"/>
              </w:rPr>
              <w:t>Demontaż sieci kanalizacji deszczowej z obiektami na sieci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19552" w14:textId="77777777" w:rsidR="0038328B" w:rsidRDefault="009A0108">
            <w:pPr>
              <w:ind w:left="262"/>
            </w:pPr>
            <w:r>
              <w:rPr>
                <w:rFonts w:ascii="Arial" w:eastAsia="Arial" w:hAnsi="Arial" w:cs="Arial"/>
                <w:sz w:val="19"/>
              </w:rPr>
              <w:t>m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A295A" w14:textId="77777777" w:rsidR="0038328B" w:rsidRDefault="009A0108">
            <w:pPr>
              <w:ind w:right="17"/>
              <w:jc w:val="center"/>
            </w:pPr>
            <w:r>
              <w:rPr>
                <w:rFonts w:ascii="Arial" w:eastAsia="Arial" w:hAnsi="Arial" w:cs="Arial"/>
                <w:sz w:val="19"/>
              </w:rPr>
              <w:t>44</w:t>
            </w:r>
          </w:p>
        </w:tc>
      </w:tr>
    </w:tbl>
    <w:p w14:paraId="7A9FBC14" w14:textId="0AC1A1E7" w:rsidR="0038328B" w:rsidRDefault="009A0108" w:rsidP="00AC6905">
      <w:pPr>
        <w:spacing w:after="724"/>
        <w:ind w:left="23"/>
        <w:jc w:val="center"/>
        <w:sectPr w:rsidR="0038328B" w:rsidSect="00F66972">
          <w:pgSz w:w="11904" w:h="16829"/>
          <w:pgMar w:top="426" w:right="483" w:bottom="851" w:left="442" w:header="708" w:footer="708" w:gutter="0"/>
          <w:cols w:space="708"/>
        </w:sectPr>
      </w:pPr>
      <w:r>
        <w:rPr>
          <w:rFonts w:ascii="Arial" w:eastAsia="Arial" w:hAnsi="Arial" w:cs="Arial"/>
          <w:sz w:val="14"/>
        </w:rPr>
        <w:t xml:space="preserve">"Dostosowanie parkingu i dojść do budynków PCR Sopot dla osób z </w:t>
      </w:r>
      <w:proofErr w:type="spellStart"/>
      <w:r>
        <w:rPr>
          <w:rFonts w:ascii="Arial" w:eastAsia="Arial" w:hAnsi="Arial" w:cs="Arial"/>
          <w:sz w:val="14"/>
        </w:rPr>
        <w:t>niepełnosprawnościam</w:t>
      </w:r>
      <w:proofErr w:type="spellEnd"/>
    </w:p>
    <w:p w14:paraId="5CFF50F0" w14:textId="77777777" w:rsidR="0038328B" w:rsidRDefault="0038328B" w:rsidP="00AF3260">
      <w:pPr>
        <w:spacing w:after="211"/>
      </w:pPr>
    </w:p>
    <w:sectPr w:rsidR="0038328B" w:rsidSect="00A92A50">
      <w:pgSz w:w="11906" w:h="16838"/>
      <w:pgMar w:top="2747" w:right="1440" w:bottom="1440" w:left="22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D8E9" w14:textId="77777777" w:rsidR="009F30E2" w:rsidRDefault="009F30E2" w:rsidP="00F66972">
      <w:pPr>
        <w:spacing w:after="0" w:line="240" w:lineRule="auto"/>
      </w:pPr>
      <w:r>
        <w:separator/>
      </w:r>
    </w:p>
  </w:endnote>
  <w:endnote w:type="continuationSeparator" w:id="0">
    <w:p w14:paraId="4DE6C6D6" w14:textId="77777777" w:rsidR="009F30E2" w:rsidRDefault="009F30E2" w:rsidP="00F6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0FFE2" w14:textId="77777777" w:rsidR="009F30E2" w:rsidRDefault="009F30E2" w:rsidP="00F66972">
      <w:pPr>
        <w:spacing w:after="0" w:line="240" w:lineRule="auto"/>
      </w:pPr>
      <w:r>
        <w:separator/>
      </w:r>
    </w:p>
  </w:footnote>
  <w:footnote w:type="continuationSeparator" w:id="0">
    <w:p w14:paraId="7DF140C6" w14:textId="77777777" w:rsidR="009F30E2" w:rsidRDefault="009F30E2" w:rsidP="00F66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97ED3"/>
    <w:multiLevelType w:val="hybridMultilevel"/>
    <w:tmpl w:val="8E085BB8"/>
    <w:lvl w:ilvl="0" w:tplc="25348448">
      <w:start w:val="1"/>
      <w:numFmt w:val="decimal"/>
      <w:lvlText w:val="%1.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FC2D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D211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43E3B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DD435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9588E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A747B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B742E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3273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8B"/>
    <w:rsid w:val="000E662B"/>
    <w:rsid w:val="0038328B"/>
    <w:rsid w:val="00511A2E"/>
    <w:rsid w:val="009A0108"/>
    <w:rsid w:val="009F30E2"/>
    <w:rsid w:val="00A92A50"/>
    <w:rsid w:val="00AC6905"/>
    <w:rsid w:val="00AF3260"/>
    <w:rsid w:val="00B065B1"/>
    <w:rsid w:val="00F6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B082"/>
  <w15:docId w15:val="{C9C62362-DB81-4201-9C22-62746402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225"/>
      <w:jc w:val="center"/>
      <w:outlineLvl w:val="0"/>
    </w:pPr>
    <w:rPr>
      <w:rFonts w:ascii="Times New Roman" w:eastAsia="Times New Roman" w:hAnsi="Times New Roman" w:cs="Times New Roman"/>
      <w:b/>
      <w:color w:val="8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22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32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"/>
      <w:ind w:right="236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0"/>
      <w:jc w:val="right"/>
      <w:outlineLvl w:val="3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32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8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66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97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66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97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KI_PCR</vt:lpstr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KI_PCR</dc:title>
  <dc:subject/>
  <dc:creator>Katarzyna Dawidowicz - Grudzień</dc:creator>
  <cp:keywords/>
  <cp:lastModifiedBy>Katarzyna Kotowicz</cp:lastModifiedBy>
  <cp:revision>7</cp:revision>
  <dcterms:created xsi:type="dcterms:W3CDTF">2023-03-20T08:21:00Z</dcterms:created>
  <dcterms:modified xsi:type="dcterms:W3CDTF">2023-07-18T09:47:00Z</dcterms:modified>
</cp:coreProperties>
</file>