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3321" w14:textId="77777777" w:rsidR="00BF5F78" w:rsidRPr="009F37A6" w:rsidRDefault="00BF5F78" w:rsidP="00BF5F78">
      <w:pPr>
        <w:pStyle w:val="Standard"/>
        <w:jc w:val="center"/>
        <w:rPr>
          <w:rFonts w:asciiTheme="minorHAnsi" w:hAnsiTheme="minorHAnsi" w:cstheme="minorHAnsi"/>
          <w:b/>
        </w:rPr>
      </w:pPr>
      <w:r w:rsidRPr="009F37A6">
        <w:rPr>
          <w:rFonts w:asciiTheme="minorHAnsi" w:hAnsiTheme="minorHAnsi" w:cstheme="minorHAnsi"/>
          <w:b/>
        </w:rPr>
        <w:t xml:space="preserve">UMOWA </w:t>
      </w:r>
    </w:p>
    <w:p w14:paraId="1D373CCD" w14:textId="1A299EFF" w:rsidR="00BF5F78" w:rsidRPr="009F37A6" w:rsidRDefault="00BF5F78" w:rsidP="00BF5F78">
      <w:pPr>
        <w:pStyle w:val="Standard"/>
        <w:jc w:val="center"/>
        <w:rPr>
          <w:rFonts w:asciiTheme="minorHAnsi" w:hAnsiTheme="minorHAnsi" w:cstheme="minorHAnsi"/>
          <w:b/>
        </w:rPr>
      </w:pPr>
      <w:r w:rsidRPr="009F37A6">
        <w:rPr>
          <w:rFonts w:asciiTheme="minorHAnsi" w:hAnsiTheme="minorHAnsi" w:cstheme="minorHAnsi"/>
          <w:b/>
        </w:rPr>
        <w:t>NR SUE.272…….202</w:t>
      </w:r>
      <w:r w:rsidR="009F37A6" w:rsidRPr="009F37A6">
        <w:rPr>
          <w:rFonts w:asciiTheme="minorHAnsi" w:hAnsiTheme="minorHAnsi" w:cstheme="minorHAnsi"/>
          <w:b/>
        </w:rPr>
        <w:t>4</w:t>
      </w:r>
    </w:p>
    <w:p w14:paraId="6B2446B5" w14:textId="77777777" w:rsidR="00BF5F78" w:rsidRPr="009F37A6" w:rsidRDefault="00BF5F78" w:rsidP="00BF5F78">
      <w:pPr>
        <w:pStyle w:val="Standard"/>
        <w:jc w:val="center"/>
        <w:rPr>
          <w:rFonts w:asciiTheme="minorHAnsi" w:hAnsiTheme="minorHAnsi" w:cstheme="minorHAnsi"/>
          <w:b/>
        </w:rPr>
      </w:pPr>
    </w:p>
    <w:p w14:paraId="69B97D78" w14:textId="39A3D22D" w:rsidR="00BF5F78" w:rsidRPr="009F37A6" w:rsidRDefault="00BF5F78" w:rsidP="00BF5F78">
      <w:pPr>
        <w:pStyle w:val="Standard"/>
        <w:jc w:val="left"/>
        <w:rPr>
          <w:rFonts w:asciiTheme="minorHAnsi" w:hAnsiTheme="minorHAnsi" w:cstheme="minorHAnsi"/>
        </w:rPr>
      </w:pPr>
      <w:r w:rsidRPr="009F37A6">
        <w:rPr>
          <w:rFonts w:asciiTheme="minorHAnsi" w:hAnsiTheme="minorHAnsi" w:cstheme="minorHAnsi"/>
        </w:rPr>
        <w:t xml:space="preserve">zawarta w dniu </w:t>
      </w:r>
      <w:r w:rsidRPr="009F37A6">
        <w:rPr>
          <w:rFonts w:asciiTheme="minorHAnsi" w:hAnsiTheme="minorHAnsi" w:cstheme="minorHAnsi"/>
          <w:b/>
          <w:bCs/>
        </w:rPr>
        <w:t>……………………………….. 202</w:t>
      </w:r>
      <w:r w:rsidR="009F37A6" w:rsidRPr="009F37A6">
        <w:rPr>
          <w:rFonts w:asciiTheme="minorHAnsi" w:hAnsiTheme="minorHAnsi" w:cstheme="minorHAnsi"/>
          <w:b/>
          <w:bCs/>
        </w:rPr>
        <w:t xml:space="preserve">4 </w:t>
      </w:r>
      <w:r w:rsidRPr="009F37A6">
        <w:rPr>
          <w:rFonts w:asciiTheme="minorHAnsi" w:hAnsiTheme="minorHAnsi" w:cstheme="minorHAnsi"/>
          <w:b/>
        </w:rPr>
        <w:t>roku</w:t>
      </w:r>
      <w:r w:rsidRPr="009F37A6">
        <w:rPr>
          <w:rFonts w:asciiTheme="minorHAnsi" w:hAnsiTheme="minorHAnsi" w:cstheme="minorHAnsi"/>
        </w:rPr>
        <w:t xml:space="preserve"> w Sierakowicach,</w:t>
      </w:r>
    </w:p>
    <w:p w14:paraId="0C0F5E35" w14:textId="77777777" w:rsidR="00BF5F78" w:rsidRPr="009F37A6" w:rsidRDefault="00BF5F78" w:rsidP="00BF5F78">
      <w:pPr>
        <w:pStyle w:val="Standard"/>
        <w:jc w:val="left"/>
        <w:rPr>
          <w:rFonts w:asciiTheme="minorHAnsi" w:hAnsiTheme="minorHAnsi" w:cstheme="minorHAnsi"/>
        </w:rPr>
      </w:pPr>
      <w:r w:rsidRPr="009F37A6">
        <w:rPr>
          <w:rFonts w:asciiTheme="minorHAnsi" w:hAnsiTheme="minorHAnsi" w:cstheme="minorHAnsi"/>
        </w:rPr>
        <w:t>pomiędzy:</w:t>
      </w:r>
    </w:p>
    <w:p w14:paraId="449DC329" w14:textId="77777777" w:rsidR="00BF5F78" w:rsidRPr="009F37A6" w:rsidRDefault="00BF5F78" w:rsidP="00BF5F78">
      <w:pPr>
        <w:pStyle w:val="Standard"/>
        <w:rPr>
          <w:rFonts w:asciiTheme="minorHAnsi" w:hAnsiTheme="minorHAnsi" w:cstheme="minorHAnsi"/>
        </w:rPr>
      </w:pPr>
      <w:r w:rsidRPr="009F37A6">
        <w:rPr>
          <w:rFonts w:asciiTheme="minorHAnsi" w:hAnsiTheme="minorHAnsi" w:cstheme="minorHAnsi"/>
          <w:b/>
          <w:bCs/>
        </w:rPr>
        <w:t>Gminą Sierakowice</w:t>
      </w:r>
      <w:r w:rsidRPr="009F37A6">
        <w:rPr>
          <w:rFonts w:asciiTheme="minorHAnsi" w:hAnsiTheme="minorHAnsi" w:cstheme="minorHAnsi"/>
        </w:rPr>
        <w:t xml:space="preserve">, z siedzibą w Sierakowicach 83-340, ul. Lęborska 30, </w:t>
      </w:r>
    </w:p>
    <w:p w14:paraId="7354E6AA" w14:textId="77777777" w:rsidR="00BF5F78" w:rsidRPr="009F37A6" w:rsidRDefault="00BF5F78" w:rsidP="00BF5F78">
      <w:pPr>
        <w:pStyle w:val="Standard"/>
        <w:rPr>
          <w:rFonts w:asciiTheme="minorHAnsi" w:hAnsiTheme="minorHAnsi" w:cstheme="minorHAnsi"/>
        </w:rPr>
      </w:pPr>
      <w:r w:rsidRPr="009F37A6">
        <w:rPr>
          <w:rFonts w:asciiTheme="minorHAnsi" w:hAnsiTheme="minorHAnsi" w:cstheme="minorHAnsi"/>
        </w:rPr>
        <w:t>NIP 5891018894, REGON 191674977,</w:t>
      </w:r>
    </w:p>
    <w:p w14:paraId="1B2201BE" w14:textId="77777777" w:rsidR="00BF5F78" w:rsidRPr="009F37A6" w:rsidRDefault="00BF5F78" w:rsidP="00BF5F78">
      <w:pPr>
        <w:pStyle w:val="Standard"/>
        <w:rPr>
          <w:rFonts w:asciiTheme="minorHAnsi" w:hAnsiTheme="minorHAnsi" w:cstheme="minorHAnsi"/>
        </w:rPr>
      </w:pPr>
      <w:r w:rsidRPr="009F37A6">
        <w:rPr>
          <w:rFonts w:asciiTheme="minorHAnsi" w:hAnsiTheme="minorHAnsi" w:cstheme="minorHAnsi"/>
        </w:rPr>
        <w:t xml:space="preserve">zwaną dalej </w:t>
      </w:r>
      <w:r w:rsidRPr="009F37A6">
        <w:rPr>
          <w:rFonts w:asciiTheme="minorHAnsi" w:hAnsiTheme="minorHAnsi" w:cstheme="minorHAnsi"/>
          <w:b/>
          <w:bCs/>
        </w:rPr>
        <w:t>„Zamawiającym”</w:t>
      </w:r>
      <w:r w:rsidRPr="009F37A6">
        <w:rPr>
          <w:rFonts w:asciiTheme="minorHAnsi" w:hAnsiTheme="minorHAnsi" w:cstheme="minorHAnsi"/>
        </w:rPr>
        <w:t xml:space="preserve">, reprezentowaną przez: </w:t>
      </w:r>
    </w:p>
    <w:p w14:paraId="02A9A4C7" w14:textId="77777777" w:rsidR="00BF5F78" w:rsidRPr="009F37A6" w:rsidRDefault="00BF5F78" w:rsidP="00BF5F78">
      <w:pPr>
        <w:pStyle w:val="Standard"/>
        <w:rPr>
          <w:rFonts w:asciiTheme="minorHAnsi" w:hAnsiTheme="minorHAnsi" w:cstheme="minorHAnsi"/>
        </w:rPr>
      </w:pPr>
      <w:r w:rsidRPr="009F37A6">
        <w:rPr>
          <w:rFonts w:asciiTheme="minorHAnsi" w:hAnsiTheme="minorHAnsi" w:cstheme="minorHAnsi"/>
          <w:b/>
          <w:bCs/>
        </w:rPr>
        <w:t xml:space="preserve">Zbigniewa </w:t>
      </w:r>
      <w:proofErr w:type="spellStart"/>
      <w:r w:rsidRPr="009F37A6">
        <w:rPr>
          <w:rFonts w:asciiTheme="minorHAnsi" w:hAnsiTheme="minorHAnsi" w:cstheme="minorHAnsi"/>
          <w:b/>
          <w:bCs/>
        </w:rPr>
        <w:t>Fularczyk</w:t>
      </w:r>
      <w:proofErr w:type="spellEnd"/>
      <w:r w:rsidRPr="009F37A6">
        <w:rPr>
          <w:rFonts w:asciiTheme="minorHAnsi" w:hAnsiTheme="minorHAnsi" w:cstheme="minorHAnsi"/>
          <w:b/>
          <w:bCs/>
        </w:rPr>
        <w:t xml:space="preserve"> –  Zastępcę Wójta Gminy Sierakowice</w:t>
      </w:r>
      <w:r w:rsidRPr="009F37A6">
        <w:rPr>
          <w:rFonts w:asciiTheme="minorHAnsi" w:hAnsiTheme="minorHAnsi" w:cstheme="minorHAnsi"/>
          <w:bCs/>
        </w:rPr>
        <w:t>,</w:t>
      </w:r>
    </w:p>
    <w:p w14:paraId="41231619" w14:textId="77777777" w:rsidR="00BF5F78" w:rsidRPr="009F37A6" w:rsidRDefault="00BF5F78" w:rsidP="00BF5F78">
      <w:pPr>
        <w:pStyle w:val="Standard"/>
        <w:rPr>
          <w:rFonts w:asciiTheme="minorHAnsi" w:hAnsiTheme="minorHAnsi" w:cstheme="minorHAnsi"/>
        </w:rPr>
      </w:pPr>
      <w:r w:rsidRPr="009F37A6">
        <w:rPr>
          <w:rFonts w:asciiTheme="minorHAnsi" w:hAnsiTheme="minorHAnsi" w:cstheme="minorHAnsi"/>
        </w:rPr>
        <w:t xml:space="preserve">przy kontrasygnacie </w:t>
      </w:r>
      <w:r w:rsidRPr="009F37A6">
        <w:rPr>
          <w:rFonts w:asciiTheme="minorHAnsi" w:hAnsiTheme="minorHAnsi" w:cstheme="minorHAnsi"/>
          <w:b/>
        </w:rPr>
        <w:t>Marioli Klinkosz – Skarbnika Gminy</w:t>
      </w:r>
      <w:r w:rsidRPr="009F37A6">
        <w:rPr>
          <w:rFonts w:asciiTheme="minorHAnsi" w:hAnsiTheme="minorHAnsi" w:cstheme="minorHAnsi"/>
        </w:rPr>
        <w:t>,</w:t>
      </w:r>
    </w:p>
    <w:p w14:paraId="7A139293" w14:textId="77777777" w:rsidR="00BF5F78" w:rsidRPr="009F37A6" w:rsidRDefault="00BF5F78" w:rsidP="00BF5F7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a</w:t>
      </w:r>
    </w:p>
    <w:p w14:paraId="5BEB0BE9" w14:textId="77777777" w:rsidR="00BF5F78" w:rsidRPr="009F37A6" w:rsidRDefault="00BF5F78" w:rsidP="00BF5F78">
      <w:pPr>
        <w:pStyle w:val="Default"/>
        <w:rPr>
          <w:rFonts w:asciiTheme="minorHAnsi" w:hAnsiTheme="minorHAnsi" w:cstheme="minorHAnsi"/>
          <w:color w:val="auto"/>
        </w:rPr>
      </w:pPr>
      <w:r w:rsidRPr="009F37A6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..................................................................................................................................................... reprezentowanym przez: </w:t>
      </w:r>
    </w:p>
    <w:p w14:paraId="6334C2E2" w14:textId="77777777" w:rsidR="00BF5F78" w:rsidRPr="009F37A6" w:rsidRDefault="00BF5F78" w:rsidP="00BF5F78">
      <w:pPr>
        <w:pStyle w:val="Default"/>
        <w:rPr>
          <w:rFonts w:asciiTheme="minorHAnsi" w:hAnsiTheme="minorHAnsi" w:cstheme="minorHAnsi"/>
          <w:color w:val="auto"/>
        </w:rPr>
      </w:pPr>
      <w:r w:rsidRPr="009F37A6">
        <w:rPr>
          <w:rFonts w:asciiTheme="minorHAnsi" w:hAnsiTheme="minorHAnsi" w:cstheme="minorHAnsi"/>
          <w:color w:val="auto"/>
        </w:rPr>
        <w:t xml:space="preserve">…….............................................................................................................................................. </w:t>
      </w:r>
    </w:p>
    <w:p w14:paraId="7A253EC0" w14:textId="77777777" w:rsidR="00BF5F78" w:rsidRPr="009F37A6" w:rsidRDefault="00BF5F78" w:rsidP="00BF5F78">
      <w:pPr>
        <w:pStyle w:val="Default"/>
        <w:rPr>
          <w:rFonts w:asciiTheme="minorHAnsi" w:hAnsiTheme="minorHAnsi" w:cstheme="minorHAnsi"/>
          <w:color w:val="auto"/>
        </w:rPr>
      </w:pPr>
      <w:r w:rsidRPr="009F37A6">
        <w:rPr>
          <w:rFonts w:asciiTheme="minorHAnsi" w:hAnsiTheme="minorHAnsi" w:cstheme="minorHAnsi"/>
          <w:color w:val="auto"/>
        </w:rPr>
        <w:t>zwanym dalej „</w:t>
      </w:r>
      <w:r w:rsidRPr="009F37A6">
        <w:rPr>
          <w:rFonts w:asciiTheme="minorHAnsi" w:hAnsiTheme="minorHAnsi" w:cstheme="minorHAnsi"/>
          <w:b/>
          <w:bCs/>
          <w:color w:val="auto"/>
        </w:rPr>
        <w:t xml:space="preserve">Wykonawcą” </w:t>
      </w:r>
    </w:p>
    <w:p w14:paraId="01E5461D" w14:textId="77777777" w:rsidR="00BF5F78" w:rsidRPr="009F37A6" w:rsidRDefault="00BF5F78" w:rsidP="00BF5F78">
      <w:pPr>
        <w:suppressAutoHyphens/>
        <w:autoSpaceDE w:val="0"/>
        <w:spacing w:after="0" w:line="240" w:lineRule="auto"/>
        <w:jc w:val="both"/>
        <w:rPr>
          <w:rFonts w:cstheme="minorHAnsi"/>
          <w:bCs/>
          <w:sz w:val="24"/>
          <w:szCs w:val="24"/>
          <w:lang w:eastAsia="ar-SA"/>
        </w:rPr>
      </w:pPr>
    </w:p>
    <w:p w14:paraId="718AEFDA" w14:textId="02AF743B" w:rsidR="00BF5F78" w:rsidRPr="009F37A6" w:rsidRDefault="00BF5F78" w:rsidP="009F37A6">
      <w:pPr>
        <w:suppressAutoHyphens/>
        <w:autoSpaceDE w:val="0"/>
        <w:spacing w:after="0" w:line="240" w:lineRule="auto"/>
        <w:ind w:firstLine="567"/>
        <w:jc w:val="both"/>
        <w:rPr>
          <w:rFonts w:cstheme="minorHAnsi"/>
          <w:bCs/>
          <w:sz w:val="24"/>
          <w:szCs w:val="24"/>
          <w:lang w:eastAsia="ar-SA"/>
        </w:rPr>
      </w:pPr>
      <w:r w:rsidRPr="009F37A6">
        <w:rPr>
          <w:rFonts w:cstheme="minorHAnsi"/>
          <w:bCs/>
          <w:sz w:val="24"/>
          <w:szCs w:val="24"/>
          <w:lang w:eastAsia="ar-SA"/>
        </w:rPr>
        <w:t xml:space="preserve">Strony oświadczają, że niniejsza umowa została zawarta powyżej kwot określonych </w:t>
      </w:r>
      <w:r w:rsidR="009F37A6" w:rsidRPr="009F37A6">
        <w:rPr>
          <w:rFonts w:cstheme="minorHAnsi"/>
          <w:bCs/>
          <w:sz w:val="24"/>
          <w:szCs w:val="24"/>
          <w:lang w:eastAsia="ar-SA"/>
        </w:rPr>
        <w:t xml:space="preserve">                 </w:t>
      </w:r>
      <w:r w:rsidRPr="009F37A6">
        <w:rPr>
          <w:rFonts w:cstheme="minorHAnsi"/>
          <w:bCs/>
          <w:sz w:val="24"/>
          <w:szCs w:val="24"/>
          <w:lang w:eastAsia="ar-SA"/>
        </w:rPr>
        <w:t xml:space="preserve">w art. 2 ust. 1 pkt. 1 w trybie art. 275 pkt. </w:t>
      </w:r>
      <w:r w:rsidR="009F37A6" w:rsidRPr="009F37A6">
        <w:rPr>
          <w:rFonts w:cstheme="minorHAnsi"/>
          <w:bCs/>
          <w:sz w:val="24"/>
          <w:szCs w:val="24"/>
          <w:lang w:eastAsia="ar-SA"/>
        </w:rPr>
        <w:t>2</w:t>
      </w:r>
      <w:r w:rsidRPr="009F37A6">
        <w:rPr>
          <w:rFonts w:cstheme="minorHAnsi"/>
          <w:bCs/>
          <w:sz w:val="24"/>
          <w:szCs w:val="24"/>
          <w:lang w:eastAsia="ar-SA"/>
        </w:rPr>
        <w:t xml:space="preserve"> ustawy z dnia 11 września 2019 r. Prawo Zamówień Publicznych (tj. Dz. U. z 20</w:t>
      </w:r>
      <w:r w:rsidR="009F37A6" w:rsidRPr="009F37A6">
        <w:rPr>
          <w:rFonts w:cstheme="minorHAnsi"/>
          <w:bCs/>
          <w:sz w:val="24"/>
          <w:szCs w:val="24"/>
          <w:lang w:eastAsia="ar-SA"/>
        </w:rPr>
        <w:t>23</w:t>
      </w:r>
      <w:r w:rsidRPr="009F37A6">
        <w:rPr>
          <w:rFonts w:cstheme="minorHAnsi"/>
          <w:bCs/>
          <w:sz w:val="24"/>
          <w:szCs w:val="24"/>
          <w:lang w:eastAsia="ar-SA"/>
        </w:rPr>
        <w:t xml:space="preserve"> r. poz. 1</w:t>
      </w:r>
      <w:r w:rsidR="009F37A6" w:rsidRPr="009F37A6">
        <w:rPr>
          <w:rFonts w:cstheme="minorHAnsi"/>
          <w:bCs/>
          <w:sz w:val="24"/>
          <w:szCs w:val="24"/>
          <w:lang w:eastAsia="ar-SA"/>
        </w:rPr>
        <w:t>605</w:t>
      </w:r>
      <w:r w:rsidRPr="009F37A6">
        <w:rPr>
          <w:rFonts w:cstheme="minorHAnsi"/>
          <w:bCs/>
          <w:sz w:val="24"/>
          <w:szCs w:val="24"/>
          <w:lang w:eastAsia="ar-SA"/>
        </w:rPr>
        <w:t xml:space="preserve"> ze zm.) i zawarta zostaje umowa następującej treści:</w:t>
      </w:r>
    </w:p>
    <w:p w14:paraId="7A206871" w14:textId="77777777" w:rsidR="00BF5F78" w:rsidRPr="009F37A6" w:rsidRDefault="00BF5F78" w:rsidP="00BF5F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§ 1</w:t>
      </w:r>
    </w:p>
    <w:p w14:paraId="4853A6C5" w14:textId="77777777" w:rsidR="00BF5F78" w:rsidRPr="009F37A6" w:rsidRDefault="00BF5F78" w:rsidP="00BF5F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Przedmiot umowy</w:t>
      </w:r>
    </w:p>
    <w:p w14:paraId="4C31A6D0" w14:textId="577734B4" w:rsidR="00BF5F78" w:rsidRPr="009F37A6" w:rsidRDefault="00BF5F78" w:rsidP="00BF5F7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Przedmiotem zamówienia jest sukcesywna dostawa płyt drogowych wielootworowych typu </w:t>
      </w:r>
      <w:proofErr w:type="spellStart"/>
      <w:r w:rsidRPr="009F37A6">
        <w:rPr>
          <w:rFonts w:cstheme="minorHAnsi"/>
          <w:sz w:val="24"/>
          <w:szCs w:val="24"/>
        </w:rPr>
        <w:t>JOMB</w:t>
      </w:r>
      <w:proofErr w:type="spellEnd"/>
      <w:r w:rsidRPr="009F37A6">
        <w:rPr>
          <w:rFonts w:cstheme="minorHAnsi"/>
          <w:sz w:val="24"/>
          <w:szCs w:val="24"/>
        </w:rPr>
        <w:t xml:space="preserve"> o wymiarach 100x75x12,5cm w ilości </w:t>
      </w:r>
      <w:r w:rsidR="009F37A6" w:rsidRPr="009F37A6">
        <w:rPr>
          <w:rFonts w:cstheme="minorHAnsi"/>
          <w:sz w:val="24"/>
          <w:szCs w:val="24"/>
        </w:rPr>
        <w:t>6</w:t>
      </w:r>
      <w:r w:rsidRPr="009F37A6">
        <w:rPr>
          <w:rFonts w:cstheme="minorHAnsi"/>
          <w:sz w:val="24"/>
          <w:szCs w:val="24"/>
        </w:rPr>
        <w:t xml:space="preserve"> 000 szt.</w:t>
      </w:r>
    </w:p>
    <w:p w14:paraId="27D94BD6" w14:textId="77777777" w:rsidR="00BF5F78" w:rsidRPr="009F37A6" w:rsidRDefault="00BF5F78" w:rsidP="00BF5F7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Dostawa przedmiotu umowy oprócz sprzedaży obejmuje również: załadunek, transport                      i rozładunek w miejscach wskazanych przez Zamawiającego na terenie gminy Sierakowice.</w:t>
      </w:r>
    </w:p>
    <w:p w14:paraId="563F1527" w14:textId="77777777" w:rsidR="00BF5F78" w:rsidRPr="009F37A6" w:rsidRDefault="00BF5F78" w:rsidP="00BF5F7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Wszystkie dostarczane przez Wykonawcę płyty drogowe muszą odpowiadać odpowiednim normom, a także posiadać niezbędne aprobaty techniczne, atesty oraz deklaracje zgodności dopuszczające do stosowania w budownictwie drogowym.</w:t>
      </w:r>
    </w:p>
    <w:p w14:paraId="4D1B4CCA" w14:textId="77777777" w:rsidR="00BF5F78" w:rsidRPr="009F37A6" w:rsidRDefault="00BF5F78" w:rsidP="00BF5F7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Wykonawca oświadcza, że przedmiot umowy jest fabrycznie nowy, wolny od wad i nie jest przedmiotem praw osób trzecich.</w:t>
      </w:r>
    </w:p>
    <w:p w14:paraId="2B5DB022" w14:textId="77777777" w:rsidR="00BF5F78" w:rsidRPr="009F37A6" w:rsidRDefault="00BF5F78" w:rsidP="00BF5F7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Przedmiot umowy został szczegółowo opisany w rozdziale V </w:t>
      </w:r>
      <w:proofErr w:type="spellStart"/>
      <w:r w:rsidRPr="009F37A6">
        <w:rPr>
          <w:rFonts w:cstheme="minorHAnsi"/>
          <w:sz w:val="24"/>
          <w:szCs w:val="24"/>
        </w:rPr>
        <w:t>SWZ</w:t>
      </w:r>
      <w:proofErr w:type="spellEnd"/>
      <w:r w:rsidRPr="009F37A6">
        <w:rPr>
          <w:rFonts w:cstheme="minorHAnsi"/>
          <w:sz w:val="24"/>
          <w:szCs w:val="24"/>
        </w:rPr>
        <w:t>, która stanowi załącznik nr 2 do niniejszej umowy.</w:t>
      </w:r>
    </w:p>
    <w:p w14:paraId="443ADE85" w14:textId="3A8FAB2C" w:rsidR="00BF5F78" w:rsidRPr="009F37A6" w:rsidRDefault="00BF5F78" w:rsidP="00BF5F7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Na podstawie art. 441 ust. 1 ustawy z dnia 11 września 2019 r. – Prawo zamówień publicznych (Dz. U. z 202</w:t>
      </w:r>
      <w:r w:rsidR="009F37A6">
        <w:rPr>
          <w:rFonts w:cstheme="minorHAnsi"/>
          <w:sz w:val="24"/>
          <w:szCs w:val="24"/>
        </w:rPr>
        <w:t>3</w:t>
      </w:r>
      <w:r w:rsidRPr="009F37A6">
        <w:rPr>
          <w:rFonts w:cstheme="minorHAnsi"/>
          <w:sz w:val="24"/>
          <w:szCs w:val="24"/>
        </w:rPr>
        <w:t xml:space="preserve"> r., poz. 1</w:t>
      </w:r>
      <w:r w:rsidR="009F37A6">
        <w:rPr>
          <w:rFonts w:cstheme="minorHAnsi"/>
          <w:sz w:val="24"/>
          <w:szCs w:val="24"/>
        </w:rPr>
        <w:t xml:space="preserve">605 </w:t>
      </w:r>
      <w:r w:rsidRPr="009F37A6">
        <w:rPr>
          <w:rFonts w:cstheme="minorHAnsi"/>
          <w:sz w:val="24"/>
          <w:szCs w:val="24"/>
        </w:rPr>
        <w:t xml:space="preserve">ze zm.), w ramach przedmiotu umowy Zamawiający, uprawniony jest do skorzystania z prawa opcji na zasadach i trybie opisanym poniżej: </w:t>
      </w:r>
    </w:p>
    <w:p w14:paraId="217769D0" w14:textId="77777777" w:rsidR="00BF5F78" w:rsidRPr="009F37A6" w:rsidRDefault="00BF5F78" w:rsidP="00BF5F7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Zamawiający może z opisanego w </w:t>
      </w:r>
      <w:proofErr w:type="spellStart"/>
      <w:r w:rsidRPr="009F37A6">
        <w:rPr>
          <w:rFonts w:cstheme="minorHAnsi"/>
          <w:sz w:val="24"/>
          <w:szCs w:val="24"/>
        </w:rPr>
        <w:t>SWZ</w:t>
      </w:r>
      <w:proofErr w:type="spellEnd"/>
      <w:r w:rsidRPr="009F37A6">
        <w:rPr>
          <w:rFonts w:cstheme="minorHAnsi"/>
          <w:sz w:val="24"/>
          <w:szCs w:val="24"/>
        </w:rPr>
        <w:t xml:space="preserve"> prawa opcji skorzystać lub skorzystać w części,</w:t>
      </w:r>
    </w:p>
    <w:p w14:paraId="7D230DB3" w14:textId="77777777" w:rsidR="00BF5F78" w:rsidRPr="009F37A6" w:rsidRDefault="00BF5F78" w:rsidP="00BF5F7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Zamówienie realizowane w ramach opcji jest jednostronnym uprawnieniem Zamawiającego, dlatego też nieskorzystanie przez Zamawiającego z prawa opcji nie stanowi podstawy dla Wykonawcy do dochodzenia jakichkolwiek roszczeń w stosunku do Zamawiającego,</w:t>
      </w:r>
    </w:p>
    <w:p w14:paraId="44D1949F" w14:textId="77777777" w:rsidR="00BF5F78" w:rsidRPr="009F37A6" w:rsidRDefault="00BF5F78" w:rsidP="00BF5F7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Zamówienie objęte prawem opcji Wykonawca będzie zobowiązany wykonać po uprzednim otrzymaniu zawiadomienia od Zamawiającego, że zamierza z prawa opcji skorzystać, zawierającego liczbę płyt </w:t>
      </w:r>
      <w:proofErr w:type="spellStart"/>
      <w:r w:rsidRPr="009F37A6">
        <w:rPr>
          <w:rFonts w:cstheme="minorHAnsi"/>
          <w:sz w:val="24"/>
          <w:szCs w:val="24"/>
        </w:rPr>
        <w:t>YOMB</w:t>
      </w:r>
      <w:proofErr w:type="spellEnd"/>
      <w:r w:rsidRPr="009F37A6">
        <w:rPr>
          <w:rFonts w:cstheme="minorHAnsi"/>
          <w:sz w:val="24"/>
          <w:szCs w:val="24"/>
        </w:rPr>
        <w:t xml:space="preserve"> w ramach przedmiotowego uprawnienia Zamawiającego, </w:t>
      </w:r>
    </w:p>
    <w:p w14:paraId="373F76B2" w14:textId="77777777" w:rsidR="00BF5F78" w:rsidRPr="009F37A6" w:rsidRDefault="00BF5F78" w:rsidP="00BF5F7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Termin wykonania zamówienia objętego prawem opcji nie może być dłuższy niż 60 dni od dnia przesłania zawiadomienia do Wykonawcy,</w:t>
      </w:r>
    </w:p>
    <w:p w14:paraId="18B969D3" w14:textId="77777777" w:rsidR="00BF5F78" w:rsidRPr="009F37A6" w:rsidRDefault="00BF5F78" w:rsidP="00BF5F7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Zasady dotyczące realizacji zamówienia objętego prawem opcji będą takie same jak te, które obowiązują przy realizacji zamówienia podstawowego. Zamawiający zastrzega </w:t>
      </w:r>
      <w:r w:rsidRPr="009F37A6">
        <w:rPr>
          <w:rFonts w:cstheme="minorHAnsi"/>
          <w:sz w:val="24"/>
          <w:szCs w:val="24"/>
        </w:rPr>
        <w:lastRenderedPageBreak/>
        <w:t>również, że ceny jednostkowe objęte opcją będą identyczne, jak w zamówieniu podstawowym oraz niezmienne w całym okresie realizacji umowy,</w:t>
      </w:r>
    </w:p>
    <w:p w14:paraId="1C1D915B" w14:textId="03F818EF" w:rsidR="00BF5F78" w:rsidRPr="009F37A6" w:rsidRDefault="00BF5F78" w:rsidP="00BF5F7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Przedmiot umowy w zakresie przysługującego Zamawiającemu prawa opcji może obejmować dostawę płyt </w:t>
      </w:r>
      <w:proofErr w:type="spellStart"/>
      <w:r w:rsidRPr="009F37A6">
        <w:rPr>
          <w:rFonts w:cstheme="minorHAnsi"/>
          <w:sz w:val="24"/>
          <w:szCs w:val="24"/>
        </w:rPr>
        <w:t>YOMB</w:t>
      </w:r>
      <w:proofErr w:type="spellEnd"/>
      <w:r w:rsidRPr="009F37A6">
        <w:rPr>
          <w:rFonts w:cstheme="minorHAnsi"/>
          <w:sz w:val="24"/>
          <w:szCs w:val="24"/>
        </w:rPr>
        <w:t xml:space="preserve"> w maksymalnej liczbie do </w:t>
      </w:r>
      <w:r w:rsidR="009F37A6" w:rsidRPr="009F37A6">
        <w:rPr>
          <w:rFonts w:cstheme="minorHAnsi"/>
          <w:sz w:val="24"/>
          <w:szCs w:val="24"/>
        </w:rPr>
        <w:t>3 0</w:t>
      </w:r>
      <w:r w:rsidRPr="009F37A6">
        <w:rPr>
          <w:rFonts w:cstheme="minorHAnsi"/>
          <w:sz w:val="24"/>
          <w:szCs w:val="24"/>
        </w:rPr>
        <w:t xml:space="preserve">00,00 szt.; </w:t>
      </w:r>
    </w:p>
    <w:p w14:paraId="355E1166" w14:textId="77777777" w:rsidR="00BF5F78" w:rsidRPr="009F37A6" w:rsidRDefault="00BF5F78" w:rsidP="00BF5F7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Zamawiający zastrzega, ze ilość płyt </w:t>
      </w:r>
      <w:proofErr w:type="spellStart"/>
      <w:r w:rsidRPr="009F37A6">
        <w:rPr>
          <w:rFonts w:cstheme="minorHAnsi"/>
          <w:sz w:val="24"/>
          <w:szCs w:val="24"/>
        </w:rPr>
        <w:t>YOMB</w:t>
      </w:r>
      <w:proofErr w:type="spellEnd"/>
      <w:r w:rsidRPr="009F37A6">
        <w:rPr>
          <w:rFonts w:cstheme="minorHAnsi"/>
          <w:sz w:val="24"/>
          <w:szCs w:val="24"/>
        </w:rPr>
        <w:t xml:space="preserve"> przewidziana w ramach prawa opcji jest wielkością maksymalną, a ilości te mogą ulec zmniejszeniu w zależności od potrzeb Zamawiającego w trakcie trwania umowy; </w:t>
      </w:r>
    </w:p>
    <w:p w14:paraId="74CE3883" w14:textId="77777777" w:rsidR="00BF5F78" w:rsidRPr="009F37A6" w:rsidRDefault="00BF5F78" w:rsidP="00BF5F7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Zamawiający jest uprawniony do skorzystania z prawa opcji w okresie do trzech miesięcy, licząc od dnia zawarcia umowy.</w:t>
      </w:r>
    </w:p>
    <w:p w14:paraId="265AFE37" w14:textId="63FC147B" w:rsidR="00BF5F78" w:rsidRPr="009F37A6" w:rsidRDefault="009F37A6" w:rsidP="00BF5F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§</w:t>
      </w:r>
      <w:r w:rsidR="00BF5F78" w:rsidRPr="009F37A6">
        <w:rPr>
          <w:rFonts w:cstheme="minorHAnsi"/>
          <w:b/>
          <w:sz w:val="24"/>
          <w:szCs w:val="24"/>
        </w:rPr>
        <w:t xml:space="preserve"> 2</w:t>
      </w:r>
    </w:p>
    <w:p w14:paraId="0BD74AF1" w14:textId="77777777" w:rsidR="00BF5F78" w:rsidRPr="009F37A6" w:rsidRDefault="00BF5F78" w:rsidP="00BF5F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Termin i miejsce realizacji umowy</w:t>
      </w:r>
    </w:p>
    <w:p w14:paraId="5D62B38D" w14:textId="77777777" w:rsidR="00425FC2" w:rsidRPr="009F37A6" w:rsidRDefault="00425FC2" w:rsidP="00425FC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SimSun" w:cstheme="minorHAnsi"/>
          <w:kern w:val="2"/>
          <w:sz w:val="24"/>
          <w:szCs w:val="24"/>
          <w:lang w:bidi="hi-IN"/>
        </w:rPr>
      </w:pPr>
      <w:r w:rsidRPr="009F37A6">
        <w:rPr>
          <w:rFonts w:eastAsia="SimSun" w:cstheme="minorHAnsi"/>
          <w:kern w:val="2"/>
          <w:sz w:val="24"/>
          <w:szCs w:val="24"/>
          <w:lang w:bidi="hi-IN"/>
        </w:rPr>
        <w:t>Realizacja przedmiotu umowy nastąpi w okresie 6 miesięcy lub do osiągnięcia równowartości maksymalnej kwoty ofertowej brutto z uwzględnieniem prawa opcji jeśli zostanie zastosowane, w zależności od tego, które zdarzenie nastąpi wcześniej.</w:t>
      </w:r>
    </w:p>
    <w:p w14:paraId="2E8F0450" w14:textId="77777777" w:rsidR="00BF5F78" w:rsidRPr="009F37A6" w:rsidRDefault="00BF5F78" w:rsidP="00425FC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Termin wykonania zamówienia objętego prawem opcji nie może być dłuższy niż 60 dni od dnia przesłania zawiadomienia o zamiarze skorzystania z prawa opcji do Wykonawcy.</w:t>
      </w:r>
    </w:p>
    <w:p w14:paraId="3FA52D9B" w14:textId="77777777" w:rsidR="00BF5F78" w:rsidRPr="009F37A6" w:rsidRDefault="00BF5F78" w:rsidP="00425FC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Miejsce realizacji umowy: teren gminy Sierakowice.</w:t>
      </w:r>
    </w:p>
    <w:p w14:paraId="3ED36428" w14:textId="202FF1D3" w:rsidR="00BF5F78" w:rsidRPr="009F37A6" w:rsidRDefault="009F37A6" w:rsidP="00BF5F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 xml:space="preserve">§ </w:t>
      </w:r>
      <w:r w:rsidR="00BF5F78" w:rsidRPr="009F37A6">
        <w:rPr>
          <w:rFonts w:cstheme="minorHAnsi"/>
          <w:b/>
          <w:sz w:val="24"/>
          <w:szCs w:val="24"/>
        </w:rPr>
        <w:t>3</w:t>
      </w:r>
    </w:p>
    <w:p w14:paraId="4EB62BFF" w14:textId="77777777" w:rsidR="00BF5F78" w:rsidRPr="009F37A6" w:rsidRDefault="00BF5F78" w:rsidP="00BF5F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Warunki realizacji umowy</w:t>
      </w:r>
    </w:p>
    <w:p w14:paraId="3DC2AAD5" w14:textId="77777777" w:rsidR="00BF5F78" w:rsidRPr="009F37A6" w:rsidRDefault="00BF5F78" w:rsidP="00BF5F7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Realizacja zamówienia odbywać się będzie sukcesywnie, według bieżących potrzeb Zamawiającego, na podstawie telefonicznego zamówienia, potwierdzonego pocztą elektroniczną.</w:t>
      </w:r>
    </w:p>
    <w:p w14:paraId="70207502" w14:textId="77777777" w:rsidR="00BF5F78" w:rsidRPr="009F37A6" w:rsidRDefault="00BF5F78" w:rsidP="00BF5F7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 każdym zamówieniu Zamawiający określi miejsce oraz wielkość dostawy.</w:t>
      </w:r>
    </w:p>
    <w:p w14:paraId="2835C072" w14:textId="77777777" w:rsidR="00BF5F78" w:rsidRPr="009F37A6" w:rsidRDefault="00BF5F78" w:rsidP="0058109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Obowiązek ubezpieczenia przedmiotu umowy na czas transportu i rozładunku spoczywa na</w:t>
      </w:r>
      <w:r w:rsidR="00581097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>Wykonawcy.</w:t>
      </w:r>
    </w:p>
    <w:p w14:paraId="31248C7D" w14:textId="77777777" w:rsidR="00BF5F78" w:rsidRPr="009F37A6" w:rsidRDefault="00BF5F78" w:rsidP="00BF5F7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Każdorazowy odbiór dostawy będzie poprzedzony kontrolą ilości i jakości dostarczonego materiału przeprowadzoną przez przedstawiciela Zamawiającego.</w:t>
      </w:r>
    </w:p>
    <w:p w14:paraId="622E5E4A" w14:textId="77777777" w:rsidR="00BF5F78" w:rsidRPr="009F37A6" w:rsidRDefault="00BF5F78" w:rsidP="00BF5F7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Każdorazowa ilość dostarczanego przedmiotu umowy winna być udokumentowana dokumentem </w:t>
      </w:r>
      <w:proofErr w:type="spellStart"/>
      <w:r w:rsidRPr="009F37A6">
        <w:rPr>
          <w:rFonts w:cstheme="minorHAnsi"/>
          <w:sz w:val="24"/>
          <w:szCs w:val="24"/>
        </w:rPr>
        <w:t>WZ</w:t>
      </w:r>
      <w:proofErr w:type="spellEnd"/>
      <w:r w:rsidRPr="009F37A6">
        <w:rPr>
          <w:rFonts w:cstheme="minorHAnsi"/>
          <w:sz w:val="24"/>
          <w:szCs w:val="24"/>
        </w:rPr>
        <w:t xml:space="preserve"> i na każde wezwanie Zamawiającego atestem (deklaracją zgodności) potwierdzającym jakość dostarczanego przedmiotu zamówienia z odpowiednią normą.</w:t>
      </w:r>
    </w:p>
    <w:p w14:paraId="27E436A5" w14:textId="77777777" w:rsidR="00BF5F78" w:rsidRPr="009F37A6" w:rsidRDefault="00BF5F78" w:rsidP="00BF5F7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W przypadku dostarczenia materiałów w ilości lub jakości nieodpowiadającej przedmiotowi zamówienia opisanemu w </w:t>
      </w:r>
      <w:proofErr w:type="spellStart"/>
      <w:r w:rsidRPr="009F37A6">
        <w:rPr>
          <w:rFonts w:cstheme="minorHAnsi"/>
          <w:sz w:val="24"/>
          <w:szCs w:val="24"/>
        </w:rPr>
        <w:t>SWZ</w:t>
      </w:r>
      <w:proofErr w:type="spellEnd"/>
      <w:r w:rsidRPr="009F37A6">
        <w:rPr>
          <w:rFonts w:cstheme="minorHAnsi"/>
          <w:sz w:val="24"/>
          <w:szCs w:val="24"/>
        </w:rPr>
        <w:t>, Zamawiający może odmówić odbioru dostawy i naliczyć karę umowną, określoną w § 7 ust. 1 lit. b) lub c), a Wykonawca będzie zobowiązany do dostarczenia materiałów zgodnych z zamówieniem w ciągu max 7 dni od momentu zgłoszenia nieprawidłowości przez Zamawiającego.</w:t>
      </w:r>
    </w:p>
    <w:p w14:paraId="791111C8" w14:textId="77777777" w:rsidR="00BF5F78" w:rsidRPr="009F37A6" w:rsidRDefault="00BF5F78" w:rsidP="00BF5F7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Wszelkie koszty związane z ponownym dostarczeniem przedmiotu umowy poniesie Wykonawca.</w:t>
      </w:r>
    </w:p>
    <w:p w14:paraId="1EE42E8D" w14:textId="77777777" w:rsidR="00BF5F78" w:rsidRPr="009F37A6" w:rsidRDefault="00BF5F78" w:rsidP="00BF5F7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Zamawiający zastrzega sobie prawo do kontroli ilości i jakości dostarczanych płyt w całym okresie realizacji umowy. Na żądanie Zamawiającego, Wykonawca winien w każdym czasie przedstawić deklarację zgodności dostarczonych materiałów.</w:t>
      </w:r>
    </w:p>
    <w:p w14:paraId="32DAABAB" w14:textId="77777777" w:rsidR="00BF5F78" w:rsidRPr="009F37A6" w:rsidRDefault="00BF5F78" w:rsidP="00BF5F7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 przypadku uzasadnionych wątpliwości co do jakości dostarczanych materiałów, Zamawiający może przy udziale Wykonawcy pobrać próbkę i przekazać ją do przebadania                 w specjalistycznym laboratorium. W przypadku negatywnych wyników badań, Wykonawca nie otrzyma wynagrodzenia za wadliwą partię materiału i pokryje koszty zleconych badań.</w:t>
      </w:r>
    </w:p>
    <w:p w14:paraId="09F88DCD" w14:textId="6B48D2AD" w:rsidR="00BF5F78" w:rsidRPr="009F37A6" w:rsidRDefault="00BF5F78" w:rsidP="00BF5F78">
      <w:pPr>
        <w:pStyle w:val="Akapitzlist"/>
        <w:numPr>
          <w:ilvl w:val="0"/>
          <w:numId w:val="3"/>
        </w:numPr>
        <w:spacing w:after="0" w:line="240" w:lineRule="auto"/>
        <w:ind w:left="284" w:hanging="568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 sprawach związanych z wykonaniem umowy, do kontaktów z Wykonawcą, Zamawiający wyznacza: ……………………………………………………… (imię, nazwisko, e-mail, tel. kontaktowy)</w:t>
      </w:r>
      <w:r w:rsidR="009F37A6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>a Wykonawca wyznacza: …………………………… (imię, nazwisko, e-mail, tel. kontaktowy).</w:t>
      </w:r>
    </w:p>
    <w:p w14:paraId="1F649A50" w14:textId="77777777" w:rsidR="00BF5F78" w:rsidRPr="009F37A6" w:rsidRDefault="00BF5F78" w:rsidP="00BF5F78">
      <w:pPr>
        <w:pStyle w:val="Akapitzlist"/>
        <w:numPr>
          <w:ilvl w:val="0"/>
          <w:numId w:val="3"/>
        </w:numPr>
        <w:spacing w:after="0" w:line="240" w:lineRule="auto"/>
        <w:ind w:left="284" w:hanging="568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lastRenderedPageBreak/>
        <w:t>O każdej zmianie wyznaczonych osób Zamawiający i Wykonawca niezwłocznie powiadomią się wzajemnie.</w:t>
      </w:r>
    </w:p>
    <w:p w14:paraId="7180A250" w14:textId="77777777" w:rsidR="00BF5F78" w:rsidRPr="009F37A6" w:rsidRDefault="00BF5F78" w:rsidP="00BF5F78">
      <w:pPr>
        <w:pStyle w:val="Akapitzlist"/>
        <w:numPr>
          <w:ilvl w:val="0"/>
          <w:numId w:val="3"/>
        </w:numPr>
        <w:spacing w:after="0" w:line="240" w:lineRule="auto"/>
        <w:ind w:left="284" w:hanging="568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Strony zgodnie postanawiają, że zmiana osób wskazanych w niniejszym paragrafie jest nieistotną zmianą postanowień </w:t>
      </w:r>
      <w:r w:rsidR="002D62FD" w:rsidRPr="009F37A6">
        <w:rPr>
          <w:rFonts w:cstheme="minorHAnsi"/>
          <w:sz w:val="24"/>
          <w:szCs w:val="24"/>
        </w:rPr>
        <w:t>umowy.</w:t>
      </w:r>
    </w:p>
    <w:p w14:paraId="6EDFBA31" w14:textId="085BC17E" w:rsidR="00BF5F78" w:rsidRPr="009F37A6" w:rsidRDefault="009F37A6" w:rsidP="00BF5F78">
      <w:pPr>
        <w:spacing w:after="0" w:line="240" w:lineRule="auto"/>
        <w:ind w:left="-284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§</w:t>
      </w:r>
      <w:r w:rsidR="00BF5F78" w:rsidRPr="009F37A6">
        <w:rPr>
          <w:rFonts w:cstheme="minorHAnsi"/>
          <w:b/>
          <w:sz w:val="24"/>
          <w:szCs w:val="24"/>
        </w:rPr>
        <w:t xml:space="preserve"> 4</w:t>
      </w:r>
    </w:p>
    <w:p w14:paraId="17F6CFA2" w14:textId="77777777" w:rsidR="00BF5F78" w:rsidRPr="009F37A6" w:rsidRDefault="00BF5F78" w:rsidP="00BF5F78">
      <w:pPr>
        <w:spacing w:after="0" w:line="240" w:lineRule="auto"/>
        <w:ind w:left="-284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Wynagrodzenie</w:t>
      </w:r>
    </w:p>
    <w:p w14:paraId="728827A1" w14:textId="532B5FFB" w:rsidR="00BF5F78" w:rsidRPr="009F37A6" w:rsidRDefault="00BF5F78" w:rsidP="00BF5F7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Wynagrodzenie ryczałtowe za realizację przedmiotu umowy w zakresie zamówienia podstawowego wynosi …………………………….. zł brutto (słownie: ………………………………………………….. brutto) według ceny jednostkowej za 1 szt. ……………… zł brutto wskazanej w formularzu ofertowym, stanowiącym załącznik nr 1 do niniejszej umowy.</w:t>
      </w:r>
    </w:p>
    <w:p w14:paraId="6C654B04" w14:textId="77777777" w:rsidR="00BF5F78" w:rsidRPr="009F37A6" w:rsidRDefault="00BF5F78" w:rsidP="00BF5F7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Wynagrodzenie ryczałtowe za przedmiot umowy z tytułu należytego wykonania zamówienia w ramach prawa opcji będzie stanowić iloczyn ceny jednostkowej wskazanej w formularzu ofertowym, stanowiącym złącznik nr 1 do umowy oraz liczby płyt </w:t>
      </w:r>
      <w:proofErr w:type="spellStart"/>
      <w:r w:rsidRPr="009F37A6">
        <w:rPr>
          <w:rFonts w:cstheme="minorHAnsi"/>
          <w:sz w:val="24"/>
          <w:szCs w:val="24"/>
        </w:rPr>
        <w:t>YOMB</w:t>
      </w:r>
      <w:proofErr w:type="spellEnd"/>
      <w:r w:rsidRPr="009F37A6">
        <w:rPr>
          <w:rFonts w:cstheme="minorHAnsi"/>
          <w:sz w:val="24"/>
          <w:szCs w:val="24"/>
        </w:rPr>
        <w:t xml:space="preserve"> wskazanych                        w treści zawiadomienia, o którym mowa w </w:t>
      </w:r>
      <w:r w:rsidRPr="009F37A6">
        <w:rPr>
          <w:rFonts w:cstheme="minorHAnsi"/>
          <w:b/>
          <w:sz w:val="24"/>
          <w:szCs w:val="24"/>
        </w:rPr>
        <w:t>§</w:t>
      </w:r>
      <w:r w:rsidRPr="009F37A6">
        <w:rPr>
          <w:rFonts w:cstheme="minorHAnsi"/>
          <w:sz w:val="24"/>
          <w:szCs w:val="24"/>
        </w:rPr>
        <w:t xml:space="preserve"> 1 ust. 8 przedmiotowej umowy.</w:t>
      </w:r>
    </w:p>
    <w:p w14:paraId="04FBB84A" w14:textId="77777777" w:rsidR="00BF5F78" w:rsidRPr="009F37A6" w:rsidRDefault="00BF5F78" w:rsidP="00BF5F7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Ceny obowiązujące w ramach niniejszej umowy określa indywidualna kalkulacja cenowa sporządzona na podstawie oferty Wykonawcy, stanowiąca załącznik nr 2 do niniejszej umowy, zawierająca również wykaz ilościowy płyt </w:t>
      </w:r>
      <w:proofErr w:type="spellStart"/>
      <w:r w:rsidRPr="009F37A6">
        <w:rPr>
          <w:rFonts w:cstheme="minorHAnsi"/>
          <w:sz w:val="24"/>
          <w:szCs w:val="24"/>
        </w:rPr>
        <w:t>YOMB</w:t>
      </w:r>
      <w:proofErr w:type="spellEnd"/>
      <w:r w:rsidRPr="009F37A6">
        <w:rPr>
          <w:rFonts w:cstheme="minorHAnsi"/>
          <w:sz w:val="24"/>
          <w:szCs w:val="24"/>
        </w:rPr>
        <w:t xml:space="preserve"> objętych zamówieniem podstawowym oraz prawem opcji.</w:t>
      </w:r>
    </w:p>
    <w:p w14:paraId="47D9AEA6" w14:textId="2F59F18A" w:rsidR="00BF5F78" w:rsidRPr="009F37A6" w:rsidRDefault="009F37A6" w:rsidP="00BF5F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§</w:t>
      </w:r>
      <w:r w:rsidR="00BF5F78" w:rsidRPr="009F37A6">
        <w:rPr>
          <w:rFonts w:cstheme="minorHAnsi"/>
          <w:b/>
          <w:sz w:val="24"/>
          <w:szCs w:val="24"/>
        </w:rPr>
        <w:t xml:space="preserve"> 5</w:t>
      </w:r>
    </w:p>
    <w:p w14:paraId="050DDFE3" w14:textId="77777777" w:rsidR="00BF5F78" w:rsidRPr="009F37A6" w:rsidRDefault="00BF5F78" w:rsidP="00BF5F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Rozliczenie</w:t>
      </w:r>
    </w:p>
    <w:p w14:paraId="0052C92E" w14:textId="77777777" w:rsidR="00BF5F78" w:rsidRPr="009F37A6" w:rsidRDefault="00BF5F78" w:rsidP="00BF5F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Rozliczenie za zakupione płyty drogowe nastąpi poprzez wystawienie faktury zbiorczej do </w:t>
      </w:r>
      <w:proofErr w:type="spellStart"/>
      <w:r w:rsidRPr="009F37A6">
        <w:rPr>
          <w:rFonts w:cstheme="minorHAnsi"/>
          <w:sz w:val="24"/>
          <w:szCs w:val="24"/>
        </w:rPr>
        <w:t>WZ</w:t>
      </w:r>
      <w:proofErr w:type="spellEnd"/>
      <w:r w:rsidRPr="009F37A6">
        <w:rPr>
          <w:rFonts w:cstheme="minorHAnsi"/>
          <w:sz w:val="24"/>
          <w:szCs w:val="24"/>
        </w:rPr>
        <w:t xml:space="preserve"> każdego 15-go oraz każdego ostatniego dnia miesiąca.</w:t>
      </w:r>
    </w:p>
    <w:p w14:paraId="02FCA8A8" w14:textId="77777777" w:rsidR="00BF5F78" w:rsidRPr="009F37A6" w:rsidRDefault="00BF5F78" w:rsidP="00BF5F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Zapłata należności będzie następowała przelewem na konto Wykonawcy, wskazane na fakturze, w ciągu 30 dni od daty otrzymania przez Zamawiającego prawidłowo wystawionej faktury.</w:t>
      </w:r>
    </w:p>
    <w:p w14:paraId="31DED853" w14:textId="77777777" w:rsidR="00BF5F78" w:rsidRPr="009F37A6" w:rsidRDefault="00BF5F78" w:rsidP="00BF5F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Za dzień zapłaty uznaje się dzień obciążenia rachunku Zamawiającego poleceniem przelewu wynagrodzenia na rzecz Wykonawcy.</w:t>
      </w:r>
    </w:p>
    <w:p w14:paraId="4D1DBF35" w14:textId="77777777" w:rsidR="00AB3A39" w:rsidRPr="009F37A6" w:rsidRDefault="00BF5F78" w:rsidP="00BF5F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Zamawiającemu przysługuje prawo, w przypadku niewłaściwego wywiązywania się przez Wykonawcę z realizacji umowy, do wstrzymania płatności, do czasu usunięcia nieprawidłowości</w:t>
      </w:r>
      <w:r w:rsidR="00AB362D" w:rsidRPr="009F37A6">
        <w:rPr>
          <w:rFonts w:cstheme="minorHAnsi"/>
          <w:sz w:val="24"/>
          <w:szCs w:val="24"/>
        </w:rPr>
        <w:t xml:space="preserve"> tj. dostarczenie płyt </w:t>
      </w:r>
      <w:r w:rsidR="00AB3A39" w:rsidRPr="009F37A6">
        <w:rPr>
          <w:rFonts w:cstheme="minorHAnsi"/>
          <w:sz w:val="24"/>
          <w:szCs w:val="24"/>
        </w:rPr>
        <w:t>zg</w:t>
      </w:r>
      <w:r w:rsidR="00365C51" w:rsidRPr="009F37A6">
        <w:rPr>
          <w:rFonts w:cstheme="minorHAnsi"/>
          <w:sz w:val="24"/>
          <w:szCs w:val="24"/>
        </w:rPr>
        <w:t xml:space="preserve">odnych parametrami technicznymi określonymi </w:t>
      </w:r>
      <w:r w:rsidR="00AB362D" w:rsidRPr="009F37A6">
        <w:rPr>
          <w:rFonts w:cstheme="minorHAnsi"/>
          <w:sz w:val="24"/>
          <w:szCs w:val="24"/>
        </w:rPr>
        <w:t xml:space="preserve">                </w:t>
      </w:r>
      <w:r w:rsidR="00365C51" w:rsidRPr="009F37A6">
        <w:rPr>
          <w:rFonts w:cstheme="minorHAnsi"/>
          <w:sz w:val="24"/>
          <w:szCs w:val="24"/>
        </w:rPr>
        <w:t>w opisie przedmiotu zamówienia.</w:t>
      </w:r>
    </w:p>
    <w:p w14:paraId="093D30C2" w14:textId="77777777" w:rsidR="00BF5F78" w:rsidRPr="009F37A6" w:rsidRDefault="00BF5F78" w:rsidP="00BF5F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Strony ustalają, że wynagrodzenie Wykonawcy będzie płatne z zastosowaniem mechanizmu podzielonej płatności, o którym mowa w art. 108a Ustawy z dn. 11.03.2004 r. o podatku od towarów i usług – na rachunek Wykonawcy wskazany w prowadzonym przez Szefa Krajowej Administracji Skarbowej wykazie podmiotów zarejestrowanych jako podatnicy VAT, o którym mowa w art. 96b ust. 1 pkt 2 Ustawy z dn. 11.03.2004 r. o podatku od towarów i usług - tylko taki rachunek do płatności może zostać wskazany w wystawionej Zamawiającemu fakturze. Faktura wskazująca innych numer rachunku bankowego do płatności, jako wystawiona niezgodnie z Umową – zostanie Wykonawcy zwrócona bez księgowania, a Zamawiający uprawniony jest do wstrzymania płatności do czasu otrzymania prawidłowo wystawionej faktury.</w:t>
      </w:r>
    </w:p>
    <w:p w14:paraId="0B842BD7" w14:textId="77777777" w:rsidR="00BF5F78" w:rsidRPr="009F37A6" w:rsidRDefault="00BF5F78" w:rsidP="00BF5F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 przypadku wstrzymania płatności Wykonawcy z powodu niedopełnienia przez Wykonawcę obowiązków wynikających z ust. 5, Wykonawcy nie przysługują odsetki ustawowe za opóźnienie w transakcjach handlowych za każdy dzień opóźnienia.</w:t>
      </w:r>
    </w:p>
    <w:p w14:paraId="689294C5" w14:textId="48DD6550" w:rsidR="00BF5F78" w:rsidRPr="009F37A6" w:rsidRDefault="009F37A6" w:rsidP="00BF5F78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§</w:t>
      </w:r>
      <w:r w:rsidR="00BF5F78" w:rsidRPr="009F37A6">
        <w:rPr>
          <w:rFonts w:cstheme="minorHAnsi"/>
          <w:b/>
          <w:sz w:val="24"/>
          <w:szCs w:val="24"/>
        </w:rPr>
        <w:t xml:space="preserve"> 6</w:t>
      </w:r>
    </w:p>
    <w:p w14:paraId="5A623636" w14:textId="77777777" w:rsidR="00BF5F78" w:rsidRPr="009F37A6" w:rsidRDefault="00BF5F78" w:rsidP="00BF5F78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Gwarancja</w:t>
      </w:r>
    </w:p>
    <w:p w14:paraId="04C69DFF" w14:textId="77777777" w:rsidR="00BF5F78" w:rsidRPr="009F37A6" w:rsidRDefault="00BF5F78" w:rsidP="00BF5F7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lastRenderedPageBreak/>
        <w:t>Na dostarczane płyty drogowe, Wykonawca udziela</w:t>
      </w:r>
      <w:r w:rsidR="00425FC2" w:rsidRPr="009F37A6">
        <w:rPr>
          <w:rFonts w:cstheme="minorHAnsi"/>
          <w:sz w:val="24"/>
          <w:szCs w:val="24"/>
        </w:rPr>
        <w:t xml:space="preserve"> 36</w:t>
      </w:r>
      <w:r w:rsidRPr="009F37A6">
        <w:rPr>
          <w:rFonts w:cstheme="minorHAnsi"/>
          <w:sz w:val="24"/>
          <w:szCs w:val="24"/>
        </w:rPr>
        <w:t xml:space="preserve"> miesięcznej gwarancji, liczonej od dnia prawidłowej realizacji dostawy.</w:t>
      </w:r>
    </w:p>
    <w:p w14:paraId="52A7F416" w14:textId="77777777" w:rsidR="00365C51" w:rsidRPr="009F37A6" w:rsidRDefault="00BF5F78" w:rsidP="00365C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 okresie obowiązywania gwarancji, Wykonawca odpowiedzialny jest za wady fizyczne przedmiotu umowy istniejące w czasie dokonywania czynności odbioru oraz za wady powstałe po odbiorze (tkwiące w przedmiocie umowy w chwili odbioru, tzw. wady ukryte).</w:t>
      </w:r>
    </w:p>
    <w:p w14:paraId="104BCF87" w14:textId="77777777" w:rsidR="00365C51" w:rsidRPr="009F37A6" w:rsidRDefault="00604C86" w:rsidP="00365C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 przypadku wystąpienia wad lub usterek, Zamawiający jest zobowiązany zawiadomić o tym fakcie Wykonawcę na piśmie lub mailowo w terminie 7 dni roboczych od daty ich ujawnienia.</w:t>
      </w:r>
    </w:p>
    <w:p w14:paraId="47653839" w14:textId="77777777" w:rsidR="00365C51" w:rsidRPr="009F37A6" w:rsidRDefault="00604C86" w:rsidP="00365C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Istnienie wady lub usterki powinno być potwierdzone protokołem. O dacie i miejscu oględzin, mających na celu określenie rodzaju i rozmiaru wad lub usterek, Zamawiający zawiadomi Wykonawcę pisemnie na 3 dni przed dokonaniem oględzin. Podczas oględzin Zamawiający wyznaczy termin na usunięcie wad, uwzględniając możliwości </w:t>
      </w:r>
      <w:proofErr w:type="spellStart"/>
      <w:r w:rsidRPr="009F37A6">
        <w:rPr>
          <w:rFonts w:cstheme="minorHAnsi"/>
          <w:sz w:val="24"/>
          <w:szCs w:val="24"/>
        </w:rPr>
        <w:t>techniczno</w:t>
      </w:r>
      <w:proofErr w:type="spellEnd"/>
      <w:r w:rsidRPr="009F37A6">
        <w:rPr>
          <w:rFonts w:cstheme="minorHAnsi"/>
          <w:sz w:val="24"/>
          <w:szCs w:val="24"/>
        </w:rPr>
        <w:t xml:space="preserve"> – organizacyjne Wykonawcy, nie dłuższy niż 2 tygodnie, chyba że z uwagi na szczególne okoliczno</w:t>
      </w:r>
      <w:r w:rsidR="000F3F14" w:rsidRPr="009F37A6">
        <w:rPr>
          <w:rFonts w:cstheme="minorHAnsi"/>
          <w:sz w:val="24"/>
          <w:szCs w:val="24"/>
        </w:rPr>
        <w:t>ści</w:t>
      </w:r>
      <w:r w:rsidRPr="009F37A6">
        <w:rPr>
          <w:rFonts w:cstheme="minorHAnsi"/>
          <w:sz w:val="24"/>
          <w:szCs w:val="24"/>
        </w:rPr>
        <w:t xml:space="preserve"> konieczne jest wyznaczenie dłuższego okresu.</w:t>
      </w:r>
    </w:p>
    <w:p w14:paraId="112AB5CE" w14:textId="6AA3B824" w:rsidR="00365C51" w:rsidRPr="009F37A6" w:rsidRDefault="00604C86" w:rsidP="00365C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W przypadku, gdy Wykonawca nie przystąpi do oględzin, o których mowa w ust. </w:t>
      </w:r>
      <w:r w:rsidR="00CA1A01" w:rsidRPr="009F37A6">
        <w:rPr>
          <w:rFonts w:cstheme="minorHAnsi"/>
          <w:sz w:val="24"/>
          <w:szCs w:val="24"/>
        </w:rPr>
        <w:t>4</w:t>
      </w:r>
      <w:r w:rsidRPr="009F37A6">
        <w:rPr>
          <w:rFonts w:cstheme="minorHAnsi"/>
          <w:sz w:val="24"/>
          <w:szCs w:val="24"/>
        </w:rPr>
        <w:t>, Zamawiający przeprowadzi stosowne czynności związane</w:t>
      </w:r>
      <w:r w:rsidR="00CA1A01" w:rsidRPr="009F37A6">
        <w:rPr>
          <w:rFonts w:cstheme="minorHAnsi"/>
          <w:sz w:val="24"/>
          <w:szCs w:val="24"/>
        </w:rPr>
        <w:t xml:space="preserve"> z</w:t>
      </w:r>
      <w:r w:rsidRPr="009F37A6">
        <w:rPr>
          <w:rFonts w:cstheme="minorHAnsi"/>
          <w:sz w:val="24"/>
          <w:szCs w:val="24"/>
        </w:rPr>
        <w:t xml:space="preserve"> określeniem rodzaju </w:t>
      </w:r>
      <w:r w:rsidR="009F37A6" w:rsidRPr="009F37A6">
        <w:rPr>
          <w:rFonts w:cstheme="minorHAnsi"/>
          <w:sz w:val="24"/>
          <w:szCs w:val="24"/>
        </w:rPr>
        <w:t xml:space="preserve">                                   </w:t>
      </w:r>
      <w:r w:rsidRPr="009F37A6">
        <w:rPr>
          <w:rFonts w:cstheme="minorHAnsi"/>
          <w:sz w:val="24"/>
          <w:szCs w:val="24"/>
        </w:rPr>
        <w:t>i rozmiaru wad lub usterek oraz wyznaczeniem terminu ich usunięcia,</w:t>
      </w:r>
      <w:r w:rsidR="00CA1A01" w:rsidRPr="009F37A6">
        <w:rPr>
          <w:rFonts w:cstheme="minorHAnsi"/>
          <w:sz w:val="24"/>
          <w:szCs w:val="24"/>
        </w:rPr>
        <w:t xml:space="preserve"> które</w:t>
      </w:r>
      <w:r w:rsidRPr="009F37A6">
        <w:rPr>
          <w:rFonts w:cstheme="minorHAnsi"/>
          <w:sz w:val="24"/>
          <w:szCs w:val="24"/>
        </w:rPr>
        <w:t xml:space="preserve"> będą wiążące dla Wykonawcy.</w:t>
      </w:r>
    </w:p>
    <w:p w14:paraId="2E8D642C" w14:textId="77777777" w:rsidR="00365C51" w:rsidRPr="009F37A6" w:rsidRDefault="00604C86" w:rsidP="00365C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W przypadku wystąpienia wad Wykonawca zobowiązany jest niezwłocznie przystąpić do ich usunięcia. W przypadku opóźnienia w przystąpieniu do usunięcia wad w stosunku </w:t>
      </w:r>
      <w:r w:rsidR="00365C51" w:rsidRPr="009F37A6">
        <w:rPr>
          <w:rFonts w:cstheme="minorHAnsi"/>
          <w:sz w:val="24"/>
          <w:szCs w:val="24"/>
        </w:rPr>
        <w:t xml:space="preserve">                     </w:t>
      </w:r>
      <w:r w:rsidRPr="009F37A6">
        <w:rPr>
          <w:rFonts w:cstheme="minorHAnsi"/>
          <w:sz w:val="24"/>
          <w:szCs w:val="24"/>
        </w:rPr>
        <w:t>do wyznaczonego terminu</w:t>
      </w:r>
      <w:r w:rsidR="00CA1A01" w:rsidRPr="009F37A6">
        <w:rPr>
          <w:rFonts w:cstheme="minorHAnsi"/>
          <w:sz w:val="24"/>
          <w:szCs w:val="24"/>
        </w:rPr>
        <w:t xml:space="preserve">, </w:t>
      </w:r>
      <w:r w:rsidRPr="009F37A6">
        <w:rPr>
          <w:rFonts w:cstheme="minorHAnsi"/>
          <w:sz w:val="24"/>
          <w:szCs w:val="24"/>
        </w:rPr>
        <w:t>Zamawiający ma prawo zlecić ich usunięcie innemu podmiotowi na koszt Wykonawcy i dodatkowo obciążyć Wykonawcę karą umowną.</w:t>
      </w:r>
    </w:p>
    <w:p w14:paraId="0148B8A4" w14:textId="77777777" w:rsidR="00365C51" w:rsidRPr="009F37A6" w:rsidRDefault="00604C86" w:rsidP="00365C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Wszelkie koszty związane z usuwaniem wad lub usterek w okresie udzielonej gwarancji </w:t>
      </w:r>
      <w:r w:rsidR="00365C51" w:rsidRPr="009F37A6">
        <w:rPr>
          <w:rFonts w:cstheme="minorHAnsi"/>
          <w:sz w:val="24"/>
          <w:szCs w:val="24"/>
        </w:rPr>
        <w:t xml:space="preserve">                 </w:t>
      </w:r>
      <w:r w:rsidRPr="009F37A6">
        <w:rPr>
          <w:rFonts w:cstheme="minorHAnsi"/>
          <w:sz w:val="24"/>
          <w:szCs w:val="24"/>
        </w:rPr>
        <w:t>i rękojmi ponosi Wykonawca.</w:t>
      </w:r>
    </w:p>
    <w:p w14:paraId="5DE01816" w14:textId="77777777" w:rsidR="00365C51" w:rsidRPr="009F37A6" w:rsidRDefault="00604C86" w:rsidP="00365C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W przypadku wystąpienia wad w okresie gwarancji, termin gwarancji ulega wydłużeniu </w:t>
      </w:r>
      <w:r w:rsidR="00365C51" w:rsidRPr="009F37A6">
        <w:rPr>
          <w:rFonts w:cstheme="minorHAnsi"/>
          <w:sz w:val="24"/>
          <w:szCs w:val="24"/>
        </w:rPr>
        <w:t xml:space="preserve">              </w:t>
      </w:r>
      <w:r w:rsidRPr="009F37A6">
        <w:rPr>
          <w:rFonts w:cstheme="minorHAnsi"/>
          <w:sz w:val="24"/>
          <w:szCs w:val="24"/>
        </w:rPr>
        <w:t>o okres od dnia zawiadomienia Wykonawcy o dostrzeżonej wadzie do czasu jej usunięcia, stwierdzonego protokolarnie.</w:t>
      </w:r>
    </w:p>
    <w:p w14:paraId="7908D9C8" w14:textId="77777777" w:rsidR="00BF5F78" w:rsidRPr="009F37A6" w:rsidRDefault="00BF5F78" w:rsidP="00365C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Zamawiającemu przysługują uprawnienia wynikające z gwarancji niezależnie od uprawnień</w:t>
      </w:r>
      <w:r w:rsidR="001825E5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>z tytułu rękojmi.</w:t>
      </w:r>
    </w:p>
    <w:p w14:paraId="6397D87F" w14:textId="2A2FFA21" w:rsidR="00BF5F78" w:rsidRPr="009F37A6" w:rsidRDefault="009F37A6" w:rsidP="00BF5F78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§</w:t>
      </w:r>
      <w:r w:rsidR="00BF5F78" w:rsidRPr="009F37A6">
        <w:rPr>
          <w:rFonts w:cstheme="minorHAnsi"/>
          <w:b/>
          <w:sz w:val="24"/>
          <w:szCs w:val="24"/>
        </w:rPr>
        <w:t xml:space="preserve"> 7</w:t>
      </w:r>
    </w:p>
    <w:p w14:paraId="5359704E" w14:textId="77777777" w:rsidR="00BF5F78" w:rsidRPr="009F37A6" w:rsidRDefault="00BF5F78" w:rsidP="00BF5F78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Kary umowne i odstąpienie od umowy</w:t>
      </w:r>
    </w:p>
    <w:p w14:paraId="293636F4" w14:textId="77777777" w:rsidR="00BF5F78" w:rsidRPr="009F37A6" w:rsidRDefault="00BF5F78" w:rsidP="00BF5F7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Zamawiający zastrzega sobie prawo do naliczania kar umownych:</w:t>
      </w:r>
    </w:p>
    <w:p w14:paraId="1FE70795" w14:textId="61FE9F1E" w:rsidR="00365C51" w:rsidRPr="009F37A6" w:rsidRDefault="00365C51" w:rsidP="00365C5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za zwłokę w dostarczeniu przedmiotu umowy w terminie określonym w </w:t>
      </w:r>
      <w:r w:rsidR="009F37A6" w:rsidRPr="009F37A6">
        <w:rPr>
          <w:rFonts w:cstheme="minorHAnsi"/>
          <w:bCs/>
          <w:sz w:val="24"/>
          <w:szCs w:val="24"/>
        </w:rPr>
        <w:t>§</w:t>
      </w:r>
      <w:r w:rsidR="009F37A6" w:rsidRPr="009F37A6">
        <w:rPr>
          <w:rFonts w:cstheme="minorHAnsi"/>
          <w:b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 xml:space="preserve">2 ust. 1,                   w wysokości 1% wynagrodzenia brutto określonego w </w:t>
      </w:r>
      <w:r w:rsidR="009F37A6" w:rsidRPr="009F37A6">
        <w:rPr>
          <w:rFonts w:cstheme="minorHAnsi"/>
          <w:bCs/>
          <w:sz w:val="24"/>
          <w:szCs w:val="24"/>
        </w:rPr>
        <w:t>§</w:t>
      </w:r>
      <w:r w:rsidRPr="009F37A6">
        <w:rPr>
          <w:rFonts w:cstheme="minorHAnsi"/>
          <w:sz w:val="24"/>
          <w:szCs w:val="24"/>
        </w:rPr>
        <w:t xml:space="preserve"> 4 ust.1 za każdy dzień zwłoki,</w:t>
      </w:r>
    </w:p>
    <w:p w14:paraId="7D1AA9E7" w14:textId="77777777" w:rsidR="00BF5F78" w:rsidRPr="009F37A6" w:rsidRDefault="00BF5F78" w:rsidP="00365C5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za zwłokę w uzupełnieniu braków liczbowych i innych niezgodności, w wysokości 100,00 zł za każdy dzień zwłoki, liczony od następnego dnia od wyznaczonego terminu na uzupełnienia do dnia realizacji włącznie;</w:t>
      </w:r>
    </w:p>
    <w:p w14:paraId="02F50DC4" w14:textId="77777777" w:rsidR="00BF5F78" w:rsidRPr="009F37A6" w:rsidRDefault="00BF5F78" w:rsidP="00BF5F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za zwłokę w wymianie wadliwego przedmiotu na przedmiot wolny od wad lub na zgodny z zamówieniem w przypadku zgłoszonych nieprawidłowości – 100,00 zł za każdy dzień zwłoki, liczony od następnego dnia, w którym miała nastąpić wymiana do dnia realizacji włącznie;</w:t>
      </w:r>
    </w:p>
    <w:p w14:paraId="0E1DBBA6" w14:textId="77777777" w:rsidR="00BF5F78" w:rsidRPr="009F37A6" w:rsidRDefault="00BF5F78" w:rsidP="00BF5F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za nieprzedłożenie lub zwłokę w przedłożeniu dokumentów, o których mowa w </w:t>
      </w:r>
      <w:r w:rsidR="00365C51" w:rsidRPr="009F37A6">
        <w:rPr>
          <w:rFonts w:cstheme="minorHAnsi"/>
          <w:sz w:val="24"/>
          <w:szCs w:val="24"/>
        </w:rPr>
        <w:t xml:space="preserve">opisie przedmiotu zamówienia potwierdzające spełnienie parametrów technicznych dostarczonych płyt </w:t>
      </w:r>
      <w:r w:rsidRPr="009F37A6">
        <w:rPr>
          <w:rFonts w:cstheme="minorHAnsi"/>
          <w:sz w:val="24"/>
          <w:szCs w:val="24"/>
        </w:rPr>
        <w:t>– w wysokości 1 000,00 zł za każde stwierdzone zdarzenie;</w:t>
      </w:r>
    </w:p>
    <w:p w14:paraId="25B47F90" w14:textId="77777777" w:rsidR="006E2B47" w:rsidRPr="009F37A6" w:rsidRDefault="006710F3" w:rsidP="006E2B4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za brak</w:t>
      </w:r>
      <w:r w:rsidR="006E2B47" w:rsidRPr="009F37A6">
        <w:rPr>
          <w:rFonts w:cstheme="minorHAnsi"/>
          <w:sz w:val="24"/>
          <w:szCs w:val="24"/>
        </w:rPr>
        <w:t xml:space="preserve"> zmiany umowy o podwykonawstwo w zakresie terminu zapłaty w wysokości 0,1% wynagrodzenia brutto, określonego w §</w:t>
      </w:r>
      <w:r w:rsidR="006E2B47" w:rsidRPr="009F37A6">
        <w:rPr>
          <w:rFonts w:cstheme="minorHAnsi"/>
          <w:szCs w:val="24"/>
        </w:rPr>
        <w:t xml:space="preserve"> 4</w:t>
      </w:r>
      <w:r w:rsidR="006E2B47" w:rsidRPr="009F37A6">
        <w:rPr>
          <w:rFonts w:cstheme="minorHAnsi"/>
          <w:sz w:val="24"/>
          <w:szCs w:val="24"/>
        </w:rPr>
        <w:t xml:space="preserve"> ust.1</w:t>
      </w:r>
      <w:r w:rsidR="006E2B47" w:rsidRPr="009F37A6">
        <w:rPr>
          <w:rFonts w:cstheme="minorHAnsi"/>
          <w:szCs w:val="24"/>
        </w:rPr>
        <w:t>.</w:t>
      </w:r>
    </w:p>
    <w:p w14:paraId="188E80E5" w14:textId="77777777" w:rsidR="00BF5F78" w:rsidRPr="009F37A6" w:rsidRDefault="00BF5F78" w:rsidP="00050ED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W przypadku, gdy Wykonawca rażąco naruszy postanowienia niniejszej umowy lub pomimo reklamacji i uwag zgłoszonych przez Zamawiającego umowa nadal nie będzie </w:t>
      </w:r>
      <w:r w:rsidRPr="009F37A6">
        <w:rPr>
          <w:rFonts w:cstheme="minorHAnsi"/>
          <w:sz w:val="24"/>
          <w:szCs w:val="24"/>
        </w:rPr>
        <w:lastRenderedPageBreak/>
        <w:t>wykonywana przez Wykonawcę z należytą starannością i rzetelnością, Zamawiający będzie uprawniony do</w:t>
      </w:r>
      <w:r w:rsidR="00050ED7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>odstąpienia od umowy lub naliczenia kary umownej w wysokości 20% wartości umowy.</w:t>
      </w:r>
    </w:p>
    <w:p w14:paraId="2DF392E8" w14:textId="19ACF471" w:rsidR="00271419" w:rsidRPr="009F37A6" w:rsidRDefault="0091244F" w:rsidP="00050ED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Łączna maksymalna wysokość kar umownych, których mogą dochodzić strony, wynosi 50% wartości wynag</w:t>
      </w:r>
      <w:r w:rsidR="00365C51" w:rsidRPr="009F37A6">
        <w:rPr>
          <w:rFonts w:cstheme="minorHAnsi"/>
          <w:sz w:val="24"/>
          <w:szCs w:val="24"/>
        </w:rPr>
        <w:t xml:space="preserve">rodzenia brutto określonego w </w:t>
      </w:r>
      <w:r w:rsidR="009F37A6" w:rsidRPr="009F37A6">
        <w:rPr>
          <w:rFonts w:cstheme="minorHAnsi"/>
          <w:bCs/>
          <w:sz w:val="24"/>
          <w:szCs w:val="24"/>
        </w:rPr>
        <w:t>§</w:t>
      </w:r>
      <w:r w:rsidR="009F37A6" w:rsidRPr="009F37A6">
        <w:rPr>
          <w:rFonts w:cstheme="minorHAnsi"/>
          <w:b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 xml:space="preserve">4 ust. 1. </w:t>
      </w:r>
    </w:p>
    <w:p w14:paraId="74578D38" w14:textId="77777777" w:rsidR="00BF5F78" w:rsidRPr="009F37A6" w:rsidRDefault="00BF5F78" w:rsidP="00BF5F7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Oświadczenie o odstąpieniu od umowy powinno zostać złożone na piśmie w terminie 14 dni od daty powzięcia przez Zamawiającego wiadomości o wystąpieniu okoliczności determinującej odstąpienie od umowy.</w:t>
      </w:r>
    </w:p>
    <w:p w14:paraId="5DD18D5C" w14:textId="77777777" w:rsidR="00BF5F78" w:rsidRPr="009F37A6" w:rsidRDefault="00BF5F78" w:rsidP="00050ED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Jeżeli zastrzeżona kara umowna nie pokryje w całości poniesionej szkody, dopuszczalne jes</w:t>
      </w:r>
      <w:r w:rsidR="00050ED7" w:rsidRPr="009F37A6">
        <w:rPr>
          <w:rFonts w:cstheme="minorHAnsi"/>
          <w:sz w:val="24"/>
          <w:szCs w:val="24"/>
        </w:rPr>
        <w:t xml:space="preserve">t </w:t>
      </w:r>
      <w:r w:rsidRPr="009F37A6">
        <w:rPr>
          <w:rFonts w:cstheme="minorHAnsi"/>
          <w:sz w:val="24"/>
          <w:szCs w:val="24"/>
        </w:rPr>
        <w:t>dochodzenie odszkodowania przenoszącego wysokość zastrzeżonej kary umownej na zasadach Kodeksu Cywilnego.</w:t>
      </w:r>
    </w:p>
    <w:p w14:paraId="4B28F18A" w14:textId="77777777" w:rsidR="00BF5F78" w:rsidRPr="009F37A6" w:rsidRDefault="00BF5F78" w:rsidP="00BF5F7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Wykonawca wyraża zgodę na potrącenie kar umownych z przysługującego mu wynagrodzenia.</w:t>
      </w:r>
    </w:p>
    <w:p w14:paraId="7CC72348" w14:textId="262ADDE1" w:rsidR="00BF5F78" w:rsidRPr="009F37A6" w:rsidRDefault="009F37A6" w:rsidP="00BF5F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§</w:t>
      </w:r>
      <w:r w:rsidR="00BF5F78" w:rsidRPr="009F37A6">
        <w:rPr>
          <w:rFonts w:cstheme="minorHAnsi"/>
          <w:b/>
          <w:sz w:val="24"/>
          <w:szCs w:val="24"/>
        </w:rPr>
        <w:t xml:space="preserve"> 8</w:t>
      </w:r>
    </w:p>
    <w:p w14:paraId="7EA16D6D" w14:textId="77777777" w:rsidR="00BF5F78" w:rsidRPr="009F37A6" w:rsidRDefault="00BF5F78" w:rsidP="00BF5F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Zmiana postanowień umowy</w:t>
      </w:r>
    </w:p>
    <w:p w14:paraId="11EFDA93" w14:textId="77777777" w:rsidR="00AB3A39" w:rsidRPr="009F37A6" w:rsidRDefault="00AB3A39" w:rsidP="00AB3A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W oparciu o postanowienia art. 455 ust. 1 ustawy </w:t>
      </w:r>
      <w:proofErr w:type="spellStart"/>
      <w:r w:rsidRPr="009F37A6">
        <w:rPr>
          <w:rFonts w:cstheme="minorHAnsi"/>
          <w:sz w:val="24"/>
          <w:szCs w:val="24"/>
        </w:rPr>
        <w:t>Pzp</w:t>
      </w:r>
      <w:proofErr w:type="spellEnd"/>
      <w:r w:rsidRPr="009F37A6">
        <w:rPr>
          <w:rFonts w:cstheme="minorHAnsi"/>
          <w:sz w:val="24"/>
          <w:szCs w:val="24"/>
        </w:rPr>
        <w:t xml:space="preserve"> Zamawiający przewiduje możliwość następujących zmian umowy bez konieczności przeprowadzenia nowego postępowania:</w:t>
      </w:r>
    </w:p>
    <w:p w14:paraId="39A0E323" w14:textId="77777777" w:rsidR="00AB3A39" w:rsidRPr="009F37A6" w:rsidRDefault="00AB3A39" w:rsidP="00AB3A39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zmiany wynagrodzenia w wyniku:</w:t>
      </w:r>
    </w:p>
    <w:p w14:paraId="6C369638" w14:textId="77777777" w:rsidR="00AB3A39" w:rsidRPr="009F37A6" w:rsidRDefault="00AB3A39" w:rsidP="00AB3A3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zmiany stawki podatku od towarów i usług VAT, w części obejmującej wynagrodzenie brutto za usługi/dostawy niezbędne do wykonania przedmiotu umowy, wykonane od dnia obowiązywania nowej stawki podatku, bez zmiany wartości netto wynagrodzenia, z zastrzeżeniem postanowień przepisów wprowadzających nową stawkę podatku;</w:t>
      </w:r>
    </w:p>
    <w:p w14:paraId="052DE0C0" w14:textId="75470A5E" w:rsidR="00EF7FF5" w:rsidRPr="009F37A6" w:rsidRDefault="00AB3A39" w:rsidP="00EF7FF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zmiany ilościowego zakresu rzeczowego przedmiotu umowy</w:t>
      </w:r>
      <w:r w:rsidR="00EF7FF5" w:rsidRPr="009F37A6">
        <w:rPr>
          <w:rFonts w:cstheme="minorHAnsi"/>
          <w:sz w:val="24"/>
          <w:szCs w:val="24"/>
        </w:rPr>
        <w:t xml:space="preserve">, gdzie minimalna wartość zamówienia podstawowego obejmie zakup </w:t>
      </w:r>
      <w:r w:rsidR="009F37A6">
        <w:rPr>
          <w:rFonts w:cstheme="minorHAnsi"/>
          <w:sz w:val="24"/>
          <w:szCs w:val="24"/>
        </w:rPr>
        <w:t>6</w:t>
      </w:r>
      <w:r w:rsidR="00EF7FF5" w:rsidRPr="009F37A6">
        <w:rPr>
          <w:rFonts w:cstheme="minorHAnsi"/>
          <w:sz w:val="24"/>
          <w:szCs w:val="24"/>
        </w:rPr>
        <w:t> 000 szt.</w:t>
      </w:r>
      <w:r w:rsidRPr="009F37A6">
        <w:rPr>
          <w:rFonts w:cstheme="minorHAnsi"/>
          <w:sz w:val="24"/>
          <w:szCs w:val="24"/>
        </w:rPr>
        <w:t>;</w:t>
      </w:r>
    </w:p>
    <w:p w14:paraId="4C13E9B6" w14:textId="77777777" w:rsidR="00AB3A39" w:rsidRPr="009F37A6" w:rsidRDefault="00AB3A39" w:rsidP="00AB3A39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zmiany (wydłużenie) terminu wykonania przedmiotu umowy w wyniku:</w:t>
      </w:r>
    </w:p>
    <w:p w14:paraId="32F9BB4B" w14:textId="77777777" w:rsidR="00AB3A39" w:rsidRPr="009F37A6" w:rsidRDefault="00AB3A39" w:rsidP="00AB3A39">
      <w:pPr>
        <w:pStyle w:val="Akapitzlist"/>
        <w:numPr>
          <w:ilvl w:val="0"/>
          <w:numId w:val="23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wystąpienia usług dodatkowych lub tego samego rodzaju;</w:t>
      </w:r>
    </w:p>
    <w:p w14:paraId="3192ED5C" w14:textId="41A6A648" w:rsidR="00AB3A39" w:rsidRPr="009F37A6" w:rsidRDefault="00AB362D" w:rsidP="00AB362D">
      <w:pPr>
        <w:pStyle w:val="Akapitzlist"/>
        <w:numPr>
          <w:ilvl w:val="0"/>
          <w:numId w:val="23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wystąpienia siły wyższej – „s</w:t>
      </w:r>
      <w:r w:rsidR="00AB3A39" w:rsidRPr="009F37A6">
        <w:rPr>
          <w:rFonts w:cstheme="minorHAnsi"/>
          <w:sz w:val="24"/>
          <w:szCs w:val="24"/>
        </w:rPr>
        <w:t>iła wyższa” oznacza w niniejszej umowie takie działania jak: wojna, atak terrorystyczny, stan klęski żywiołowej, stan epidemii, zamieszki, strajki, pożar, trzęsienie ziemi, pioruny, powodzie, wybuchy i tym podobne zdarzenia, na które strony nie mają wpływu, lecz które utrudniają lub uniemożliwiają całkowicie lub częściowo realizację zadania, zmieniają w sposób istotny warunki jego realizacji i których nie da się uniknąć, nawet przy zachowaniu należytej staranności.</w:t>
      </w:r>
    </w:p>
    <w:p w14:paraId="6CA8B657" w14:textId="77777777" w:rsidR="00AB3A39" w:rsidRPr="009F37A6" w:rsidRDefault="00AB3A39" w:rsidP="00AB3A39">
      <w:pPr>
        <w:pStyle w:val="Akapitzlist"/>
        <w:numPr>
          <w:ilvl w:val="0"/>
          <w:numId w:val="23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przeszkody, utrudnienia spowodowane przez osoby trzecie,</w:t>
      </w:r>
    </w:p>
    <w:p w14:paraId="1F68123B" w14:textId="77777777" w:rsidR="00AB3A39" w:rsidRPr="009F37A6" w:rsidRDefault="00AB3A39" w:rsidP="00AB3A39">
      <w:pPr>
        <w:pStyle w:val="Akapitzlist"/>
        <w:numPr>
          <w:ilvl w:val="0"/>
          <w:numId w:val="23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opóźnienia, utrudnienia lub przeszkody spowodowane przez Zamawiającego.</w:t>
      </w:r>
    </w:p>
    <w:p w14:paraId="76902730" w14:textId="77777777" w:rsidR="00AB3A39" w:rsidRPr="009F37A6" w:rsidRDefault="00AB3A39" w:rsidP="00AB3A39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ustalenie innych warunków lub terminów płatności;</w:t>
      </w:r>
    </w:p>
    <w:p w14:paraId="133C60C4" w14:textId="63789446" w:rsidR="00AB3A39" w:rsidRPr="009F37A6" w:rsidRDefault="00AB3A39" w:rsidP="00AB3A39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gdy zmiana jest korzystna dla Zamawiającego, w szczególności, gdy obniży koszty wykonywania przedmiotu umowy albo skróci czas realizacji dostaw</w:t>
      </w:r>
      <w:r w:rsidR="009F37A6" w:rsidRPr="009F37A6">
        <w:rPr>
          <w:rFonts w:cstheme="minorHAnsi"/>
          <w:sz w:val="24"/>
          <w:szCs w:val="24"/>
        </w:rPr>
        <w:t>,</w:t>
      </w:r>
    </w:p>
    <w:p w14:paraId="0E58EA4A" w14:textId="77777777" w:rsidR="00AB3A39" w:rsidRPr="009F37A6" w:rsidRDefault="00AB3A39" w:rsidP="00AB3A39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wystąpienia zmiany określającej sposób wykonania zamówienia — w przypadku,                         w którym służyć to będzie podniesieniu standardu przedmiotu zamówienia i nie będzie to wykraczało poza określenie przedmiotu zamówienia zawartego w </w:t>
      </w:r>
      <w:proofErr w:type="spellStart"/>
      <w:r w:rsidRPr="009F37A6">
        <w:rPr>
          <w:rFonts w:cstheme="minorHAnsi"/>
          <w:sz w:val="24"/>
          <w:szCs w:val="24"/>
        </w:rPr>
        <w:t>SWZ</w:t>
      </w:r>
      <w:proofErr w:type="spellEnd"/>
      <w:r w:rsidRPr="009F37A6">
        <w:rPr>
          <w:rFonts w:cstheme="minorHAnsi"/>
          <w:sz w:val="24"/>
          <w:szCs w:val="24"/>
        </w:rPr>
        <w:t xml:space="preserve"> oraz nie będzie powodowało zwiększenia wynagrodzenia Wykonawcy, ani konieczności zmiany terminu wykonania zamówienia.</w:t>
      </w:r>
    </w:p>
    <w:p w14:paraId="0420DD5F" w14:textId="77777777" w:rsidR="00AB3A39" w:rsidRPr="009F37A6" w:rsidRDefault="00A742DB" w:rsidP="00AB3A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Postanowienia umowne zmienione z naruszeniem art. 454 i 455 podlegają unieważnieniu. Na</w:t>
      </w:r>
      <w:r w:rsidR="00AB3A39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>miejsce unieważnionych postanowień umowy wchodzą postanowienia umowne</w:t>
      </w:r>
      <w:r w:rsidR="00AB3A39" w:rsidRPr="009F37A6">
        <w:rPr>
          <w:rFonts w:cstheme="minorHAnsi"/>
          <w:sz w:val="24"/>
          <w:szCs w:val="24"/>
        </w:rPr>
        <w:t xml:space="preserve">                         </w:t>
      </w:r>
      <w:r w:rsidRPr="009F37A6">
        <w:rPr>
          <w:rFonts w:cstheme="minorHAnsi"/>
          <w:sz w:val="24"/>
          <w:szCs w:val="24"/>
        </w:rPr>
        <w:t>w pierwotnym brzmieniu, zgodnie z postanowieniami art. 458 ustawy.</w:t>
      </w:r>
    </w:p>
    <w:p w14:paraId="7BD939BC" w14:textId="77777777" w:rsidR="00AB3A39" w:rsidRPr="009F37A6" w:rsidRDefault="00A742DB" w:rsidP="00AB3A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lastRenderedPageBreak/>
        <w:t>Jeżeli Zamawiający zamierza zmienić warunki realizacji umowy, obowiązany jest</w:t>
      </w:r>
      <w:r w:rsidR="00AB3A39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>przeprowadzić nowe postępowanie o udzielenie zamówienia, zgodnie z postanowieniami art.</w:t>
      </w:r>
      <w:r w:rsidR="00AB3A39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 xml:space="preserve">454 ustawy </w:t>
      </w:r>
      <w:proofErr w:type="spellStart"/>
      <w:r w:rsidRPr="009F37A6">
        <w:rPr>
          <w:rFonts w:cstheme="minorHAnsi"/>
          <w:sz w:val="24"/>
          <w:szCs w:val="24"/>
        </w:rPr>
        <w:t>Pzp</w:t>
      </w:r>
      <w:proofErr w:type="spellEnd"/>
      <w:r w:rsidRPr="009F37A6">
        <w:rPr>
          <w:rFonts w:cstheme="minorHAnsi"/>
          <w:sz w:val="24"/>
          <w:szCs w:val="24"/>
        </w:rPr>
        <w:t>.</w:t>
      </w:r>
    </w:p>
    <w:p w14:paraId="5788D24A" w14:textId="77777777" w:rsidR="00AB3A39" w:rsidRPr="009F37A6" w:rsidRDefault="00A742DB" w:rsidP="00AB3A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Wszystkie powyższe postanowienia stanowią katalog zmian, na które Zamawiający może</w:t>
      </w:r>
      <w:r w:rsidR="00AB3A39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>wyrazić zgodę. Nie stanowią jednocześnie zobowiązania do wyrażenia takiej zgody.</w:t>
      </w:r>
      <w:r w:rsidR="00AB3A39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>Wszelkie zmiany i uzupełnienia treści niniejszej umowy wymagają formy pisemnej pod</w:t>
      </w:r>
      <w:r w:rsidR="00AB3A39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>rygorem nieważności.</w:t>
      </w:r>
    </w:p>
    <w:p w14:paraId="13DB347D" w14:textId="616D5394" w:rsidR="00567018" w:rsidRPr="009F37A6" w:rsidRDefault="009F37A6" w:rsidP="005670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§</w:t>
      </w:r>
      <w:r w:rsidR="00567018" w:rsidRPr="009F37A6">
        <w:rPr>
          <w:rFonts w:cstheme="minorHAnsi"/>
          <w:b/>
          <w:sz w:val="24"/>
          <w:szCs w:val="24"/>
        </w:rPr>
        <w:t xml:space="preserve"> 9</w:t>
      </w:r>
    </w:p>
    <w:p w14:paraId="5B794E50" w14:textId="77777777" w:rsidR="00567018" w:rsidRPr="009F37A6" w:rsidRDefault="00567018" w:rsidP="005670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Umowy o podwykonawstwo</w:t>
      </w:r>
    </w:p>
    <w:p w14:paraId="57BE4806" w14:textId="77777777" w:rsidR="00EF7FF5" w:rsidRPr="009F37A6" w:rsidRDefault="00567018" w:rsidP="00EF7FF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trike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Wykonawca może powierzyć, zgodnie z ofertą Wykonawcy, wykonanie części dostaw podwykonawcom pod warunkiem, że posiadają oni kwalifikacje do ich wykonania.     </w:t>
      </w:r>
    </w:p>
    <w:p w14:paraId="39DDFCC6" w14:textId="14384FDA" w:rsidR="00EF7FF5" w:rsidRPr="009F37A6" w:rsidRDefault="00567018" w:rsidP="00EF7FF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trike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Wykonawca, Podwykonawca lub dalszy Podwykonawca zamówienia na dostawy przedkłada Zamawiającemu poświadczoną za zgodność z o</w:t>
      </w:r>
      <w:r w:rsidR="00EF7FF5" w:rsidRPr="009F37A6">
        <w:rPr>
          <w:rFonts w:cstheme="minorHAnsi"/>
          <w:sz w:val="24"/>
          <w:szCs w:val="24"/>
        </w:rPr>
        <w:t>ryginałem kopię zawartej umowy</w:t>
      </w:r>
      <w:r w:rsidR="009F37A6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>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</w:t>
      </w:r>
      <w:r w:rsidR="009F37A6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 xml:space="preserve">w zdaniu pierwszym, nie dotyczy umów o podwykonawstwo o wartości większej niż 50.000 zł. </w:t>
      </w:r>
    </w:p>
    <w:p w14:paraId="143715AB" w14:textId="77777777" w:rsidR="00EF7FF5" w:rsidRPr="009F37A6" w:rsidRDefault="00567018" w:rsidP="00EF7FF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trike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W przypadku, o którym mowa w ust. </w:t>
      </w:r>
      <w:r w:rsidR="004C5BE2" w:rsidRPr="009F37A6">
        <w:rPr>
          <w:rFonts w:cstheme="minorHAnsi"/>
          <w:sz w:val="24"/>
          <w:szCs w:val="24"/>
        </w:rPr>
        <w:t>2</w:t>
      </w:r>
      <w:r w:rsidRPr="009F37A6">
        <w:rPr>
          <w:rFonts w:cstheme="minorHAnsi"/>
          <w:sz w:val="24"/>
          <w:szCs w:val="24"/>
        </w:rPr>
        <w:t>, jeżeli termin zapłaty wynagrodzenia</w:t>
      </w:r>
      <w:r w:rsidR="004C5BE2" w:rsidRPr="009F37A6">
        <w:rPr>
          <w:rFonts w:cstheme="minorHAnsi"/>
          <w:sz w:val="24"/>
          <w:szCs w:val="24"/>
        </w:rPr>
        <w:t xml:space="preserve"> określony</w:t>
      </w:r>
      <w:r w:rsidRPr="009F37A6">
        <w:rPr>
          <w:rFonts w:cstheme="minorHAnsi"/>
          <w:sz w:val="24"/>
          <w:szCs w:val="24"/>
        </w:rPr>
        <w:t xml:space="preserve"> </w:t>
      </w:r>
      <w:r w:rsidR="00EF7FF5" w:rsidRPr="009F37A6">
        <w:rPr>
          <w:rFonts w:cstheme="minorHAnsi"/>
          <w:sz w:val="24"/>
          <w:szCs w:val="24"/>
        </w:rPr>
        <w:t xml:space="preserve">                 </w:t>
      </w:r>
      <w:r w:rsidR="004C5BE2" w:rsidRPr="009F37A6">
        <w:rPr>
          <w:rFonts w:cstheme="minorHAnsi"/>
          <w:sz w:val="24"/>
          <w:szCs w:val="24"/>
        </w:rPr>
        <w:t>w umowie o podwykonawstwo jest dłuższy niż 30 dni</w:t>
      </w:r>
      <w:r w:rsidRPr="009F37A6">
        <w:rPr>
          <w:rFonts w:cstheme="minorHAnsi"/>
          <w:sz w:val="24"/>
          <w:szCs w:val="24"/>
        </w:rPr>
        <w:t xml:space="preserve">, Zamawiający informuje o tym Wykonawcę i wzywa go do doprowadzenia do zmiany tej umowy pod rygorem wystąpienia </w:t>
      </w:r>
      <w:r w:rsidR="00EF7FF5" w:rsidRPr="009F37A6">
        <w:rPr>
          <w:rFonts w:cstheme="minorHAnsi"/>
          <w:sz w:val="24"/>
          <w:szCs w:val="24"/>
        </w:rPr>
        <w:t xml:space="preserve">   </w:t>
      </w:r>
      <w:r w:rsidRPr="009F37A6">
        <w:rPr>
          <w:rFonts w:cstheme="minorHAnsi"/>
          <w:sz w:val="24"/>
          <w:szCs w:val="24"/>
        </w:rPr>
        <w:t>o zapłatę kary umownej</w:t>
      </w:r>
      <w:r w:rsidR="00EF7FF5" w:rsidRPr="009F37A6">
        <w:rPr>
          <w:rFonts w:cstheme="minorHAnsi"/>
          <w:sz w:val="24"/>
          <w:szCs w:val="24"/>
        </w:rPr>
        <w:t xml:space="preserve">, o których mowa w § 7 ust. 1 </w:t>
      </w:r>
      <w:r w:rsidR="00BB2C5D" w:rsidRPr="009F37A6">
        <w:rPr>
          <w:rFonts w:cstheme="minorHAnsi"/>
          <w:sz w:val="24"/>
          <w:szCs w:val="24"/>
        </w:rPr>
        <w:t>lit. „e”</w:t>
      </w:r>
      <w:r w:rsidR="00EF7FF5" w:rsidRPr="009F37A6">
        <w:rPr>
          <w:rFonts w:cstheme="minorHAnsi"/>
          <w:sz w:val="24"/>
          <w:szCs w:val="24"/>
        </w:rPr>
        <w:t>.</w:t>
      </w:r>
      <w:r w:rsidRPr="009F37A6">
        <w:rPr>
          <w:rFonts w:cstheme="minorHAnsi"/>
          <w:sz w:val="24"/>
          <w:szCs w:val="24"/>
        </w:rPr>
        <w:t xml:space="preserve"> </w:t>
      </w:r>
    </w:p>
    <w:p w14:paraId="2046FD84" w14:textId="77777777" w:rsidR="00EF7FF5" w:rsidRPr="009F37A6" w:rsidRDefault="00567018" w:rsidP="004C5BE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trike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Wykonawca zobowiązany jest dokonać zapłaty wynagrodzenia Podwykonawcy                      za ustalone w umowie przedmioty odbioru, fakturami wystawionymi za wykonane                       i odebrane przedmioty odbioru, płatnymi w terminie 30 dni od daty dostarczenia faktury przez Podwykonawcę.</w:t>
      </w:r>
    </w:p>
    <w:p w14:paraId="5E7873DD" w14:textId="2123FF48" w:rsidR="00EF7FF5" w:rsidRPr="009F37A6" w:rsidRDefault="00567018" w:rsidP="00EF7FF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trike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Podwykonawca zobowiązany jest dokonać zapłaty wynagrodzenia dalszemu Podwykonawcy za ustalone w umowie przedmioty odbioru, fakturami wystawionymi za </w:t>
      </w:r>
      <w:r w:rsidR="009F37A6" w:rsidRPr="009F37A6">
        <w:rPr>
          <w:rFonts w:cstheme="minorHAnsi"/>
          <w:sz w:val="24"/>
          <w:szCs w:val="24"/>
        </w:rPr>
        <w:t>wykonane</w:t>
      </w:r>
      <w:r w:rsidR="00EF7FF5" w:rsidRPr="009F37A6">
        <w:rPr>
          <w:rFonts w:cstheme="minorHAnsi"/>
          <w:sz w:val="24"/>
          <w:szCs w:val="24"/>
        </w:rPr>
        <w:t xml:space="preserve"> </w:t>
      </w:r>
      <w:r w:rsidRPr="009F37A6">
        <w:rPr>
          <w:rFonts w:cstheme="minorHAnsi"/>
          <w:sz w:val="24"/>
          <w:szCs w:val="24"/>
        </w:rPr>
        <w:t>i odebrane przedmioty odbioru, płatnymi w terminie 30 dni od daty dostarczenia faktury przez dalszego Podwykonawcę.</w:t>
      </w:r>
    </w:p>
    <w:p w14:paraId="4E01C6FE" w14:textId="77777777" w:rsidR="00EF7FF5" w:rsidRPr="009F37A6" w:rsidRDefault="00567018" w:rsidP="00EF7FF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trike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W przypadku powierzenia przez Wykonawcę do wykonania części przedmiotu umowy Podwykonawcom lub dalszym Podwykonawcom – Wykonawca ponosi wobec Zamawiającego pełną odpowiedzialność za jego należyte wykonanie zgodnie z obowiązującymi przepisami. Podwykonawcę lub dalszego Podwykonawcę w stosunkach z Zamawiającym reprezentuje Wykonawca. </w:t>
      </w:r>
    </w:p>
    <w:p w14:paraId="353BD2B8" w14:textId="77777777" w:rsidR="00EF7FF5" w:rsidRPr="009F37A6" w:rsidRDefault="00567018" w:rsidP="00EF7FF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trike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Umowy, o których mowa w ust. </w:t>
      </w:r>
      <w:r w:rsidR="004C5BE2" w:rsidRPr="009F37A6">
        <w:rPr>
          <w:rFonts w:cstheme="minorHAnsi"/>
          <w:sz w:val="24"/>
          <w:szCs w:val="24"/>
        </w:rPr>
        <w:t>2</w:t>
      </w:r>
      <w:r w:rsidRPr="009F37A6">
        <w:rPr>
          <w:rFonts w:cstheme="minorHAnsi"/>
          <w:sz w:val="24"/>
          <w:szCs w:val="24"/>
        </w:rPr>
        <w:t xml:space="preserve"> powinny być </w:t>
      </w:r>
      <w:r w:rsidR="00B14B88" w:rsidRPr="009F37A6">
        <w:rPr>
          <w:rFonts w:cstheme="minorHAnsi"/>
          <w:sz w:val="24"/>
          <w:szCs w:val="24"/>
        </w:rPr>
        <w:t>zawarte</w:t>
      </w:r>
      <w:r w:rsidR="00EF7FF5" w:rsidRPr="009F37A6">
        <w:rPr>
          <w:rFonts w:cstheme="minorHAnsi"/>
          <w:sz w:val="24"/>
          <w:szCs w:val="24"/>
        </w:rPr>
        <w:t xml:space="preserve"> w formie pisemnej pod </w:t>
      </w:r>
      <w:r w:rsidRPr="009F37A6">
        <w:rPr>
          <w:rFonts w:cstheme="minorHAnsi"/>
          <w:sz w:val="24"/>
          <w:szCs w:val="24"/>
        </w:rPr>
        <w:t>rygorem nieważności.</w:t>
      </w:r>
    </w:p>
    <w:p w14:paraId="530FAB85" w14:textId="77777777" w:rsidR="00B14B88" w:rsidRPr="009F37A6" w:rsidRDefault="00567018" w:rsidP="00CE68E1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trike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Wykonanie prac w podwykonawstwie nie zwalnia Wykonawcy z odpowiedzialności                    za wykonanie obowiązków wynikających z umowy i obowiązujących przepisów prawa. Wykonawca odpowiada za działania i zaniechania podwykonawców jak za własne</w:t>
      </w:r>
      <w:r w:rsidR="00F657B8" w:rsidRPr="009F37A6">
        <w:rPr>
          <w:rFonts w:cstheme="minorHAnsi"/>
          <w:sz w:val="24"/>
          <w:szCs w:val="24"/>
        </w:rPr>
        <w:t>.</w:t>
      </w:r>
    </w:p>
    <w:p w14:paraId="1B33DC85" w14:textId="41364C7B" w:rsidR="00BF5F78" w:rsidRPr="009F37A6" w:rsidRDefault="009F37A6" w:rsidP="00BF5F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§</w:t>
      </w:r>
      <w:r w:rsidR="00F657B8" w:rsidRPr="009F37A6">
        <w:rPr>
          <w:rFonts w:cstheme="minorHAnsi"/>
          <w:b/>
          <w:sz w:val="24"/>
          <w:szCs w:val="24"/>
        </w:rPr>
        <w:t xml:space="preserve"> 10</w:t>
      </w:r>
    </w:p>
    <w:p w14:paraId="2F9F8D92" w14:textId="77777777" w:rsidR="00BF5F78" w:rsidRPr="009F37A6" w:rsidRDefault="00BF5F78" w:rsidP="00BF5F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Postanowienia końcowe</w:t>
      </w:r>
    </w:p>
    <w:p w14:paraId="1706D6CF" w14:textId="77777777" w:rsidR="00BF5F78" w:rsidRPr="009F37A6" w:rsidRDefault="00BF5F78" w:rsidP="00BF5F78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 sprawach nieuregulowanych postanowieniami niniejszej umowy mają zastosowanie przepisy ustawy z dnia 23 kwi</w:t>
      </w:r>
      <w:r w:rsidR="00F657B8" w:rsidRPr="009F37A6">
        <w:rPr>
          <w:rFonts w:cstheme="minorHAnsi"/>
          <w:sz w:val="24"/>
          <w:szCs w:val="24"/>
        </w:rPr>
        <w:t>etnia 1964 r. Kodeks cywilny (t</w:t>
      </w:r>
      <w:r w:rsidRPr="009F37A6">
        <w:rPr>
          <w:rFonts w:cstheme="minorHAnsi"/>
          <w:sz w:val="24"/>
          <w:szCs w:val="24"/>
        </w:rPr>
        <w:t xml:space="preserve">j. Dz. U. z 2020, poz. 1740 ze zm.), jeżeli przepisy ustawy </w:t>
      </w:r>
      <w:proofErr w:type="spellStart"/>
      <w:r w:rsidRPr="009F37A6">
        <w:rPr>
          <w:rFonts w:cstheme="minorHAnsi"/>
          <w:sz w:val="24"/>
          <w:szCs w:val="24"/>
        </w:rPr>
        <w:t>pzp</w:t>
      </w:r>
      <w:proofErr w:type="spellEnd"/>
      <w:r w:rsidRPr="009F37A6">
        <w:rPr>
          <w:rFonts w:cstheme="minorHAnsi"/>
          <w:sz w:val="24"/>
          <w:szCs w:val="24"/>
        </w:rPr>
        <w:t xml:space="preserve"> nie stanowią inaczej.</w:t>
      </w:r>
    </w:p>
    <w:p w14:paraId="7C6B8296" w14:textId="77777777" w:rsidR="00BF5F78" w:rsidRPr="009F37A6" w:rsidRDefault="00BF5F78" w:rsidP="00BF5F78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Oferta Wykonawcy oraz </w:t>
      </w:r>
      <w:proofErr w:type="spellStart"/>
      <w:r w:rsidRPr="009F37A6">
        <w:rPr>
          <w:rFonts w:cstheme="minorHAnsi"/>
          <w:sz w:val="24"/>
          <w:szCs w:val="24"/>
        </w:rPr>
        <w:t>SWZ</w:t>
      </w:r>
      <w:proofErr w:type="spellEnd"/>
      <w:r w:rsidRPr="009F37A6">
        <w:rPr>
          <w:rFonts w:cstheme="minorHAnsi"/>
          <w:sz w:val="24"/>
          <w:szCs w:val="24"/>
        </w:rPr>
        <w:t xml:space="preserve"> są integralną częścią umowy.</w:t>
      </w:r>
    </w:p>
    <w:p w14:paraId="437DA7F5" w14:textId="77777777" w:rsidR="00BF5F78" w:rsidRPr="009F37A6" w:rsidRDefault="00BF5F78" w:rsidP="00BF5F78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lastRenderedPageBreak/>
        <w:t>Wszystkie zmiany treści umowy wymagają formy pisemnej.</w:t>
      </w:r>
    </w:p>
    <w:p w14:paraId="46A13865" w14:textId="77777777" w:rsidR="00BF5F78" w:rsidRPr="009F37A6" w:rsidRDefault="00BF5F78" w:rsidP="00BF5F78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Wykonawca nie może dokonać cesji wierzytelności ani przenieść praw i obowiązków wynikających z niniejszej umowy na osoby trzecie bez pisemnej zgody Zamawiającego.</w:t>
      </w:r>
    </w:p>
    <w:p w14:paraId="31FD6517" w14:textId="77777777" w:rsidR="00BF5F78" w:rsidRPr="009F37A6" w:rsidRDefault="00BF5F78" w:rsidP="00BF5F78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>W sprawach spornych strony mogą zwrócić się do sądu właściwego dla Zamawiającego.</w:t>
      </w:r>
    </w:p>
    <w:p w14:paraId="611BFA7F" w14:textId="0E9B9257" w:rsidR="00BF5F78" w:rsidRPr="009F37A6" w:rsidRDefault="00BF5F78" w:rsidP="00BF5F78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37A6">
        <w:rPr>
          <w:rFonts w:cstheme="minorHAnsi"/>
          <w:sz w:val="24"/>
          <w:szCs w:val="24"/>
        </w:rPr>
        <w:t xml:space="preserve">Umowę niniejszą sporządza się w </w:t>
      </w:r>
      <w:r w:rsidR="009F37A6" w:rsidRPr="009F37A6">
        <w:rPr>
          <w:rFonts w:cstheme="minorHAnsi"/>
          <w:sz w:val="24"/>
          <w:szCs w:val="24"/>
        </w:rPr>
        <w:t>3</w:t>
      </w:r>
      <w:r w:rsidRPr="009F37A6">
        <w:rPr>
          <w:rFonts w:cstheme="minorHAnsi"/>
          <w:sz w:val="24"/>
          <w:szCs w:val="24"/>
        </w:rPr>
        <w:t xml:space="preserve"> jednobrzmiących egzemplarzach, </w:t>
      </w:r>
      <w:r w:rsidR="009F37A6" w:rsidRPr="009F37A6">
        <w:rPr>
          <w:rFonts w:cstheme="minorHAnsi"/>
          <w:sz w:val="24"/>
          <w:szCs w:val="24"/>
        </w:rPr>
        <w:t>gdzie 2 egz. dla Zamawiającego i 1 egz. dla Wykonawcy.</w:t>
      </w:r>
    </w:p>
    <w:p w14:paraId="0965BD7F" w14:textId="77777777" w:rsidR="00B14B88" w:rsidRPr="009F37A6" w:rsidRDefault="00B14B88" w:rsidP="00BF5F78">
      <w:pPr>
        <w:pStyle w:val="Akapitzlist"/>
        <w:spacing w:after="0" w:line="240" w:lineRule="auto"/>
        <w:ind w:left="284"/>
        <w:jc w:val="center"/>
        <w:rPr>
          <w:rFonts w:cstheme="minorHAnsi"/>
          <w:b/>
          <w:sz w:val="24"/>
          <w:szCs w:val="24"/>
        </w:rPr>
      </w:pPr>
    </w:p>
    <w:p w14:paraId="48BBF8C8" w14:textId="2B6C6BA8" w:rsidR="009F37A6" w:rsidRPr="009F37A6" w:rsidRDefault="009F37A6" w:rsidP="00BF5F78">
      <w:pPr>
        <w:pStyle w:val="Akapitzlist"/>
        <w:spacing w:after="0" w:line="240" w:lineRule="auto"/>
        <w:ind w:left="284"/>
        <w:jc w:val="center"/>
        <w:rPr>
          <w:rFonts w:cstheme="minorHAnsi"/>
          <w:b/>
          <w:sz w:val="24"/>
          <w:szCs w:val="24"/>
        </w:rPr>
      </w:pPr>
    </w:p>
    <w:p w14:paraId="2C82A7CF" w14:textId="77777777" w:rsidR="009F37A6" w:rsidRPr="009F37A6" w:rsidRDefault="009F37A6" w:rsidP="00BF5F78">
      <w:pPr>
        <w:pStyle w:val="Akapitzlist"/>
        <w:spacing w:after="0" w:line="240" w:lineRule="auto"/>
        <w:ind w:left="284"/>
        <w:jc w:val="center"/>
        <w:rPr>
          <w:rFonts w:cstheme="minorHAnsi"/>
          <w:b/>
          <w:sz w:val="24"/>
          <w:szCs w:val="24"/>
        </w:rPr>
      </w:pPr>
    </w:p>
    <w:p w14:paraId="1F235F12" w14:textId="77777777" w:rsidR="00BF5F78" w:rsidRPr="009F37A6" w:rsidRDefault="00BF5F78" w:rsidP="00BF5F78">
      <w:pPr>
        <w:pStyle w:val="Akapitzlist"/>
        <w:spacing w:after="0"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9F37A6">
        <w:rPr>
          <w:rFonts w:cstheme="minorHAnsi"/>
          <w:b/>
          <w:sz w:val="24"/>
          <w:szCs w:val="24"/>
        </w:rPr>
        <w:t>ZAMAWIAJĄCY                                              WYKONAWCA</w:t>
      </w:r>
    </w:p>
    <w:p w14:paraId="2B02F647" w14:textId="77777777" w:rsidR="00BF5F78" w:rsidRPr="009F37A6" w:rsidRDefault="00BF5F78" w:rsidP="00BF5F78">
      <w:pPr>
        <w:spacing w:after="0" w:line="240" w:lineRule="auto"/>
        <w:rPr>
          <w:rFonts w:cstheme="minorHAnsi"/>
          <w:sz w:val="24"/>
          <w:szCs w:val="24"/>
        </w:rPr>
      </w:pPr>
    </w:p>
    <w:sectPr w:rsidR="00BF5F78" w:rsidRPr="009F37A6" w:rsidSect="009F37A6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2EBE" w14:textId="77777777" w:rsidR="009F37A6" w:rsidRDefault="009F37A6" w:rsidP="00BF5F78">
      <w:pPr>
        <w:spacing w:after="0" w:line="240" w:lineRule="auto"/>
      </w:pPr>
      <w:r>
        <w:separator/>
      </w:r>
    </w:p>
  </w:endnote>
  <w:endnote w:type="continuationSeparator" w:id="0">
    <w:p w14:paraId="51BE85F1" w14:textId="77777777" w:rsidR="009F37A6" w:rsidRDefault="009F37A6" w:rsidP="00BF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ogger Sans Light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ABA9" w14:textId="77777777" w:rsidR="009F37A6" w:rsidRDefault="009F37A6" w:rsidP="00BF5F78">
      <w:pPr>
        <w:spacing w:after="0" w:line="240" w:lineRule="auto"/>
      </w:pPr>
      <w:r>
        <w:separator/>
      </w:r>
    </w:p>
  </w:footnote>
  <w:footnote w:type="continuationSeparator" w:id="0">
    <w:p w14:paraId="012A0F5B" w14:textId="77777777" w:rsidR="009F37A6" w:rsidRDefault="009F37A6" w:rsidP="00BF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9DF2" w14:textId="18D3885D" w:rsidR="00EF7FF5" w:rsidRPr="00C45CEC" w:rsidRDefault="008B77ED" w:rsidP="00AB3A39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>Sygnatura sprawy: SUE.271.</w:t>
    </w:r>
    <w:r w:rsidR="00873A61">
      <w:rPr>
        <w:rFonts w:ascii="Blogger Sans Light" w:hAnsi="Blogger Sans Light"/>
        <w:sz w:val="22"/>
        <w:szCs w:val="22"/>
      </w:rPr>
      <w:t>8</w:t>
    </w:r>
    <w:r w:rsidR="009F37A6">
      <w:rPr>
        <w:rFonts w:ascii="Blogger Sans Light" w:hAnsi="Blogger Sans Light"/>
        <w:sz w:val="22"/>
        <w:szCs w:val="22"/>
      </w:rPr>
      <w:t>.2024</w:t>
    </w:r>
    <w:r w:rsidR="00EF7FF5" w:rsidRPr="00C45CEC">
      <w:rPr>
        <w:rFonts w:ascii="Blogger Sans Light" w:hAnsi="Blogger Sans Light"/>
        <w:i/>
        <w:sz w:val="22"/>
        <w:szCs w:val="22"/>
      </w:rPr>
      <w:t xml:space="preserve">                                                        </w:t>
    </w:r>
    <w:r w:rsidR="00EF7FF5" w:rsidRPr="00C45CEC">
      <w:rPr>
        <w:rFonts w:ascii="Blogger Sans Light" w:hAnsi="Blogger Sans Light"/>
        <w:i/>
        <w:sz w:val="22"/>
        <w:szCs w:val="22"/>
      </w:rPr>
      <w:tab/>
    </w:r>
    <w:r w:rsidR="00EF7FF5" w:rsidRPr="00C45CEC">
      <w:rPr>
        <w:rFonts w:ascii="Blogger Sans Light" w:hAnsi="Blogger Sans Light"/>
        <w:i/>
        <w:sz w:val="22"/>
        <w:szCs w:val="22"/>
      </w:rPr>
      <w:tab/>
      <w:t xml:space="preserve"> </w:t>
    </w:r>
  </w:p>
  <w:p w14:paraId="0C51270E" w14:textId="629BE728" w:rsidR="00EF7FF5" w:rsidRPr="00E00646" w:rsidRDefault="009F37A6" w:rsidP="00AB3A39">
    <w:pPr>
      <w:pStyle w:val="Nagwek"/>
      <w:jc w:val="right"/>
      <w:rPr>
        <w:rFonts w:ascii="Blogger Sans Light" w:hAnsi="Blogger Sans Light"/>
      </w:rPr>
    </w:pPr>
    <w:r>
      <w:rPr>
        <w:rFonts w:ascii="Blogger Sans Light" w:hAnsi="Blogger Sans Light"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4FF6BE" wp14:editId="3917D6E5">
              <wp:simplePos x="0" y="0"/>
              <wp:positionH relativeFrom="column">
                <wp:posOffset>5080</wp:posOffset>
              </wp:positionH>
              <wp:positionV relativeFrom="paragraph">
                <wp:posOffset>212725</wp:posOffset>
              </wp:positionV>
              <wp:extent cx="5781675" cy="0"/>
              <wp:effectExtent l="5080" t="12700" r="13970" b="6350"/>
              <wp:wrapNone/>
              <wp:docPr id="122037293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98C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6.7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"/>
          </w:pict>
        </mc:Fallback>
      </mc:AlternateContent>
    </w:r>
    <w:r w:rsidR="00EF7FF5">
      <w:rPr>
        <w:rFonts w:ascii="Blogger Sans Light" w:hAnsi="Blogger Sans Light"/>
        <w:i/>
      </w:rPr>
      <w:t>Załącznik nr 1</w:t>
    </w:r>
    <w:r w:rsidR="00EF7FF5" w:rsidRPr="00E00646">
      <w:rPr>
        <w:rFonts w:ascii="Blogger Sans Light" w:hAnsi="Blogger Sans Light"/>
        <w:i/>
      </w:rPr>
      <w:t xml:space="preserve"> do </w:t>
    </w:r>
    <w:proofErr w:type="spellStart"/>
    <w:r w:rsidR="00EF7FF5">
      <w:rPr>
        <w:rFonts w:ascii="Blogger Sans Light" w:hAnsi="Blogger Sans Light"/>
        <w:i/>
      </w:rPr>
      <w:t>SWZ</w:t>
    </w:r>
    <w:proofErr w:type="spellEnd"/>
  </w:p>
  <w:p w14:paraId="20540B45" w14:textId="77777777" w:rsidR="00EF7FF5" w:rsidRDefault="00EF7F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2F5"/>
    <w:multiLevelType w:val="hybridMultilevel"/>
    <w:tmpl w:val="21483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E415B"/>
    <w:multiLevelType w:val="hybridMultilevel"/>
    <w:tmpl w:val="0010E1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142B3D"/>
    <w:multiLevelType w:val="hybridMultilevel"/>
    <w:tmpl w:val="1C32F9E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DC3750"/>
    <w:multiLevelType w:val="hybridMultilevel"/>
    <w:tmpl w:val="544446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E7F43"/>
    <w:multiLevelType w:val="hybridMultilevel"/>
    <w:tmpl w:val="E7BE04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0A6068"/>
    <w:multiLevelType w:val="hybridMultilevel"/>
    <w:tmpl w:val="A29A9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B6C76"/>
    <w:multiLevelType w:val="hybridMultilevel"/>
    <w:tmpl w:val="96AA69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B64E21"/>
    <w:multiLevelType w:val="hybridMultilevel"/>
    <w:tmpl w:val="F598627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A960A2"/>
    <w:multiLevelType w:val="hybridMultilevel"/>
    <w:tmpl w:val="AAD41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7A24B1"/>
    <w:multiLevelType w:val="hybridMultilevel"/>
    <w:tmpl w:val="A2B69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B1CA2"/>
    <w:multiLevelType w:val="hybridMultilevel"/>
    <w:tmpl w:val="747A0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951C19"/>
    <w:multiLevelType w:val="hybridMultilevel"/>
    <w:tmpl w:val="DBD28424"/>
    <w:lvl w:ilvl="0" w:tplc="C840F8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EB6DC1"/>
    <w:multiLevelType w:val="hybridMultilevel"/>
    <w:tmpl w:val="A7F61E1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C26385"/>
    <w:multiLevelType w:val="hybridMultilevel"/>
    <w:tmpl w:val="7E6EE0F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7F71C5F"/>
    <w:multiLevelType w:val="hybridMultilevel"/>
    <w:tmpl w:val="B6B84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142EAF"/>
    <w:multiLevelType w:val="hybridMultilevel"/>
    <w:tmpl w:val="3BCC7B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CB4767"/>
    <w:multiLevelType w:val="hybridMultilevel"/>
    <w:tmpl w:val="DBD03A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5571A"/>
    <w:multiLevelType w:val="hybridMultilevel"/>
    <w:tmpl w:val="B2CA611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834EE2"/>
    <w:multiLevelType w:val="hybridMultilevel"/>
    <w:tmpl w:val="D970523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58866E4"/>
    <w:multiLevelType w:val="hybridMultilevel"/>
    <w:tmpl w:val="F510FF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7352576"/>
    <w:multiLevelType w:val="hybridMultilevel"/>
    <w:tmpl w:val="8D9060E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7840530"/>
    <w:multiLevelType w:val="hybridMultilevel"/>
    <w:tmpl w:val="0784A31A"/>
    <w:lvl w:ilvl="0" w:tplc="B1884E94">
      <w:start w:val="1"/>
      <w:numFmt w:val="decimal"/>
      <w:lvlText w:val="%1."/>
      <w:lvlJc w:val="left"/>
      <w:pPr>
        <w:ind w:left="360" w:hanging="360"/>
      </w:pPr>
      <w:rPr>
        <w:rFonts w:ascii="Blogger Sans" w:eastAsiaTheme="minorHAnsi" w:hAnsi="Blogger Sans" w:cs="Courier New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673CA0"/>
    <w:multiLevelType w:val="hybridMultilevel"/>
    <w:tmpl w:val="600C0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74DF9"/>
    <w:multiLevelType w:val="hybridMultilevel"/>
    <w:tmpl w:val="39EC6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157734">
    <w:abstractNumId w:val="12"/>
  </w:num>
  <w:num w:numId="2" w16cid:durableId="308947022">
    <w:abstractNumId w:val="5"/>
  </w:num>
  <w:num w:numId="3" w16cid:durableId="1454399305">
    <w:abstractNumId w:val="11"/>
  </w:num>
  <w:num w:numId="4" w16cid:durableId="1522931171">
    <w:abstractNumId w:val="8"/>
  </w:num>
  <w:num w:numId="5" w16cid:durableId="1032806827">
    <w:abstractNumId w:val="10"/>
  </w:num>
  <w:num w:numId="6" w16cid:durableId="262497482">
    <w:abstractNumId w:val="23"/>
  </w:num>
  <w:num w:numId="7" w16cid:durableId="619727569">
    <w:abstractNumId w:val="3"/>
  </w:num>
  <w:num w:numId="8" w16cid:durableId="961574490">
    <w:abstractNumId w:val="0"/>
  </w:num>
  <w:num w:numId="9" w16cid:durableId="783231412">
    <w:abstractNumId w:val="16"/>
  </w:num>
  <w:num w:numId="10" w16cid:durableId="1574699796">
    <w:abstractNumId w:val="15"/>
  </w:num>
  <w:num w:numId="11" w16cid:durableId="459884770">
    <w:abstractNumId w:val="7"/>
  </w:num>
  <w:num w:numId="12" w16cid:durableId="1854227845">
    <w:abstractNumId w:val="20"/>
  </w:num>
  <w:num w:numId="13" w16cid:durableId="436566080">
    <w:abstractNumId w:val="24"/>
  </w:num>
  <w:num w:numId="14" w16cid:durableId="70929520">
    <w:abstractNumId w:val="22"/>
  </w:num>
  <w:num w:numId="15" w16cid:durableId="369456796">
    <w:abstractNumId w:val="1"/>
  </w:num>
  <w:num w:numId="16" w16cid:durableId="2040006189">
    <w:abstractNumId w:val="18"/>
  </w:num>
  <w:num w:numId="17" w16cid:durableId="405108127">
    <w:abstractNumId w:val="6"/>
  </w:num>
  <w:num w:numId="18" w16cid:durableId="1088312409">
    <w:abstractNumId w:val="13"/>
  </w:num>
  <w:num w:numId="19" w16cid:durableId="1133521546">
    <w:abstractNumId w:val="14"/>
  </w:num>
  <w:num w:numId="20" w16cid:durableId="1737236937">
    <w:abstractNumId w:val="2"/>
  </w:num>
  <w:num w:numId="21" w16cid:durableId="689647387">
    <w:abstractNumId w:val="4"/>
  </w:num>
  <w:num w:numId="22" w16cid:durableId="835339680">
    <w:abstractNumId w:val="21"/>
  </w:num>
  <w:num w:numId="23" w16cid:durableId="4718611">
    <w:abstractNumId w:val="19"/>
  </w:num>
  <w:num w:numId="24" w16cid:durableId="626470086">
    <w:abstractNumId w:val="17"/>
  </w:num>
  <w:num w:numId="25" w16cid:durableId="2028866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78"/>
    <w:rsid w:val="00026909"/>
    <w:rsid w:val="00050ED7"/>
    <w:rsid w:val="000D4547"/>
    <w:rsid w:val="000F3F14"/>
    <w:rsid w:val="001825E5"/>
    <w:rsid w:val="001C10A4"/>
    <w:rsid w:val="00271419"/>
    <w:rsid w:val="002871BA"/>
    <w:rsid w:val="002B5A81"/>
    <w:rsid w:val="002D62FD"/>
    <w:rsid w:val="002E3176"/>
    <w:rsid w:val="00364B27"/>
    <w:rsid w:val="00365C51"/>
    <w:rsid w:val="00366722"/>
    <w:rsid w:val="0039736E"/>
    <w:rsid w:val="003D4F28"/>
    <w:rsid w:val="00425FC2"/>
    <w:rsid w:val="004C5BE2"/>
    <w:rsid w:val="00567018"/>
    <w:rsid w:val="00581097"/>
    <w:rsid w:val="005E2716"/>
    <w:rsid w:val="00604C86"/>
    <w:rsid w:val="006710F3"/>
    <w:rsid w:val="006E2B47"/>
    <w:rsid w:val="006F2B7E"/>
    <w:rsid w:val="00701FDF"/>
    <w:rsid w:val="008473E8"/>
    <w:rsid w:val="00861529"/>
    <w:rsid w:val="00873A61"/>
    <w:rsid w:val="008941D6"/>
    <w:rsid w:val="008B77ED"/>
    <w:rsid w:val="008E1DFF"/>
    <w:rsid w:val="00910E74"/>
    <w:rsid w:val="0091244F"/>
    <w:rsid w:val="009F37A6"/>
    <w:rsid w:val="00A742DB"/>
    <w:rsid w:val="00AB1CA0"/>
    <w:rsid w:val="00AB362D"/>
    <w:rsid w:val="00AB3A39"/>
    <w:rsid w:val="00B0348D"/>
    <w:rsid w:val="00B14B88"/>
    <w:rsid w:val="00B372E0"/>
    <w:rsid w:val="00BB2C5D"/>
    <w:rsid w:val="00BF5F78"/>
    <w:rsid w:val="00C015B9"/>
    <w:rsid w:val="00C527EC"/>
    <w:rsid w:val="00C80E7D"/>
    <w:rsid w:val="00C9605B"/>
    <w:rsid w:val="00CA1A01"/>
    <w:rsid w:val="00CE68E1"/>
    <w:rsid w:val="00D97923"/>
    <w:rsid w:val="00DA27FE"/>
    <w:rsid w:val="00E31CE6"/>
    <w:rsid w:val="00E478F3"/>
    <w:rsid w:val="00E95BF9"/>
    <w:rsid w:val="00EF7FF5"/>
    <w:rsid w:val="00F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4A1B6"/>
  <w15:docId w15:val="{3BD39694-6382-479E-8F3F-5A3C20DA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5F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BF5F7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5F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F78"/>
  </w:style>
  <w:style w:type="paragraph" w:styleId="Stopka">
    <w:name w:val="footer"/>
    <w:basedOn w:val="Normalny"/>
    <w:link w:val="StopkaZnak"/>
    <w:uiPriority w:val="99"/>
    <w:unhideWhenUsed/>
    <w:rsid w:val="00BF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F78"/>
  </w:style>
  <w:style w:type="paragraph" w:styleId="NormalnyWeb">
    <w:name w:val="Normal (Web)"/>
    <w:basedOn w:val="Normalny"/>
    <w:uiPriority w:val="99"/>
    <w:unhideWhenUsed/>
    <w:rsid w:val="00BF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5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5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5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5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5E5"/>
    <w:rPr>
      <w:rFonts w:ascii="Times New Roman" w:hAnsi="Times New Roman" w:cs="Times New Roman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EF7FF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7FF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2718</Words>
  <Characters>16309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3</cp:revision>
  <cp:lastPrinted>2023-03-16T12:42:00Z</cp:lastPrinted>
  <dcterms:created xsi:type="dcterms:W3CDTF">2024-02-12T09:43:00Z</dcterms:created>
  <dcterms:modified xsi:type="dcterms:W3CDTF">2024-02-14T09:03:00Z</dcterms:modified>
</cp:coreProperties>
</file>