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5143" w14:textId="77777777" w:rsidR="00F743FF" w:rsidRPr="00C7077A" w:rsidRDefault="002D6B20" w:rsidP="00F743FF">
      <w:pPr>
        <w:jc w:val="right"/>
        <w:rPr>
          <w:rFonts w:ascii="Arial" w:hAnsi="Arial" w:cs="Arial"/>
          <w:b/>
        </w:rPr>
      </w:pPr>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40778261" w:rsidR="00F743FF" w:rsidRPr="002D6B20" w:rsidRDefault="00741573" w:rsidP="00F743FF">
      <w:pPr>
        <w:jc w:val="center"/>
        <w:rPr>
          <w:rFonts w:ascii="Arial" w:hAnsi="Arial" w:cs="Arial"/>
          <w:b/>
          <w:sz w:val="24"/>
          <w:szCs w:val="24"/>
        </w:rPr>
      </w:pPr>
      <w:r>
        <w:rPr>
          <w:rFonts w:ascii="Arial" w:hAnsi="Arial" w:cs="Arial"/>
          <w:b/>
          <w:sz w:val="24"/>
          <w:szCs w:val="24"/>
        </w:rPr>
        <w:t>nr 271.1…..23</w:t>
      </w:r>
    </w:p>
    <w:p w14:paraId="0CE121DB" w14:textId="5B477CA7" w:rsidR="00F743FF" w:rsidRPr="002D6B20" w:rsidRDefault="00F743FF" w:rsidP="00F743FF">
      <w:pPr>
        <w:jc w:val="center"/>
        <w:rPr>
          <w:rFonts w:ascii="Arial" w:hAnsi="Arial" w:cs="Arial"/>
          <w:sz w:val="24"/>
          <w:szCs w:val="24"/>
        </w:rPr>
      </w:pPr>
      <w:r w:rsidRPr="002D6B20">
        <w:rPr>
          <w:rFonts w:ascii="Arial" w:hAnsi="Arial" w:cs="Arial"/>
          <w:sz w:val="24"/>
          <w:szCs w:val="24"/>
        </w:rPr>
        <w:t>(zn.spr SA.271.1….202</w:t>
      </w:r>
      <w:r w:rsidR="00741573">
        <w:rPr>
          <w:rFonts w:ascii="Arial" w:hAnsi="Arial" w:cs="Arial"/>
          <w:sz w:val="24"/>
          <w:szCs w:val="24"/>
        </w:rPr>
        <w:t>3</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49C41E50" w14:textId="73EE25AC" w:rsidR="00F743FF" w:rsidRPr="002D6B20"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Budowę drogi leśnej </w:t>
      </w:r>
      <w:r w:rsidR="00057C70">
        <w:rPr>
          <w:rFonts w:ascii="Arial" w:hAnsi="Arial" w:cs="Arial"/>
          <w:sz w:val="24"/>
          <w:szCs w:val="24"/>
        </w:rPr>
        <w:t>3-5</w:t>
      </w:r>
      <w:r w:rsidR="0032128C" w:rsidRPr="002D6B20">
        <w:rPr>
          <w:rFonts w:ascii="Arial" w:hAnsi="Arial" w:cs="Arial"/>
          <w:sz w:val="24"/>
          <w:szCs w:val="24"/>
        </w:rPr>
        <w:t xml:space="preserve"> </w:t>
      </w:r>
      <w:r w:rsidRPr="002D6B20">
        <w:rPr>
          <w:rFonts w:ascii="Arial" w:hAnsi="Arial" w:cs="Arial"/>
          <w:sz w:val="24"/>
          <w:szCs w:val="24"/>
        </w:rPr>
        <w:t>w Leśnictwie Magura  nr _____________ przeprowadzonym w trybie podstawowym  („Postępowanie”), została zawarta umow</w:t>
      </w:r>
      <w:r w:rsidR="000A3EB9">
        <w:rPr>
          <w:rFonts w:ascii="Arial" w:hAnsi="Arial" w:cs="Arial"/>
          <w:sz w:val="24"/>
          <w:szCs w:val="24"/>
        </w:rPr>
        <w:t>a („Umowa”) następującej treści</w:t>
      </w:r>
      <w:r w:rsidR="0032128C">
        <w:rPr>
          <w:rFonts w:ascii="Arial" w:hAnsi="Arial" w:cs="Arial"/>
          <w:sz w:val="24"/>
          <w:szCs w:val="24"/>
        </w:rPr>
        <w:t>.</w:t>
      </w:r>
    </w:p>
    <w:p w14:paraId="03CBAE12" w14:textId="77777777" w:rsidR="00A11F5E" w:rsidRPr="002D6B20" w:rsidRDefault="00A11F5E" w:rsidP="00F743FF">
      <w:pPr>
        <w:jc w:val="center"/>
        <w:rPr>
          <w:rFonts w:ascii="Arial" w:hAnsi="Arial" w:cs="Arial"/>
          <w:sz w:val="24"/>
          <w:szCs w:val="24"/>
        </w:rPr>
      </w:pPr>
      <w:r w:rsidRPr="002D6B20">
        <w:rPr>
          <w:rFonts w:ascii="Arial" w:hAnsi="Arial" w:cs="Arial"/>
          <w:sz w:val="24"/>
          <w:szCs w:val="24"/>
        </w:rPr>
        <w:t>§ 1.</w:t>
      </w:r>
    </w:p>
    <w:p w14:paraId="37E19532" w14:textId="0FCA70B7" w:rsidR="000B43B0" w:rsidRDefault="000B43B0" w:rsidP="00F743FF">
      <w:pPr>
        <w:jc w:val="both"/>
        <w:rPr>
          <w:rFonts w:ascii="Arial" w:hAnsi="Arial" w:cs="Arial"/>
          <w:sz w:val="24"/>
          <w:szCs w:val="24"/>
        </w:rPr>
      </w:pPr>
      <w:r w:rsidRPr="002D6B20">
        <w:rPr>
          <w:rFonts w:ascii="Arial" w:hAnsi="Arial" w:cs="Arial"/>
          <w:sz w:val="24"/>
          <w:szCs w:val="24"/>
        </w:rPr>
        <w:t>Zamawiający powierza, a Wykonawca przyjmuje do wykonania generalne wykonawstwo w zakresie kompleksowej realizacji zadania p.n.: „</w:t>
      </w:r>
      <w:r w:rsidRPr="00231049">
        <w:rPr>
          <w:rFonts w:ascii="Arial" w:hAnsi="Arial" w:cs="Arial"/>
          <w:b/>
          <w:sz w:val="24"/>
          <w:szCs w:val="24"/>
        </w:rPr>
        <w:t>BUDOWA DROGI LEŚNEJ</w:t>
      </w:r>
      <w:r w:rsidR="00057C70">
        <w:rPr>
          <w:rFonts w:ascii="Arial" w:hAnsi="Arial" w:cs="Arial"/>
          <w:b/>
          <w:sz w:val="24"/>
          <w:szCs w:val="24"/>
        </w:rPr>
        <w:t xml:space="preserve"> nr</w:t>
      </w:r>
      <w:r w:rsidRPr="00231049">
        <w:rPr>
          <w:rFonts w:ascii="Arial" w:hAnsi="Arial" w:cs="Arial"/>
          <w:b/>
          <w:sz w:val="24"/>
          <w:szCs w:val="24"/>
        </w:rPr>
        <w:t xml:space="preserve"> </w:t>
      </w:r>
      <w:r w:rsidR="00057C70">
        <w:rPr>
          <w:rFonts w:ascii="Arial" w:hAnsi="Arial" w:cs="Arial"/>
          <w:b/>
          <w:sz w:val="24"/>
          <w:szCs w:val="24"/>
        </w:rPr>
        <w:t>3-5</w:t>
      </w:r>
      <w:r w:rsidRPr="00231049">
        <w:rPr>
          <w:rFonts w:ascii="Arial" w:hAnsi="Arial" w:cs="Arial"/>
          <w:b/>
          <w:sz w:val="24"/>
          <w:szCs w:val="24"/>
        </w:rPr>
        <w:t xml:space="preserve"> W LEŚNICTWIE MAGURA</w:t>
      </w:r>
      <w:r w:rsidRPr="002D6B20">
        <w:rPr>
          <w:rFonts w:ascii="Arial" w:hAnsi="Arial" w:cs="Arial"/>
          <w:sz w:val="24"/>
          <w:szCs w:val="24"/>
        </w:rPr>
        <w:t>” 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94E21FF" w14:textId="77777777" w:rsidR="009E4984" w:rsidRPr="002D6B20" w:rsidRDefault="009E4984" w:rsidP="00F743FF">
      <w:pPr>
        <w:jc w:val="both"/>
        <w:rPr>
          <w:rFonts w:ascii="Arial" w:hAnsi="Arial" w:cs="Arial"/>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lastRenderedPageBreak/>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E456076"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r w:rsidR="00C74B08">
        <w:rPr>
          <w:rFonts w:ascii="Arial" w:hAnsi="Arial" w:cs="Arial"/>
          <w:sz w:val="24"/>
          <w:szCs w:val="24"/>
        </w:rPr>
        <w:t>,</w:t>
      </w:r>
    </w:p>
    <w:p w14:paraId="1878A01B" w14:textId="76DFBBB7"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r w:rsidR="00C74B08">
        <w:rPr>
          <w:rFonts w:ascii="Arial" w:hAnsi="Arial" w:cs="Arial"/>
          <w:sz w:val="24"/>
          <w:szCs w:val="24"/>
        </w:rPr>
        <w:t>,</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6452CF5B" w:rsidR="00231049" w:rsidRPr="00C622A6" w:rsidRDefault="00231049" w:rsidP="00C622A6">
      <w:pPr>
        <w:pStyle w:val="Akapitzlist"/>
        <w:numPr>
          <w:ilvl w:val="0"/>
          <w:numId w:val="16"/>
        </w:numPr>
        <w:jc w:val="both"/>
        <w:rPr>
          <w:rFonts w:ascii="Arial" w:hAnsi="Arial" w:cs="Arial"/>
          <w:sz w:val="24"/>
          <w:szCs w:val="24"/>
        </w:rPr>
      </w:pPr>
      <w:r w:rsidRPr="00C622A6">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Pr>
          <w:rFonts w:ascii="Arial" w:hAnsi="Arial" w:cs="Arial"/>
          <w:sz w:val="24"/>
          <w:szCs w:val="24"/>
        </w:rPr>
        <w:t xml:space="preserve">poszczególnych </w:t>
      </w:r>
      <w:r w:rsidRPr="00C622A6">
        <w:rPr>
          <w:rFonts w:ascii="Arial" w:hAnsi="Arial" w:cs="Arial"/>
          <w:sz w:val="24"/>
          <w:szCs w:val="24"/>
        </w:rPr>
        <w:t>pracowników fizycznych</w:t>
      </w:r>
      <w:r w:rsidR="00C74B08">
        <w:rPr>
          <w:rFonts w:ascii="Arial" w:hAnsi="Arial" w:cs="Arial"/>
          <w:sz w:val="24"/>
          <w:szCs w:val="24"/>
        </w:rPr>
        <w:t>.</w:t>
      </w:r>
    </w:p>
    <w:p w14:paraId="5AE218E4" w14:textId="57E9BCB6" w:rsidR="00360692" w:rsidRDefault="00360692" w:rsidP="00741573">
      <w:pPr>
        <w:pStyle w:val="Akapitzlist"/>
        <w:numPr>
          <w:ilvl w:val="0"/>
          <w:numId w:val="16"/>
        </w:numPr>
        <w:jc w:val="both"/>
        <w:rPr>
          <w:rFonts w:ascii="Arial" w:hAnsi="Arial" w:cs="Arial"/>
          <w:sz w:val="24"/>
          <w:szCs w:val="24"/>
        </w:rPr>
      </w:pPr>
      <w:r w:rsidRPr="002D6B20">
        <w:rPr>
          <w:rFonts w:ascii="Arial" w:hAnsi="Arial" w:cs="Arial"/>
          <w:sz w:val="24"/>
          <w:szCs w:val="24"/>
        </w:rPr>
        <w:t>W przypadku rozbieżności lub nieścisłości w zapisach poszczególnych dokumentów wchodzących w skład dokumentacji projektowej przyjmuje się, że</w:t>
      </w:r>
      <w:r w:rsidR="00F84419">
        <w:rPr>
          <w:rFonts w:ascii="Arial" w:hAnsi="Arial" w:cs="Arial"/>
          <w:sz w:val="24"/>
          <w:szCs w:val="24"/>
        </w:rPr>
        <w:t> </w:t>
      </w:r>
      <w:r w:rsidRPr="002D6B20">
        <w:rPr>
          <w:rFonts w:ascii="Arial" w:hAnsi="Arial" w:cs="Arial"/>
          <w:sz w:val="24"/>
          <w:szCs w:val="24"/>
        </w:rPr>
        <w:t>prawidłowo zostały przedstawione dane wg hierarchii dokumentów wynikających z</w:t>
      </w:r>
      <w:r w:rsidR="00741573">
        <w:rPr>
          <w:rFonts w:ascii="Arial" w:hAnsi="Arial" w:cs="Arial"/>
          <w:sz w:val="24"/>
          <w:szCs w:val="24"/>
        </w:rPr>
        <w:t> </w:t>
      </w:r>
      <w:r w:rsidRPr="002D6B20">
        <w:rPr>
          <w:rFonts w:ascii="Arial" w:hAnsi="Arial" w:cs="Arial"/>
          <w:sz w:val="24"/>
          <w:szCs w:val="24"/>
        </w:rPr>
        <w:t>kolejności ich wyszczególnienia w §2 ust.1 Umowy.</w:t>
      </w:r>
    </w:p>
    <w:p w14:paraId="15D2828C" w14:textId="77777777" w:rsidR="00741573" w:rsidRPr="00741573"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2D6B20"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posiada wiedzę, doświadczenie i spełnia wszelkie wymagania Zamawiającego dla Wykonawcy w zakresie Przedmiotu Umowy, w</w:t>
      </w:r>
      <w:r>
        <w:rPr>
          <w:rFonts w:ascii="Arial" w:hAnsi="Arial" w:cs="Arial"/>
          <w:sz w:val="24"/>
          <w:szCs w:val="24"/>
        </w:rPr>
        <w:t> </w:t>
      </w:r>
      <w:r w:rsidRPr="00741573">
        <w:rPr>
          <w:rFonts w:ascii="Arial" w:hAnsi="Arial" w:cs="Arial"/>
          <w:sz w:val="24"/>
          <w:szCs w:val="24"/>
        </w:rPr>
        <w:t>szczególności posiada wymagane uprawnienia oraz potencjał niezbędny do</w:t>
      </w:r>
      <w:r w:rsidR="00F84419">
        <w:rPr>
          <w:rFonts w:ascii="Arial" w:hAnsi="Arial" w:cs="Arial"/>
          <w:sz w:val="24"/>
          <w:szCs w:val="24"/>
        </w:rPr>
        <w:t> </w:t>
      </w:r>
      <w:r w:rsidRPr="00741573">
        <w:rPr>
          <w:rFonts w:ascii="Arial" w:hAnsi="Arial" w:cs="Arial"/>
          <w:sz w:val="24"/>
          <w:szCs w:val="24"/>
        </w:rPr>
        <w:t>wykonania robót stanowiących Przedmiot Umowy</w:t>
      </w:r>
      <w:r>
        <w:rPr>
          <w:rFonts w:ascii="Arial" w:hAnsi="Arial" w:cs="Arial"/>
          <w:sz w:val="24"/>
          <w:szCs w:val="24"/>
        </w:rPr>
        <w:t>.</w:t>
      </w:r>
    </w:p>
    <w:p w14:paraId="2EE1D8C4" w14:textId="46CF31C3" w:rsidR="00AA3806" w:rsidRDefault="00360692" w:rsidP="009E4984">
      <w:pPr>
        <w:pStyle w:val="Akapitzlist"/>
        <w:numPr>
          <w:ilvl w:val="0"/>
          <w:numId w:val="16"/>
        </w:numPr>
        <w:jc w:val="both"/>
        <w:rPr>
          <w:rFonts w:ascii="Arial" w:hAnsi="Arial" w:cs="Arial"/>
          <w:sz w:val="24"/>
          <w:szCs w:val="24"/>
        </w:rPr>
      </w:pPr>
      <w:r w:rsidRPr="002D6B20">
        <w:rPr>
          <w:rFonts w:ascii="Arial" w:hAnsi="Arial" w:cs="Arial"/>
          <w:sz w:val="24"/>
          <w:szCs w:val="24"/>
        </w:rPr>
        <w:t>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Pr>
          <w:rFonts w:ascii="Arial" w:hAnsi="Arial" w:cs="Arial"/>
          <w:sz w:val="24"/>
          <w:szCs w:val="24"/>
        </w:rPr>
        <w:t> </w:t>
      </w:r>
      <w:r w:rsidRPr="002D6B20">
        <w:rPr>
          <w:rFonts w:ascii="Arial" w:hAnsi="Arial" w:cs="Arial"/>
          <w:sz w:val="24"/>
          <w:szCs w:val="24"/>
        </w:rPr>
        <w:t xml:space="preserve">podmioty działające na jego zlecenie z dróg, winno być prowadzone w sposób nie powodujący uszkodzeń elementów tych dróg.   </w:t>
      </w:r>
    </w:p>
    <w:p w14:paraId="411343D7" w14:textId="77777777"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2E8365F0"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Przedmiotem Opcji będą takie same (analogiczne prace), jak opisane w SWZ i</w:t>
      </w:r>
      <w:r w:rsidR="00F84419">
        <w:rPr>
          <w:rFonts w:ascii="Arial" w:hAnsi="Arial" w:cs="Arial"/>
          <w:sz w:val="24"/>
          <w:szCs w:val="24"/>
        </w:rPr>
        <w:t> </w:t>
      </w:r>
      <w:r w:rsidRPr="007C5E5E">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Pr>
          <w:rFonts w:ascii="Arial" w:hAnsi="Arial" w:cs="Arial"/>
          <w:sz w:val="24"/>
          <w:szCs w:val="24"/>
        </w:rPr>
        <w:t> </w:t>
      </w:r>
      <w:r w:rsidRPr="007C5E5E">
        <w:rPr>
          <w:rFonts w:ascii="Arial" w:hAnsi="Arial" w:cs="Arial"/>
          <w:sz w:val="24"/>
          <w:szCs w:val="24"/>
        </w:rPr>
        <w:t>wycenionych przez Wykonawcę w kosztorysie ofertowym stanowiącym część Oferty do zrealizowania na terenie Nadleśnictwa Łosie. Prace będące przedmiotem Opcji mogą zostać zlecone w ilości, która nie będzie przekraczała</w:t>
      </w:r>
      <w:r>
        <w:rPr>
          <w:rFonts w:ascii="Arial" w:hAnsi="Arial" w:cs="Arial"/>
          <w:sz w:val="24"/>
          <w:szCs w:val="24"/>
        </w:rPr>
        <w:t xml:space="preserve"> 50 % Wartości Przedmiotu Umowy</w:t>
      </w:r>
      <w:r w:rsidRPr="007C5E5E">
        <w:rPr>
          <w:rFonts w:ascii="Arial" w:hAnsi="Arial" w:cs="Arial"/>
          <w:sz w:val="24"/>
          <w:szCs w:val="24"/>
        </w:rPr>
        <w:t>. Podstawą określenia wartości prac  zleconych w opcji są</w:t>
      </w:r>
      <w:r w:rsidR="00F84419">
        <w:rPr>
          <w:rFonts w:ascii="Arial" w:hAnsi="Arial" w:cs="Arial"/>
          <w:sz w:val="24"/>
          <w:szCs w:val="24"/>
        </w:rPr>
        <w:t> </w:t>
      </w:r>
      <w:r w:rsidRPr="007C5E5E">
        <w:rPr>
          <w:rFonts w:ascii="Arial" w:hAnsi="Arial" w:cs="Arial"/>
          <w:sz w:val="24"/>
          <w:szCs w:val="24"/>
        </w:rPr>
        <w:t xml:space="preserve">prace zawarte w kosztorysie ofertowym stanowiącym część Oferty. Zamawiający nie jest zobowiązany do zlecenia prac objętych przedmiotem Opcji, </w:t>
      </w:r>
      <w:r w:rsidRPr="007C5E5E">
        <w:rPr>
          <w:rFonts w:ascii="Arial" w:hAnsi="Arial" w:cs="Arial"/>
          <w:sz w:val="24"/>
          <w:szCs w:val="24"/>
        </w:rPr>
        <w:lastRenderedPageBreak/>
        <w:t>a Wykonawcy nie służy roszczenie o ich zlecenie. Zamawiający przewiduje możliwość skorzystania z Opcji w przypadku:</w:t>
      </w:r>
    </w:p>
    <w:p w14:paraId="06A10C97" w14:textId="0DD963B2" w:rsidR="007C5E5E" w:rsidRPr="00AE4E22" w:rsidRDefault="007C5E5E" w:rsidP="00AE4E22">
      <w:pPr>
        <w:jc w:val="both"/>
        <w:rPr>
          <w:rFonts w:ascii="Arial" w:hAnsi="Arial" w:cs="Arial"/>
          <w:sz w:val="24"/>
          <w:szCs w:val="24"/>
        </w:rPr>
      </w:pPr>
      <w:r w:rsidRPr="007C5E5E">
        <w:rPr>
          <w:rFonts w:ascii="Arial" w:hAnsi="Arial" w:cs="Arial"/>
          <w:sz w:val="24"/>
          <w:szCs w:val="24"/>
        </w:rPr>
        <w:t>(1) wystąpienia potrzeby zwiększenia zakresu rzeczowego usług stanowiących przedmio</w:t>
      </w:r>
      <w:r w:rsidR="00F84419">
        <w:rPr>
          <w:rFonts w:ascii="Arial" w:hAnsi="Arial" w:cs="Arial"/>
          <w:sz w:val="24"/>
          <w:szCs w:val="24"/>
        </w:rPr>
        <w:t>t</w:t>
      </w:r>
      <w:r w:rsidR="00F84419">
        <w:t xml:space="preserve"> </w:t>
      </w:r>
      <w:r w:rsidR="00F84419" w:rsidRPr="00F84419">
        <w:rPr>
          <w:rFonts w:ascii="Arial" w:hAnsi="Arial" w:cs="Arial"/>
          <w:sz w:val="24"/>
          <w:szCs w:val="24"/>
        </w:rPr>
        <w:t>zamówienia na skutek warunków przyrodniczych, klimatycznych bądź atmosferycznych,</w:t>
      </w:r>
      <w:r w:rsidR="00F84419" w:rsidRPr="00F84419" w:rsidDel="00F84419">
        <w:rPr>
          <w:rFonts w:ascii="Arial" w:hAnsi="Arial" w:cs="Arial"/>
          <w:sz w:val="24"/>
          <w:szCs w:val="24"/>
        </w:rPr>
        <w:t xml:space="preserve"> </w:t>
      </w:r>
      <w:r w:rsidRPr="007C5E5E">
        <w:rPr>
          <w:rFonts w:ascii="Arial" w:hAnsi="Arial" w:cs="Arial"/>
          <w:sz w:val="24"/>
          <w:szCs w:val="24"/>
        </w:rPr>
        <w:t>(2) wystąpienia potrzeby zwiększenia zakresu rzeczowego usług stanowiących przedmiot</w:t>
      </w:r>
      <w:r w:rsidR="00F84419">
        <w:rPr>
          <w:rFonts w:ascii="Arial" w:hAnsi="Arial" w:cs="Arial"/>
          <w:sz w:val="24"/>
          <w:szCs w:val="24"/>
        </w:rPr>
        <w:t xml:space="preserve"> </w:t>
      </w:r>
      <w:r w:rsidR="00F84419" w:rsidRPr="004D027B">
        <w:rPr>
          <w:rFonts w:ascii="Arial" w:hAnsi="Arial" w:cs="Arial"/>
          <w:sz w:val="24"/>
          <w:szCs w:val="24"/>
        </w:rPr>
        <w:t>zamówienia na skutek konieczności nieprzewidzianych w dokumentacji</w:t>
      </w:r>
      <w:r w:rsidR="00F84419">
        <w:rPr>
          <w:rFonts w:ascii="Arial" w:hAnsi="Arial" w:cs="Arial"/>
          <w:sz w:val="24"/>
          <w:szCs w:val="24"/>
        </w:rPr>
        <w:t xml:space="preserve"> </w:t>
      </w:r>
      <w:r w:rsidR="00F84419" w:rsidRPr="00F84419">
        <w:rPr>
          <w:rFonts w:ascii="Arial" w:hAnsi="Arial" w:cs="Arial"/>
          <w:sz w:val="24"/>
          <w:szCs w:val="24"/>
        </w:rPr>
        <w:t>oraz uzasadnionych potrzeb Zamawiaj</w:t>
      </w:r>
      <w:r w:rsidR="000E35EF">
        <w:rPr>
          <w:rFonts w:ascii="Arial" w:hAnsi="Arial" w:cs="Arial"/>
          <w:sz w:val="24"/>
          <w:szCs w:val="24"/>
        </w:rPr>
        <w:t>ą</w:t>
      </w:r>
      <w:r w:rsidR="00F84419" w:rsidRPr="00F84419">
        <w:rPr>
          <w:rFonts w:ascii="Arial" w:hAnsi="Arial" w:cs="Arial"/>
          <w:sz w:val="24"/>
          <w:szCs w:val="24"/>
        </w:rPr>
        <w:t>cego</w:t>
      </w:r>
    </w:p>
    <w:p w14:paraId="157AEC96" w14:textId="77777777" w:rsidR="009E4984" w:rsidRPr="002D6B20" w:rsidRDefault="009E4984" w:rsidP="009E4984">
      <w:pPr>
        <w:pStyle w:val="Akapitzlist"/>
        <w:ind w:left="360"/>
        <w:jc w:val="both"/>
        <w:rPr>
          <w:rFonts w:ascii="Arial" w:hAnsi="Arial" w:cs="Arial"/>
          <w:sz w:val="24"/>
          <w:szCs w:val="24"/>
        </w:rPr>
      </w:pP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71160B22" w14:textId="55644316" w:rsidR="00F743FF" w:rsidRDefault="00F743FF" w:rsidP="00F743FF">
      <w:pPr>
        <w:rPr>
          <w:rFonts w:ascii="Arial" w:hAnsi="Arial" w:cs="Arial"/>
          <w:b/>
          <w:sz w:val="24"/>
          <w:szCs w:val="24"/>
        </w:rPr>
      </w:pPr>
      <w:r w:rsidRPr="002D6B20">
        <w:rPr>
          <w:rFonts w:ascii="Arial" w:hAnsi="Arial" w:cs="Arial"/>
          <w:sz w:val="24"/>
          <w:szCs w:val="24"/>
        </w:rPr>
        <w:t xml:space="preserve">Termin realizacji przedmiotu umowy wynosi </w:t>
      </w:r>
      <w:r w:rsidRPr="002D6B20">
        <w:rPr>
          <w:rFonts w:ascii="Arial" w:hAnsi="Arial" w:cs="Arial"/>
          <w:b/>
          <w:sz w:val="24"/>
          <w:szCs w:val="24"/>
        </w:rPr>
        <w:t>3</w:t>
      </w:r>
      <w:r w:rsidR="00B33783">
        <w:rPr>
          <w:rFonts w:ascii="Arial" w:hAnsi="Arial" w:cs="Arial"/>
          <w:b/>
          <w:sz w:val="24"/>
          <w:szCs w:val="24"/>
        </w:rPr>
        <w:t>8</w:t>
      </w:r>
      <w:r w:rsidRPr="002D6B20">
        <w:rPr>
          <w:rFonts w:ascii="Arial" w:hAnsi="Arial" w:cs="Arial"/>
          <w:b/>
          <w:sz w:val="24"/>
          <w:szCs w:val="24"/>
        </w:rPr>
        <w:t xml:space="preserve"> miesięcy od daty podpisania umowy z </w:t>
      </w:r>
      <w:r w:rsidRPr="007D4CD7">
        <w:rPr>
          <w:rFonts w:ascii="Arial" w:hAnsi="Arial" w:cs="Arial"/>
          <w:b/>
          <w:sz w:val="24"/>
          <w:szCs w:val="24"/>
        </w:rPr>
        <w:t>zachowaniem terminów pośrednich:</w:t>
      </w:r>
      <w:r w:rsidR="00F9444B">
        <w:rPr>
          <w:rFonts w:ascii="Arial" w:hAnsi="Arial" w:cs="Arial"/>
          <w:b/>
          <w:sz w:val="24"/>
          <w:szCs w:val="24"/>
        </w:rPr>
        <w:t xml:space="preserve"> </w:t>
      </w:r>
    </w:p>
    <w:p w14:paraId="75B5FEF9" w14:textId="70A12BC8" w:rsidR="00F9444B" w:rsidRDefault="00741573" w:rsidP="00F9444B">
      <w:pPr>
        <w:pStyle w:val="Akapitzlist"/>
        <w:jc w:val="both"/>
        <w:rPr>
          <w:rFonts w:ascii="Arial" w:hAnsi="Arial" w:cs="Arial"/>
        </w:rPr>
      </w:pPr>
      <w:r>
        <w:rPr>
          <w:rFonts w:ascii="Arial" w:hAnsi="Arial" w:cs="Arial"/>
        </w:rPr>
        <w:t>- w roku 2023</w:t>
      </w:r>
      <w:r w:rsidR="00F9444B">
        <w:rPr>
          <w:rFonts w:ascii="Arial" w:hAnsi="Arial" w:cs="Arial"/>
        </w:rPr>
        <w:t xml:space="preserve"> realizacja i odbiór częściowy</w:t>
      </w:r>
      <w:r>
        <w:rPr>
          <w:rFonts w:ascii="Arial" w:hAnsi="Arial" w:cs="Arial"/>
        </w:rPr>
        <w:t xml:space="preserve"> bezusterkowy </w:t>
      </w:r>
      <w:r w:rsidR="00CE5E1E">
        <w:rPr>
          <w:rFonts w:ascii="Arial" w:hAnsi="Arial" w:cs="Arial"/>
        </w:rPr>
        <w:t xml:space="preserve">prac </w:t>
      </w:r>
      <w:r w:rsidR="00CE5E1E" w:rsidRPr="00AE4E22">
        <w:rPr>
          <w:rFonts w:ascii="Arial" w:hAnsi="Arial" w:cs="Arial"/>
          <w:b/>
        </w:rPr>
        <w:t xml:space="preserve">do </w:t>
      </w:r>
      <w:r w:rsidR="007C5E5E" w:rsidRPr="00AE4E22">
        <w:rPr>
          <w:rFonts w:ascii="Arial" w:hAnsi="Arial" w:cs="Arial"/>
          <w:b/>
        </w:rPr>
        <w:t>5 miesięcy</w:t>
      </w:r>
      <w:r w:rsidR="00F84419">
        <w:rPr>
          <w:rFonts w:ascii="Arial" w:hAnsi="Arial" w:cs="Arial"/>
          <w:b/>
        </w:rPr>
        <w:t xml:space="preserve"> od dnia podpisania umowy</w:t>
      </w:r>
      <w:r w:rsidR="00F9444B">
        <w:rPr>
          <w:rFonts w:ascii="Arial" w:hAnsi="Arial" w:cs="Arial"/>
        </w:rPr>
        <w:t>.</w:t>
      </w:r>
    </w:p>
    <w:p w14:paraId="62039EC0" w14:textId="548A9935" w:rsidR="00F9444B" w:rsidRPr="00AE4E22" w:rsidRDefault="00741573" w:rsidP="00F9444B">
      <w:pPr>
        <w:pStyle w:val="Akapitzlist"/>
        <w:jc w:val="both"/>
        <w:rPr>
          <w:rFonts w:ascii="Arial" w:hAnsi="Arial" w:cs="Arial"/>
          <w:b/>
        </w:rPr>
      </w:pPr>
      <w:r>
        <w:rPr>
          <w:rFonts w:ascii="Arial" w:hAnsi="Arial" w:cs="Arial"/>
        </w:rPr>
        <w:t>- w roku 2024</w:t>
      </w:r>
      <w:r w:rsidR="00F9444B">
        <w:rPr>
          <w:rFonts w:ascii="Arial" w:hAnsi="Arial" w:cs="Arial"/>
        </w:rPr>
        <w:t xml:space="preserve"> </w:t>
      </w:r>
      <w:r w:rsidR="00F84419">
        <w:rPr>
          <w:rFonts w:ascii="Arial" w:hAnsi="Arial" w:cs="Arial"/>
        </w:rPr>
        <w:t xml:space="preserve">kontynuacja </w:t>
      </w:r>
      <w:r w:rsidR="00F9444B">
        <w:rPr>
          <w:rFonts w:ascii="Arial" w:hAnsi="Arial" w:cs="Arial"/>
        </w:rPr>
        <w:t>realizacj</w:t>
      </w:r>
      <w:r w:rsidR="00F84419">
        <w:rPr>
          <w:rFonts w:ascii="Arial" w:hAnsi="Arial" w:cs="Arial"/>
        </w:rPr>
        <w:t>i</w:t>
      </w:r>
      <w:r w:rsidR="00F9444B">
        <w:rPr>
          <w:rFonts w:ascii="Arial" w:hAnsi="Arial" w:cs="Arial"/>
        </w:rPr>
        <w:t xml:space="preserve"> i odbiór częściowy</w:t>
      </w:r>
      <w:r>
        <w:rPr>
          <w:rFonts w:ascii="Arial" w:hAnsi="Arial" w:cs="Arial"/>
        </w:rPr>
        <w:t xml:space="preserve"> bezusterkowy prac </w:t>
      </w:r>
      <w:r w:rsidRPr="00AE4E22">
        <w:rPr>
          <w:rFonts w:ascii="Arial" w:hAnsi="Arial" w:cs="Arial"/>
          <w:b/>
        </w:rPr>
        <w:t xml:space="preserve">do </w:t>
      </w:r>
      <w:r w:rsidR="00C83C6F">
        <w:rPr>
          <w:rFonts w:ascii="Arial" w:hAnsi="Arial" w:cs="Arial"/>
          <w:b/>
        </w:rPr>
        <w:t>17 miesię</w:t>
      </w:r>
      <w:r w:rsidR="00B33783" w:rsidRPr="00AE4E22">
        <w:rPr>
          <w:rFonts w:ascii="Arial" w:hAnsi="Arial" w:cs="Arial"/>
          <w:b/>
        </w:rPr>
        <w:t>cy</w:t>
      </w:r>
      <w:r w:rsidR="00F84419">
        <w:rPr>
          <w:rFonts w:ascii="Arial" w:hAnsi="Arial" w:cs="Arial"/>
          <w:b/>
        </w:rPr>
        <w:t xml:space="preserve"> od dnia podpisania umowy.</w:t>
      </w:r>
    </w:p>
    <w:p w14:paraId="67A779B9" w14:textId="77777777" w:rsidR="00F743FF" w:rsidRPr="002D6B20" w:rsidRDefault="00F743FF" w:rsidP="00F743FF">
      <w:pPr>
        <w:rPr>
          <w:rFonts w:ascii="Arial" w:hAnsi="Arial" w:cs="Arial"/>
          <w:sz w:val="24"/>
          <w:szCs w:val="24"/>
        </w:rPr>
      </w:pPr>
    </w:p>
    <w:p w14:paraId="1EF59CBB" w14:textId="64247B71"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Zamawiający przekaże Wykonawcy teren budowy w terminie</w:t>
      </w:r>
      <w:r w:rsidR="00741573">
        <w:rPr>
          <w:rFonts w:ascii="Arial" w:hAnsi="Arial" w:cs="Arial"/>
          <w:sz w:val="24"/>
          <w:szCs w:val="24"/>
        </w:rPr>
        <w:t xml:space="preserve"> do</w:t>
      </w:r>
      <w:r w:rsidR="00F743FF" w:rsidRPr="002D6B20">
        <w:rPr>
          <w:rFonts w:ascii="Arial" w:hAnsi="Arial" w:cs="Arial"/>
          <w:sz w:val="24"/>
          <w:szCs w:val="24"/>
        </w:rPr>
        <w:t xml:space="preserve"> 10 (dziesięć) dni od daty podpisania umowy.</w:t>
      </w:r>
    </w:p>
    <w:p w14:paraId="4F8A6256" w14:textId="46C7FD7A"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w:t>
      </w:r>
      <w:r w:rsidR="00D47101">
        <w:rPr>
          <w:rFonts w:ascii="Arial" w:hAnsi="Arial" w:cs="Arial"/>
          <w:sz w:val="24"/>
          <w:szCs w:val="24"/>
        </w:rPr>
        <w:t xml:space="preserve">Kierownika Budowy, </w:t>
      </w:r>
      <w:r w:rsidRPr="002D6B20">
        <w:rPr>
          <w:rFonts w:ascii="Arial" w:hAnsi="Arial" w:cs="Arial"/>
          <w:sz w:val="24"/>
          <w:szCs w:val="24"/>
        </w:rPr>
        <w:t xml:space="preserve">przedstawiciela Zamawiającego, Inspektora Nadzoru Inwestorskiego. </w:t>
      </w:r>
    </w:p>
    <w:p w14:paraId="0AEB641F" w14:textId="77777777"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Zamawiający wymaga rozpoczęcie prac budowlanych w terminie minimum 5 dni od dnia przekazania terenu budowy. Nie  dotrzymanie tego terminu lub brak zaawansowania prac w miarę upływającego czasu na realizację  zadania  skutkować będzie zerwaniem umowy z winy Wykonawcy.</w:t>
      </w:r>
    </w:p>
    <w:p w14:paraId="036CBBCD" w14:textId="66A07B2F" w:rsidR="000B43B0" w:rsidRPr="00D47101" w:rsidRDefault="000B43B0" w:rsidP="000B43B0">
      <w:pPr>
        <w:pStyle w:val="Akapitzlist"/>
        <w:numPr>
          <w:ilvl w:val="0"/>
          <w:numId w:val="2"/>
        </w:numPr>
        <w:jc w:val="both"/>
        <w:rPr>
          <w:rFonts w:ascii="Arial" w:hAnsi="Arial" w:cs="Arial"/>
          <w:b/>
          <w:sz w:val="24"/>
          <w:szCs w:val="24"/>
        </w:rPr>
      </w:pPr>
      <w:r w:rsidRPr="002D6B20">
        <w:rPr>
          <w:rFonts w:ascii="Arial" w:hAnsi="Arial" w:cs="Arial"/>
          <w:sz w:val="24"/>
          <w:szCs w:val="24"/>
        </w:rPr>
        <w:t xml:space="preserve">Przedmiot zamówienia realizowany będzie od dnia podpisania umowy do </w:t>
      </w:r>
      <w:r w:rsidR="00F84419">
        <w:rPr>
          <w:rFonts w:ascii="Arial" w:hAnsi="Arial" w:cs="Arial"/>
          <w:sz w:val="24"/>
          <w:szCs w:val="24"/>
        </w:rPr>
        <w:t xml:space="preserve">upływu </w:t>
      </w:r>
      <w:r w:rsidR="00D47101" w:rsidRPr="00D47101">
        <w:rPr>
          <w:rFonts w:ascii="Arial" w:hAnsi="Arial" w:cs="Arial"/>
          <w:b/>
          <w:sz w:val="24"/>
          <w:szCs w:val="24"/>
        </w:rPr>
        <w:t>3</w:t>
      </w:r>
      <w:r w:rsidR="00B33783">
        <w:rPr>
          <w:rFonts w:ascii="Arial" w:hAnsi="Arial" w:cs="Arial"/>
          <w:b/>
          <w:sz w:val="24"/>
          <w:szCs w:val="24"/>
        </w:rPr>
        <w:t>8</w:t>
      </w:r>
      <w:r w:rsidR="00D47101" w:rsidRPr="00D47101">
        <w:rPr>
          <w:rFonts w:ascii="Arial" w:hAnsi="Arial" w:cs="Arial"/>
          <w:b/>
          <w:sz w:val="24"/>
          <w:szCs w:val="24"/>
        </w:rPr>
        <w:t xml:space="preserve"> miesięcy</w:t>
      </w:r>
      <w:r w:rsidR="00D47101">
        <w:rPr>
          <w:rFonts w:ascii="Arial" w:hAnsi="Arial" w:cs="Arial"/>
          <w:b/>
          <w:sz w:val="24"/>
          <w:szCs w:val="24"/>
        </w:rPr>
        <w:t>.</w:t>
      </w:r>
      <w:r w:rsidR="00D47101" w:rsidRPr="00D47101">
        <w:rPr>
          <w:rFonts w:ascii="Arial" w:hAnsi="Arial" w:cs="Arial"/>
          <w:b/>
          <w:sz w:val="24"/>
          <w:szCs w:val="24"/>
        </w:rPr>
        <w:t xml:space="preserve"> </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35A2B1D0"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sporządzony przez Wykonawcę wraz z jego wszystkimi postanowieniami będący załącznikiem nr 1 do niniejszej umowy i</w:t>
      </w:r>
      <w:r w:rsidR="00077D2B">
        <w:rPr>
          <w:rFonts w:ascii="Arial" w:hAnsi="Arial" w:cs="Arial"/>
          <w:sz w:val="24"/>
          <w:szCs w:val="24"/>
        </w:rPr>
        <w:t> </w:t>
      </w:r>
      <w:r w:rsidRPr="002D6B20">
        <w:rPr>
          <w:rFonts w:ascii="Arial" w:hAnsi="Arial" w:cs="Arial"/>
          <w:sz w:val="24"/>
          <w:szCs w:val="24"/>
        </w:rPr>
        <w:t>stanowią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7A24DA7B"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Pana</w:t>
      </w:r>
      <w:r w:rsidR="0032128C">
        <w:rPr>
          <w:rFonts w:ascii="Arial" w:hAnsi="Arial" w:cs="Arial"/>
          <w:sz w:val="24"/>
          <w:szCs w:val="24"/>
        </w:rPr>
        <w:t>/i</w:t>
      </w:r>
      <w:r w:rsidR="00A11F5E" w:rsidRPr="002D6B20">
        <w:rPr>
          <w:rFonts w:ascii="Arial" w:hAnsi="Arial" w:cs="Arial"/>
          <w:sz w:val="24"/>
          <w:szCs w:val="24"/>
        </w:rPr>
        <w:t xml:space="preserve">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r w:rsidRPr="002D6B20">
        <w:rPr>
          <w:rFonts w:ascii="Arial" w:hAnsi="Arial" w:cs="Arial"/>
          <w:sz w:val="24"/>
          <w:szCs w:val="24"/>
        </w:rPr>
        <w:t>.</w:t>
      </w:r>
    </w:p>
    <w:p w14:paraId="51DDF627"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lastRenderedPageBreak/>
        <w:t>Inspektor Nadzoru działa w granicach umocowania określonego przepisami ustawa z dnia 7 lipca 1994 r. - Prawo budowlane (t.j. Dz. U. z 2020 r.  poz. 1333, 2127, 2320, z 2021 r. poz. 11, 234, 282).</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77777777" w:rsidR="00F56C15"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2D6B20" w:rsidRDefault="009E4984" w:rsidP="009E4984">
      <w:pPr>
        <w:pStyle w:val="Akapitzlist"/>
        <w:ind w:left="360"/>
        <w:jc w:val="both"/>
        <w:rPr>
          <w:rFonts w:ascii="Arial" w:hAnsi="Arial" w:cs="Arial"/>
          <w:sz w:val="24"/>
          <w:szCs w:val="24"/>
        </w:rPr>
      </w:pP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0CC0D90A"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r w:rsidR="00077D2B">
        <w:rPr>
          <w:rFonts w:ascii="Arial" w:hAnsi="Arial" w:cs="Arial"/>
          <w:sz w:val="24"/>
          <w:szCs w:val="24"/>
        </w:rPr>
        <w:t xml:space="preserve"> prac</w:t>
      </w:r>
      <w:r w:rsidRPr="002D6B20">
        <w:rPr>
          <w:rFonts w:ascii="Arial" w:hAnsi="Arial" w:cs="Arial"/>
          <w:sz w:val="24"/>
          <w:szCs w:val="24"/>
        </w:rPr>
        <w: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3D8C3614" w:rsidR="00D47101" w:rsidRPr="00D47101" w:rsidRDefault="000B43B0" w:rsidP="00D47101">
      <w:pPr>
        <w:pStyle w:val="Akapitzlist"/>
        <w:numPr>
          <w:ilvl w:val="0"/>
          <w:numId w:val="4"/>
        </w:numPr>
        <w:jc w:val="both"/>
        <w:rPr>
          <w:rFonts w:ascii="Arial" w:hAnsi="Arial" w:cs="Arial"/>
          <w:sz w:val="24"/>
          <w:szCs w:val="24"/>
        </w:rPr>
      </w:pPr>
      <w:r w:rsidRPr="00D47101">
        <w:rPr>
          <w:rFonts w:ascii="Arial" w:hAnsi="Arial" w:cs="Arial"/>
          <w:sz w:val="24"/>
          <w:szCs w:val="24"/>
        </w:rPr>
        <w:t>wykonanie przedmiotu umowy z materiałów odpowiad</w:t>
      </w:r>
      <w:r w:rsidR="00741573" w:rsidRPr="00D47101">
        <w:rPr>
          <w:rFonts w:ascii="Arial" w:hAnsi="Arial" w:cs="Arial"/>
          <w:sz w:val="24"/>
          <w:szCs w:val="24"/>
        </w:rPr>
        <w:t>ających wymaganiom określonym S</w:t>
      </w:r>
      <w:r w:rsidRPr="00D47101">
        <w:rPr>
          <w:rFonts w:ascii="Arial" w:hAnsi="Arial" w:cs="Arial"/>
          <w:sz w:val="24"/>
          <w:szCs w:val="24"/>
        </w:rPr>
        <w:t xml:space="preserve">WZ oraz w </w:t>
      </w:r>
      <w:r w:rsidR="00D47101" w:rsidRPr="00D47101">
        <w:rPr>
          <w:rFonts w:ascii="Arial" w:hAnsi="Arial" w:cs="Arial"/>
          <w:sz w:val="24"/>
          <w:szCs w:val="24"/>
        </w:rPr>
        <w:t>ustawie z dnia 16 kwietnia 2004 r. o wyrobach budowlanych (t.j. Dz.U. z 2021 r. poz. 1213 ze zm.)</w:t>
      </w:r>
      <w:r w:rsidRPr="00D47101">
        <w:rPr>
          <w:rFonts w:ascii="Arial" w:hAnsi="Arial" w:cs="Arial"/>
          <w:sz w:val="24"/>
          <w:szCs w:val="24"/>
        </w:rPr>
        <w:t xml:space="preserve">, </w:t>
      </w:r>
      <w:r w:rsidR="00D47101">
        <w:rPr>
          <w:rFonts w:ascii="Arial" w:hAnsi="Arial" w:cs="Arial"/>
          <w:sz w:val="24"/>
          <w:szCs w:val="24"/>
        </w:rPr>
        <w:t xml:space="preserve">Wykonawca zobowiązany jest do </w:t>
      </w:r>
      <w:r w:rsidR="00D47101" w:rsidRPr="00D47101">
        <w:rPr>
          <w:rFonts w:ascii="Arial" w:hAnsi="Arial" w:cs="Arial"/>
          <w:sz w:val="24"/>
          <w:szCs w:val="24"/>
        </w:rPr>
        <w:t>przekazywania Zamawiającemu (lub inspektorowi nadzoru inwestorskiego) na bieżąco</w:t>
      </w:r>
      <w:r w:rsidR="00D47101">
        <w:rPr>
          <w:rFonts w:ascii="Arial" w:hAnsi="Arial" w:cs="Arial"/>
          <w:sz w:val="24"/>
          <w:szCs w:val="24"/>
        </w:rPr>
        <w:t>,</w:t>
      </w:r>
      <w:r w:rsidR="00D47101" w:rsidRPr="00D47101">
        <w:rPr>
          <w:rFonts w:ascii="Arial" w:hAnsi="Arial" w:cs="Arial"/>
          <w:sz w:val="24"/>
          <w:szCs w:val="24"/>
        </w:rPr>
        <w:t xml:space="preserve"> na żądanie</w:t>
      </w:r>
      <w:r w:rsidR="00D47101">
        <w:rPr>
          <w:rFonts w:ascii="Arial" w:hAnsi="Arial" w:cs="Arial"/>
          <w:sz w:val="24"/>
          <w:szCs w:val="24"/>
        </w:rPr>
        <w:t>:</w:t>
      </w:r>
      <w:r w:rsidR="00D47101" w:rsidRPr="00D47101">
        <w:rPr>
          <w:rFonts w:ascii="Arial" w:hAnsi="Arial" w:cs="Arial"/>
          <w:sz w:val="24"/>
          <w:szCs w:val="24"/>
        </w:rPr>
        <w:t xml:space="preserve"> certyfikatów, aprobat technicznych, atestów, świadectw, wyników prób oraz badań na</w:t>
      </w:r>
      <w:r w:rsidR="00077D2B">
        <w:rPr>
          <w:rFonts w:ascii="Arial" w:hAnsi="Arial" w:cs="Arial"/>
          <w:sz w:val="24"/>
          <w:szCs w:val="24"/>
        </w:rPr>
        <w:t> </w:t>
      </w:r>
      <w:r w:rsidR="00D47101" w:rsidRPr="00D47101">
        <w:rPr>
          <w:rFonts w:ascii="Arial" w:hAnsi="Arial"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zapewnienia na własny koszt transportu odpadów do miejsc ich wykorzystania lub utylizacji, łącznie z kosztami utylizacji;</w:t>
      </w:r>
    </w:p>
    <w:p w14:paraId="387A5224"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jako wytwarzający odpady – do przestrzegania przepisów prawnych wynikających z następujących ustaw:</w:t>
      </w:r>
    </w:p>
    <w:p w14:paraId="47AE137B"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27 kwietnia 2001r. Prawo ochrony środowiska (t.j. Dz. U. z 2020 r.  poz. 1219, 1378,1565, 2127, 233); </w:t>
      </w:r>
    </w:p>
    <w:p w14:paraId="7C2E3ECE" w14:textId="47037BFA"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14 grudnia 2012 r. o odpadach (t.j. Dz. U. z 2020 r. poz. 797, 875, 2361). Powołane przepisy prawne Wykonawca zobowiązuje </w:t>
      </w:r>
      <w:r w:rsidRPr="002D6B20">
        <w:rPr>
          <w:rFonts w:ascii="Arial" w:hAnsi="Arial" w:cs="Arial"/>
          <w:sz w:val="24"/>
          <w:szCs w:val="24"/>
        </w:rPr>
        <w:lastRenderedPageBreak/>
        <w:t>się stosować z uwzględnieniem ewentualnych zmian stanu prawnego w</w:t>
      </w:r>
      <w:r w:rsidR="00077D2B">
        <w:rPr>
          <w:rFonts w:ascii="Arial" w:hAnsi="Arial" w:cs="Arial"/>
          <w:sz w:val="24"/>
          <w:szCs w:val="24"/>
        </w:rPr>
        <w:t> </w:t>
      </w:r>
      <w:r w:rsidRPr="002D6B20">
        <w:rPr>
          <w:rFonts w:ascii="Arial" w:hAnsi="Arial" w:cs="Arial"/>
          <w:sz w:val="24"/>
          <w:szCs w:val="24"/>
        </w:rPr>
        <w:t>tym zakresie.</w:t>
      </w:r>
    </w:p>
    <w:p w14:paraId="152C5EF9" w14:textId="6BB7F012"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w:t>
      </w:r>
      <w:r w:rsidR="00FB7715">
        <w:rPr>
          <w:rFonts w:ascii="Arial" w:hAnsi="Arial" w:cs="Arial"/>
          <w:sz w:val="24"/>
          <w:szCs w:val="24"/>
        </w:rPr>
        <w:t> </w:t>
      </w:r>
      <w:r w:rsidR="000B43B0" w:rsidRPr="002D6B20">
        <w:rPr>
          <w:rFonts w:ascii="Arial" w:hAnsi="Arial" w:cs="Arial"/>
          <w:sz w:val="24"/>
          <w:szCs w:val="24"/>
        </w:rPr>
        <w:t>mających związek z prowadzonymi robotami;</w:t>
      </w:r>
    </w:p>
    <w:p w14:paraId="62442CEE" w14:textId="0A81E2F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w:t>
      </w:r>
      <w:r w:rsidR="00A167AE">
        <w:rPr>
          <w:rFonts w:ascii="Arial" w:hAnsi="Arial" w:cs="Arial"/>
          <w:sz w:val="24"/>
          <w:szCs w:val="24"/>
        </w:rPr>
        <w:t> </w:t>
      </w:r>
      <w:r w:rsidR="000B43B0" w:rsidRPr="002D6B20">
        <w:rPr>
          <w:rFonts w:ascii="Arial" w:hAnsi="Arial" w:cs="Arial"/>
          <w:sz w:val="24"/>
          <w:szCs w:val="24"/>
        </w:rPr>
        <w:t>związku z prowadzonymi robotami, w tym także ruchem pojazdów;</w:t>
      </w:r>
    </w:p>
    <w:p w14:paraId="4A2E4D74" w14:textId="39F2CB36"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dostarczanie niezbędnych dokumentów potwierdzających parametry techniczne oraz wymagane normy stosowanych materiałów i urządzeń w</w:t>
      </w:r>
      <w:r w:rsidR="00A167AE">
        <w:rPr>
          <w:rFonts w:ascii="Arial" w:hAnsi="Arial" w:cs="Arial"/>
          <w:sz w:val="24"/>
          <w:szCs w:val="24"/>
        </w:rPr>
        <w:t> </w:t>
      </w:r>
      <w:r w:rsidRPr="002D6B20">
        <w:rPr>
          <w:rFonts w:ascii="Arial" w:hAnsi="Arial" w:cs="Arial"/>
          <w:sz w:val="24"/>
          <w:szCs w:val="24"/>
        </w:rPr>
        <w:t>tym np. wyników oraz protokołów badań, sprawozdań i prób dotyczących realizowanego przedmiotu niniejszej Umowy;</w:t>
      </w:r>
    </w:p>
    <w:p w14:paraId="6D5E3A86" w14:textId="3FE3E27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dbanie o porządek na terenie robót oraz utrzymywanie terenu robót w</w:t>
      </w:r>
      <w:r w:rsidR="00A167AE">
        <w:rPr>
          <w:rFonts w:ascii="Arial" w:hAnsi="Arial" w:cs="Arial"/>
          <w:sz w:val="24"/>
          <w:szCs w:val="24"/>
        </w:rPr>
        <w:t> </w:t>
      </w:r>
      <w:r w:rsidRPr="002D6B20">
        <w:rPr>
          <w:rFonts w:ascii="Arial" w:hAnsi="Arial" w:cs="Arial"/>
          <w:sz w:val="24"/>
          <w:szCs w:val="24"/>
        </w:rPr>
        <w:t>należytym stanie i porządku oraz w stanie wolnym od przeszkód komunikacyjnych;</w:t>
      </w:r>
    </w:p>
    <w:p w14:paraId="52F80949" w14:textId="33ED047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uporządkowanie terenu budowy po zakończeniu robót, zaplecza budowy, jak również terenów sąsiadujących zajętych lub użytkowanych przez</w:t>
      </w:r>
      <w:r w:rsidR="00FB7715">
        <w:rPr>
          <w:rFonts w:ascii="Arial" w:hAnsi="Arial" w:cs="Arial"/>
          <w:sz w:val="24"/>
          <w:szCs w:val="24"/>
        </w:rPr>
        <w:t> </w:t>
      </w:r>
      <w:r w:rsidRPr="002D6B20">
        <w:rPr>
          <w:rFonts w:ascii="Arial" w:hAnsi="Arial" w:cs="Arial"/>
          <w:sz w:val="24"/>
          <w:szCs w:val="24"/>
        </w:rPr>
        <w:t>Wykonawcę w tym dokonania na własny koszt renowacji zniszczonych lub uszkodzonych w wyniku prowadzonych prac obiektów, fragmentów terenu dróg, ich nawierzchni;</w:t>
      </w:r>
    </w:p>
    <w:p w14:paraId="108910DC" w14:textId="34E6DDB4"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kompletowanie w trakcie realizacji robót wszelkiej dokumentacji zgodnie z</w:t>
      </w:r>
      <w:r w:rsidR="00A167AE">
        <w:rPr>
          <w:rFonts w:ascii="Arial" w:hAnsi="Arial" w:cs="Arial"/>
          <w:sz w:val="24"/>
          <w:szCs w:val="24"/>
        </w:rPr>
        <w:t> </w:t>
      </w:r>
      <w:r w:rsidRPr="002D6B20">
        <w:rPr>
          <w:rFonts w:ascii="Arial" w:hAnsi="Arial" w:cs="Arial"/>
          <w:sz w:val="24"/>
          <w:szCs w:val="24"/>
        </w:rPr>
        <w:t>przepisami ustawy z dnia 7 lipca 1994 r. Prawo budowlane (t.j. Dz. U. z</w:t>
      </w:r>
      <w:r w:rsidR="00FB7715">
        <w:rPr>
          <w:rFonts w:ascii="Arial" w:hAnsi="Arial" w:cs="Arial"/>
          <w:sz w:val="24"/>
          <w:szCs w:val="24"/>
        </w:rPr>
        <w:t> </w:t>
      </w:r>
      <w:r w:rsidRPr="002D6B20">
        <w:rPr>
          <w:rFonts w:ascii="Arial" w:hAnsi="Arial" w:cs="Arial"/>
          <w:sz w:val="24"/>
          <w:szCs w:val="24"/>
        </w:rPr>
        <w:t>2020 r.  poz. 1333, 2127, 2320, z 2021 r. poz. 11, 234, 282), oraz</w:t>
      </w:r>
      <w:r w:rsidR="00FB7715">
        <w:rPr>
          <w:rFonts w:ascii="Arial" w:hAnsi="Arial" w:cs="Arial"/>
          <w:sz w:val="24"/>
          <w:szCs w:val="24"/>
        </w:rPr>
        <w:t> </w:t>
      </w:r>
      <w:r w:rsidRPr="002D6B20">
        <w:rPr>
          <w:rFonts w:ascii="Arial" w:hAnsi="Arial" w:cs="Arial"/>
          <w:sz w:val="24"/>
          <w:szCs w:val="24"/>
        </w:rPr>
        <w:t>przygotowanie do odbioru końcowego kompletu protokołów niezbędnych przy odbiorze wraz z dokumentacją zdjęciową z przebiegu wykonywania robót  dla wszystkich  budowanych obiektów;</w:t>
      </w:r>
    </w:p>
    <w:p w14:paraId="75588B81"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60ECCDEB"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przestrzeganie zasad bezpieczeństwa, BHP, p.poż.; </w:t>
      </w:r>
    </w:p>
    <w:p w14:paraId="36526132" w14:textId="17D4045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lastRenderedPageBreak/>
        <w:t xml:space="preserve">wykonanie </w:t>
      </w:r>
      <w:r w:rsidR="00FB7715">
        <w:rPr>
          <w:rFonts w:ascii="Arial" w:hAnsi="Arial" w:cs="Arial"/>
          <w:sz w:val="24"/>
          <w:szCs w:val="24"/>
        </w:rPr>
        <w:t xml:space="preserve">i przechowywanie </w:t>
      </w:r>
      <w:r w:rsidRPr="002D6B20">
        <w:rPr>
          <w:rFonts w:ascii="Arial" w:hAnsi="Arial" w:cs="Arial"/>
          <w:sz w:val="24"/>
          <w:szCs w:val="24"/>
        </w:rPr>
        <w:t xml:space="preserve">w </w:t>
      </w:r>
      <w:r w:rsidRPr="00765C97">
        <w:rPr>
          <w:rFonts w:ascii="Arial" w:hAnsi="Arial" w:cs="Arial"/>
          <w:sz w:val="24"/>
          <w:szCs w:val="24"/>
        </w:rPr>
        <w:t xml:space="preserve">formie </w:t>
      </w:r>
      <w:r w:rsidR="00765C97" w:rsidRPr="00765C97">
        <w:rPr>
          <w:rFonts w:ascii="Arial" w:hAnsi="Arial" w:cs="Arial"/>
          <w:sz w:val="24"/>
          <w:szCs w:val="24"/>
        </w:rPr>
        <w:t>elektronicznej</w:t>
      </w:r>
      <w:r w:rsidRPr="002D6B20">
        <w:rPr>
          <w:rFonts w:ascii="Arial" w:hAnsi="Arial" w:cs="Arial"/>
          <w:sz w:val="24"/>
          <w:szCs w:val="24"/>
        </w:rPr>
        <w:t xml:space="preserve"> dokumentacji fotograficznej z</w:t>
      </w:r>
      <w:r w:rsidR="00FB7715">
        <w:rPr>
          <w:rFonts w:ascii="Arial" w:hAnsi="Arial" w:cs="Arial"/>
          <w:sz w:val="24"/>
          <w:szCs w:val="24"/>
        </w:rPr>
        <w:t> </w:t>
      </w:r>
      <w:r w:rsidRPr="002D6B20">
        <w:rPr>
          <w:rFonts w:ascii="Arial" w:hAnsi="Arial" w:cs="Arial"/>
          <w:sz w:val="24"/>
          <w:szCs w:val="24"/>
        </w:rPr>
        <w:t>przebiegu prowadzonych prac a w szczególności robót zanikowych;</w:t>
      </w:r>
    </w:p>
    <w:p w14:paraId="11679B86" w14:textId="3BB6DE5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na dzień odbioru narzędzi/ sprzętu/ osób niezbędnych do</w:t>
      </w:r>
      <w:r w:rsidR="00907584">
        <w:rPr>
          <w:rFonts w:ascii="Arial" w:hAnsi="Arial" w:cs="Arial"/>
          <w:sz w:val="24"/>
          <w:szCs w:val="24"/>
        </w:rPr>
        <w:t> </w:t>
      </w:r>
      <w:r w:rsidRPr="002D6B20">
        <w:rPr>
          <w:rFonts w:ascii="Arial" w:hAnsi="Arial" w:cs="Arial"/>
          <w:sz w:val="24"/>
          <w:szCs w:val="24"/>
        </w:rPr>
        <w:t>prawidłowego przeprowadzenia odbiorów;</w:t>
      </w:r>
    </w:p>
    <w:p w14:paraId="4EC62DC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transport materiałów na teren budowy musi odbywać się środkami transportu  o ładowności  do 12 ton;</w:t>
      </w:r>
    </w:p>
    <w:p w14:paraId="23D74426" w14:textId="6FE8F011"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77777777" w:rsidR="00AA3806" w:rsidRPr="002D6B20" w:rsidRDefault="00AA3806" w:rsidP="00AA3806">
      <w:pPr>
        <w:pStyle w:val="Akapitzlist"/>
        <w:numPr>
          <w:ilvl w:val="0"/>
          <w:numId w:val="4"/>
        </w:numPr>
        <w:jc w:val="both"/>
        <w:rPr>
          <w:rFonts w:ascii="Arial" w:hAnsi="Arial" w:cs="Arial"/>
          <w:sz w:val="24"/>
          <w:szCs w:val="24"/>
        </w:rPr>
      </w:pPr>
      <w:r w:rsidRPr="00D47101">
        <w:rPr>
          <w:rFonts w:ascii="Arial" w:hAnsi="Arial" w:cs="Arial"/>
          <w:b/>
          <w:sz w:val="24"/>
          <w:szCs w:val="24"/>
        </w:rPr>
        <w:t>wykonaniu geodezyjnej mapy powykonawczej</w:t>
      </w:r>
      <w:r w:rsidRPr="002D6B20">
        <w:rPr>
          <w:rFonts w:ascii="Arial" w:hAnsi="Arial" w:cs="Arial"/>
          <w:sz w:val="24"/>
          <w:szCs w:val="24"/>
        </w:rPr>
        <w:t xml:space="preserve"> z klauzulą ośrodka dokumentacji i kartografii Starostwa Powiatowego;</w:t>
      </w:r>
    </w:p>
    <w:p w14:paraId="7C218C9D" w14:textId="148E9280" w:rsidR="00AA3806" w:rsidRPr="002D6B20" w:rsidRDefault="00AA3806" w:rsidP="00AA3806">
      <w:pPr>
        <w:pStyle w:val="Akapitzlist"/>
        <w:numPr>
          <w:ilvl w:val="0"/>
          <w:numId w:val="4"/>
        </w:numPr>
        <w:jc w:val="both"/>
        <w:rPr>
          <w:rFonts w:ascii="Arial" w:hAnsi="Arial" w:cs="Arial"/>
          <w:sz w:val="24"/>
          <w:szCs w:val="24"/>
        </w:rPr>
      </w:pPr>
      <w:r w:rsidRPr="002D6B20">
        <w:rPr>
          <w:rFonts w:ascii="Arial" w:hAnsi="Arial" w:cs="Arial"/>
          <w:sz w:val="24"/>
          <w:szCs w:val="24"/>
        </w:rPr>
        <w:t>uzyskanie, pozwoleń na użytkowanie wykonanego odcinka drogi lub</w:t>
      </w:r>
      <w:r w:rsidR="00907584">
        <w:rPr>
          <w:rFonts w:ascii="Arial" w:hAnsi="Arial" w:cs="Arial"/>
          <w:sz w:val="24"/>
          <w:szCs w:val="24"/>
        </w:rPr>
        <w:t> </w:t>
      </w:r>
      <w:r w:rsidRPr="002D6B20">
        <w:rPr>
          <w:rFonts w:ascii="Arial" w:hAnsi="Arial" w:cs="Arial"/>
          <w:sz w:val="24"/>
          <w:szCs w:val="24"/>
        </w:rPr>
        <w:t>zgłoszeń do właściwego organu nadzoru budowlanego, zgodnie z</w:t>
      </w:r>
      <w:r w:rsidR="00907584">
        <w:rPr>
          <w:rFonts w:ascii="Arial" w:hAnsi="Arial" w:cs="Arial"/>
          <w:sz w:val="24"/>
          <w:szCs w:val="24"/>
        </w:rPr>
        <w:t> </w:t>
      </w:r>
      <w:r w:rsidRPr="002D6B20">
        <w:rPr>
          <w:rFonts w:ascii="Arial" w:hAnsi="Arial" w:cs="Arial"/>
          <w:sz w:val="24"/>
          <w:szCs w:val="24"/>
        </w:rPr>
        <w:t>Decyzją Pozwolenia na budowę</w:t>
      </w:r>
      <w:r w:rsidR="00F9444B">
        <w:rPr>
          <w:rFonts w:ascii="Arial" w:hAnsi="Arial" w:cs="Arial"/>
          <w:sz w:val="24"/>
          <w:szCs w:val="24"/>
        </w:rPr>
        <w:t>.</w:t>
      </w:r>
      <w:r w:rsidRPr="002D6B20">
        <w:rPr>
          <w:rFonts w:ascii="Arial" w:hAnsi="Arial" w:cs="Arial"/>
          <w:sz w:val="24"/>
          <w:szCs w:val="24"/>
        </w:rPr>
        <w:t xml:space="preserve"> </w:t>
      </w:r>
    </w:p>
    <w:p w14:paraId="2E1C5FCB" w14:textId="3C96F2DF" w:rsidR="00F56C15" w:rsidRPr="00F60752" w:rsidRDefault="00645A21" w:rsidP="00F56C15">
      <w:pPr>
        <w:pStyle w:val="Akapitzlist"/>
        <w:numPr>
          <w:ilvl w:val="0"/>
          <w:numId w:val="4"/>
        </w:numPr>
        <w:jc w:val="both"/>
        <w:rPr>
          <w:rFonts w:ascii="Arial" w:hAnsi="Arial" w:cs="Arial"/>
          <w:sz w:val="24"/>
          <w:szCs w:val="24"/>
        </w:rPr>
      </w:pPr>
      <w:r>
        <w:rPr>
          <w:rFonts w:ascii="Arial" w:hAnsi="Arial" w:cs="Arial"/>
          <w:sz w:val="24"/>
          <w:szCs w:val="24"/>
        </w:rPr>
        <w:t xml:space="preserve"> </w:t>
      </w:r>
      <w:r w:rsidR="00F56C15" w:rsidRPr="002D6B20">
        <w:rPr>
          <w:rFonts w:ascii="Arial" w:hAnsi="Arial" w:cs="Arial"/>
          <w:sz w:val="24"/>
          <w:szCs w:val="24"/>
        </w:rPr>
        <w:t>przekazanie Zamawiającemu na każde jego wezwanie (w wyznaczonym w</w:t>
      </w:r>
      <w:r w:rsidR="00907584">
        <w:rPr>
          <w:rFonts w:ascii="Arial" w:hAnsi="Arial" w:cs="Arial"/>
          <w:sz w:val="24"/>
          <w:szCs w:val="24"/>
        </w:rPr>
        <w:t> </w:t>
      </w:r>
      <w:r w:rsidR="00F56C15" w:rsidRPr="002D6B20">
        <w:rPr>
          <w:rFonts w:ascii="Arial" w:hAnsi="Arial" w:cs="Arial"/>
          <w:sz w:val="24"/>
          <w:szCs w:val="24"/>
        </w:rPr>
        <w:t xml:space="preserve">tym wezwaniu terminie) oświadczeń i dokumentów potwierdzających spełnienie wymogu, że czynności, o których mowa w § 2 ust 1 umowy będą </w:t>
      </w:r>
      <w:r w:rsidR="00F56C15" w:rsidRPr="00F60752">
        <w:rPr>
          <w:rFonts w:ascii="Arial" w:hAnsi="Arial" w:cs="Arial"/>
          <w:sz w:val="24"/>
          <w:szCs w:val="24"/>
        </w:rPr>
        <w:t>wykonywane przez osoby zatrudniane na podstawie umowy o pracę, tj.</w:t>
      </w:r>
    </w:p>
    <w:p w14:paraId="6A4159AB" w14:textId="05F01B99"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w:t>
      </w:r>
      <w:r w:rsidR="00907584">
        <w:rPr>
          <w:rFonts w:ascii="Arial" w:hAnsi="Arial" w:cs="Arial"/>
          <w:sz w:val="24"/>
          <w:szCs w:val="24"/>
        </w:rPr>
        <w:t> </w:t>
      </w:r>
      <w:r w:rsidRPr="00F60752">
        <w:rPr>
          <w:rFonts w:ascii="Arial" w:hAnsi="Arial"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w:t>
      </w:r>
      <w:r w:rsidR="006D18D5">
        <w:rPr>
          <w:rFonts w:ascii="Arial" w:hAnsi="Arial" w:cs="Arial"/>
          <w:sz w:val="24"/>
          <w:szCs w:val="24"/>
        </w:rPr>
        <w:t> </w:t>
      </w:r>
      <w:r w:rsidRPr="00F60752">
        <w:rPr>
          <w:rFonts w:ascii="Arial" w:hAnsi="Arial" w:cs="Arial"/>
          <w:sz w:val="24"/>
          <w:szCs w:val="24"/>
        </w:rPr>
        <w:t>Wykonawcę lub Podwykonawcę kopie umów o pracę osób wykonujących w trakcie realizacji zamówienia czynności, których dotyczy ww. oświadczenie Wykonawcy lub Podwykonawcy (wraz z</w:t>
      </w:r>
      <w:r w:rsidR="006D18D5">
        <w:rPr>
          <w:rFonts w:ascii="Arial" w:hAnsi="Arial" w:cs="Arial"/>
          <w:sz w:val="24"/>
          <w:szCs w:val="24"/>
        </w:rPr>
        <w:t> </w:t>
      </w:r>
      <w:r w:rsidRPr="00F60752">
        <w:rPr>
          <w:rFonts w:ascii="Arial" w:hAnsi="Arial" w:cs="Arial"/>
          <w:sz w:val="24"/>
          <w:szCs w:val="24"/>
        </w:rPr>
        <w:t>dokumentem regulującym zakres obowiązków, jeżeli został sporządzony). Kopie umów powinny zostać zanonimizowane w sposób zapewniający ochronę danych osobowych pracowników, zgodnie z</w:t>
      </w:r>
      <w:r w:rsidR="00231755">
        <w:rPr>
          <w:rFonts w:ascii="Arial" w:hAnsi="Arial" w:cs="Arial"/>
          <w:sz w:val="24"/>
          <w:szCs w:val="24"/>
        </w:rPr>
        <w:t> </w:t>
      </w:r>
      <w:r w:rsidRPr="00F60752">
        <w:rPr>
          <w:rFonts w:ascii="Arial" w:hAnsi="Arial" w:cs="Arial"/>
          <w:sz w:val="24"/>
          <w:szCs w:val="24"/>
        </w:rPr>
        <w:t>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w:t>
      </w:r>
      <w:r w:rsidR="00231755">
        <w:rPr>
          <w:rFonts w:ascii="Arial" w:hAnsi="Arial" w:cs="Arial"/>
          <w:sz w:val="24"/>
          <w:szCs w:val="24"/>
        </w:rPr>
        <w:t> </w:t>
      </w:r>
      <w:r w:rsidRPr="00F60752">
        <w:rPr>
          <w:rFonts w:ascii="Arial" w:hAnsi="Arial" w:cs="Arial"/>
          <w:sz w:val="24"/>
          <w:szCs w:val="24"/>
        </w:rPr>
        <w:t xml:space="preserve">informacje takie jak data zawarcia umowy, rodzaj umowy o pracę, </w:t>
      </w:r>
      <w:r w:rsidRPr="00F60752">
        <w:rPr>
          <w:rFonts w:ascii="Arial" w:hAnsi="Arial" w:cs="Arial"/>
          <w:sz w:val="24"/>
          <w:szCs w:val="24"/>
        </w:rPr>
        <w:lastRenderedPageBreak/>
        <w:t>zakres obowiązków pracownika i wymiar etatu nie podlegają anonimizacji.</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42A241DF"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w:t>
      </w:r>
      <w:r w:rsidR="00231755">
        <w:rPr>
          <w:rFonts w:ascii="Arial" w:hAnsi="Arial" w:cs="Arial"/>
          <w:sz w:val="24"/>
          <w:szCs w:val="24"/>
        </w:rPr>
        <w:t> </w:t>
      </w:r>
      <w:r w:rsidRPr="00F60752">
        <w:rPr>
          <w:rFonts w:ascii="Arial" w:hAnsi="Arial" w:cs="Arial"/>
          <w:sz w:val="24"/>
          <w:szCs w:val="24"/>
        </w:rPr>
        <w:t>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2AA51250"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w:t>
      </w:r>
      <w:r w:rsidR="009E4984">
        <w:rPr>
          <w:rFonts w:ascii="Arial" w:hAnsi="Arial" w:cs="Arial"/>
          <w:sz w:val="24"/>
          <w:szCs w:val="24"/>
        </w:rPr>
        <w:t> </w:t>
      </w:r>
      <w:r w:rsidRPr="00F60752">
        <w:rPr>
          <w:rFonts w:ascii="Arial" w:hAnsi="Arial" w:cs="Arial"/>
          <w:sz w:val="24"/>
          <w:szCs w:val="24"/>
        </w:rPr>
        <w:t>których mowa w art. 438 ust. 2 ustawy Pzp.</w:t>
      </w:r>
    </w:p>
    <w:p w14:paraId="46A7D21A" w14:textId="2891C100"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6796F55A"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33690A">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w:t>
      </w:r>
      <w:r w:rsidR="009E4984">
        <w:rPr>
          <w:rFonts w:ascii="Arial" w:hAnsi="Arial" w:cs="Arial"/>
          <w:sz w:val="24"/>
          <w:szCs w:val="24"/>
        </w:rPr>
        <w:t xml:space="preserve">onych przez osoby trzecie, itp. </w:t>
      </w:r>
      <w:r w:rsidR="00645A21" w:rsidRPr="00645A21">
        <w:rPr>
          <w:rFonts w:ascii="Arial" w:hAnsi="Arial" w:cs="Arial"/>
          <w:sz w:val="24"/>
          <w:szCs w:val="24"/>
        </w:rPr>
        <w:t>Przedmiotowe ubezpieczenie Wykonawca zobowiązany jest okazać na pierwsze wezwanie Zamawiającego</w:t>
      </w:r>
      <w:r w:rsidR="0033690A">
        <w:rPr>
          <w:rFonts w:ascii="Arial" w:hAnsi="Arial" w:cs="Arial"/>
          <w:sz w:val="24"/>
          <w:szCs w:val="24"/>
        </w:rPr>
        <w:t>.</w:t>
      </w:r>
    </w:p>
    <w:p w14:paraId="2F340803" w14:textId="77777777" w:rsidR="00F56C15" w:rsidRPr="002D6B20" w:rsidRDefault="00F56C15" w:rsidP="00F56C15">
      <w:pPr>
        <w:ind w:left="360"/>
        <w:jc w:val="both"/>
        <w:rPr>
          <w:rFonts w:ascii="Arial" w:hAnsi="Arial" w:cs="Arial"/>
          <w:sz w:val="24"/>
          <w:szCs w:val="24"/>
        </w:rPr>
      </w:pPr>
    </w:p>
    <w:p w14:paraId="7A242963"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6</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71E91CE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w:t>
      </w:r>
      <w:r w:rsidR="009E4984">
        <w:rPr>
          <w:rFonts w:ascii="Arial" w:hAnsi="Arial" w:cs="Arial"/>
          <w:sz w:val="24"/>
          <w:szCs w:val="24"/>
        </w:rPr>
        <w:t> </w:t>
      </w:r>
      <w:r w:rsidRPr="002D6B20">
        <w:rPr>
          <w:rFonts w:ascii="Arial" w:hAnsi="Arial" w:cs="Arial"/>
          <w:sz w:val="24"/>
          <w:szCs w:val="24"/>
        </w:rPr>
        <w:t>wyjątkiem materiałów Zamawiającego wyspecyfikowanych w kosztorysie ofertowym, a powierzonych mu przez Zamawiającego.</w:t>
      </w:r>
    </w:p>
    <w:p w14:paraId="448C1E94" w14:textId="7748FE40"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w:t>
      </w:r>
      <w:r w:rsidR="009E4984">
        <w:rPr>
          <w:rFonts w:ascii="Arial" w:hAnsi="Arial" w:cs="Arial"/>
          <w:sz w:val="24"/>
          <w:szCs w:val="24"/>
        </w:rPr>
        <w:t> </w:t>
      </w:r>
      <w:r w:rsidRPr="002D6B20">
        <w:rPr>
          <w:rFonts w:ascii="Arial" w:hAnsi="Arial" w:cs="Arial"/>
          <w:sz w:val="24"/>
          <w:szCs w:val="24"/>
        </w:rPr>
        <w:t>art. 10 ustawy z dnia 7 lipca 1994 r. Prawo budowlane (t.j. Dz. U. z 2020 r.  poz. 1333, 2127, 2320, z 2021 r. poz. 11, 234, 282), wymaganiom projektu co do jakości.</w:t>
      </w:r>
    </w:p>
    <w:p w14:paraId="4E7DF506" w14:textId="5B3095D9"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9E4984">
        <w:rPr>
          <w:rFonts w:ascii="Arial" w:hAnsi="Arial" w:cs="Arial"/>
          <w:sz w:val="24"/>
          <w:szCs w:val="24"/>
        </w:rPr>
        <w:t> </w:t>
      </w:r>
      <w:r w:rsidRPr="002D6B20">
        <w:rPr>
          <w:rFonts w:ascii="Arial" w:hAnsi="Arial" w:cs="Arial"/>
          <w:sz w:val="24"/>
          <w:szCs w:val="24"/>
        </w:rPr>
        <w:t>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lastRenderedPageBreak/>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5B483DC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w:t>
      </w:r>
      <w:r w:rsidR="009E4984">
        <w:rPr>
          <w:rFonts w:ascii="Arial" w:hAnsi="Arial" w:cs="Arial"/>
          <w:sz w:val="24"/>
          <w:szCs w:val="24"/>
        </w:rPr>
        <w:t> </w:t>
      </w:r>
      <w:r w:rsidRPr="002D6B20">
        <w:rPr>
          <w:rFonts w:ascii="Arial" w:hAnsi="Arial" w:cs="Arial"/>
          <w:sz w:val="24"/>
          <w:szCs w:val="24"/>
        </w:rPr>
        <w:t>charakterze nadzwyczajnym, któremu Wykonawca nie mógł zapobiec i na które nie miał wpływu;</w:t>
      </w:r>
    </w:p>
    <w:p w14:paraId="45CE42C8" w14:textId="65C5D3D6"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w:t>
      </w:r>
      <w:r w:rsidR="00231755">
        <w:rPr>
          <w:rFonts w:ascii="Arial" w:hAnsi="Arial" w:cs="Arial"/>
          <w:sz w:val="24"/>
          <w:szCs w:val="24"/>
        </w:rPr>
        <w:t> </w:t>
      </w:r>
      <w:r w:rsidRPr="002D6B20">
        <w:rPr>
          <w:rFonts w:ascii="Arial" w:hAnsi="Arial"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w:t>
      </w:r>
      <w:r w:rsidR="00231755">
        <w:rPr>
          <w:rFonts w:ascii="Arial" w:hAnsi="Arial" w:cs="Arial"/>
          <w:sz w:val="24"/>
          <w:szCs w:val="24"/>
        </w:rPr>
        <w:t>Z</w:t>
      </w:r>
      <w:r w:rsidRPr="002D6B20">
        <w:rPr>
          <w:rFonts w:ascii="Arial" w:hAnsi="Arial"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konieczność udzielenia zamówienia dodatkowego w rozumieniu przepisów Pzp;</w:t>
      </w:r>
    </w:p>
    <w:p w14:paraId="24C88CCB" w14:textId="1588D56B"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inne przyczyny zewnętrzne niezależne od </w:t>
      </w:r>
      <w:r w:rsidR="00231755">
        <w:rPr>
          <w:rFonts w:ascii="Arial" w:hAnsi="Arial" w:cs="Arial"/>
          <w:sz w:val="24"/>
          <w:szCs w:val="24"/>
        </w:rPr>
        <w:t>Z</w:t>
      </w:r>
      <w:r w:rsidRPr="002D6B20">
        <w:rPr>
          <w:rFonts w:ascii="Arial" w:hAnsi="Arial" w:cs="Arial"/>
          <w:sz w:val="24"/>
          <w:szCs w:val="24"/>
        </w:rPr>
        <w:t xml:space="preserve">amawiającego oraz </w:t>
      </w:r>
      <w:r w:rsidR="00231755">
        <w:rPr>
          <w:rFonts w:ascii="Arial" w:hAnsi="Arial" w:cs="Arial"/>
          <w:sz w:val="24"/>
          <w:szCs w:val="24"/>
        </w:rPr>
        <w:t>W</w:t>
      </w:r>
      <w:r w:rsidRPr="002D6B20">
        <w:rPr>
          <w:rFonts w:ascii="Arial" w:hAnsi="Arial" w:cs="Arial"/>
          <w:sz w:val="24"/>
          <w:szCs w:val="24"/>
        </w:rPr>
        <w:t>ykonawcy skutkujące niemożnością prowadzenia prac;</w:t>
      </w:r>
    </w:p>
    <w:p w14:paraId="3CCE05B6" w14:textId="3D70181A"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w:t>
      </w:r>
      <w:r w:rsidR="00231755">
        <w:rPr>
          <w:rFonts w:ascii="Arial" w:hAnsi="Arial" w:cs="Arial"/>
          <w:sz w:val="24"/>
          <w:szCs w:val="24"/>
        </w:rPr>
        <w:t>ą</w:t>
      </w:r>
      <w:r w:rsidRPr="002D6B20">
        <w:rPr>
          <w:rFonts w:ascii="Arial" w:hAnsi="Arial" w:cs="Arial"/>
          <w:sz w:val="24"/>
          <w:szCs w:val="24"/>
        </w:rPr>
        <w:t xml:space="preserve"> wpływ na termin podpisania umowy i przystąpienia do realizacji prac.</w:t>
      </w:r>
    </w:p>
    <w:p w14:paraId="46BDF946" w14:textId="10597A0F"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w:t>
      </w:r>
      <w:r w:rsidR="009E4984">
        <w:rPr>
          <w:rFonts w:ascii="Arial" w:hAnsi="Arial" w:cs="Arial"/>
          <w:sz w:val="24"/>
          <w:szCs w:val="24"/>
        </w:rPr>
        <w:t> </w:t>
      </w:r>
      <w:r w:rsidRPr="002D6B20">
        <w:rPr>
          <w:rFonts w:ascii="Arial" w:hAnsi="Arial"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Pr>
          <w:rFonts w:ascii="Arial" w:hAnsi="Arial" w:cs="Arial"/>
          <w:sz w:val="24"/>
          <w:szCs w:val="24"/>
        </w:rPr>
        <w:t> </w:t>
      </w:r>
      <w:r w:rsidRPr="002D6B20">
        <w:rPr>
          <w:rFonts w:ascii="Arial" w:hAnsi="Arial" w:cs="Arial"/>
          <w:sz w:val="24"/>
          <w:szCs w:val="24"/>
        </w:rPr>
        <w:t>okoliczności.</w:t>
      </w:r>
    </w:p>
    <w:p w14:paraId="0110CA53" w14:textId="53AC5868"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w:t>
      </w:r>
      <w:r w:rsidR="00231755">
        <w:rPr>
          <w:rFonts w:ascii="Arial" w:hAnsi="Arial" w:cs="Arial"/>
          <w:sz w:val="24"/>
          <w:szCs w:val="24"/>
        </w:rPr>
        <w:t>ę</w:t>
      </w:r>
      <w:r w:rsidRPr="002D6B20">
        <w:rPr>
          <w:rFonts w:ascii="Arial" w:hAnsi="Arial" w:cs="Arial"/>
          <w:sz w:val="24"/>
          <w:szCs w:val="24"/>
        </w:rPr>
        <w:t xml:space="preserve"> ppoż i dozór mienia na terenie robót, jak i wszelkie szkody powstałe w trakcie trwania robót na terenie przyjętym od Zamawiającego lub mających związek z prowadzonymi robotami.</w:t>
      </w:r>
    </w:p>
    <w:p w14:paraId="7C2E8819"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7</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15C86826"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w:t>
      </w:r>
      <w:r w:rsidR="00231755">
        <w:rPr>
          <w:rFonts w:ascii="Arial" w:hAnsi="Arial" w:cs="Arial"/>
          <w:sz w:val="24"/>
          <w:szCs w:val="24"/>
        </w:rPr>
        <w:t> </w:t>
      </w:r>
      <w:r w:rsidRPr="002D6B20">
        <w:rPr>
          <w:rFonts w:ascii="Arial" w:hAnsi="Arial" w:cs="Arial"/>
          <w:sz w:val="24"/>
          <w:szCs w:val="24"/>
        </w:rPr>
        <w:t xml:space="preserve">wykorzystaniem jego pracowników, oraz przy użyciu urządzeń i sprzętu, którym </w:t>
      </w:r>
      <w:r w:rsidRPr="002D6B20">
        <w:rPr>
          <w:rFonts w:ascii="Arial" w:hAnsi="Arial" w:cs="Arial"/>
          <w:sz w:val="24"/>
          <w:szCs w:val="24"/>
        </w:rPr>
        <w:lastRenderedPageBreak/>
        <w:t>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F56C15" w:rsidRPr="002D6B20">
        <w:rPr>
          <w:rFonts w:ascii="Arial" w:hAnsi="Arial" w:cs="Arial"/>
          <w:sz w:val="24"/>
          <w:szCs w:val="24"/>
        </w:rPr>
        <w:t>7</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44502F8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231755">
        <w:rPr>
          <w:rFonts w:ascii="Arial" w:hAnsi="Arial" w:cs="Arial"/>
          <w:sz w:val="24"/>
          <w:szCs w:val="24"/>
        </w:rPr>
        <w:t> </w:t>
      </w:r>
      <w:r w:rsidRPr="002D6B20">
        <w:rPr>
          <w:rFonts w:ascii="Arial" w:hAnsi="Arial" w:cs="Arial"/>
          <w:sz w:val="24"/>
          <w:szCs w:val="24"/>
        </w:rPr>
        <w:t xml:space="preserve">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533C30F3"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BC4229">
        <w:rPr>
          <w:rFonts w:ascii="Arial" w:hAnsi="Arial" w:cs="Arial"/>
          <w:sz w:val="24"/>
          <w:szCs w:val="24"/>
        </w:rPr>
        <w:t> </w:t>
      </w:r>
      <w:r w:rsidRPr="002D6B20">
        <w:rPr>
          <w:rFonts w:ascii="Arial" w:hAnsi="Arial" w:cs="Arial"/>
          <w:sz w:val="24"/>
          <w:szCs w:val="24"/>
        </w:rPr>
        <w:t>Podwykonawcę,</w:t>
      </w:r>
    </w:p>
    <w:p w14:paraId="7DE675E5" w14:textId="472EAB20"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w:t>
      </w:r>
      <w:r w:rsidR="00BC4229">
        <w:rPr>
          <w:rFonts w:ascii="Arial" w:hAnsi="Arial" w:cs="Arial"/>
          <w:sz w:val="24"/>
          <w:szCs w:val="24"/>
        </w:rPr>
        <w:t> </w:t>
      </w:r>
      <w:r w:rsidRPr="002D6B20">
        <w:rPr>
          <w:rFonts w:ascii="Arial" w:hAnsi="Arial" w:cs="Arial"/>
          <w:sz w:val="24"/>
          <w:szCs w:val="24"/>
        </w:rPr>
        <w:t>terminów określonych w umowie  zawartej z Wykonawcą,</w:t>
      </w:r>
    </w:p>
    <w:p w14:paraId="0D45DF23" w14:textId="6467C416"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BC4229">
        <w:rPr>
          <w:rFonts w:ascii="Arial" w:hAnsi="Arial" w:cs="Arial"/>
          <w:sz w:val="24"/>
          <w:szCs w:val="24"/>
        </w:rPr>
        <w:t>21</w:t>
      </w:r>
      <w:r w:rsidR="00BC4229" w:rsidRPr="002D6B20">
        <w:rPr>
          <w:rFonts w:ascii="Arial" w:hAnsi="Arial" w:cs="Arial"/>
          <w:sz w:val="24"/>
          <w:szCs w:val="24"/>
        </w:rPr>
        <w:t xml:space="preserve"> </w:t>
      </w:r>
      <w:r w:rsidRPr="002D6B20">
        <w:rPr>
          <w:rFonts w:ascii="Arial" w:hAnsi="Arial" w:cs="Arial"/>
          <w:sz w:val="24"/>
          <w:szCs w:val="24"/>
        </w:rPr>
        <w:t>dni od dnia doręczenia Wykonawcy faktury lub rachunku, potwierdzających wykonanie podzleconej roboty budowlanej.</w:t>
      </w:r>
    </w:p>
    <w:p w14:paraId="7C997516" w14:textId="622CBD99" w:rsidR="0038639B" w:rsidRPr="0033690A" w:rsidRDefault="0038639B" w:rsidP="0033690A">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r w:rsidR="0033690A">
        <w:rPr>
          <w:rFonts w:ascii="Arial" w:hAnsi="Arial" w:cs="Arial"/>
          <w:sz w:val="24"/>
          <w:szCs w:val="24"/>
        </w:rPr>
        <w:t xml:space="preserve"> </w:t>
      </w:r>
      <w:r w:rsidRPr="0033690A">
        <w:rPr>
          <w:rFonts w:ascii="Arial" w:hAnsi="Arial" w:cs="Arial"/>
          <w:sz w:val="24"/>
          <w:szCs w:val="24"/>
        </w:rPr>
        <w:t>ofertowego za ten zakres robót”</w:t>
      </w:r>
      <w:r w:rsidR="0033690A">
        <w:rPr>
          <w:rFonts w:ascii="Arial" w:hAnsi="Arial" w:cs="Arial"/>
          <w:sz w:val="24"/>
          <w:szCs w:val="24"/>
        </w:rPr>
        <w:t>.</w:t>
      </w:r>
    </w:p>
    <w:p w14:paraId="4C8DE8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114608" w:rsidRPr="002D6B20">
        <w:rPr>
          <w:rFonts w:ascii="Arial" w:hAnsi="Arial" w:cs="Arial"/>
          <w:sz w:val="24"/>
          <w:szCs w:val="24"/>
        </w:rPr>
        <w:t>7</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BDA7B8C"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w:t>
      </w:r>
      <w:r w:rsidR="00BC4229">
        <w:rPr>
          <w:rFonts w:ascii="Arial" w:hAnsi="Arial" w:cs="Arial"/>
          <w:sz w:val="24"/>
          <w:szCs w:val="24"/>
        </w:rPr>
        <w:t> </w:t>
      </w:r>
      <w:r w:rsidRPr="002D6B20">
        <w:rPr>
          <w:rFonts w:ascii="Arial" w:hAnsi="Arial" w:cs="Arial"/>
          <w:sz w:val="24"/>
          <w:szCs w:val="24"/>
        </w:rPr>
        <w:t>Zamawiającego.</w:t>
      </w:r>
    </w:p>
    <w:p w14:paraId="691BEBEE" w14:textId="0678F5F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w:t>
      </w:r>
      <w:r w:rsidRPr="002D6B20">
        <w:rPr>
          <w:rFonts w:ascii="Arial" w:hAnsi="Arial" w:cs="Arial"/>
          <w:sz w:val="24"/>
          <w:szCs w:val="24"/>
        </w:rPr>
        <w:lastRenderedPageBreak/>
        <w:t>kopię zawartej umowy o podwykonawstwo, której przedmiotem są roboty budowlane w terminie 7 dni od dnia jej zawarcia. Zamawiający zgłasza pisemny sprzeciw w terminie 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07C297DC"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w:t>
      </w:r>
      <w:r w:rsidR="00BC4229">
        <w:rPr>
          <w:rFonts w:ascii="Arial" w:hAnsi="Arial" w:cs="Arial"/>
          <w:sz w:val="24"/>
          <w:szCs w:val="24"/>
        </w:rPr>
        <w:t> </w:t>
      </w:r>
      <w:r w:rsidRPr="002D6B20">
        <w:rPr>
          <w:rFonts w:ascii="Arial" w:hAnsi="Arial" w:cs="Arial"/>
          <w:sz w:val="24"/>
          <w:szCs w:val="24"/>
        </w:rPr>
        <w:t>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5DA03E46"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 xml:space="preserve">podwykonawcę lub dalszego </w:t>
      </w:r>
      <w:r w:rsidR="00BC4229">
        <w:rPr>
          <w:rFonts w:ascii="Arial" w:hAnsi="Arial" w:cs="Arial"/>
          <w:sz w:val="24"/>
          <w:szCs w:val="24"/>
        </w:rPr>
        <w:t>p</w:t>
      </w:r>
      <w:r w:rsidRPr="009A3C03">
        <w:rPr>
          <w:rFonts w:ascii="Arial" w:hAnsi="Arial" w:cs="Arial"/>
          <w:sz w:val="24"/>
          <w:szCs w:val="24"/>
        </w:rPr>
        <w:t>odwykonawcę bezpośredniej zapłaty</w:t>
      </w:r>
      <w:r w:rsidR="00737D95">
        <w:rPr>
          <w:rFonts w:ascii="Arial" w:hAnsi="Arial" w:cs="Arial"/>
          <w:sz w:val="24"/>
          <w:szCs w:val="24"/>
        </w:rPr>
        <w:t xml:space="preserve"> </w:t>
      </w:r>
      <w:r w:rsidRPr="00737D95">
        <w:rPr>
          <w:rFonts w:ascii="Arial" w:hAnsi="Arial" w:cs="Arial"/>
          <w:sz w:val="24"/>
          <w:szCs w:val="24"/>
        </w:rPr>
        <w:t xml:space="preserve">wymagalnego wynagrodzenia przysługującego </w:t>
      </w:r>
      <w:r w:rsidR="00BC4229">
        <w:rPr>
          <w:rFonts w:ascii="Arial" w:hAnsi="Arial" w:cs="Arial"/>
          <w:sz w:val="24"/>
          <w:szCs w:val="24"/>
        </w:rPr>
        <w:t>p</w:t>
      </w:r>
      <w:r w:rsidRPr="00737D95">
        <w:rPr>
          <w:rFonts w:ascii="Arial" w:hAnsi="Arial" w:cs="Arial"/>
          <w:sz w:val="24"/>
          <w:szCs w:val="24"/>
        </w:rPr>
        <w:t xml:space="preserve">odwykonawcy lub dalszemu </w:t>
      </w:r>
      <w:r w:rsidR="00BC4229">
        <w:rPr>
          <w:rFonts w:ascii="Arial" w:hAnsi="Arial" w:cs="Arial"/>
          <w:sz w:val="24"/>
          <w:szCs w:val="24"/>
        </w:rPr>
        <w:t>p</w:t>
      </w:r>
      <w:r w:rsidRPr="00737D95">
        <w:rPr>
          <w:rFonts w:ascii="Arial" w:hAnsi="Arial" w:cs="Arial"/>
          <w:sz w:val="24"/>
          <w:szCs w:val="24"/>
        </w:rPr>
        <w:t>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00BC4229">
        <w:rPr>
          <w:rFonts w:ascii="Arial" w:hAnsi="Arial" w:cs="Arial"/>
          <w:sz w:val="24"/>
          <w:szCs w:val="24"/>
        </w:rPr>
        <w:t>p</w:t>
      </w:r>
      <w:r w:rsidRPr="00737D95">
        <w:rPr>
          <w:rFonts w:ascii="Arial" w:hAnsi="Arial" w:cs="Arial"/>
          <w:sz w:val="24"/>
          <w:szCs w:val="24"/>
        </w:rPr>
        <w:t xml:space="preserve">odwykonawcy, dalszemu </w:t>
      </w:r>
      <w:r w:rsidR="00BC4229">
        <w:rPr>
          <w:rFonts w:ascii="Arial" w:hAnsi="Arial" w:cs="Arial"/>
          <w:sz w:val="24"/>
          <w:szCs w:val="24"/>
        </w:rPr>
        <w:t>p</w:t>
      </w:r>
      <w:r w:rsidRPr="00737D95">
        <w:rPr>
          <w:rFonts w:ascii="Arial" w:hAnsi="Arial" w:cs="Arial"/>
          <w:sz w:val="24"/>
          <w:szCs w:val="24"/>
        </w:rPr>
        <w:t>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w:t>
      </w:r>
      <w:r w:rsidR="00BC4229">
        <w:rPr>
          <w:rFonts w:ascii="Arial" w:hAnsi="Arial" w:cs="Arial"/>
          <w:sz w:val="24"/>
          <w:szCs w:val="24"/>
        </w:rPr>
        <w:t xml:space="preserve"> </w:t>
      </w:r>
      <w:r w:rsidRPr="00737D95">
        <w:rPr>
          <w:rFonts w:ascii="Arial" w:hAnsi="Arial" w:cs="Arial"/>
          <w:sz w:val="24"/>
          <w:szCs w:val="24"/>
        </w:rPr>
        <w:t>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12A1946"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11</w:t>
      </w:r>
      <w:r w:rsidRPr="009A3C03">
        <w:rPr>
          <w:rFonts w:ascii="Arial" w:hAnsi="Arial" w:cs="Arial"/>
          <w:sz w:val="24"/>
          <w:szCs w:val="24"/>
        </w:rPr>
        <w:t>.</w:t>
      </w:r>
    </w:p>
    <w:p w14:paraId="091603FB" w14:textId="79802A8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13</w:t>
      </w:r>
      <w:r w:rsidRPr="009A3C03">
        <w:rPr>
          <w:rFonts w:ascii="Arial" w:hAnsi="Arial" w:cs="Arial"/>
          <w:sz w:val="24"/>
          <w:szCs w:val="24"/>
        </w:rPr>
        <w:t>, należy składać w terminie 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7ABF167B" w:rsidR="009A3C03" w:rsidRPr="0033690A" w:rsidRDefault="009A3C03" w:rsidP="0033690A">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33690A">
        <w:rPr>
          <w:rFonts w:ascii="Arial" w:hAnsi="Arial" w:cs="Arial"/>
          <w:sz w:val="24"/>
          <w:szCs w:val="24"/>
        </w:rPr>
        <w:t xml:space="preserve"> </w:t>
      </w:r>
      <w:r w:rsidRPr="0033690A">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lastRenderedPageBreak/>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6781EC8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w:t>
      </w:r>
      <w:r w:rsidR="00752435">
        <w:rPr>
          <w:rFonts w:ascii="Arial" w:hAnsi="Arial" w:cs="Arial"/>
          <w:sz w:val="24"/>
          <w:szCs w:val="24"/>
        </w:rPr>
        <w:t xml:space="preserve"> </w:t>
      </w:r>
      <w:r w:rsidRPr="002D6B20">
        <w:rPr>
          <w:rFonts w:ascii="Arial" w:hAnsi="Arial" w:cs="Arial"/>
          <w:sz w:val="24"/>
          <w:szCs w:val="24"/>
        </w:rPr>
        <w:t>najmniej okresowi gwarancji udzielonemu przez Wykonawcę i liczone będą od daty odbioru bez zastrzeżeń całości zamówienia.</w:t>
      </w:r>
    </w:p>
    <w:p w14:paraId="32E73FB8"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114608" w:rsidRPr="002D6B20">
        <w:rPr>
          <w:rFonts w:ascii="Arial" w:hAnsi="Arial" w:cs="Arial"/>
          <w:sz w:val="24"/>
          <w:szCs w:val="24"/>
        </w:rPr>
        <w:t>7</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77777777"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114608" w:rsidRPr="002D6B20">
        <w:rPr>
          <w:rFonts w:ascii="Arial" w:hAnsi="Arial" w:cs="Arial"/>
          <w:b/>
          <w:sz w:val="24"/>
          <w:szCs w:val="24"/>
        </w:rPr>
        <w:t>8 Wynagrodzenie</w:t>
      </w:r>
    </w:p>
    <w:p w14:paraId="09233F20"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6D4909B5" w14:textId="197402EF" w:rsidR="00A167AE" w:rsidRPr="002D6B20" w:rsidRDefault="00A167AE" w:rsidP="00A167AE">
      <w:pPr>
        <w:pStyle w:val="Akapitzlist"/>
        <w:numPr>
          <w:ilvl w:val="0"/>
          <w:numId w:val="7"/>
        </w:numPr>
        <w:jc w:val="both"/>
        <w:rPr>
          <w:rFonts w:ascii="Arial" w:hAnsi="Arial" w:cs="Arial"/>
          <w:sz w:val="24"/>
          <w:szCs w:val="24"/>
        </w:rPr>
      </w:pPr>
      <w:r w:rsidRPr="00A167AE">
        <w:rPr>
          <w:rFonts w:ascii="Arial" w:hAnsi="Arial" w:cs="Arial"/>
          <w:sz w:val="24"/>
          <w:szCs w:val="24"/>
        </w:rPr>
        <w:t>Zmiana wartości robót wynikająca z rozliczenia kosztorysowego do wysokości 10 % wartości umowy nie stanowi istotnej zmiany umowy i nie wymaga aneksu do Umowy.</w:t>
      </w:r>
    </w:p>
    <w:p w14:paraId="28397655" w14:textId="28576617" w:rsidR="000B43B0" w:rsidRPr="00A167AE" w:rsidRDefault="000B43B0" w:rsidP="000B43B0">
      <w:pPr>
        <w:pStyle w:val="Akapitzlist"/>
        <w:numPr>
          <w:ilvl w:val="0"/>
          <w:numId w:val="7"/>
        </w:numPr>
        <w:jc w:val="both"/>
        <w:rPr>
          <w:rFonts w:ascii="Arial" w:hAnsi="Arial" w:cs="Arial"/>
          <w:sz w:val="24"/>
          <w:szCs w:val="24"/>
          <w:u w:val="single"/>
        </w:rPr>
      </w:pPr>
      <w:r w:rsidRPr="002D6B20">
        <w:rPr>
          <w:rFonts w:ascii="Arial" w:hAnsi="Arial" w:cs="Arial"/>
          <w:sz w:val="24"/>
          <w:szCs w:val="24"/>
        </w:rPr>
        <w:t xml:space="preserve">Wynagrodzenie określone w ust. 1 ma charakter </w:t>
      </w:r>
      <w:r w:rsidRPr="00A167AE">
        <w:rPr>
          <w:rFonts w:ascii="Arial" w:hAnsi="Arial" w:cs="Arial"/>
          <w:sz w:val="24"/>
          <w:szCs w:val="24"/>
          <w:u w:val="single"/>
        </w:rPr>
        <w:t xml:space="preserve">wynagrodzenia </w:t>
      </w:r>
      <w:r w:rsidR="005A2DE5" w:rsidRPr="00A167AE">
        <w:rPr>
          <w:rFonts w:ascii="Arial" w:hAnsi="Arial" w:cs="Arial"/>
          <w:sz w:val="24"/>
          <w:szCs w:val="24"/>
          <w:u w:val="single"/>
        </w:rPr>
        <w:t>kosztorysowego.</w:t>
      </w:r>
    </w:p>
    <w:p w14:paraId="3F7D6E33" w14:textId="5BD29FD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w:t>
      </w:r>
      <w:r w:rsidR="009E4984">
        <w:rPr>
          <w:rFonts w:ascii="Arial" w:hAnsi="Arial" w:cs="Arial"/>
          <w:sz w:val="24"/>
          <w:szCs w:val="24"/>
        </w:rPr>
        <w:t> </w:t>
      </w:r>
      <w:r w:rsidRPr="002D6B20">
        <w:rPr>
          <w:rFonts w:ascii="Arial" w:hAnsi="Arial" w:cs="Arial"/>
          <w:sz w:val="24"/>
          <w:szCs w:val="24"/>
        </w:rPr>
        <w:t>kosztem materiałów i użycia własnego sprzętu, koszty związane z realizacją robót objętych dokumentacją projektową oraz specyfikacją techniczną wykonania i</w:t>
      </w:r>
      <w:r w:rsidR="009E4984">
        <w:rPr>
          <w:rFonts w:ascii="Arial" w:hAnsi="Arial" w:cs="Arial"/>
          <w:sz w:val="24"/>
          <w:szCs w:val="24"/>
        </w:rPr>
        <w:t> </w:t>
      </w:r>
      <w:r w:rsidRPr="002D6B20">
        <w:rPr>
          <w:rFonts w:ascii="Arial" w:hAnsi="Arial" w:cs="Arial"/>
          <w:sz w:val="24"/>
          <w:szCs w:val="24"/>
        </w:rPr>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Niedoszacowanie, pominięcie oraz brak rozpoznania zakresu przedmiotu umowy nie może być podstawą do żądania zmiany wynagrodzenia określonego w ust. 1 niniejszego paragrafu.</w:t>
      </w:r>
    </w:p>
    <w:p w14:paraId="01DB0CDC" w14:textId="10E1B2DD"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823119F"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Zamawiający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harmonogram realizacji prac </w:t>
      </w:r>
      <w:r w:rsidRPr="002D6B20">
        <w:rPr>
          <w:rFonts w:ascii="Arial" w:hAnsi="Arial" w:cs="Arial"/>
          <w:sz w:val="24"/>
          <w:szCs w:val="24"/>
        </w:rPr>
        <w:t xml:space="preserve"> 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7E5CD75A"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r w:rsidR="00A167AE">
        <w:rPr>
          <w:rFonts w:ascii="Arial" w:hAnsi="Arial" w:cs="Arial"/>
          <w:sz w:val="24"/>
          <w:szCs w:val="24"/>
        </w:rPr>
        <w:t xml:space="preserve"> 21 </w:t>
      </w:r>
      <w:r w:rsidRPr="002D6B20">
        <w:rPr>
          <w:rFonts w:ascii="Arial" w:hAnsi="Arial" w:cs="Arial"/>
          <w:sz w:val="24"/>
          <w:szCs w:val="24"/>
        </w:rPr>
        <w:t xml:space="preserve"> dni od daty doręczenia prawidłowo wystawionej przez Wykonawcę faktury.</w:t>
      </w:r>
    </w:p>
    <w:p w14:paraId="3F5681FB" w14:textId="78771AA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 fakturami częściowymi nie może przekroczyć 80</w:t>
      </w:r>
      <w:r w:rsidR="00F9444B">
        <w:rPr>
          <w:rFonts w:ascii="Arial" w:hAnsi="Arial" w:cs="Arial"/>
          <w:sz w:val="24"/>
          <w:szCs w:val="24"/>
        </w:rPr>
        <w:t>%</w:t>
      </w:r>
      <w:r w:rsidRPr="002D6B20">
        <w:rPr>
          <w:rFonts w:ascii="Arial" w:hAnsi="Arial" w:cs="Arial"/>
          <w:sz w:val="24"/>
          <w:szCs w:val="24"/>
        </w:rPr>
        <w:t xml:space="preserve"> (osiemdziesiąt</w:t>
      </w:r>
      <w:r w:rsidR="00F9444B">
        <w:rPr>
          <w:rFonts w:ascii="Arial" w:hAnsi="Arial" w:cs="Arial"/>
          <w:sz w:val="24"/>
          <w:szCs w:val="24"/>
        </w:rPr>
        <w:t xml:space="preserve"> % </w:t>
      </w:r>
      <w:r w:rsidRPr="002D6B20">
        <w:rPr>
          <w:rFonts w:ascii="Arial" w:hAnsi="Arial" w:cs="Arial"/>
          <w:sz w:val="24"/>
          <w:szCs w:val="24"/>
        </w:rPr>
        <w:t>wynagrodzenia umownego</w:t>
      </w:r>
      <w:r w:rsidR="00752435">
        <w:rPr>
          <w:rFonts w:ascii="Arial" w:hAnsi="Arial" w:cs="Arial"/>
          <w:sz w:val="24"/>
          <w:szCs w:val="24"/>
        </w:rPr>
        <w:t>)</w:t>
      </w:r>
      <w:r w:rsidRPr="002D6B20">
        <w:rPr>
          <w:rFonts w:ascii="Arial" w:hAnsi="Arial" w:cs="Arial"/>
          <w:sz w:val="24"/>
          <w:szCs w:val="24"/>
        </w:rPr>
        <w:t>.</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51BB1A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9E4984">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przypadku uchylania się Wykonawcy od doprowadzenia do stanu pierwotnego (naprawy) dróg dojazdowych które uległy zniszczeniu, uszkodzeniu w związku z</w:t>
      </w:r>
      <w:r w:rsidR="009E4984">
        <w:rPr>
          <w:rFonts w:ascii="Arial" w:hAnsi="Arial" w:cs="Arial"/>
          <w:sz w:val="24"/>
          <w:szCs w:val="24"/>
        </w:rPr>
        <w:t> </w:t>
      </w:r>
      <w:r w:rsidRPr="002D6B20">
        <w:rPr>
          <w:rFonts w:ascii="Arial" w:hAnsi="Arial" w:cs="Arial"/>
          <w:sz w:val="24"/>
          <w:szCs w:val="24"/>
        </w:rPr>
        <w:t xml:space="preserve">prowadzeniem transportu materiałów i sprzętu na plac budowy, Zamawiający ma prawo wstrzymać się z płatnością wynagrodzenia dla Wykonawcy do czasu </w:t>
      </w:r>
      <w:r w:rsidRPr="002D6B20">
        <w:rPr>
          <w:rFonts w:ascii="Arial" w:hAnsi="Arial" w:cs="Arial"/>
          <w:sz w:val="24"/>
          <w:szCs w:val="24"/>
        </w:rPr>
        <w:lastRenderedPageBreak/>
        <w:t xml:space="preserve">naprawy i doprowadzenia dróg dojazdowych do stanu pierwotnego bez obowiązku płacenia odsetek za </w:t>
      </w:r>
      <w:r w:rsidR="007C5E5E">
        <w:rPr>
          <w:rFonts w:ascii="Arial" w:hAnsi="Arial" w:cs="Arial"/>
          <w:sz w:val="24"/>
          <w:szCs w:val="24"/>
        </w:rPr>
        <w:t xml:space="preserve">opóźnienie </w:t>
      </w:r>
      <w:r w:rsidRPr="002D6B20">
        <w:rPr>
          <w:rFonts w:ascii="Arial" w:hAnsi="Arial" w:cs="Arial"/>
          <w:sz w:val="24"/>
          <w:szCs w:val="24"/>
        </w:rPr>
        <w:t xml:space="preserve">w zapłacie. </w:t>
      </w:r>
    </w:p>
    <w:p w14:paraId="172473AA" w14:textId="18BE34B1"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Wykonawca będzie wystawiał faktury za przedmiot odbioru w terminie</w:t>
      </w:r>
      <w:r w:rsidR="00A167AE">
        <w:rPr>
          <w:rFonts w:ascii="Arial" w:hAnsi="Arial" w:cs="Arial"/>
          <w:sz w:val="24"/>
          <w:szCs w:val="24"/>
        </w:rPr>
        <w:t xml:space="preserve"> </w:t>
      </w:r>
      <w:r w:rsidR="00E87433" w:rsidRPr="0035394A">
        <w:rPr>
          <w:rFonts w:ascii="Arial" w:hAnsi="Arial" w:cs="Arial"/>
          <w:sz w:val="24"/>
          <w:szCs w:val="24"/>
        </w:rPr>
        <w:t>21</w:t>
      </w:r>
      <w:r w:rsidRPr="0035394A">
        <w:rPr>
          <w:rFonts w:ascii="Arial" w:hAnsi="Arial" w:cs="Arial"/>
          <w:sz w:val="24"/>
          <w:szCs w:val="24"/>
        </w:rPr>
        <w:t xml:space="preserve"> d</w:t>
      </w:r>
      <w:r w:rsidRPr="002D6B20">
        <w:rPr>
          <w:rFonts w:ascii="Arial" w:hAnsi="Arial" w:cs="Arial"/>
          <w:sz w:val="24"/>
          <w:szCs w:val="24"/>
        </w:rPr>
        <w:t>ni od daty bezusterkowego odbioru technicznego</w:t>
      </w:r>
      <w:r w:rsidR="002E660D">
        <w:rPr>
          <w:rFonts w:ascii="Arial" w:hAnsi="Arial" w:cs="Arial"/>
          <w:sz w:val="24"/>
          <w:szCs w:val="24"/>
        </w:rPr>
        <w:t>.</w:t>
      </w:r>
    </w:p>
    <w:p w14:paraId="48D2C257" w14:textId="77777777" w:rsidR="002E660D" w:rsidRPr="002E660D" w:rsidRDefault="002E660D" w:rsidP="002E660D">
      <w:pPr>
        <w:pStyle w:val="Akapitzlist"/>
        <w:numPr>
          <w:ilvl w:val="0"/>
          <w:numId w:val="7"/>
        </w:numPr>
        <w:jc w:val="both"/>
        <w:rPr>
          <w:rFonts w:ascii="Arial" w:hAnsi="Arial" w:cs="Arial"/>
          <w:sz w:val="24"/>
          <w:szCs w:val="24"/>
        </w:rPr>
      </w:pPr>
      <w:r w:rsidRPr="002E660D">
        <w:rPr>
          <w:rFonts w:ascii="Arial" w:hAnsi="Arial" w:cs="Arial"/>
          <w:sz w:val="24"/>
          <w:szCs w:val="24"/>
        </w:rPr>
        <w:t>Wynagrodzenie wykonawcy może podlegać zmianie w następujących przypadkach:</w:t>
      </w:r>
    </w:p>
    <w:p w14:paraId="751D3902" w14:textId="7859862F" w:rsidR="002E660D" w:rsidRDefault="002E660D" w:rsidP="00AE4E22">
      <w:pPr>
        <w:pStyle w:val="Akapitzlist"/>
        <w:numPr>
          <w:ilvl w:val="0"/>
          <w:numId w:val="24"/>
        </w:numPr>
        <w:jc w:val="both"/>
        <w:rPr>
          <w:rFonts w:ascii="Arial" w:hAnsi="Arial" w:cs="Arial"/>
          <w:sz w:val="24"/>
          <w:szCs w:val="24"/>
        </w:rPr>
      </w:pPr>
      <w:r>
        <w:rPr>
          <w:rFonts w:ascii="Arial" w:hAnsi="Arial" w:cs="Arial"/>
          <w:sz w:val="24"/>
          <w:szCs w:val="24"/>
        </w:rPr>
        <w:t>z</w:t>
      </w:r>
      <w:r w:rsidRPr="002E660D">
        <w:rPr>
          <w:rFonts w:ascii="Arial" w:hAnsi="Arial" w:cs="Arial"/>
          <w:sz w:val="24"/>
          <w:szCs w:val="24"/>
        </w:rPr>
        <w:t>miany wysokości stawki VAT</w:t>
      </w:r>
      <w:r>
        <w:rPr>
          <w:rFonts w:ascii="Arial" w:hAnsi="Arial" w:cs="Arial"/>
          <w:sz w:val="24"/>
          <w:szCs w:val="24"/>
        </w:rPr>
        <w:t xml:space="preserve"> oraz podatku akcyzowego</w:t>
      </w:r>
    </w:p>
    <w:p w14:paraId="0BF867AC" w14:textId="7B2F1027" w:rsidR="002E660D" w:rsidRPr="00AE4E22" w:rsidRDefault="002E660D">
      <w:pPr>
        <w:pStyle w:val="Akapitzlist"/>
        <w:numPr>
          <w:ilvl w:val="0"/>
          <w:numId w:val="24"/>
        </w:numPr>
        <w:jc w:val="both"/>
        <w:rPr>
          <w:rFonts w:ascii="Arial" w:hAnsi="Arial" w:cs="Arial"/>
          <w:sz w:val="24"/>
          <w:szCs w:val="24"/>
        </w:rPr>
      </w:pPr>
      <w:r w:rsidRPr="002E660D">
        <w:rPr>
          <w:rFonts w:ascii="Arial" w:hAnsi="Arial" w:cs="Arial"/>
          <w:sz w:val="24"/>
          <w:szCs w:val="24"/>
        </w:rPr>
        <w:t>wysokości minimalnego wynagrodzenia za pracę albo wysokości minimalnej stawki godzinowej, ustalonych na podstawie ustawy z dnia 10 października 2002 r. o minimalnym wynagrodzeniu za pracę,</w:t>
      </w:r>
    </w:p>
    <w:p w14:paraId="53438B5F" w14:textId="7F534DDD" w:rsidR="002E660D" w:rsidRPr="00AE4E22" w:rsidRDefault="002E660D">
      <w:pPr>
        <w:pStyle w:val="Akapitzlist"/>
        <w:numPr>
          <w:ilvl w:val="0"/>
          <w:numId w:val="24"/>
        </w:numPr>
        <w:jc w:val="both"/>
        <w:rPr>
          <w:rFonts w:ascii="Arial" w:hAnsi="Arial" w:cs="Arial"/>
          <w:sz w:val="24"/>
          <w:szCs w:val="24"/>
        </w:rPr>
      </w:pPr>
      <w:r w:rsidRPr="002E660D">
        <w:rPr>
          <w:rFonts w:ascii="Arial" w:hAnsi="Arial" w:cs="Arial"/>
          <w:sz w:val="24"/>
          <w:szCs w:val="24"/>
        </w:rPr>
        <w:t>zasad podlegania ubezpieczeniom społecznym lub ubezpieczeniu zdrowotnemu lub wysokości stawki składki na ubezpieczenia społeczne lub ubezpieczenie zdrowotne,</w:t>
      </w:r>
    </w:p>
    <w:p w14:paraId="6146A203" w14:textId="77777777" w:rsidR="002E660D" w:rsidRPr="002E660D" w:rsidRDefault="002E660D" w:rsidP="002E660D">
      <w:pPr>
        <w:pStyle w:val="Akapitzlist"/>
        <w:numPr>
          <w:ilvl w:val="0"/>
          <w:numId w:val="24"/>
        </w:numPr>
        <w:jc w:val="both"/>
        <w:rPr>
          <w:rFonts w:ascii="Arial" w:hAnsi="Arial" w:cs="Arial"/>
          <w:sz w:val="24"/>
          <w:szCs w:val="24"/>
        </w:rPr>
      </w:pPr>
      <w:r w:rsidRPr="002E660D">
        <w:rPr>
          <w:rFonts w:ascii="Arial" w:hAnsi="Arial" w:cs="Arial"/>
          <w:sz w:val="24"/>
          <w:szCs w:val="24"/>
        </w:rPr>
        <w:t>zasad gromadzenia i wysokości wpłat do pracowniczych planów kapitałowych, o których mowa w ustawie z dnia 4 października 2018 r. o pracowniczych planach kapitałowych (Dz. U. z 2020 r. poz. 1342 oraz z 2022 r. poz. 1079)</w:t>
      </w:r>
    </w:p>
    <w:p w14:paraId="6DC23982" w14:textId="77777777" w:rsidR="002E660D" w:rsidRPr="002E660D" w:rsidRDefault="002E660D" w:rsidP="00AE4E22">
      <w:pPr>
        <w:pStyle w:val="Akapitzlist"/>
        <w:jc w:val="both"/>
        <w:rPr>
          <w:rFonts w:ascii="Arial" w:hAnsi="Arial" w:cs="Arial"/>
          <w:sz w:val="24"/>
          <w:szCs w:val="24"/>
        </w:rPr>
      </w:pPr>
    </w:p>
    <w:p w14:paraId="5BC09EF6" w14:textId="53F823C5" w:rsidR="00EC1389" w:rsidRDefault="002E660D" w:rsidP="00AE4E22">
      <w:pPr>
        <w:jc w:val="both"/>
      </w:pPr>
      <w:r w:rsidRPr="00AE4E22">
        <w:rPr>
          <w:rFonts w:ascii="Arial" w:hAnsi="Arial" w:cs="Arial"/>
          <w:sz w:val="24"/>
          <w:szCs w:val="24"/>
        </w:rPr>
        <w:t>jeżeli zmiany te będą miały wpływ na ko</w:t>
      </w:r>
      <w:r>
        <w:rPr>
          <w:rFonts w:ascii="Arial" w:hAnsi="Arial" w:cs="Arial"/>
          <w:sz w:val="24"/>
          <w:szCs w:val="24"/>
        </w:rPr>
        <w:t>szty wykonania zamówienia przez W</w:t>
      </w:r>
      <w:r w:rsidRPr="00AE4E22">
        <w:rPr>
          <w:rFonts w:ascii="Arial" w:hAnsi="Arial" w:cs="Arial"/>
          <w:sz w:val="24"/>
          <w:szCs w:val="24"/>
        </w:rPr>
        <w:t>ykonawcę</w:t>
      </w:r>
    </w:p>
    <w:p w14:paraId="079F20E2" w14:textId="77777777" w:rsidR="00EC1389" w:rsidRPr="002D6B20" w:rsidRDefault="00EC1389" w:rsidP="00EC1389">
      <w:pPr>
        <w:pStyle w:val="Akapitzlist"/>
        <w:ind w:left="360"/>
        <w:jc w:val="both"/>
        <w:rPr>
          <w:rFonts w:ascii="Arial" w:hAnsi="Arial" w:cs="Arial"/>
          <w:sz w:val="24"/>
          <w:szCs w:val="24"/>
        </w:rPr>
      </w:pPr>
    </w:p>
    <w:p w14:paraId="6609AFF8" w14:textId="57AC5B7C" w:rsidR="00793164" w:rsidRPr="00EC1389" w:rsidRDefault="00EC1389" w:rsidP="00EC1389">
      <w:pPr>
        <w:jc w:val="center"/>
        <w:rPr>
          <w:rFonts w:ascii="Arial" w:hAnsi="Arial" w:cs="Arial"/>
          <w:b/>
          <w:sz w:val="24"/>
          <w:szCs w:val="24"/>
        </w:rPr>
      </w:pPr>
      <w:r w:rsidRPr="00EC1389">
        <w:rPr>
          <w:rFonts w:ascii="Arial" w:hAnsi="Arial" w:cs="Arial"/>
          <w:b/>
          <w:sz w:val="24"/>
          <w:szCs w:val="24"/>
        </w:rPr>
        <w:t>§ 9 Waloryzacja umowy</w:t>
      </w:r>
    </w:p>
    <w:p w14:paraId="0319B3ED" w14:textId="3C58E2F4" w:rsidR="00EC1389" w:rsidRDefault="00EC1389" w:rsidP="00EC1389">
      <w:pPr>
        <w:jc w:val="both"/>
        <w:rPr>
          <w:rFonts w:ascii="Arial" w:hAnsi="Arial" w:cs="Arial"/>
          <w:sz w:val="24"/>
          <w:szCs w:val="24"/>
        </w:rPr>
      </w:pPr>
      <w:r>
        <w:rPr>
          <w:rFonts w:ascii="Arial" w:hAnsi="Arial" w:cs="Arial"/>
          <w:sz w:val="24"/>
          <w:szCs w:val="24"/>
        </w:rPr>
        <w:t>1.</w:t>
      </w:r>
      <w:r w:rsidRPr="00EC1389">
        <w:rPr>
          <w:rFonts w:ascii="Arial" w:hAnsi="Arial" w:cs="Arial"/>
          <w:sz w:val="24"/>
          <w:szCs w:val="24"/>
        </w:rPr>
        <w:t>Na zasadach opisanych w niniejszym paragrafie Strony będą waloryzowały koszty realizacji czynności wchodzących w skład Przedmiotu Umowy („Waloryzacja”). Waloryzacja będzie polegała na podwyższeniu albo obniżeniu każdej z cen jednostkowych podanych w Kosztorysie Ofertowym zawartym w Ofercie.</w:t>
      </w:r>
    </w:p>
    <w:p w14:paraId="3FA2CEA3" w14:textId="44991081" w:rsidR="00EC1389" w:rsidRPr="00EC1389" w:rsidRDefault="00EC1389" w:rsidP="00EC1389">
      <w:pPr>
        <w:jc w:val="both"/>
        <w:rPr>
          <w:rFonts w:ascii="Arial" w:hAnsi="Arial" w:cs="Arial"/>
          <w:sz w:val="24"/>
          <w:szCs w:val="24"/>
        </w:rPr>
      </w:pPr>
      <w:r>
        <w:rPr>
          <w:rFonts w:ascii="Arial" w:hAnsi="Arial" w:cs="Arial"/>
          <w:sz w:val="24"/>
          <w:szCs w:val="24"/>
        </w:rPr>
        <w:t>2. Waloryzacja</w:t>
      </w:r>
      <w:r w:rsidR="00DF2EA0">
        <w:rPr>
          <w:rFonts w:ascii="Arial" w:hAnsi="Arial" w:cs="Arial"/>
          <w:sz w:val="24"/>
          <w:szCs w:val="24"/>
        </w:rPr>
        <w:t xml:space="preserve"> następuje na wniosek Wykonawcy.</w:t>
      </w:r>
    </w:p>
    <w:p w14:paraId="19255F14" w14:textId="0C727ADD" w:rsidR="00EC1389" w:rsidRPr="00EC1389" w:rsidRDefault="00EC1389" w:rsidP="003B0E62">
      <w:pPr>
        <w:jc w:val="both"/>
        <w:rPr>
          <w:rFonts w:ascii="Arial" w:hAnsi="Arial" w:cs="Arial"/>
          <w:sz w:val="24"/>
          <w:szCs w:val="24"/>
        </w:rPr>
      </w:pPr>
      <w:r>
        <w:rPr>
          <w:rFonts w:ascii="Arial" w:hAnsi="Arial" w:cs="Arial"/>
          <w:sz w:val="24"/>
          <w:szCs w:val="24"/>
        </w:rPr>
        <w:t>3.</w:t>
      </w:r>
      <w:r w:rsidRPr="00EC1389">
        <w:rPr>
          <w:rFonts w:ascii="Arial" w:hAnsi="Arial" w:cs="Arial"/>
          <w:sz w:val="24"/>
          <w:szCs w:val="24"/>
        </w:rPr>
        <w:t>Waloryzacja zostan</w:t>
      </w:r>
      <w:r w:rsidR="003B0E62">
        <w:rPr>
          <w:rFonts w:ascii="Arial" w:hAnsi="Arial" w:cs="Arial"/>
          <w:sz w:val="24"/>
          <w:szCs w:val="24"/>
        </w:rPr>
        <w:t>ie dokonana w oparciu o wartość wskaźnika</w:t>
      </w:r>
      <w:r w:rsidRPr="00EC1389">
        <w:rPr>
          <w:rFonts w:ascii="Arial" w:hAnsi="Arial" w:cs="Arial"/>
          <w:sz w:val="24"/>
          <w:szCs w:val="24"/>
        </w:rPr>
        <w:t xml:space="preserve"> cen towarów i usług konsumpcyjnych ogółem za </w:t>
      </w:r>
      <w:r w:rsidR="002949DC">
        <w:rPr>
          <w:rFonts w:ascii="Arial" w:hAnsi="Arial" w:cs="Arial"/>
          <w:sz w:val="24"/>
          <w:szCs w:val="24"/>
        </w:rPr>
        <w:t xml:space="preserve">kalendarzowy </w:t>
      </w:r>
      <w:r w:rsidR="003B0E62">
        <w:rPr>
          <w:rFonts w:ascii="Arial" w:hAnsi="Arial" w:cs="Arial"/>
          <w:sz w:val="24"/>
          <w:szCs w:val="24"/>
        </w:rPr>
        <w:t xml:space="preserve">rok poprzedzający </w:t>
      </w:r>
      <w:r w:rsidR="00EF3560">
        <w:rPr>
          <w:rFonts w:ascii="Arial" w:hAnsi="Arial" w:cs="Arial"/>
          <w:sz w:val="24"/>
          <w:szCs w:val="24"/>
        </w:rPr>
        <w:t>(„Wskaźniki GUS”), ogła</w:t>
      </w:r>
      <w:r w:rsidRPr="00EC1389">
        <w:rPr>
          <w:rFonts w:ascii="Arial" w:hAnsi="Arial" w:cs="Arial"/>
          <w:sz w:val="24"/>
          <w:szCs w:val="24"/>
        </w:rPr>
        <w:t>sz</w:t>
      </w:r>
      <w:r w:rsidR="00EF3560">
        <w:rPr>
          <w:rFonts w:ascii="Arial" w:hAnsi="Arial" w:cs="Arial"/>
          <w:sz w:val="24"/>
          <w:szCs w:val="24"/>
        </w:rPr>
        <w:t>aną</w:t>
      </w:r>
      <w:r w:rsidRPr="00EC1389">
        <w:rPr>
          <w:rFonts w:ascii="Arial" w:hAnsi="Arial" w:cs="Arial"/>
          <w:sz w:val="24"/>
          <w:szCs w:val="24"/>
        </w:rPr>
        <w:t xml:space="preserve"> w formie komunikat</w:t>
      </w:r>
      <w:r w:rsidR="003B0E62">
        <w:rPr>
          <w:rFonts w:ascii="Arial" w:hAnsi="Arial" w:cs="Arial"/>
          <w:sz w:val="24"/>
          <w:szCs w:val="24"/>
        </w:rPr>
        <w:t>u</w:t>
      </w:r>
      <w:r w:rsidRPr="00EC1389">
        <w:rPr>
          <w:rFonts w:ascii="Arial" w:hAnsi="Arial" w:cs="Arial"/>
          <w:sz w:val="24"/>
          <w:szCs w:val="24"/>
        </w:rPr>
        <w:t xml:space="preserve"> Prezesa Głównego Urzędu </w:t>
      </w:r>
      <w:r w:rsidR="00A85904">
        <w:rPr>
          <w:rFonts w:ascii="Arial" w:hAnsi="Arial" w:cs="Arial"/>
          <w:sz w:val="24"/>
          <w:szCs w:val="24"/>
        </w:rPr>
        <w:t>Statycznego na podstawie art. 94</w:t>
      </w:r>
      <w:r w:rsidRPr="00EC1389">
        <w:rPr>
          <w:rFonts w:ascii="Arial" w:hAnsi="Arial" w:cs="Arial"/>
          <w:sz w:val="24"/>
          <w:szCs w:val="24"/>
        </w:rPr>
        <w:t xml:space="preserve"> </w:t>
      </w:r>
      <w:r w:rsidR="00A85904" w:rsidRPr="00A85904">
        <w:rPr>
          <w:rFonts w:ascii="Arial" w:hAnsi="Arial" w:cs="Arial"/>
          <w:sz w:val="24"/>
          <w:szCs w:val="24"/>
        </w:rPr>
        <w:t>ust. 1 pkt 1 lit. a.</w:t>
      </w:r>
      <w:r w:rsidRPr="00EC1389">
        <w:rPr>
          <w:rFonts w:ascii="Arial" w:hAnsi="Arial" w:cs="Arial"/>
          <w:sz w:val="24"/>
          <w:szCs w:val="24"/>
        </w:rPr>
        <w:t xml:space="preserve"> ustawy z dnia 17 grudnia 1998 r. o emeryturach i rentach z Funduszu Ubezpieczeń Społecznych (tekst jedn.: Dz. U. z 2022 r. poz. 504 z późn. zm.). </w:t>
      </w:r>
    </w:p>
    <w:p w14:paraId="20F0A983" w14:textId="7A49B8FD" w:rsidR="0032128C" w:rsidRPr="00A85904" w:rsidRDefault="00EC1389" w:rsidP="00A85904">
      <w:pPr>
        <w:autoSpaceDE w:val="0"/>
        <w:autoSpaceDN w:val="0"/>
        <w:adjustRightInd w:val="0"/>
        <w:spacing w:after="0" w:line="240" w:lineRule="auto"/>
        <w:jc w:val="both"/>
        <w:rPr>
          <w:rFonts w:ascii="ArialMT" w:hAnsi="ArialMT" w:cs="ArialMT"/>
          <w:sz w:val="24"/>
          <w:szCs w:val="24"/>
        </w:rPr>
      </w:pPr>
      <w:r w:rsidRPr="00A11E41">
        <w:rPr>
          <w:rFonts w:ascii="Arial" w:hAnsi="Arial" w:cs="Arial"/>
          <w:sz w:val="24"/>
          <w:szCs w:val="24"/>
        </w:rPr>
        <w:t>4.</w:t>
      </w:r>
      <w:r w:rsidR="00A85904" w:rsidRPr="00A85904">
        <w:rPr>
          <w:rFonts w:ascii="ArialMT" w:hAnsi="ArialMT" w:cs="ArialMT"/>
          <w:sz w:val="24"/>
          <w:szCs w:val="24"/>
        </w:rPr>
        <w:t xml:space="preserve"> </w:t>
      </w:r>
      <w:r w:rsidR="00A85904">
        <w:rPr>
          <w:rFonts w:ascii="ArialMT" w:hAnsi="ArialMT" w:cs="ArialMT"/>
          <w:sz w:val="24"/>
          <w:szCs w:val="24"/>
        </w:rPr>
        <w:t>W tra</w:t>
      </w:r>
      <w:r w:rsidR="00A85904">
        <w:rPr>
          <w:rFonts w:ascii="ArialMT" w:hAnsi="ArialMT" w:cs="ArialMT"/>
          <w:sz w:val="24"/>
          <w:szCs w:val="24"/>
        </w:rPr>
        <w:t xml:space="preserve">kcie okresu realizacji </w:t>
      </w:r>
      <w:r w:rsidR="00A85904">
        <w:rPr>
          <w:rFonts w:ascii="ArialMT" w:hAnsi="ArialMT" w:cs="ArialMT"/>
          <w:sz w:val="24"/>
          <w:szCs w:val="24"/>
        </w:rPr>
        <w:t>Umowy Waloryzacja zostanie dokonana dwukrotnie: pi</w:t>
      </w:r>
      <w:r w:rsidR="00A85904">
        <w:rPr>
          <w:rFonts w:ascii="ArialMT" w:hAnsi="ArialMT" w:cs="ArialMT"/>
          <w:sz w:val="24"/>
          <w:szCs w:val="24"/>
        </w:rPr>
        <w:t xml:space="preserve">erwszy raz w styczniu roku 2024 </w:t>
      </w:r>
      <w:r w:rsidR="00A85904">
        <w:rPr>
          <w:rFonts w:ascii="ArialMT" w:hAnsi="ArialMT" w:cs="ArialMT"/>
          <w:sz w:val="24"/>
          <w:szCs w:val="24"/>
        </w:rPr>
        <w:t>i drugi raz w styczniu roku 2025, każdorazowo po wpłynię</w:t>
      </w:r>
      <w:r w:rsidR="00A85904">
        <w:rPr>
          <w:rFonts w:ascii="ArialMT" w:hAnsi="ArialMT" w:cs="ArialMT"/>
          <w:sz w:val="24"/>
          <w:szCs w:val="24"/>
        </w:rPr>
        <w:t xml:space="preserve">ciu odpowiedniego wniosku </w:t>
      </w:r>
      <w:r w:rsidR="00A85904">
        <w:rPr>
          <w:rFonts w:ascii="ArialMT" w:hAnsi="ArialMT" w:cs="ArialMT"/>
          <w:sz w:val="24"/>
          <w:szCs w:val="24"/>
        </w:rPr>
        <w:t>Wykonawcy, niezwł</w:t>
      </w:r>
      <w:r w:rsidR="00A85904">
        <w:rPr>
          <w:rFonts w:ascii="ArialMT" w:hAnsi="ArialMT" w:cs="ArialMT"/>
          <w:sz w:val="24"/>
          <w:szCs w:val="24"/>
        </w:rPr>
        <w:t xml:space="preserve">ocznie po dacie </w:t>
      </w:r>
      <w:r w:rsidR="00A85904">
        <w:rPr>
          <w:rFonts w:ascii="ArialMT" w:hAnsi="ArialMT" w:cs="ArialMT"/>
          <w:sz w:val="24"/>
          <w:szCs w:val="24"/>
        </w:rPr>
        <w:t>opublikowania właściwego wskaźnika G</w:t>
      </w:r>
      <w:r w:rsidR="00A85904">
        <w:rPr>
          <w:rFonts w:ascii="ArialMT" w:hAnsi="ArialMT" w:cs="ArialMT"/>
          <w:sz w:val="24"/>
          <w:szCs w:val="24"/>
        </w:rPr>
        <w:t xml:space="preserve">US dla roku </w:t>
      </w:r>
      <w:r w:rsidR="00A85904">
        <w:rPr>
          <w:rFonts w:ascii="ArialMT" w:hAnsi="ArialMT" w:cs="ArialMT"/>
          <w:sz w:val="24"/>
          <w:szCs w:val="24"/>
        </w:rPr>
        <w:t>poprzedniego i będzie obowiązywać dla robót wykon</w:t>
      </w:r>
      <w:r w:rsidR="00A85904">
        <w:rPr>
          <w:rFonts w:ascii="ArialMT" w:hAnsi="ArialMT" w:cs="ArialMT"/>
          <w:sz w:val="24"/>
          <w:szCs w:val="24"/>
        </w:rPr>
        <w:t xml:space="preserve">anych od daty opublikowania ww. </w:t>
      </w:r>
      <w:r w:rsidR="00A85904">
        <w:rPr>
          <w:rFonts w:ascii="ArialMT" w:hAnsi="ArialMT" w:cs="ArialMT"/>
          <w:sz w:val="24"/>
          <w:szCs w:val="24"/>
        </w:rPr>
        <w:t>wskaźnika GUS a jeśli wniosek Wykonawcy w tym zakresie wpł</w:t>
      </w:r>
      <w:r w:rsidR="00A85904">
        <w:rPr>
          <w:rFonts w:ascii="ArialMT" w:hAnsi="ArialMT" w:cs="ArialMT"/>
          <w:sz w:val="24"/>
          <w:szCs w:val="24"/>
        </w:rPr>
        <w:t xml:space="preserve">ynie po dacie </w:t>
      </w:r>
      <w:r w:rsidR="00A85904">
        <w:rPr>
          <w:rFonts w:ascii="ArialMT" w:hAnsi="ArialMT" w:cs="ArialMT"/>
          <w:sz w:val="24"/>
          <w:szCs w:val="24"/>
        </w:rPr>
        <w:t>opublikowania tego wskaźnika, wówczas będzie obowiązywać</w:t>
      </w:r>
      <w:r w:rsidR="00A85904">
        <w:rPr>
          <w:rFonts w:ascii="ArialMT" w:hAnsi="ArialMT" w:cs="ArialMT"/>
          <w:sz w:val="24"/>
          <w:szCs w:val="24"/>
        </w:rPr>
        <w:t xml:space="preserve"> dla robót wykonanych </w:t>
      </w:r>
      <w:r w:rsidR="00A85904">
        <w:rPr>
          <w:rFonts w:ascii="ArialMT" w:hAnsi="ArialMT" w:cs="ArialMT"/>
          <w:sz w:val="24"/>
          <w:szCs w:val="24"/>
        </w:rPr>
        <w:t>od daty wpłynięcia tego wniosku</w:t>
      </w:r>
      <w:r w:rsidR="00EF3560">
        <w:rPr>
          <w:rFonts w:ascii="Arial" w:hAnsi="Arial" w:cs="Arial"/>
          <w:sz w:val="24"/>
          <w:szCs w:val="24"/>
        </w:rPr>
        <w:t xml:space="preserve">. </w:t>
      </w:r>
      <w:r w:rsidRPr="00A11E41">
        <w:rPr>
          <w:rFonts w:ascii="Arial" w:hAnsi="Arial" w:cs="Arial"/>
          <w:sz w:val="24"/>
          <w:szCs w:val="24"/>
        </w:rPr>
        <w:t>Waloryzacja nie obejmie robót, któr</w:t>
      </w:r>
      <w:r w:rsidR="00953A5F">
        <w:rPr>
          <w:rFonts w:ascii="Arial" w:hAnsi="Arial" w:cs="Arial"/>
          <w:sz w:val="24"/>
          <w:szCs w:val="24"/>
        </w:rPr>
        <w:t>e zostały zlecone i przyjęte do </w:t>
      </w:r>
      <w:r w:rsidRPr="00A11E41">
        <w:rPr>
          <w:rFonts w:ascii="Arial" w:hAnsi="Arial" w:cs="Arial"/>
          <w:sz w:val="24"/>
          <w:szCs w:val="24"/>
        </w:rPr>
        <w:t xml:space="preserve">realizacji przed upływem </w:t>
      </w:r>
      <w:r w:rsidR="002D63BE">
        <w:rPr>
          <w:rFonts w:ascii="Arial" w:hAnsi="Arial" w:cs="Arial"/>
          <w:sz w:val="24"/>
          <w:szCs w:val="24"/>
        </w:rPr>
        <w:t>pierwszego terminu pośredniego tj</w:t>
      </w:r>
      <w:r w:rsidR="003B0E62">
        <w:rPr>
          <w:rFonts w:ascii="Arial" w:hAnsi="Arial" w:cs="Arial"/>
          <w:sz w:val="24"/>
          <w:szCs w:val="24"/>
        </w:rPr>
        <w:t>. </w:t>
      </w:r>
      <w:r w:rsidR="002D63BE">
        <w:rPr>
          <w:rFonts w:ascii="Arial" w:hAnsi="Arial" w:cs="Arial"/>
          <w:sz w:val="24"/>
          <w:szCs w:val="24"/>
        </w:rPr>
        <w:t>30.09.2023</w:t>
      </w:r>
      <w:r w:rsidR="00477486">
        <w:rPr>
          <w:rFonts w:ascii="Arial" w:hAnsi="Arial" w:cs="Arial"/>
          <w:sz w:val="24"/>
          <w:szCs w:val="24"/>
        </w:rPr>
        <w:t xml:space="preserve"> </w:t>
      </w:r>
      <w:r w:rsidR="002D63BE">
        <w:rPr>
          <w:rFonts w:ascii="Arial" w:hAnsi="Arial" w:cs="Arial"/>
          <w:sz w:val="24"/>
          <w:szCs w:val="24"/>
        </w:rPr>
        <w:t>r</w:t>
      </w:r>
      <w:r w:rsidR="003B0E62">
        <w:rPr>
          <w:rFonts w:ascii="Arial" w:hAnsi="Arial" w:cs="Arial"/>
          <w:sz w:val="24"/>
          <w:szCs w:val="24"/>
        </w:rPr>
        <w:t>.</w:t>
      </w:r>
      <w:r w:rsidR="0032128C">
        <w:rPr>
          <w:rFonts w:ascii="Arial" w:hAnsi="Arial" w:cs="Arial"/>
          <w:sz w:val="24"/>
          <w:szCs w:val="24"/>
        </w:rPr>
        <w:t xml:space="preserve"> i </w:t>
      </w:r>
      <w:r w:rsidR="00091858">
        <w:rPr>
          <w:rFonts w:ascii="Arial" w:hAnsi="Arial" w:cs="Arial"/>
          <w:sz w:val="24"/>
          <w:szCs w:val="24"/>
        </w:rPr>
        <w:t xml:space="preserve">które zostały </w:t>
      </w:r>
      <w:r w:rsidR="0032128C">
        <w:rPr>
          <w:rFonts w:ascii="Arial" w:hAnsi="Arial" w:cs="Arial"/>
          <w:sz w:val="24"/>
          <w:szCs w:val="24"/>
        </w:rPr>
        <w:t xml:space="preserve">określone w harmonogramie </w:t>
      </w:r>
      <w:r w:rsidR="0032128C" w:rsidRPr="00A11E41">
        <w:rPr>
          <w:rFonts w:ascii="Arial" w:hAnsi="Arial" w:cs="Arial"/>
          <w:sz w:val="24"/>
          <w:szCs w:val="24"/>
        </w:rPr>
        <w:t>stanowiącym załącznik nr 1 do umowy</w:t>
      </w:r>
      <w:r w:rsidR="003B0E62">
        <w:rPr>
          <w:rFonts w:ascii="Arial" w:hAnsi="Arial" w:cs="Arial"/>
          <w:sz w:val="24"/>
          <w:szCs w:val="24"/>
        </w:rPr>
        <w:t xml:space="preserve"> a także prac wykonywanych przez Wykonawcę w ramach </w:t>
      </w:r>
      <w:r w:rsidR="002949DC">
        <w:rPr>
          <w:rFonts w:ascii="Arial" w:hAnsi="Arial" w:cs="Arial"/>
          <w:sz w:val="24"/>
          <w:szCs w:val="24"/>
        </w:rPr>
        <w:t xml:space="preserve">pisemnie </w:t>
      </w:r>
      <w:r w:rsidR="003B0E62">
        <w:rPr>
          <w:rFonts w:ascii="Arial" w:hAnsi="Arial" w:cs="Arial"/>
          <w:sz w:val="24"/>
          <w:szCs w:val="24"/>
        </w:rPr>
        <w:t xml:space="preserve">uzgodnionego z Zamawiającym ewentualnego zwiększonego zakresu tych prac </w:t>
      </w:r>
      <w:r w:rsidR="00091858">
        <w:rPr>
          <w:rFonts w:ascii="Arial" w:hAnsi="Arial" w:cs="Arial"/>
          <w:sz w:val="24"/>
          <w:szCs w:val="24"/>
        </w:rPr>
        <w:t xml:space="preserve">w roku 2023 </w:t>
      </w:r>
      <w:r w:rsidR="003B0E62">
        <w:rPr>
          <w:rFonts w:ascii="Arial" w:hAnsi="Arial" w:cs="Arial"/>
          <w:sz w:val="24"/>
          <w:szCs w:val="24"/>
        </w:rPr>
        <w:t>– rozumianego jako wyprzedzenie harmonogramu prac stanowiącego zał</w:t>
      </w:r>
      <w:r w:rsidR="00D3527F">
        <w:rPr>
          <w:rFonts w:ascii="Arial" w:hAnsi="Arial" w:cs="Arial"/>
          <w:sz w:val="24"/>
          <w:szCs w:val="24"/>
        </w:rPr>
        <w:t>. </w:t>
      </w:r>
      <w:r w:rsidR="002949DC">
        <w:rPr>
          <w:rFonts w:ascii="Arial" w:hAnsi="Arial" w:cs="Arial"/>
          <w:sz w:val="24"/>
          <w:szCs w:val="24"/>
        </w:rPr>
        <w:t>nr 1 do </w:t>
      </w:r>
      <w:r w:rsidR="003B0E62">
        <w:rPr>
          <w:rFonts w:ascii="Arial" w:hAnsi="Arial" w:cs="Arial"/>
          <w:sz w:val="24"/>
          <w:szCs w:val="24"/>
        </w:rPr>
        <w:t xml:space="preserve">niniejszej umowy). </w:t>
      </w:r>
    </w:p>
    <w:p w14:paraId="2FA81C66" w14:textId="1AC8EC92" w:rsidR="003B0E62" w:rsidRDefault="003B0E62" w:rsidP="00EC1389">
      <w:pPr>
        <w:jc w:val="both"/>
        <w:rPr>
          <w:rFonts w:ascii="Arial" w:hAnsi="Arial" w:cs="Arial"/>
          <w:sz w:val="24"/>
          <w:szCs w:val="24"/>
        </w:rPr>
      </w:pPr>
      <w:r>
        <w:rPr>
          <w:rFonts w:ascii="Arial" w:hAnsi="Arial" w:cs="Arial"/>
          <w:sz w:val="24"/>
          <w:szCs w:val="24"/>
        </w:rPr>
        <w:lastRenderedPageBreak/>
        <w:t>Waloryzacja nie będzie obejmować robót wobec</w:t>
      </w:r>
      <w:r w:rsidR="002949DC">
        <w:rPr>
          <w:rFonts w:ascii="Arial" w:hAnsi="Arial" w:cs="Arial"/>
          <w:sz w:val="24"/>
          <w:szCs w:val="24"/>
        </w:rPr>
        <w:t>, których Wykonawca pozostaje w </w:t>
      </w:r>
      <w:r>
        <w:rPr>
          <w:rFonts w:ascii="Arial" w:hAnsi="Arial" w:cs="Arial"/>
          <w:sz w:val="24"/>
          <w:szCs w:val="24"/>
        </w:rPr>
        <w:t>ewentualnej zwłoce/opóźnieniu względem harmonogramu</w:t>
      </w:r>
      <w:r w:rsidR="00D3527F">
        <w:rPr>
          <w:rFonts w:ascii="Arial" w:hAnsi="Arial" w:cs="Arial"/>
          <w:sz w:val="24"/>
          <w:szCs w:val="24"/>
        </w:rPr>
        <w:t>, o którym mowa wyżej</w:t>
      </w:r>
      <w:r>
        <w:rPr>
          <w:rFonts w:ascii="Arial" w:hAnsi="Arial" w:cs="Arial"/>
          <w:sz w:val="24"/>
          <w:szCs w:val="24"/>
        </w:rPr>
        <w:t>.</w:t>
      </w:r>
    </w:p>
    <w:p w14:paraId="7E2468CA" w14:textId="5D66D5CF" w:rsidR="00EC1389" w:rsidRPr="00EC1389" w:rsidRDefault="0032128C" w:rsidP="00EC1389">
      <w:pPr>
        <w:jc w:val="both"/>
        <w:rPr>
          <w:rFonts w:ascii="Arial" w:hAnsi="Arial" w:cs="Arial"/>
          <w:sz w:val="24"/>
          <w:szCs w:val="24"/>
        </w:rPr>
      </w:pPr>
      <w:r>
        <w:rPr>
          <w:rFonts w:ascii="Arial" w:hAnsi="Arial" w:cs="Arial"/>
          <w:sz w:val="24"/>
          <w:szCs w:val="24"/>
        </w:rPr>
        <w:t>Do przedmiotowego wniosku Wykonaw</w:t>
      </w:r>
      <w:r w:rsidR="001A7142">
        <w:rPr>
          <w:rFonts w:ascii="Arial" w:hAnsi="Arial" w:cs="Arial"/>
          <w:sz w:val="24"/>
          <w:szCs w:val="24"/>
        </w:rPr>
        <w:t xml:space="preserve">ca załącza rozliczenie rzeczowo- </w:t>
      </w:r>
      <w:r>
        <w:rPr>
          <w:rFonts w:ascii="Arial" w:hAnsi="Arial" w:cs="Arial"/>
          <w:sz w:val="24"/>
          <w:szCs w:val="24"/>
        </w:rPr>
        <w:t>finansowe wykonanych prac poświadczone przez Inspektora Nadzoru.</w:t>
      </w:r>
      <w:r w:rsidR="002D63BE">
        <w:rPr>
          <w:rFonts w:ascii="Arial" w:hAnsi="Arial" w:cs="Arial"/>
          <w:sz w:val="24"/>
          <w:szCs w:val="24"/>
        </w:rPr>
        <w:t xml:space="preserve"> </w:t>
      </w:r>
    </w:p>
    <w:p w14:paraId="55D514DA" w14:textId="61D4CD0E" w:rsidR="00EC1389" w:rsidRDefault="007F60E4" w:rsidP="00EC1389">
      <w:pPr>
        <w:jc w:val="both"/>
        <w:rPr>
          <w:rFonts w:ascii="Arial" w:hAnsi="Arial" w:cs="Arial"/>
          <w:sz w:val="24"/>
          <w:szCs w:val="24"/>
        </w:rPr>
      </w:pPr>
      <w:r>
        <w:rPr>
          <w:rFonts w:ascii="Arial" w:hAnsi="Arial" w:cs="Arial"/>
          <w:sz w:val="24"/>
          <w:szCs w:val="24"/>
        </w:rPr>
        <w:t>5</w:t>
      </w:r>
      <w:r w:rsidR="00EC1389">
        <w:rPr>
          <w:rFonts w:ascii="Arial" w:hAnsi="Arial" w:cs="Arial"/>
          <w:sz w:val="24"/>
          <w:szCs w:val="24"/>
        </w:rPr>
        <w:t>.</w:t>
      </w:r>
      <w:r w:rsidR="00EC1389" w:rsidRPr="00EC1389">
        <w:rPr>
          <w:rFonts w:ascii="Arial" w:hAnsi="Arial" w:cs="Arial"/>
          <w:sz w:val="24"/>
          <w:szCs w:val="24"/>
        </w:rPr>
        <w:t>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w:t>
      </w:r>
    </w:p>
    <w:p w14:paraId="3F8D6F03" w14:textId="0A49ADC4" w:rsidR="00EF3560" w:rsidRPr="00EC1389" w:rsidRDefault="00EF3560" w:rsidP="00EC1389">
      <w:pPr>
        <w:jc w:val="both"/>
        <w:rPr>
          <w:rFonts w:ascii="Arial" w:hAnsi="Arial" w:cs="Arial"/>
          <w:sz w:val="24"/>
          <w:szCs w:val="24"/>
        </w:rPr>
      </w:pPr>
      <w:r>
        <w:rPr>
          <w:rFonts w:ascii="Arial" w:hAnsi="Arial" w:cs="Arial"/>
          <w:sz w:val="24"/>
          <w:szCs w:val="24"/>
        </w:rPr>
        <w:t xml:space="preserve">6. </w:t>
      </w:r>
      <w:r w:rsidR="00DF2EA0">
        <w:rPr>
          <w:rFonts w:ascii="Arial" w:hAnsi="Arial" w:cs="Arial"/>
          <w:sz w:val="24"/>
          <w:szCs w:val="24"/>
        </w:rPr>
        <w:t>Zamawiającemu przysługuje uprawnienie do waloryzacji cen jednostkowych „w dół”  dla robót niewykonanych przez  Wykonawcę  w </w:t>
      </w:r>
      <w:r>
        <w:rPr>
          <w:rFonts w:ascii="Arial" w:hAnsi="Arial" w:cs="Arial"/>
          <w:sz w:val="24"/>
          <w:szCs w:val="24"/>
        </w:rPr>
        <w:t xml:space="preserve">przypadku </w:t>
      </w:r>
      <w:r w:rsidR="00DF2EA0">
        <w:rPr>
          <w:rFonts w:ascii="Arial" w:hAnsi="Arial" w:cs="Arial"/>
          <w:sz w:val="24"/>
          <w:szCs w:val="24"/>
        </w:rPr>
        <w:t xml:space="preserve">zaistnienia faktu </w:t>
      </w:r>
      <w:r>
        <w:rPr>
          <w:rFonts w:ascii="Arial" w:hAnsi="Arial" w:cs="Arial"/>
          <w:sz w:val="24"/>
          <w:szCs w:val="24"/>
        </w:rPr>
        <w:t xml:space="preserve">spadku cen rozumianych jako </w:t>
      </w:r>
      <w:r w:rsidRPr="00EC1389">
        <w:rPr>
          <w:rFonts w:ascii="Arial" w:hAnsi="Arial" w:cs="Arial"/>
          <w:sz w:val="24"/>
          <w:szCs w:val="24"/>
        </w:rPr>
        <w:t xml:space="preserve">wartość </w:t>
      </w:r>
      <w:r w:rsidR="00DF2EA0">
        <w:rPr>
          <w:rFonts w:ascii="Arial" w:hAnsi="Arial" w:cs="Arial"/>
          <w:sz w:val="24"/>
          <w:szCs w:val="24"/>
        </w:rPr>
        <w:t>spadku cen wynikająca z </w:t>
      </w:r>
      <w:r w:rsidRPr="00EC1389">
        <w:rPr>
          <w:rFonts w:ascii="Arial" w:hAnsi="Arial" w:cs="Arial"/>
          <w:sz w:val="24"/>
          <w:szCs w:val="24"/>
        </w:rPr>
        <w:t>uśrednionego Wskaźnika GUS</w:t>
      </w:r>
      <w:r w:rsidR="00DF2EA0">
        <w:rPr>
          <w:rFonts w:ascii="Arial" w:hAnsi="Arial" w:cs="Arial"/>
          <w:sz w:val="24"/>
          <w:szCs w:val="24"/>
        </w:rPr>
        <w:t xml:space="preserve"> za rok poprzedzający (</w:t>
      </w:r>
      <w:r>
        <w:rPr>
          <w:rFonts w:ascii="Arial" w:hAnsi="Arial" w:cs="Arial"/>
          <w:sz w:val="24"/>
          <w:szCs w:val="24"/>
        </w:rPr>
        <w:t>o którym mowa wyżej</w:t>
      </w:r>
      <w:r w:rsidR="00DF2EA0">
        <w:rPr>
          <w:rFonts w:ascii="Arial" w:hAnsi="Arial" w:cs="Arial"/>
          <w:sz w:val="24"/>
          <w:szCs w:val="24"/>
        </w:rPr>
        <w:t>)</w:t>
      </w:r>
      <w:r>
        <w:rPr>
          <w:rFonts w:ascii="Arial" w:hAnsi="Arial" w:cs="Arial"/>
          <w:sz w:val="24"/>
          <w:szCs w:val="24"/>
        </w:rPr>
        <w:t xml:space="preserve"> </w:t>
      </w:r>
      <w:r w:rsidR="002949DC">
        <w:rPr>
          <w:rFonts w:ascii="Arial" w:hAnsi="Arial" w:cs="Arial"/>
          <w:sz w:val="24"/>
          <w:szCs w:val="24"/>
        </w:rPr>
        <w:t>w sytuacji gdy</w:t>
      </w:r>
      <w:r w:rsidR="00DF2EA0">
        <w:rPr>
          <w:rFonts w:ascii="Arial" w:hAnsi="Arial" w:cs="Arial"/>
          <w:sz w:val="24"/>
          <w:szCs w:val="24"/>
        </w:rPr>
        <w:t xml:space="preserve"> wskaźnik </w:t>
      </w:r>
      <w:r>
        <w:rPr>
          <w:rFonts w:ascii="Arial" w:hAnsi="Arial" w:cs="Arial"/>
          <w:sz w:val="24"/>
          <w:szCs w:val="24"/>
        </w:rPr>
        <w:t xml:space="preserve"> </w:t>
      </w:r>
      <w:r w:rsidR="002949DC">
        <w:rPr>
          <w:rFonts w:ascii="Arial" w:hAnsi="Arial" w:cs="Arial"/>
          <w:sz w:val="24"/>
          <w:szCs w:val="24"/>
        </w:rPr>
        <w:t xml:space="preserve">ten </w:t>
      </w:r>
      <w:r>
        <w:rPr>
          <w:rFonts w:ascii="Arial" w:hAnsi="Arial" w:cs="Arial"/>
          <w:sz w:val="24"/>
          <w:szCs w:val="24"/>
        </w:rPr>
        <w:t xml:space="preserve">będzie  równy </w:t>
      </w:r>
      <w:r w:rsidR="00DF2EA0">
        <w:rPr>
          <w:rFonts w:ascii="Arial" w:hAnsi="Arial" w:cs="Arial"/>
          <w:sz w:val="24"/>
          <w:szCs w:val="24"/>
        </w:rPr>
        <w:t xml:space="preserve">lub większy od </w:t>
      </w:r>
      <w:r w:rsidRPr="00EC1389">
        <w:rPr>
          <w:rFonts w:ascii="Arial" w:hAnsi="Arial" w:cs="Arial"/>
          <w:sz w:val="24"/>
          <w:szCs w:val="24"/>
        </w:rPr>
        <w:t xml:space="preserve"> </w:t>
      </w:r>
      <w:r>
        <w:rPr>
          <w:rFonts w:ascii="Arial" w:hAnsi="Arial" w:cs="Arial"/>
          <w:sz w:val="24"/>
          <w:szCs w:val="24"/>
        </w:rPr>
        <w:t xml:space="preserve">wartości </w:t>
      </w:r>
      <w:r w:rsidR="002949DC">
        <w:rPr>
          <w:rFonts w:ascii="Arial" w:hAnsi="Arial" w:cs="Arial"/>
          <w:sz w:val="24"/>
          <w:szCs w:val="24"/>
        </w:rPr>
        <w:t xml:space="preserve"> </w:t>
      </w:r>
      <w:r w:rsidRPr="00EC1389">
        <w:rPr>
          <w:rFonts w:ascii="Arial" w:hAnsi="Arial" w:cs="Arial"/>
          <w:sz w:val="24"/>
          <w:szCs w:val="24"/>
        </w:rPr>
        <w:t>2%</w:t>
      </w:r>
      <w:r w:rsidR="002949DC">
        <w:rPr>
          <w:rFonts w:ascii="Arial" w:hAnsi="Arial" w:cs="Arial"/>
          <w:sz w:val="24"/>
          <w:szCs w:val="24"/>
        </w:rPr>
        <w:t xml:space="preserve"> (rozumianej </w:t>
      </w:r>
      <w:r w:rsidR="002949DC" w:rsidRPr="00EC1389">
        <w:rPr>
          <w:rFonts w:ascii="Arial" w:hAnsi="Arial" w:cs="Arial"/>
          <w:sz w:val="24"/>
          <w:szCs w:val="24"/>
        </w:rPr>
        <w:t xml:space="preserve"> jako %</w:t>
      </w:r>
      <w:r w:rsidR="002949DC">
        <w:rPr>
          <w:rFonts w:ascii="Arial" w:hAnsi="Arial" w:cs="Arial"/>
          <w:sz w:val="24"/>
          <w:szCs w:val="24"/>
        </w:rPr>
        <w:t xml:space="preserve"> wzrostu cen).</w:t>
      </w:r>
    </w:p>
    <w:p w14:paraId="6A8DD89E" w14:textId="403FCFBC" w:rsidR="00EC1389" w:rsidRPr="00EC1389" w:rsidRDefault="00A85904" w:rsidP="00EC1389">
      <w:pPr>
        <w:jc w:val="both"/>
        <w:rPr>
          <w:rFonts w:ascii="Arial" w:hAnsi="Arial" w:cs="Arial"/>
          <w:sz w:val="24"/>
          <w:szCs w:val="24"/>
        </w:rPr>
      </w:pPr>
      <w:r>
        <w:rPr>
          <w:rFonts w:ascii="Arial" w:hAnsi="Arial" w:cs="Arial"/>
          <w:sz w:val="24"/>
          <w:szCs w:val="24"/>
        </w:rPr>
        <w:t>7</w:t>
      </w:r>
      <w:r w:rsidR="00EC1389">
        <w:rPr>
          <w:rFonts w:ascii="Arial" w:hAnsi="Arial" w:cs="Arial"/>
          <w:sz w:val="24"/>
          <w:szCs w:val="24"/>
        </w:rPr>
        <w:t>.</w:t>
      </w:r>
      <w:r w:rsidR="00EC1389" w:rsidRPr="00EC1389">
        <w:rPr>
          <w:rFonts w:ascii="Arial" w:hAnsi="Arial" w:cs="Arial"/>
          <w:sz w:val="24"/>
          <w:szCs w:val="24"/>
        </w:rPr>
        <w:t>W ramach Waloryzacji nowa kwota każdej z cen jednostkowych zostanie ustalona w</w:t>
      </w:r>
      <w:r w:rsidR="00477486">
        <w:rPr>
          <w:rFonts w:ascii="Arial" w:hAnsi="Arial" w:cs="Arial"/>
          <w:sz w:val="24"/>
          <w:szCs w:val="24"/>
        </w:rPr>
        <w:t> </w:t>
      </w:r>
      <w:r w:rsidR="00EC1389" w:rsidRPr="00EC1389">
        <w:rPr>
          <w:rFonts w:ascii="Arial" w:hAnsi="Arial" w:cs="Arial"/>
          <w:sz w:val="24"/>
          <w:szCs w:val="24"/>
        </w:rPr>
        <w:t xml:space="preserve">następujący sposób: </w:t>
      </w:r>
    </w:p>
    <w:p w14:paraId="5EBC150A" w14:textId="4F6AEB64" w:rsidR="00EC1389" w:rsidRPr="00772122" w:rsidRDefault="00EC1389" w:rsidP="00EC1389">
      <w:pPr>
        <w:jc w:val="both"/>
        <w:rPr>
          <w:rFonts w:ascii="Arial" w:hAnsi="Arial" w:cs="Arial"/>
          <w:b/>
          <w:sz w:val="24"/>
          <w:szCs w:val="24"/>
        </w:rPr>
      </w:pPr>
      <w:r w:rsidRPr="00772122">
        <w:rPr>
          <w:rFonts w:ascii="Arial" w:hAnsi="Arial" w:cs="Arial"/>
          <w:b/>
          <w:sz w:val="24"/>
          <w:szCs w:val="24"/>
        </w:rPr>
        <w:t>Cn = Cp +(Cp x C</w:t>
      </w:r>
      <w:r w:rsidR="00477486">
        <w:rPr>
          <w:rFonts w:ascii="Arial" w:hAnsi="Arial" w:cs="Arial"/>
          <w:b/>
          <w:sz w:val="24"/>
          <w:szCs w:val="24"/>
        </w:rPr>
        <w:t>p</w:t>
      </w:r>
      <w:r w:rsidR="00D3527F">
        <w:rPr>
          <w:rFonts w:ascii="Arial" w:hAnsi="Arial" w:cs="Arial"/>
          <w:b/>
          <w:sz w:val="24"/>
          <w:szCs w:val="24"/>
        </w:rPr>
        <w:t>I_XII</w:t>
      </w:r>
      <w:r w:rsidRPr="00772122">
        <w:rPr>
          <w:rFonts w:ascii="Arial" w:hAnsi="Arial" w:cs="Arial"/>
          <w:b/>
          <w:sz w:val="24"/>
          <w:szCs w:val="24"/>
        </w:rPr>
        <w:t xml:space="preserve">) x 0,5 </w:t>
      </w:r>
    </w:p>
    <w:p w14:paraId="70801332" w14:textId="77777777" w:rsidR="00EC1389" w:rsidRPr="00EC1389" w:rsidRDefault="00EC1389" w:rsidP="00EC1389">
      <w:pPr>
        <w:jc w:val="both"/>
        <w:rPr>
          <w:rFonts w:ascii="Arial" w:hAnsi="Arial" w:cs="Arial"/>
          <w:sz w:val="24"/>
          <w:szCs w:val="24"/>
        </w:rPr>
      </w:pPr>
      <w:r w:rsidRPr="00EC1389">
        <w:rPr>
          <w:rFonts w:ascii="Arial" w:hAnsi="Arial" w:cs="Arial"/>
          <w:sz w:val="24"/>
          <w:szCs w:val="24"/>
        </w:rPr>
        <w:t xml:space="preserve">gdzie: </w:t>
      </w:r>
    </w:p>
    <w:p w14:paraId="7C6D5AF3" w14:textId="5DC050FD" w:rsidR="00EC1389" w:rsidRPr="00EC1389" w:rsidRDefault="00772122" w:rsidP="00EC1389">
      <w:pPr>
        <w:pStyle w:val="Akapitzlist"/>
        <w:ind w:left="468"/>
        <w:jc w:val="both"/>
        <w:rPr>
          <w:rFonts w:ascii="Arial" w:hAnsi="Arial" w:cs="Arial"/>
          <w:sz w:val="24"/>
          <w:szCs w:val="24"/>
        </w:rPr>
      </w:pPr>
      <w:r>
        <w:rPr>
          <w:rFonts w:ascii="Arial" w:hAnsi="Arial" w:cs="Arial"/>
          <w:sz w:val="24"/>
          <w:szCs w:val="24"/>
        </w:rPr>
        <w:t xml:space="preserve">Cn </w:t>
      </w:r>
      <w:r w:rsidR="00D3527F">
        <w:rPr>
          <w:rFonts w:ascii="Arial" w:hAnsi="Arial" w:cs="Arial"/>
          <w:sz w:val="24"/>
          <w:szCs w:val="24"/>
        </w:rPr>
        <w:t xml:space="preserve">- </w:t>
      </w:r>
      <w:r w:rsidR="00EC1389" w:rsidRPr="00EC1389">
        <w:rPr>
          <w:rFonts w:ascii="Arial" w:hAnsi="Arial" w:cs="Arial"/>
          <w:sz w:val="24"/>
          <w:szCs w:val="24"/>
        </w:rPr>
        <w:t>to kwota danej nowej ceny jednostkowej po dokonaniu Waloryzacji (wyrażona w PLN);</w:t>
      </w:r>
    </w:p>
    <w:p w14:paraId="0A470ACD" w14:textId="35EFF0D3" w:rsidR="00EC1389" w:rsidRPr="00EC1389" w:rsidRDefault="00772122" w:rsidP="00EC1389">
      <w:pPr>
        <w:pStyle w:val="Akapitzlist"/>
        <w:ind w:left="468"/>
        <w:jc w:val="both"/>
        <w:rPr>
          <w:rFonts w:ascii="Arial" w:hAnsi="Arial" w:cs="Arial"/>
          <w:sz w:val="24"/>
          <w:szCs w:val="24"/>
        </w:rPr>
      </w:pPr>
      <w:r>
        <w:rPr>
          <w:rFonts w:ascii="Arial" w:hAnsi="Arial" w:cs="Arial"/>
          <w:sz w:val="24"/>
          <w:szCs w:val="24"/>
        </w:rPr>
        <w:t xml:space="preserve">Cp </w:t>
      </w:r>
      <w:r w:rsidR="00D3527F">
        <w:rPr>
          <w:rFonts w:ascii="Arial" w:hAnsi="Arial" w:cs="Arial"/>
          <w:sz w:val="24"/>
          <w:szCs w:val="24"/>
        </w:rPr>
        <w:t xml:space="preserve">- </w:t>
      </w:r>
      <w:r w:rsidR="00EC1389" w:rsidRPr="00EC1389">
        <w:rPr>
          <w:rFonts w:ascii="Arial" w:hAnsi="Arial" w:cs="Arial"/>
          <w:sz w:val="24"/>
          <w:szCs w:val="24"/>
        </w:rPr>
        <w:t>to kwota danej ceny jednostkowej pierwotnie podana w kosztorysie zawartym w Ofercie (wyrażona w PLN);</w:t>
      </w:r>
    </w:p>
    <w:p w14:paraId="62760AF3" w14:textId="138E3209" w:rsidR="00EC1389" w:rsidRPr="00EC1389" w:rsidRDefault="00EC1389" w:rsidP="00EC1389">
      <w:pPr>
        <w:pStyle w:val="Akapitzlist"/>
        <w:ind w:left="468"/>
        <w:jc w:val="both"/>
        <w:rPr>
          <w:rFonts w:ascii="Arial" w:hAnsi="Arial" w:cs="Arial"/>
          <w:sz w:val="24"/>
          <w:szCs w:val="24"/>
        </w:rPr>
      </w:pPr>
      <w:r w:rsidRPr="00EC1389">
        <w:rPr>
          <w:rFonts w:ascii="Arial" w:hAnsi="Arial" w:cs="Arial"/>
          <w:sz w:val="24"/>
          <w:szCs w:val="24"/>
        </w:rPr>
        <w:t>C</w:t>
      </w:r>
      <w:r w:rsidR="00477486">
        <w:rPr>
          <w:rFonts w:ascii="Arial" w:hAnsi="Arial" w:cs="Arial"/>
          <w:sz w:val="24"/>
          <w:szCs w:val="24"/>
        </w:rPr>
        <w:t>p</w:t>
      </w:r>
      <w:r w:rsidR="00D3527F">
        <w:rPr>
          <w:rFonts w:ascii="Arial" w:hAnsi="Arial" w:cs="Arial"/>
          <w:sz w:val="24"/>
          <w:szCs w:val="24"/>
        </w:rPr>
        <w:t>I_XII</w:t>
      </w:r>
      <w:r w:rsidRPr="00EC1389">
        <w:rPr>
          <w:rFonts w:ascii="Arial" w:hAnsi="Arial" w:cs="Arial"/>
          <w:sz w:val="24"/>
          <w:szCs w:val="24"/>
        </w:rPr>
        <w:tab/>
      </w:r>
      <w:r w:rsidR="00D3527F">
        <w:rPr>
          <w:rFonts w:ascii="Arial" w:hAnsi="Arial" w:cs="Arial"/>
          <w:sz w:val="24"/>
          <w:szCs w:val="24"/>
        </w:rPr>
        <w:t xml:space="preserve">- </w:t>
      </w:r>
      <w:r w:rsidRPr="00EC1389">
        <w:rPr>
          <w:rFonts w:ascii="Arial" w:hAnsi="Arial" w:cs="Arial"/>
          <w:sz w:val="24"/>
          <w:szCs w:val="24"/>
        </w:rPr>
        <w:t xml:space="preserve">to procentowa </w:t>
      </w:r>
      <w:r w:rsidR="00D3527F">
        <w:rPr>
          <w:rFonts w:ascii="Arial" w:hAnsi="Arial" w:cs="Arial"/>
          <w:sz w:val="24"/>
          <w:szCs w:val="24"/>
        </w:rPr>
        <w:t>wartość wskaźnika</w:t>
      </w:r>
      <w:r w:rsidR="00D3527F" w:rsidRPr="00EC1389">
        <w:rPr>
          <w:rFonts w:ascii="Arial" w:hAnsi="Arial" w:cs="Arial"/>
          <w:sz w:val="24"/>
          <w:szCs w:val="24"/>
        </w:rPr>
        <w:t xml:space="preserve"> cen towarów i usług konsumpcyjnych ogółem</w:t>
      </w:r>
      <w:r w:rsidR="002949DC">
        <w:rPr>
          <w:rFonts w:ascii="Arial" w:hAnsi="Arial" w:cs="Arial"/>
          <w:sz w:val="24"/>
          <w:szCs w:val="24"/>
        </w:rPr>
        <w:t>,</w:t>
      </w:r>
      <w:r w:rsidR="00D3527F" w:rsidRPr="00EC1389">
        <w:rPr>
          <w:rFonts w:ascii="Arial" w:hAnsi="Arial" w:cs="Arial"/>
          <w:sz w:val="24"/>
          <w:szCs w:val="24"/>
        </w:rPr>
        <w:t xml:space="preserve"> </w:t>
      </w:r>
      <w:r w:rsidR="002949DC">
        <w:rPr>
          <w:rFonts w:ascii="Arial" w:hAnsi="Arial" w:cs="Arial"/>
          <w:sz w:val="24"/>
          <w:szCs w:val="24"/>
        </w:rPr>
        <w:t>opublikowana dla roku</w:t>
      </w:r>
      <w:r w:rsidR="00D3527F">
        <w:rPr>
          <w:rFonts w:ascii="Arial" w:hAnsi="Arial" w:cs="Arial"/>
          <w:sz w:val="24"/>
          <w:szCs w:val="24"/>
        </w:rPr>
        <w:t xml:space="preserve"> </w:t>
      </w:r>
      <w:r w:rsidR="002949DC">
        <w:rPr>
          <w:rFonts w:ascii="Arial" w:hAnsi="Arial" w:cs="Arial"/>
          <w:sz w:val="24"/>
          <w:szCs w:val="24"/>
        </w:rPr>
        <w:t>kalendarzowego poprzedzającego</w:t>
      </w:r>
      <w:r w:rsidR="00D3527F">
        <w:rPr>
          <w:rFonts w:ascii="Arial" w:hAnsi="Arial" w:cs="Arial"/>
          <w:sz w:val="24"/>
          <w:szCs w:val="24"/>
        </w:rPr>
        <w:t xml:space="preserve"> </w:t>
      </w:r>
      <w:r w:rsidR="00EF3560">
        <w:rPr>
          <w:rFonts w:ascii="Arial" w:hAnsi="Arial" w:cs="Arial"/>
          <w:sz w:val="24"/>
          <w:szCs w:val="24"/>
        </w:rPr>
        <w:t>datę złożenia wniosku W</w:t>
      </w:r>
      <w:r w:rsidR="00DF2EA0">
        <w:rPr>
          <w:rFonts w:ascii="Arial" w:hAnsi="Arial" w:cs="Arial"/>
          <w:sz w:val="24"/>
          <w:szCs w:val="24"/>
        </w:rPr>
        <w:t>ykonawcy o </w:t>
      </w:r>
      <w:r w:rsidR="00EF3560">
        <w:rPr>
          <w:rFonts w:ascii="Arial" w:hAnsi="Arial" w:cs="Arial"/>
          <w:sz w:val="24"/>
          <w:szCs w:val="24"/>
        </w:rPr>
        <w:t xml:space="preserve">waloryzację </w:t>
      </w:r>
      <w:r w:rsidR="00D3527F">
        <w:rPr>
          <w:rFonts w:ascii="Arial" w:hAnsi="Arial" w:cs="Arial"/>
          <w:sz w:val="24"/>
          <w:szCs w:val="24"/>
        </w:rPr>
        <w:t xml:space="preserve">(„Wskaźnik GUS”), </w:t>
      </w:r>
      <w:r w:rsidR="00EF3560">
        <w:rPr>
          <w:rFonts w:ascii="Arial" w:hAnsi="Arial" w:cs="Arial"/>
          <w:sz w:val="24"/>
          <w:szCs w:val="24"/>
        </w:rPr>
        <w:t>która jest ogła</w:t>
      </w:r>
      <w:r w:rsidR="00D3527F">
        <w:rPr>
          <w:rFonts w:ascii="Arial" w:hAnsi="Arial" w:cs="Arial"/>
          <w:sz w:val="24"/>
          <w:szCs w:val="24"/>
        </w:rPr>
        <w:t>szona</w:t>
      </w:r>
      <w:r w:rsidR="002949DC">
        <w:rPr>
          <w:rFonts w:ascii="Arial" w:hAnsi="Arial" w:cs="Arial"/>
          <w:sz w:val="24"/>
          <w:szCs w:val="24"/>
        </w:rPr>
        <w:t xml:space="preserve"> w </w:t>
      </w:r>
      <w:r w:rsidR="00D3527F" w:rsidRPr="00EC1389">
        <w:rPr>
          <w:rFonts w:ascii="Arial" w:hAnsi="Arial" w:cs="Arial"/>
          <w:sz w:val="24"/>
          <w:szCs w:val="24"/>
        </w:rPr>
        <w:t>formie komunikat</w:t>
      </w:r>
      <w:r w:rsidR="00D3527F">
        <w:rPr>
          <w:rFonts w:ascii="Arial" w:hAnsi="Arial" w:cs="Arial"/>
          <w:sz w:val="24"/>
          <w:szCs w:val="24"/>
        </w:rPr>
        <w:t>u</w:t>
      </w:r>
      <w:r w:rsidR="00D3527F" w:rsidRPr="00EC1389">
        <w:rPr>
          <w:rFonts w:ascii="Arial" w:hAnsi="Arial" w:cs="Arial"/>
          <w:sz w:val="24"/>
          <w:szCs w:val="24"/>
        </w:rPr>
        <w:t xml:space="preserve"> Prezesa Głównego Urzędu Statycznego na pod</w:t>
      </w:r>
      <w:r w:rsidR="00D3527F">
        <w:rPr>
          <w:rFonts w:ascii="Arial" w:hAnsi="Arial" w:cs="Arial"/>
          <w:sz w:val="24"/>
          <w:szCs w:val="24"/>
        </w:rPr>
        <w:t>stawie art. 25 ust. 11 ustawy z </w:t>
      </w:r>
      <w:r w:rsidR="00D3527F" w:rsidRPr="00EC1389">
        <w:rPr>
          <w:rFonts w:ascii="Arial" w:hAnsi="Arial" w:cs="Arial"/>
          <w:sz w:val="24"/>
          <w:szCs w:val="24"/>
        </w:rPr>
        <w:t xml:space="preserve">dnia 17 grudnia 1998 r. o emeryturach i rentach z Funduszu Ubezpieczeń Społecznych (tekst jedn.: Dz. U. z 2022 r. poz. 504 z późn. zm.) </w:t>
      </w:r>
      <w:r w:rsidR="00EF3560">
        <w:rPr>
          <w:rFonts w:ascii="Arial" w:hAnsi="Arial" w:cs="Arial"/>
          <w:sz w:val="24"/>
          <w:szCs w:val="24"/>
        </w:rPr>
        <w:t xml:space="preserve">- </w:t>
      </w:r>
      <w:r w:rsidR="00D3527F">
        <w:rPr>
          <w:rFonts w:ascii="Arial" w:hAnsi="Arial" w:cs="Arial"/>
          <w:sz w:val="24"/>
          <w:szCs w:val="24"/>
        </w:rPr>
        <w:t xml:space="preserve">rozumiana </w:t>
      </w:r>
      <w:r w:rsidRPr="00EC1389">
        <w:rPr>
          <w:rFonts w:ascii="Arial" w:hAnsi="Arial" w:cs="Arial"/>
          <w:sz w:val="24"/>
          <w:szCs w:val="24"/>
        </w:rPr>
        <w:t xml:space="preserve"> jako %</w:t>
      </w:r>
      <w:r w:rsidR="00D3527F">
        <w:rPr>
          <w:rFonts w:ascii="Arial" w:hAnsi="Arial" w:cs="Arial"/>
          <w:sz w:val="24"/>
          <w:szCs w:val="24"/>
        </w:rPr>
        <w:t xml:space="preserve"> wzrostu cen</w:t>
      </w:r>
      <w:r w:rsidRPr="00EC1389">
        <w:rPr>
          <w:rFonts w:ascii="Arial" w:hAnsi="Arial" w:cs="Arial"/>
          <w:sz w:val="24"/>
          <w:szCs w:val="24"/>
        </w:rPr>
        <w:t xml:space="preserve">; </w:t>
      </w:r>
    </w:p>
    <w:p w14:paraId="658EFA1F" w14:textId="77777777" w:rsidR="00EC1389" w:rsidRPr="00EC1389" w:rsidRDefault="00EC1389" w:rsidP="00EC1389">
      <w:pPr>
        <w:jc w:val="both"/>
        <w:rPr>
          <w:rFonts w:ascii="Arial" w:hAnsi="Arial" w:cs="Arial"/>
          <w:sz w:val="24"/>
          <w:szCs w:val="24"/>
        </w:rPr>
      </w:pPr>
      <w:r w:rsidRPr="00EC1389">
        <w:rPr>
          <w:rFonts w:ascii="Arial" w:hAnsi="Arial" w:cs="Arial"/>
          <w:sz w:val="24"/>
          <w:szCs w:val="24"/>
        </w:rPr>
        <w:t xml:space="preserve">Z zastrzeżeniem, że: </w:t>
      </w:r>
    </w:p>
    <w:p w14:paraId="391E5C0B" w14:textId="77777777" w:rsidR="00EC1389" w:rsidRPr="00EC1389" w:rsidRDefault="00EC1389" w:rsidP="00EC1389">
      <w:pPr>
        <w:pStyle w:val="Akapitzlist"/>
        <w:ind w:left="468"/>
        <w:jc w:val="both"/>
        <w:rPr>
          <w:rFonts w:ascii="Arial" w:hAnsi="Arial" w:cs="Arial"/>
          <w:sz w:val="24"/>
          <w:szCs w:val="24"/>
        </w:rPr>
      </w:pPr>
      <w:r w:rsidRPr="00EC1389">
        <w:rPr>
          <w:rFonts w:ascii="Arial" w:hAnsi="Arial" w:cs="Arial"/>
          <w:sz w:val="24"/>
          <w:szCs w:val="24"/>
        </w:rPr>
        <w:t>(i)</w:t>
      </w:r>
      <w:r w:rsidRPr="00EC1389">
        <w:rPr>
          <w:rFonts w:ascii="Arial" w:hAnsi="Arial" w:cs="Arial"/>
          <w:sz w:val="24"/>
          <w:szCs w:val="24"/>
        </w:rPr>
        <w:tab/>
        <w:t xml:space="preserve">wartość wzrostu cen wynikająca z uśrednionego Wskaźnika GUS będzie mniejsza niż 2% to wówczas do obliczenia Cn zostanie przyjęta wartość 0 (zero); </w:t>
      </w:r>
    </w:p>
    <w:p w14:paraId="5CBDD13C" w14:textId="691A51DE" w:rsidR="00EC1389" w:rsidRPr="00EC1389" w:rsidRDefault="00EC1389" w:rsidP="00EC1389">
      <w:pPr>
        <w:pStyle w:val="Akapitzlist"/>
        <w:ind w:left="468"/>
        <w:jc w:val="both"/>
        <w:rPr>
          <w:rFonts w:ascii="Arial" w:hAnsi="Arial" w:cs="Arial"/>
          <w:sz w:val="24"/>
          <w:szCs w:val="24"/>
        </w:rPr>
      </w:pPr>
      <w:r>
        <w:rPr>
          <w:rFonts w:ascii="Arial" w:hAnsi="Arial" w:cs="Arial"/>
          <w:sz w:val="24"/>
          <w:szCs w:val="24"/>
        </w:rPr>
        <w:t xml:space="preserve">(ii) </w:t>
      </w:r>
      <w:r w:rsidRPr="00EC1389">
        <w:rPr>
          <w:rFonts w:ascii="Arial" w:hAnsi="Arial" w:cs="Arial"/>
          <w:sz w:val="24"/>
          <w:szCs w:val="24"/>
        </w:rPr>
        <w:t xml:space="preserve">wartość spadku cen wynikająca z uśrednionego Wskaźnika GUS będzie mniejsza niż 2% to wówczas do obliczenia Cn zostanie przyjęta wartość 0 (zero); </w:t>
      </w:r>
    </w:p>
    <w:p w14:paraId="7910D052" w14:textId="4D5C90C5" w:rsidR="00EC1389" w:rsidRDefault="00DF2EA0" w:rsidP="00EC1389">
      <w:pPr>
        <w:pStyle w:val="Akapitzlist"/>
        <w:ind w:left="468"/>
        <w:jc w:val="both"/>
        <w:rPr>
          <w:rFonts w:ascii="Arial" w:hAnsi="Arial" w:cs="Arial"/>
          <w:sz w:val="24"/>
          <w:szCs w:val="24"/>
        </w:rPr>
      </w:pPr>
      <w:r>
        <w:rPr>
          <w:rFonts w:ascii="Arial" w:hAnsi="Arial" w:cs="Arial"/>
          <w:sz w:val="24"/>
          <w:szCs w:val="24"/>
        </w:rPr>
        <w:t>(iii) w</w:t>
      </w:r>
      <w:r w:rsidR="00EC1389" w:rsidRPr="00EC1389">
        <w:rPr>
          <w:rFonts w:ascii="Arial" w:hAnsi="Arial" w:cs="Arial"/>
          <w:sz w:val="24"/>
          <w:szCs w:val="24"/>
        </w:rPr>
        <w:t xml:space="preserve"> przypadku, gdy wartość C</w:t>
      </w:r>
      <w:r w:rsidR="00477486">
        <w:rPr>
          <w:rFonts w:ascii="Arial" w:hAnsi="Arial" w:cs="Arial"/>
          <w:sz w:val="24"/>
          <w:szCs w:val="24"/>
        </w:rPr>
        <w:t>p</w:t>
      </w:r>
      <w:r>
        <w:rPr>
          <w:rFonts w:ascii="Arial" w:hAnsi="Arial" w:cs="Arial"/>
          <w:sz w:val="24"/>
          <w:szCs w:val="24"/>
        </w:rPr>
        <w:t>I_XII</w:t>
      </w:r>
      <w:r w:rsidR="00EC1389" w:rsidRPr="00EC1389">
        <w:rPr>
          <w:rFonts w:ascii="Arial" w:hAnsi="Arial" w:cs="Arial"/>
          <w:sz w:val="24"/>
          <w:szCs w:val="24"/>
        </w:rPr>
        <w:t xml:space="preserve"> wynosić będzie 0 (zero) to wówczas Waloryzacja nie będzie dokonywana.</w:t>
      </w:r>
    </w:p>
    <w:p w14:paraId="06000A29" w14:textId="1ACD3858" w:rsidR="00EC1389" w:rsidRPr="00EC1389" w:rsidRDefault="00D3527F" w:rsidP="00EC1389">
      <w:pPr>
        <w:pStyle w:val="Akapitzlist"/>
        <w:ind w:left="468"/>
        <w:jc w:val="both"/>
        <w:rPr>
          <w:rFonts w:ascii="Arial" w:hAnsi="Arial" w:cs="Arial"/>
          <w:sz w:val="24"/>
          <w:szCs w:val="24"/>
        </w:rPr>
      </w:pPr>
      <w:r>
        <w:rPr>
          <w:rFonts w:ascii="Arial" w:hAnsi="Arial" w:cs="Arial"/>
          <w:sz w:val="24"/>
          <w:szCs w:val="24"/>
        </w:rPr>
        <w:t>(ii</w:t>
      </w:r>
      <w:r w:rsidR="00DF2EA0">
        <w:rPr>
          <w:rFonts w:ascii="Arial" w:hAnsi="Arial" w:cs="Arial"/>
          <w:sz w:val="24"/>
          <w:szCs w:val="24"/>
        </w:rPr>
        <w:t>i</w:t>
      </w:r>
      <w:r>
        <w:rPr>
          <w:rFonts w:ascii="Arial" w:hAnsi="Arial" w:cs="Arial"/>
          <w:sz w:val="24"/>
          <w:szCs w:val="24"/>
        </w:rPr>
        <w:t>i) w</w:t>
      </w:r>
      <w:r w:rsidR="00EC1389" w:rsidRPr="00EC1389">
        <w:rPr>
          <w:rFonts w:ascii="Arial" w:hAnsi="Arial" w:cs="Arial"/>
          <w:sz w:val="24"/>
          <w:szCs w:val="24"/>
        </w:rPr>
        <w:t>yniki mnożenia zaokrąglone zostaną do dwóch miejsc po przecinku.</w:t>
      </w:r>
    </w:p>
    <w:p w14:paraId="4A927E1E" w14:textId="1050B3CD" w:rsidR="00EC1389" w:rsidRPr="00EC1389" w:rsidRDefault="00A85904" w:rsidP="00EC1389">
      <w:pPr>
        <w:jc w:val="both"/>
        <w:rPr>
          <w:rFonts w:ascii="Arial" w:hAnsi="Arial" w:cs="Arial"/>
          <w:sz w:val="24"/>
          <w:szCs w:val="24"/>
        </w:rPr>
      </w:pPr>
      <w:r>
        <w:rPr>
          <w:rFonts w:ascii="Arial" w:hAnsi="Arial" w:cs="Arial"/>
          <w:sz w:val="24"/>
          <w:szCs w:val="24"/>
        </w:rPr>
        <w:t>8</w:t>
      </w:r>
      <w:r w:rsidR="00EC1389">
        <w:rPr>
          <w:rFonts w:ascii="Arial" w:hAnsi="Arial" w:cs="Arial"/>
          <w:sz w:val="24"/>
          <w:szCs w:val="24"/>
        </w:rPr>
        <w:t xml:space="preserve">.Nowe </w:t>
      </w:r>
      <w:r w:rsidR="00EC1389" w:rsidRPr="00EC1389">
        <w:rPr>
          <w:rFonts w:ascii="Arial" w:hAnsi="Arial" w:cs="Arial"/>
          <w:sz w:val="24"/>
          <w:szCs w:val="24"/>
        </w:rPr>
        <w:t xml:space="preserve">(zwaloryzowane) ceny jednostkowe będą dotyczyć zapłaty należnej Wykonawcy za czynności zlecone i odebrane po Dniu Dokonania Waloryzacji tj. </w:t>
      </w:r>
      <w:r w:rsidR="00D3527F">
        <w:rPr>
          <w:rFonts w:ascii="Arial" w:hAnsi="Arial" w:cs="Arial"/>
          <w:sz w:val="24"/>
          <w:szCs w:val="24"/>
        </w:rPr>
        <w:t>od </w:t>
      </w:r>
      <w:r w:rsidR="00477486">
        <w:rPr>
          <w:rFonts w:ascii="Arial" w:hAnsi="Arial" w:cs="Arial"/>
          <w:sz w:val="24"/>
          <w:szCs w:val="24"/>
        </w:rPr>
        <w:t xml:space="preserve">dnia pisemnego poinformowania Wykonawcy o nowych zwaloryzowanych cenach jednostkowych. </w:t>
      </w:r>
    </w:p>
    <w:p w14:paraId="70FD19B7" w14:textId="051FFA12" w:rsidR="00EC1389" w:rsidRPr="00EC1389" w:rsidRDefault="00EC1389" w:rsidP="00EC1389">
      <w:pPr>
        <w:jc w:val="both"/>
        <w:rPr>
          <w:rFonts w:ascii="Arial" w:hAnsi="Arial" w:cs="Arial"/>
          <w:sz w:val="24"/>
          <w:szCs w:val="24"/>
        </w:rPr>
      </w:pPr>
      <w:r>
        <w:rPr>
          <w:rFonts w:ascii="Arial" w:hAnsi="Arial" w:cs="Arial"/>
          <w:sz w:val="24"/>
          <w:szCs w:val="24"/>
        </w:rPr>
        <w:t>7.</w:t>
      </w:r>
      <w:r w:rsidRPr="00EC1389">
        <w:rPr>
          <w:rFonts w:ascii="Arial" w:hAnsi="Arial" w:cs="Arial"/>
          <w:sz w:val="24"/>
          <w:szCs w:val="24"/>
        </w:rPr>
        <w:t xml:space="preserve">Nowe (zwaloryzowane) ceny jednostkowe będą zastosowane do określenia: </w:t>
      </w:r>
    </w:p>
    <w:p w14:paraId="38D072FF" w14:textId="598E3562" w:rsidR="00EC1389" w:rsidRPr="00EC1389" w:rsidRDefault="00EC1389" w:rsidP="00EC1389">
      <w:pPr>
        <w:pStyle w:val="Akapitzlist"/>
        <w:ind w:left="468"/>
        <w:jc w:val="both"/>
        <w:rPr>
          <w:rFonts w:ascii="Arial" w:hAnsi="Arial" w:cs="Arial"/>
          <w:sz w:val="24"/>
          <w:szCs w:val="24"/>
        </w:rPr>
      </w:pPr>
      <w:r>
        <w:rPr>
          <w:rFonts w:ascii="Arial" w:hAnsi="Arial" w:cs="Arial"/>
          <w:sz w:val="24"/>
          <w:szCs w:val="24"/>
        </w:rPr>
        <w:lastRenderedPageBreak/>
        <w:t xml:space="preserve">1) </w:t>
      </w:r>
      <w:r w:rsidRPr="00EC1389">
        <w:rPr>
          <w:rFonts w:ascii="Arial" w:hAnsi="Arial" w:cs="Arial"/>
          <w:sz w:val="24"/>
          <w:szCs w:val="24"/>
        </w:rPr>
        <w:t xml:space="preserve">wartości prac objętych Zleceniem jako podstawy wymiaru kary umownej, naliczanej w związku z robotami zleconymi po Dniu Dokonania Waloryzacji. </w:t>
      </w:r>
    </w:p>
    <w:p w14:paraId="2FD881AC" w14:textId="5E62FB0C" w:rsidR="00EC1389" w:rsidRPr="00EC1389" w:rsidRDefault="00EC1389" w:rsidP="00EC1389">
      <w:pPr>
        <w:pStyle w:val="Akapitzlist"/>
        <w:ind w:left="468"/>
        <w:jc w:val="both"/>
        <w:rPr>
          <w:rFonts w:ascii="Arial" w:hAnsi="Arial" w:cs="Arial"/>
          <w:sz w:val="24"/>
          <w:szCs w:val="24"/>
        </w:rPr>
      </w:pPr>
      <w:r>
        <w:rPr>
          <w:rFonts w:ascii="Arial" w:hAnsi="Arial" w:cs="Arial"/>
          <w:sz w:val="24"/>
          <w:szCs w:val="24"/>
        </w:rPr>
        <w:t xml:space="preserve">2) </w:t>
      </w:r>
      <w:r w:rsidRPr="00EC1389">
        <w:rPr>
          <w:rFonts w:ascii="Arial" w:hAnsi="Arial" w:cs="Arial"/>
          <w:sz w:val="24"/>
          <w:szCs w:val="24"/>
        </w:rPr>
        <w:t xml:space="preserve">Wartości Przedmiotu Umowy jako podstawy wymiaru kary umownej, naliczanej po Dniu Dokonania Waloryzacji. </w:t>
      </w:r>
    </w:p>
    <w:p w14:paraId="1FF35F94" w14:textId="5E900C9A" w:rsidR="00EC1389" w:rsidRPr="00EC1389" w:rsidRDefault="00A85904" w:rsidP="00EC1389">
      <w:pPr>
        <w:jc w:val="both"/>
        <w:rPr>
          <w:rFonts w:ascii="Arial" w:hAnsi="Arial" w:cs="Arial"/>
          <w:sz w:val="24"/>
          <w:szCs w:val="24"/>
        </w:rPr>
      </w:pPr>
      <w:r>
        <w:rPr>
          <w:rFonts w:ascii="Arial" w:hAnsi="Arial" w:cs="Arial"/>
          <w:sz w:val="24"/>
          <w:szCs w:val="24"/>
        </w:rPr>
        <w:t>9</w:t>
      </w:r>
      <w:r w:rsidR="00EC1389">
        <w:rPr>
          <w:rFonts w:ascii="Arial" w:hAnsi="Arial" w:cs="Arial"/>
          <w:sz w:val="24"/>
          <w:szCs w:val="24"/>
        </w:rPr>
        <w:t>.</w:t>
      </w:r>
      <w:r w:rsidR="00EC1389" w:rsidRPr="00EC1389">
        <w:rPr>
          <w:rFonts w:ascii="Arial" w:hAnsi="Arial" w:cs="Arial"/>
          <w:sz w:val="24"/>
          <w:szCs w:val="24"/>
        </w:rPr>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56A67E2A" w14:textId="57F9D117" w:rsidR="00EC1389" w:rsidRPr="00EC1389" w:rsidRDefault="00A85904" w:rsidP="00EC1389">
      <w:pPr>
        <w:jc w:val="both"/>
        <w:rPr>
          <w:rFonts w:ascii="Arial" w:hAnsi="Arial" w:cs="Arial"/>
          <w:sz w:val="24"/>
          <w:szCs w:val="24"/>
        </w:rPr>
      </w:pPr>
      <w:r>
        <w:rPr>
          <w:rFonts w:ascii="Arial" w:hAnsi="Arial" w:cs="Arial"/>
          <w:sz w:val="24"/>
          <w:szCs w:val="24"/>
        </w:rPr>
        <w:t>10</w:t>
      </w:r>
      <w:r w:rsidR="00EC1389">
        <w:rPr>
          <w:rFonts w:ascii="Arial" w:hAnsi="Arial" w:cs="Arial"/>
          <w:sz w:val="24"/>
          <w:szCs w:val="24"/>
        </w:rPr>
        <w:t>.</w:t>
      </w:r>
      <w:r w:rsidR="00EC1389" w:rsidRPr="00EC1389">
        <w:rPr>
          <w:rFonts w:ascii="Arial" w:hAnsi="Arial" w:cs="Arial"/>
          <w:sz w:val="24"/>
          <w:szCs w:val="24"/>
        </w:rPr>
        <w:t>Strony ustalają maksymalną wartość obniżenia albo wzrostu Wartości Przedmiotu Umowy w efekcie zastosowania Waloryzacji na poziomie nie większym niż 15 % Wartości Przedmiotu Umowy.</w:t>
      </w:r>
    </w:p>
    <w:p w14:paraId="4C430373" w14:textId="4F0D0A11" w:rsidR="00EC1389" w:rsidRPr="00EC1389" w:rsidRDefault="00A85904" w:rsidP="00EC1389">
      <w:pPr>
        <w:jc w:val="both"/>
        <w:rPr>
          <w:rFonts w:ascii="Arial" w:hAnsi="Arial" w:cs="Arial"/>
          <w:sz w:val="24"/>
          <w:szCs w:val="24"/>
        </w:rPr>
      </w:pPr>
      <w:r>
        <w:rPr>
          <w:rFonts w:ascii="Arial" w:hAnsi="Arial" w:cs="Arial"/>
          <w:sz w:val="24"/>
          <w:szCs w:val="24"/>
        </w:rPr>
        <w:t>11</w:t>
      </w:r>
      <w:r w:rsidR="00EC1389">
        <w:rPr>
          <w:rFonts w:ascii="Arial" w:hAnsi="Arial" w:cs="Arial"/>
          <w:sz w:val="24"/>
          <w:szCs w:val="24"/>
        </w:rPr>
        <w:t>.</w:t>
      </w:r>
      <w:r w:rsidR="00EC1389" w:rsidRPr="00EC1389">
        <w:rPr>
          <w:rFonts w:ascii="Arial" w:hAnsi="Arial" w:cs="Arial"/>
          <w:sz w:val="24"/>
          <w:szCs w:val="24"/>
        </w:rPr>
        <w:t xml:space="preserve">W związku z dokonaniem Waloryzacji Zabezpieczenie nie ulegnie zmianie. </w:t>
      </w:r>
    </w:p>
    <w:p w14:paraId="1CB0AC5D" w14:textId="5EFB438C" w:rsidR="00793164" w:rsidRPr="00EC1389" w:rsidRDefault="00A85904" w:rsidP="00EC1389">
      <w:pPr>
        <w:jc w:val="both"/>
        <w:rPr>
          <w:rFonts w:ascii="Arial" w:hAnsi="Arial" w:cs="Arial"/>
          <w:sz w:val="24"/>
          <w:szCs w:val="24"/>
        </w:rPr>
      </w:pPr>
      <w:r>
        <w:rPr>
          <w:rFonts w:ascii="Arial" w:hAnsi="Arial" w:cs="Arial"/>
          <w:sz w:val="24"/>
          <w:szCs w:val="24"/>
        </w:rPr>
        <w:t>12</w:t>
      </w:r>
      <w:bookmarkStart w:id="0" w:name="_GoBack"/>
      <w:bookmarkEnd w:id="0"/>
      <w:r w:rsidR="00EC1389">
        <w:rPr>
          <w:rFonts w:ascii="Arial" w:hAnsi="Arial" w:cs="Arial"/>
          <w:sz w:val="24"/>
          <w:szCs w:val="24"/>
        </w:rPr>
        <w:t>.</w:t>
      </w:r>
      <w:r w:rsidR="00EC1389" w:rsidRPr="00EC1389">
        <w:rPr>
          <w:rFonts w:ascii="Arial" w:hAnsi="Arial" w:cs="Arial"/>
          <w:sz w:val="24"/>
          <w:szCs w:val="24"/>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r w:rsidR="00477486">
        <w:rPr>
          <w:rFonts w:ascii="Arial" w:hAnsi="Arial" w:cs="Arial"/>
          <w:sz w:val="24"/>
          <w:szCs w:val="24"/>
        </w:rPr>
        <w:t>.</w:t>
      </w:r>
    </w:p>
    <w:p w14:paraId="40D13B82" w14:textId="77777777" w:rsidR="00793164" w:rsidRPr="006103CD" w:rsidRDefault="00793164" w:rsidP="006103CD">
      <w:pPr>
        <w:pStyle w:val="Akapitzlist"/>
        <w:ind w:left="468"/>
        <w:jc w:val="both"/>
        <w:rPr>
          <w:rFonts w:ascii="Arial" w:hAnsi="Arial" w:cs="Arial"/>
          <w:sz w:val="24"/>
          <w:szCs w:val="24"/>
        </w:rPr>
      </w:pPr>
    </w:p>
    <w:p w14:paraId="0C81CFA6" w14:textId="115E258D" w:rsidR="000B43B0" w:rsidRPr="002D6B20" w:rsidRDefault="00600577"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Zabezpieczenie umowy</w:t>
      </w:r>
    </w:p>
    <w:p w14:paraId="6B07DB9C" w14:textId="227BC9A3"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8F54C3" w:rsidRPr="002D6B20">
        <w:rPr>
          <w:rFonts w:ascii="Arial" w:hAnsi="Arial" w:cs="Arial"/>
          <w:sz w:val="24"/>
          <w:szCs w:val="24"/>
        </w:rPr>
        <w:t>2</w:t>
      </w:r>
      <w:r w:rsidR="00E87433" w:rsidRPr="002D6B20">
        <w:rPr>
          <w:rFonts w:ascii="Arial" w:hAnsi="Arial" w:cs="Arial"/>
          <w:sz w:val="24"/>
          <w:szCs w:val="24"/>
        </w:rPr>
        <w:t>,5</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487555">
        <w:rPr>
          <w:rFonts w:ascii="Arial" w:hAnsi="Arial" w:cs="Arial"/>
          <w:sz w:val="24"/>
          <w:szCs w:val="24"/>
        </w:rPr>
        <w:t>8</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Pr="002D6B20">
        <w:rPr>
          <w:rFonts w:ascii="Arial" w:hAnsi="Arial" w:cs="Arial"/>
          <w:sz w:val="24"/>
          <w:szCs w:val="24"/>
        </w:rPr>
        <w:t xml:space="preserve">zł. (słownie </w:t>
      </w:r>
      <w:r w:rsidR="00E87433" w:rsidRPr="002D6B20">
        <w:rPr>
          <w:rFonts w:ascii="Arial" w:hAnsi="Arial" w:cs="Arial"/>
          <w:sz w:val="24"/>
          <w:szCs w:val="24"/>
        </w:rPr>
        <w:t>……………………………………………</w:t>
      </w:r>
      <w:r w:rsidRPr="002D6B20">
        <w:rPr>
          <w:rFonts w:ascii="Arial" w:hAnsi="Arial" w:cs="Arial"/>
          <w:sz w:val="24"/>
          <w:szCs w:val="24"/>
        </w:rPr>
        <w:t xml:space="preserve">), 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1ED851D"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Pr>
          <w:rFonts w:ascii="Arial" w:hAnsi="Arial" w:cs="Arial"/>
          <w:sz w:val="24"/>
          <w:szCs w:val="24"/>
        </w:rPr>
        <w:t xml:space="preserve">z </w:t>
      </w:r>
      <w:r w:rsidRPr="002D6B20">
        <w:rPr>
          <w:rFonts w:ascii="Arial" w:hAnsi="Arial" w:cs="Arial"/>
          <w:sz w:val="24"/>
          <w:szCs w:val="24"/>
        </w:rPr>
        <w:t>gwarancji</w:t>
      </w:r>
      <w:r w:rsidR="00B33783">
        <w:rPr>
          <w:rFonts w:ascii="Arial" w:hAnsi="Arial" w:cs="Arial"/>
          <w:sz w:val="24"/>
          <w:szCs w:val="24"/>
        </w:rPr>
        <w:t xml:space="preserve"> oraz rękojmi</w:t>
      </w:r>
      <w:r w:rsidRPr="002D6B20">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3F0B28D3" w:rsidR="000B43B0" w:rsidRPr="002D6B20" w:rsidRDefault="00600577" w:rsidP="00E87433">
      <w:pPr>
        <w:jc w:val="center"/>
        <w:rPr>
          <w:rFonts w:ascii="Arial" w:hAnsi="Arial" w:cs="Arial"/>
          <w:b/>
          <w:sz w:val="24"/>
          <w:szCs w:val="24"/>
        </w:rPr>
      </w:pPr>
      <w:r>
        <w:rPr>
          <w:rFonts w:ascii="Arial" w:hAnsi="Arial" w:cs="Arial"/>
          <w:b/>
          <w:sz w:val="24"/>
          <w:szCs w:val="24"/>
        </w:rPr>
        <w:t>§ 11</w:t>
      </w:r>
      <w:r w:rsidR="00E87433" w:rsidRPr="002D6B20">
        <w:rPr>
          <w:rFonts w:ascii="Arial" w:hAnsi="Arial" w:cs="Arial"/>
          <w:b/>
          <w:sz w:val="24"/>
          <w:szCs w:val="24"/>
        </w:rPr>
        <w:t xml:space="preserve"> Kary umowne</w:t>
      </w:r>
    </w:p>
    <w:p w14:paraId="2C868427" w14:textId="40189D73"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w:t>
      </w:r>
      <w:r w:rsidR="00445E17">
        <w:rPr>
          <w:rFonts w:ascii="Arial" w:hAnsi="Arial" w:cs="Arial"/>
          <w:sz w:val="24"/>
          <w:szCs w:val="24"/>
        </w:rPr>
        <w:t> </w:t>
      </w:r>
      <w:r w:rsidRPr="002D6B20">
        <w:rPr>
          <w:rFonts w:ascii="Arial" w:hAnsi="Arial" w:cs="Arial"/>
          <w:sz w:val="24"/>
          <w:szCs w:val="24"/>
        </w:rPr>
        <w:t>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0B5D1E9F"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7C5E5E">
        <w:rPr>
          <w:rFonts w:ascii="Arial" w:hAnsi="Arial" w:cs="Arial"/>
          <w:sz w:val="24"/>
          <w:szCs w:val="24"/>
        </w:rPr>
        <w:t xml:space="preserve">opóźnienie </w:t>
      </w:r>
      <w:r w:rsidRPr="002D6B20">
        <w:rPr>
          <w:rFonts w:ascii="Arial" w:hAnsi="Arial" w:cs="Arial"/>
          <w:sz w:val="24"/>
          <w:szCs w:val="24"/>
        </w:rPr>
        <w:t xml:space="preserve">w wykonaniu przedmiotu umowy w wys. </w:t>
      </w:r>
      <w:bookmarkStart w:id="1" w:name="Z002"/>
      <w:r w:rsidRPr="002D6B20">
        <w:rPr>
          <w:rFonts w:ascii="Arial" w:hAnsi="Arial" w:cs="Arial"/>
          <w:sz w:val="24"/>
          <w:szCs w:val="24"/>
        </w:rPr>
        <w:t>0,2</w:t>
      </w:r>
      <w:r w:rsidR="00314B60" w:rsidRPr="002D6B20">
        <w:rPr>
          <w:rFonts w:ascii="Arial" w:hAnsi="Arial" w:cs="Arial"/>
          <w:sz w:val="24"/>
          <w:szCs w:val="24"/>
        </w:rPr>
        <w:t xml:space="preserve"> </w:t>
      </w:r>
      <w:bookmarkStart w:id="2" w:name="Z002_slownie"/>
      <w:bookmarkEnd w:id="1"/>
      <w:r w:rsidR="00314B60" w:rsidRPr="002D6B20">
        <w:rPr>
          <w:rFonts w:ascii="Arial" w:hAnsi="Arial" w:cs="Arial"/>
          <w:sz w:val="24"/>
          <w:szCs w:val="24"/>
        </w:rPr>
        <w:t>(zero i dwa dziesiąte)</w:t>
      </w:r>
      <w:bookmarkEnd w:id="2"/>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6F6E3CED"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7C5E5E">
        <w:rPr>
          <w:rFonts w:ascii="Arial" w:hAnsi="Arial" w:cs="Arial"/>
          <w:sz w:val="24"/>
          <w:szCs w:val="24"/>
        </w:rPr>
        <w:t xml:space="preserve">opóźnienie </w:t>
      </w:r>
      <w:r w:rsidR="007C5E5E" w:rsidRPr="002D6B20">
        <w:rPr>
          <w:rFonts w:ascii="Arial" w:hAnsi="Arial" w:cs="Arial"/>
          <w:sz w:val="24"/>
          <w:szCs w:val="24"/>
        </w:rPr>
        <w:t xml:space="preserve"> </w:t>
      </w:r>
      <w:r w:rsidR="000B43B0" w:rsidRPr="002D6B20">
        <w:rPr>
          <w:rFonts w:ascii="Arial" w:hAnsi="Arial" w:cs="Arial"/>
          <w:sz w:val="24"/>
          <w:szCs w:val="24"/>
        </w:rPr>
        <w:t xml:space="preserve">w usunięciu wad stwierdzonych przy odbiorze lub </w:t>
      </w:r>
      <w:r w:rsidR="00445E17">
        <w:rPr>
          <w:rFonts w:ascii="Arial" w:hAnsi="Arial" w:cs="Arial"/>
          <w:sz w:val="24"/>
          <w:szCs w:val="24"/>
        </w:rPr>
        <w:t xml:space="preserve">w </w:t>
      </w:r>
      <w:r w:rsidR="000B43B0" w:rsidRPr="002D6B20">
        <w:rPr>
          <w:rFonts w:ascii="Arial" w:hAnsi="Arial" w:cs="Arial"/>
          <w:sz w:val="24"/>
          <w:szCs w:val="24"/>
        </w:rPr>
        <w:t xml:space="preserve">okresie rękojmi w wys. </w:t>
      </w:r>
      <w:bookmarkStart w:id="3" w:name="Z003"/>
      <w:r w:rsidR="000B43B0" w:rsidRPr="002D6B20">
        <w:rPr>
          <w:rFonts w:ascii="Arial" w:hAnsi="Arial" w:cs="Arial"/>
          <w:sz w:val="24"/>
          <w:szCs w:val="24"/>
        </w:rPr>
        <w:t>0,5</w:t>
      </w:r>
      <w:r w:rsidRPr="002D6B20">
        <w:rPr>
          <w:rFonts w:ascii="Arial" w:hAnsi="Arial" w:cs="Arial"/>
          <w:sz w:val="24"/>
          <w:szCs w:val="24"/>
        </w:rPr>
        <w:t xml:space="preserve"> </w:t>
      </w:r>
      <w:bookmarkStart w:id="4" w:name="Z003_slownie"/>
      <w:bookmarkEnd w:id="3"/>
      <w:r w:rsidRPr="002D6B20">
        <w:rPr>
          <w:rFonts w:ascii="Arial" w:hAnsi="Arial" w:cs="Arial"/>
          <w:sz w:val="24"/>
          <w:szCs w:val="24"/>
        </w:rPr>
        <w:t>(zero i pięć dziesiątych)</w:t>
      </w:r>
      <w:bookmarkEnd w:id="4"/>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5" w:name="Z004"/>
      <w:r w:rsidR="000B43B0" w:rsidRPr="002D6B20">
        <w:rPr>
          <w:rFonts w:ascii="Arial" w:hAnsi="Arial" w:cs="Arial"/>
          <w:sz w:val="24"/>
          <w:szCs w:val="24"/>
        </w:rPr>
        <w:t>10</w:t>
      </w:r>
      <w:r w:rsidRPr="002D6B20">
        <w:rPr>
          <w:rFonts w:ascii="Arial" w:hAnsi="Arial" w:cs="Arial"/>
          <w:sz w:val="24"/>
          <w:szCs w:val="24"/>
        </w:rPr>
        <w:t xml:space="preserve"> </w:t>
      </w:r>
      <w:bookmarkStart w:id="6" w:name="Z004_slownie"/>
      <w:bookmarkEnd w:id="5"/>
      <w:r w:rsidRPr="002D6B20">
        <w:rPr>
          <w:rFonts w:ascii="Arial" w:hAnsi="Arial" w:cs="Arial"/>
          <w:sz w:val="24"/>
          <w:szCs w:val="24"/>
        </w:rPr>
        <w:t>(dziesięć)</w:t>
      </w:r>
      <w:bookmarkEnd w:id="6"/>
      <w:r w:rsidR="000B43B0" w:rsidRPr="002D6B20">
        <w:rPr>
          <w:rFonts w:ascii="Arial" w:hAnsi="Arial" w:cs="Arial"/>
          <w:sz w:val="24"/>
          <w:szCs w:val="24"/>
        </w:rPr>
        <w:t>% wynagrodzenia umownego brutto.</w:t>
      </w:r>
    </w:p>
    <w:p w14:paraId="35093272" w14:textId="00AEEF33"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t>z</w:t>
      </w:r>
      <w:r w:rsidR="000B43B0" w:rsidRPr="0035394A">
        <w:rPr>
          <w:rFonts w:ascii="Arial" w:hAnsi="Arial" w:cs="Arial"/>
          <w:sz w:val="24"/>
          <w:szCs w:val="24"/>
        </w:rPr>
        <w:t xml:space="preserve">a brak dokumentacji fotograficznej </w:t>
      </w:r>
      <w:bookmarkStart w:id="7" w:name="Z005"/>
      <w:r w:rsidR="000B43B0" w:rsidRPr="0035394A">
        <w:rPr>
          <w:rFonts w:ascii="Arial" w:hAnsi="Arial" w:cs="Arial"/>
          <w:sz w:val="24"/>
          <w:szCs w:val="24"/>
        </w:rPr>
        <w:t>0,1</w:t>
      </w:r>
      <w:r w:rsidRPr="00645A21">
        <w:rPr>
          <w:rFonts w:ascii="Arial" w:hAnsi="Arial" w:cs="Arial"/>
          <w:sz w:val="24"/>
          <w:szCs w:val="24"/>
        </w:rPr>
        <w:t xml:space="preserve"> </w:t>
      </w:r>
      <w:bookmarkStart w:id="8" w:name="Z005_slownie"/>
      <w:bookmarkEnd w:id="7"/>
      <w:r w:rsidRPr="00645A21">
        <w:rPr>
          <w:rFonts w:ascii="Arial" w:hAnsi="Arial" w:cs="Arial"/>
          <w:sz w:val="24"/>
          <w:szCs w:val="24"/>
        </w:rPr>
        <w:t>(zero i jed</w:t>
      </w:r>
      <w:r w:rsidR="00445E17">
        <w:rPr>
          <w:rFonts w:ascii="Arial" w:hAnsi="Arial" w:cs="Arial"/>
          <w:sz w:val="24"/>
          <w:szCs w:val="24"/>
        </w:rPr>
        <w:t>na</w:t>
      </w:r>
      <w:r w:rsidRPr="00645A21">
        <w:rPr>
          <w:rFonts w:ascii="Arial" w:hAnsi="Arial" w:cs="Arial"/>
          <w:sz w:val="24"/>
          <w:szCs w:val="24"/>
        </w:rPr>
        <w:t xml:space="preserve"> dziesiąta)</w:t>
      </w:r>
      <w:bookmarkEnd w:id="8"/>
      <w:r w:rsidR="000B43B0" w:rsidRPr="00645A21">
        <w:rPr>
          <w:rFonts w:ascii="Arial" w:hAnsi="Arial" w:cs="Arial"/>
          <w:sz w:val="24"/>
          <w:szCs w:val="24"/>
        </w:rPr>
        <w:t xml:space="preserve"> % wynagrodzenia umownego brutto</w:t>
      </w:r>
      <w:r w:rsidR="00B33783">
        <w:rPr>
          <w:rFonts w:ascii="Arial" w:hAnsi="Arial" w:cs="Arial"/>
          <w:sz w:val="24"/>
          <w:szCs w:val="24"/>
        </w:rPr>
        <w:t xml:space="preserve"> dot. każdego naruszenia</w:t>
      </w:r>
    </w:p>
    <w:p w14:paraId="0C94467A" w14:textId="3658B4A7"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w:t>
      </w:r>
      <w:r w:rsidR="009E4984">
        <w:t> </w:t>
      </w:r>
      <w:r w:rsidRPr="00793164">
        <w:rPr>
          <w:rFonts w:ascii="Arial" w:hAnsi="Arial" w:cs="Arial"/>
          <w:sz w:val="24"/>
          <w:szCs w:val="24"/>
        </w:rPr>
        <w:t>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4F96547D"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sidR="009E4984">
        <w:rPr>
          <w:rFonts w:ascii="Arial" w:hAnsi="Arial" w:cs="Arial"/>
          <w:sz w:val="24"/>
          <w:szCs w:val="24"/>
        </w:rPr>
        <w:t>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w:t>
      </w:r>
      <w:r w:rsidR="00445E17">
        <w:rPr>
          <w:rFonts w:ascii="Arial" w:hAnsi="Arial" w:cs="Arial"/>
          <w:sz w:val="24"/>
          <w:szCs w:val="24"/>
        </w:rPr>
        <w:t xml:space="preserve"> </w:t>
      </w:r>
      <w:r w:rsidRPr="00793164">
        <w:rPr>
          <w:rFonts w:ascii="Arial" w:hAnsi="Arial" w:cs="Arial"/>
          <w:sz w:val="24"/>
          <w:szCs w:val="24"/>
        </w:rPr>
        <w:t>000 zł</w:t>
      </w:r>
      <w:r w:rsidR="00445E17">
        <w:rPr>
          <w:rFonts w:ascii="Arial" w:hAnsi="Arial" w:cs="Arial"/>
          <w:sz w:val="24"/>
          <w:szCs w:val="24"/>
        </w:rPr>
        <w:t xml:space="preserve"> (dwa tysiące zł 00/100)</w:t>
      </w:r>
      <w:r w:rsidRPr="00793164">
        <w:rPr>
          <w:rFonts w:ascii="Arial" w:hAnsi="Arial" w:cs="Arial"/>
          <w:sz w:val="24"/>
          <w:szCs w:val="24"/>
        </w:rPr>
        <w:t>;</w:t>
      </w:r>
    </w:p>
    <w:p w14:paraId="3E56BB23" w14:textId="54DF5506"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r w:rsidR="00445E17">
        <w:rPr>
          <w:rFonts w:ascii="Arial" w:hAnsi="Arial" w:cs="Arial"/>
          <w:sz w:val="24"/>
          <w:szCs w:val="24"/>
        </w:rPr>
        <w:t xml:space="preserve"> (jeden tysiąc zł 00/100)</w:t>
      </w:r>
      <w:r w:rsidRPr="00793164">
        <w:rPr>
          <w:rFonts w:ascii="Arial" w:hAnsi="Arial" w:cs="Arial"/>
          <w:sz w:val="24"/>
          <w:szCs w:val="24"/>
        </w:rPr>
        <w:t>;</w:t>
      </w:r>
    </w:p>
    <w:p w14:paraId="2D93BBB7" w14:textId="6F2DA73E"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t>
      </w:r>
      <w:r w:rsidR="00445E17">
        <w:rPr>
          <w:rFonts w:ascii="Arial" w:hAnsi="Arial" w:cs="Arial"/>
          <w:sz w:val="24"/>
          <w:szCs w:val="24"/>
        </w:rPr>
        <w:t>(zero i jedna dziesiąta)</w:t>
      </w:r>
      <w:r w:rsidR="00445E17" w:rsidRPr="00445E17">
        <w:rPr>
          <w:rFonts w:ascii="Arial" w:hAnsi="Arial" w:cs="Arial"/>
          <w:sz w:val="24"/>
          <w:szCs w:val="24"/>
        </w:rPr>
        <w:t xml:space="preserve"> </w:t>
      </w:r>
      <w:r w:rsidR="00445E17">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7C004F6D" w:rsidR="008340A9"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Pr>
          <w:rFonts w:ascii="Arial" w:hAnsi="Arial" w:cs="Arial"/>
          <w:sz w:val="24"/>
          <w:szCs w:val="24"/>
        </w:rPr>
        <w:t xml:space="preserve"> 6 ust 31 w wysokości 0,5</w:t>
      </w:r>
      <w:r w:rsidR="00445E17">
        <w:rPr>
          <w:rFonts w:ascii="Arial" w:hAnsi="Arial" w:cs="Arial"/>
          <w:sz w:val="24"/>
          <w:szCs w:val="24"/>
        </w:rPr>
        <w:t xml:space="preserve"> (zero i pięć dziesiątych)</w:t>
      </w:r>
      <w:r>
        <w:rPr>
          <w:rFonts w:ascii="Arial" w:hAnsi="Arial" w:cs="Arial"/>
          <w:sz w:val="24"/>
          <w:szCs w:val="24"/>
        </w:rPr>
        <w:t xml:space="preserve"> % wynagrodzenia brutto za każdy przypadek naruszenia.</w:t>
      </w:r>
    </w:p>
    <w:p w14:paraId="23D76065" w14:textId="63C6B5D9" w:rsidR="00016432" w:rsidRPr="00793164" w:rsidRDefault="00C622A6" w:rsidP="00C622A6">
      <w:pPr>
        <w:pStyle w:val="Akapitzlist"/>
        <w:numPr>
          <w:ilvl w:val="2"/>
          <w:numId w:val="9"/>
        </w:numPr>
        <w:jc w:val="both"/>
        <w:rPr>
          <w:rFonts w:ascii="Arial" w:hAnsi="Arial" w:cs="Arial"/>
          <w:sz w:val="24"/>
          <w:szCs w:val="24"/>
        </w:rPr>
      </w:pPr>
      <w:r w:rsidRPr="00C622A6">
        <w:rPr>
          <w:rFonts w:ascii="Arial" w:hAnsi="Arial" w:cs="Arial"/>
          <w:sz w:val="24"/>
          <w:szCs w:val="24"/>
        </w:rPr>
        <w:t>za niedopełnienie wymagania zatrudnienia na podstawie umowy o</w:t>
      </w:r>
      <w:r w:rsidR="009E4984">
        <w:rPr>
          <w:rFonts w:ascii="Arial" w:hAnsi="Arial" w:cs="Arial"/>
          <w:sz w:val="24"/>
          <w:szCs w:val="24"/>
        </w:rPr>
        <w:t> </w:t>
      </w:r>
      <w:r w:rsidRPr="00C622A6">
        <w:rPr>
          <w:rFonts w:ascii="Arial" w:hAnsi="Arial" w:cs="Arial"/>
          <w:sz w:val="24"/>
          <w:szCs w:val="24"/>
        </w:rPr>
        <w:t xml:space="preserve">pracę w rozumieniu przepisów Kodeksu Pracy osób wykonujących czynności wskazane w § </w:t>
      </w:r>
      <w:r>
        <w:rPr>
          <w:rFonts w:ascii="Arial" w:hAnsi="Arial" w:cs="Arial"/>
          <w:sz w:val="24"/>
          <w:szCs w:val="24"/>
        </w:rPr>
        <w:t>2</w:t>
      </w:r>
      <w:r w:rsidRPr="00C622A6">
        <w:rPr>
          <w:rFonts w:ascii="Arial" w:hAnsi="Arial" w:cs="Arial"/>
          <w:sz w:val="24"/>
          <w:szCs w:val="24"/>
        </w:rPr>
        <w:t xml:space="preserve"> ust. </w:t>
      </w:r>
      <w:r>
        <w:rPr>
          <w:rFonts w:ascii="Arial" w:hAnsi="Arial" w:cs="Arial"/>
          <w:sz w:val="24"/>
          <w:szCs w:val="24"/>
        </w:rPr>
        <w:t>2</w:t>
      </w:r>
      <w:r w:rsidRPr="00C622A6">
        <w:rPr>
          <w:rFonts w:ascii="Arial" w:hAnsi="Arial" w:cs="Arial"/>
          <w:sz w:val="24"/>
          <w:szCs w:val="24"/>
        </w:rPr>
        <w:t xml:space="preserve"> Umowy lub nieprzedstawienie dokumentów potwierdzających wywiązanie się przez Wykonawcę z</w:t>
      </w:r>
      <w:r w:rsidR="009E4984">
        <w:rPr>
          <w:rFonts w:ascii="Arial" w:hAnsi="Arial" w:cs="Arial"/>
          <w:sz w:val="24"/>
          <w:szCs w:val="24"/>
        </w:rPr>
        <w:t> </w:t>
      </w:r>
      <w:r w:rsidRPr="00C622A6">
        <w:rPr>
          <w:rFonts w:ascii="Arial" w:hAnsi="Arial" w:cs="Arial"/>
          <w:sz w:val="24"/>
          <w:szCs w:val="24"/>
        </w:rPr>
        <w:t>ww. wymagania – w wysokości 2000 zł</w:t>
      </w:r>
      <w:r w:rsidR="00445E17">
        <w:rPr>
          <w:rFonts w:ascii="Arial" w:hAnsi="Arial" w:cs="Arial"/>
          <w:sz w:val="24"/>
          <w:szCs w:val="24"/>
        </w:rPr>
        <w:t xml:space="preserve"> (dwa tysiące zł 00/100)</w:t>
      </w:r>
      <w:r w:rsidRPr="00C622A6">
        <w:rPr>
          <w:rFonts w:ascii="Arial" w:hAnsi="Arial" w:cs="Arial"/>
          <w:sz w:val="24"/>
          <w:szCs w:val="24"/>
        </w:rPr>
        <w:t xml:space="preserve"> za każdy stwierdzony przypade</w:t>
      </w:r>
      <w:r>
        <w:rPr>
          <w:rFonts w:ascii="Arial" w:hAnsi="Arial" w:cs="Arial"/>
          <w:sz w:val="24"/>
          <w:szCs w:val="24"/>
        </w:rPr>
        <w:t>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wys. </w:t>
      </w:r>
      <w:bookmarkStart w:id="9" w:name="Z006"/>
      <w:r w:rsidR="000B43B0" w:rsidRPr="002D6B20">
        <w:rPr>
          <w:rFonts w:ascii="Arial" w:hAnsi="Arial" w:cs="Arial"/>
          <w:sz w:val="24"/>
          <w:szCs w:val="24"/>
        </w:rPr>
        <w:t>10</w:t>
      </w:r>
      <w:r w:rsidRPr="002D6B20">
        <w:rPr>
          <w:rFonts w:ascii="Arial" w:hAnsi="Arial" w:cs="Arial"/>
          <w:sz w:val="24"/>
          <w:szCs w:val="24"/>
        </w:rPr>
        <w:t xml:space="preserve"> </w:t>
      </w:r>
      <w:bookmarkStart w:id="10" w:name="Z006_slownie"/>
      <w:bookmarkEnd w:id="9"/>
      <w:r w:rsidRPr="002D6B20">
        <w:rPr>
          <w:rFonts w:ascii="Arial" w:hAnsi="Arial" w:cs="Arial"/>
          <w:sz w:val="24"/>
          <w:szCs w:val="24"/>
        </w:rPr>
        <w:t>(dziesięć)</w:t>
      </w:r>
      <w:bookmarkEnd w:id="10"/>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lastRenderedPageBreak/>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26B03876"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sidR="00C622A6">
        <w:rPr>
          <w:rFonts w:ascii="Arial" w:hAnsi="Arial" w:cs="Arial"/>
          <w:sz w:val="24"/>
          <w:szCs w:val="24"/>
        </w:rPr>
        <w:t> </w:t>
      </w:r>
      <w:r w:rsidRPr="00A14FAB">
        <w:rPr>
          <w:rFonts w:ascii="Arial" w:hAnsi="Arial" w:cs="Arial"/>
          <w:sz w:val="24"/>
          <w:szCs w:val="24"/>
        </w:rPr>
        <w:t>różnych tytułów z zastrzeżeniem, że ich łączna wysokość nie może przekroczyć kw</w:t>
      </w:r>
      <w:r w:rsidR="0035245B">
        <w:rPr>
          <w:rFonts w:ascii="Arial" w:hAnsi="Arial" w:cs="Arial"/>
          <w:sz w:val="24"/>
          <w:szCs w:val="24"/>
        </w:rPr>
        <w:t>oty stanowiącej równowartość 15</w:t>
      </w:r>
      <w:r w:rsidR="00445E17">
        <w:rPr>
          <w:rFonts w:ascii="Arial" w:hAnsi="Arial" w:cs="Arial"/>
          <w:sz w:val="24"/>
          <w:szCs w:val="24"/>
        </w:rPr>
        <w:t xml:space="preserve"> (piętnaście) </w:t>
      </w:r>
      <w:r w:rsidRPr="00A14FAB">
        <w:rPr>
          <w:rFonts w:ascii="Arial" w:hAnsi="Arial" w:cs="Arial"/>
          <w:sz w:val="24"/>
          <w:szCs w:val="24"/>
        </w:rPr>
        <w:t>% wynagrodzenia umownego</w:t>
      </w:r>
      <w:r w:rsidR="0035245B">
        <w:rPr>
          <w:rFonts w:ascii="Arial" w:hAnsi="Arial" w:cs="Arial"/>
          <w:sz w:val="24"/>
          <w:szCs w:val="24"/>
        </w:rPr>
        <w:t xml:space="preserve"> brutto, określonego w § 8 ust.</w:t>
      </w:r>
      <w:r w:rsidRPr="00A14FAB">
        <w:rPr>
          <w:rFonts w:ascii="Arial" w:hAnsi="Arial" w:cs="Arial"/>
          <w:sz w:val="24"/>
          <w:szCs w:val="24"/>
        </w:rPr>
        <w:t>1.</w:t>
      </w:r>
    </w:p>
    <w:p w14:paraId="48DC3D95" w14:textId="45A987DF" w:rsidR="00A14FAB" w:rsidRPr="00C622A6" w:rsidRDefault="00A14FAB" w:rsidP="00C622A6">
      <w:pPr>
        <w:pStyle w:val="Akapitzlist"/>
        <w:numPr>
          <w:ilvl w:val="0"/>
          <w:numId w:val="9"/>
        </w:numPr>
        <w:jc w:val="both"/>
        <w:rPr>
          <w:rFonts w:ascii="Arial" w:hAnsi="Arial" w:cs="Arial"/>
          <w:sz w:val="24"/>
          <w:szCs w:val="24"/>
        </w:rPr>
      </w:pPr>
      <w:r w:rsidRPr="00C622A6">
        <w:rPr>
          <w:rFonts w:ascii="Arial" w:hAnsi="Arial" w:cs="Arial"/>
          <w:sz w:val="24"/>
          <w:szCs w:val="24"/>
        </w:rPr>
        <w:t>Zamawiający zastrzega sobie prawo do potrącenia kar umownych na podstawie wystawionych not księgowych, z należnego wynagrodzenia Wykonawcy i</w:t>
      </w:r>
      <w:r w:rsidR="00C622A6" w:rsidRPr="00C622A6">
        <w:rPr>
          <w:rFonts w:ascii="Arial" w:hAnsi="Arial" w:cs="Arial"/>
          <w:sz w:val="24"/>
          <w:szCs w:val="24"/>
        </w:rPr>
        <w:t> </w:t>
      </w:r>
      <w:r w:rsidRPr="00C622A6">
        <w:rPr>
          <w:rFonts w:ascii="Arial" w:hAnsi="Arial" w:cs="Arial"/>
          <w:sz w:val="24"/>
          <w:szCs w:val="24"/>
        </w:rPr>
        <w:t>zabezpieczenia należytego wykonania umowy, o którym mowa w § 9 umowy, a</w:t>
      </w:r>
      <w:r w:rsidR="00C622A6" w:rsidRPr="00C622A6">
        <w:rPr>
          <w:rFonts w:ascii="Arial" w:hAnsi="Arial" w:cs="Arial"/>
          <w:sz w:val="24"/>
          <w:szCs w:val="24"/>
        </w:rPr>
        <w:t> </w:t>
      </w:r>
      <w:r w:rsidRPr="00C622A6">
        <w:rPr>
          <w:rFonts w:ascii="Arial" w:hAnsi="Arial" w:cs="Arial"/>
          <w:sz w:val="24"/>
          <w:szCs w:val="24"/>
        </w:rPr>
        <w:t>Wykonawca wyraża na powyższe zgodę. Jeżeli potrącenie to nie będzie możliwe, Wykonawca zobowiązuje się zapłacić kary umowne w terminie 14 dni od daty otrzymania wezwania do zapłaty przyjmującego formę noty księgowej</w:t>
      </w:r>
      <w:r w:rsidR="00C622A6" w:rsidRPr="00C622A6">
        <w:rPr>
          <w:rFonts w:ascii="Arial" w:hAnsi="Arial" w:cs="Arial"/>
          <w:sz w:val="24"/>
          <w:szCs w:val="24"/>
        </w:rPr>
        <w:t xml:space="preserve">. </w:t>
      </w:r>
    </w:p>
    <w:p w14:paraId="1BE50C59" w14:textId="77777777" w:rsidR="00C622A6" w:rsidRPr="00C622A6" w:rsidRDefault="00C622A6" w:rsidP="00C622A6">
      <w:pPr>
        <w:pStyle w:val="Akapitzlist"/>
        <w:ind w:left="360"/>
        <w:jc w:val="both"/>
        <w:rPr>
          <w:rFonts w:ascii="Arial" w:hAnsi="Arial" w:cs="Arial"/>
          <w:sz w:val="24"/>
          <w:szCs w:val="24"/>
        </w:rPr>
      </w:pPr>
    </w:p>
    <w:p w14:paraId="4433686D" w14:textId="26BB2675" w:rsidR="000B43B0" w:rsidRPr="00EE0A63" w:rsidRDefault="00600577" w:rsidP="00703A28">
      <w:pPr>
        <w:jc w:val="center"/>
        <w:rPr>
          <w:rFonts w:ascii="Arial" w:hAnsi="Arial" w:cs="Arial"/>
          <w:b/>
          <w:sz w:val="24"/>
          <w:szCs w:val="24"/>
        </w:rPr>
      </w:pPr>
      <w:r>
        <w:rPr>
          <w:rFonts w:ascii="Arial" w:hAnsi="Arial" w:cs="Arial"/>
          <w:b/>
          <w:sz w:val="24"/>
          <w:szCs w:val="24"/>
        </w:rPr>
        <w:t>§ 12</w:t>
      </w:r>
      <w:r w:rsidR="00703A28"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prac,  każdorazowo wymagają zgłoszenia Inspektorowi Nadzoru.  </w:t>
      </w:r>
    </w:p>
    <w:p w14:paraId="15FCADB2" w14:textId="5E0C7DC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Pr>
          <w:rFonts w:ascii="Arial" w:hAnsi="Arial" w:cs="Arial"/>
          <w:sz w:val="24"/>
          <w:szCs w:val="24"/>
        </w:rPr>
        <w:t> </w:t>
      </w:r>
      <w:r w:rsidRPr="002D6B20">
        <w:rPr>
          <w:rFonts w:ascii="Arial" w:hAnsi="Arial" w:cs="Arial"/>
          <w:sz w:val="24"/>
          <w:szCs w:val="24"/>
        </w:rPr>
        <w:t>dokumentacją budowlaną z uwzględnieniem ewentualnych, potwierdzonych zmian oraz o doprowadzeniu do należytego stanu i porządku terenu robót.</w:t>
      </w:r>
    </w:p>
    <w:p w14:paraId="19A03326" w14:textId="0A07A15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 przypadku odbioru częściowego dołączyć należy dokumenty związane z</w:t>
      </w:r>
      <w:r w:rsidR="009E4984">
        <w:rPr>
          <w:rFonts w:ascii="Arial" w:hAnsi="Arial" w:cs="Arial"/>
          <w:sz w:val="24"/>
          <w:szCs w:val="24"/>
        </w:rPr>
        <w:t> </w:t>
      </w:r>
      <w:r w:rsidRPr="002D6B20">
        <w:rPr>
          <w:rFonts w:ascii="Arial" w:hAnsi="Arial" w:cs="Arial"/>
          <w:sz w:val="24"/>
          <w:szCs w:val="24"/>
        </w:rPr>
        <w:t xml:space="preserve">zakresem który podlega odbiorowi. </w:t>
      </w:r>
    </w:p>
    <w:p w14:paraId="31D6F619" w14:textId="375DF644"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1" w:name="Z007"/>
      <w:r w:rsidRPr="002D6B20">
        <w:rPr>
          <w:rFonts w:ascii="Arial" w:hAnsi="Arial" w:cs="Arial"/>
          <w:sz w:val="24"/>
          <w:szCs w:val="24"/>
        </w:rPr>
        <w:t>9</w:t>
      </w:r>
      <w:r w:rsidR="00314B60" w:rsidRPr="002D6B20">
        <w:rPr>
          <w:rFonts w:ascii="Arial" w:hAnsi="Arial" w:cs="Arial"/>
          <w:sz w:val="24"/>
          <w:szCs w:val="24"/>
        </w:rPr>
        <w:t xml:space="preserve"> </w:t>
      </w:r>
      <w:bookmarkStart w:id="12" w:name="Z007_slownie"/>
      <w:bookmarkEnd w:id="11"/>
      <w:r w:rsidR="00314B60" w:rsidRPr="002D6B20">
        <w:rPr>
          <w:rFonts w:ascii="Arial" w:hAnsi="Arial" w:cs="Arial"/>
          <w:sz w:val="24"/>
          <w:szCs w:val="24"/>
        </w:rPr>
        <w:t>(dziewięć)</w:t>
      </w:r>
      <w:bookmarkEnd w:id="12"/>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lastRenderedPageBreak/>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Pr="002D6B20" w:rsidRDefault="00314B60" w:rsidP="00314B60">
      <w:pPr>
        <w:pStyle w:val="Akapitzlist"/>
        <w:ind w:left="360"/>
        <w:jc w:val="both"/>
        <w:rPr>
          <w:rFonts w:ascii="Arial" w:hAnsi="Arial" w:cs="Arial"/>
          <w:sz w:val="24"/>
          <w:szCs w:val="24"/>
        </w:rPr>
      </w:pPr>
    </w:p>
    <w:p w14:paraId="22191840" w14:textId="6469A041"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600577">
        <w:rPr>
          <w:rFonts w:ascii="Arial" w:hAnsi="Arial" w:cs="Arial"/>
          <w:b/>
          <w:sz w:val="24"/>
          <w:szCs w:val="24"/>
        </w:rPr>
        <w:t>3</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617E00E9"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w:t>
      </w:r>
      <w:r w:rsidR="009E4984">
        <w:rPr>
          <w:rFonts w:ascii="Arial" w:hAnsi="Arial" w:cs="Arial"/>
          <w:sz w:val="24"/>
          <w:szCs w:val="24"/>
        </w:rPr>
        <w:t> </w:t>
      </w:r>
      <w:r w:rsidRPr="002D6B20">
        <w:rPr>
          <w:rFonts w:ascii="Arial" w:hAnsi="Arial" w:cs="Arial"/>
          <w:sz w:val="24"/>
          <w:szCs w:val="24"/>
        </w:rPr>
        <w:t>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39F5CB61" w14:textId="77777777" w:rsidR="009E4984" w:rsidRPr="002D6B20" w:rsidRDefault="009E4984" w:rsidP="009E4984">
      <w:pPr>
        <w:pStyle w:val="Akapitzlist"/>
        <w:ind w:left="360"/>
        <w:jc w:val="both"/>
        <w:rPr>
          <w:rFonts w:ascii="Arial" w:hAnsi="Arial" w:cs="Arial"/>
          <w:sz w:val="24"/>
          <w:szCs w:val="24"/>
        </w:rPr>
      </w:pPr>
    </w:p>
    <w:p w14:paraId="0231E8B1" w14:textId="77777777"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13 Zmiany w umowie</w:t>
      </w:r>
    </w:p>
    <w:p w14:paraId="4FB87D48"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73AB08B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Dopuszcza się zmianę umowy w następujących przypadkach :</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6FAD6C2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lastRenderedPageBreak/>
        <w:t>Wykonawca powinien przedłożyć Zamawiającemu propozycję zmiany, o</w:t>
      </w:r>
      <w:r w:rsidR="009E4984">
        <w:rPr>
          <w:rFonts w:ascii="Arial" w:hAnsi="Arial" w:cs="Arial"/>
          <w:sz w:val="24"/>
          <w:szCs w:val="24"/>
        </w:rPr>
        <w:t> </w:t>
      </w:r>
      <w:r w:rsidRPr="002D6B20">
        <w:rPr>
          <w:rFonts w:ascii="Arial" w:hAnsi="Arial" w:cs="Arial"/>
          <w:sz w:val="24"/>
          <w:szCs w:val="24"/>
        </w:rPr>
        <w:t>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600D499"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w:t>
      </w:r>
      <w:r w:rsidR="00F9397B">
        <w:rPr>
          <w:rFonts w:ascii="Arial" w:hAnsi="Arial" w:cs="Arial"/>
          <w:sz w:val="24"/>
          <w:szCs w:val="24"/>
        </w:rPr>
        <w:t>ych</w:t>
      </w:r>
      <w:r w:rsidRPr="002D6B20">
        <w:rPr>
          <w:rFonts w:ascii="Arial" w:hAnsi="Arial" w:cs="Arial"/>
          <w:sz w:val="24"/>
          <w:szCs w:val="24"/>
        </w:rPr>
        <w:t xml:space="preserve"> niezależn</w:t>
      </w:r>
      <w:r w:rsidR="00F9397B">
        <w:rPr>
          <w:rFonts w:ascii="Arial" w:hAnsi="Arial" w:cs="Arial"/>
          <w:sz w:val="24"/>
          <w:szCs w:val="24"/>
        </w:rPr>
        <w:t>ych</w:t>
      </w:r>
      <w:r w:rsidRPr="002D6B20">
        <w:rPr>
          <w:rFonts w:ascii="Arial" w:hAnsi="Arial" w:cs="Arial"/>
          <w:sz w:val="24"/>
          <w:szCs w:val="24"/>
        </w:rPr>
        <w:t xml:space="preserve"> od Zamawiającego oraz Wykonawcy skutkujących niemożliwością prowadzenia działań w celu wykonania umowy np. zmiany prawa,</w:t>
      </w:r>
    </w:p>
    <w:p w14:paraId="378ACA53" w14:textId="05239733" w:rsidR="00314B60" w:rsidRPr="00A11E41" w:rsidRDefault="000B43B0" w:rsidP="000B43B0">
      <w:pPr>
        <w:pStyle w:val="Akapitzlist"/>
        <w:numPr>
          <w:ilvl w:val="1"/>
          <w:numId w:val="13"/>
        </w:numPr>
        <w:jc w:val="both"/>
        <w:rPr>
          <w:rFonts w:ascii="Arial" w:hAnsi="Arial" w:cs="Arial"/>
          <w:sz w:val="24"/>
          <w:szCs w:val="24"/>
        </w:rPr>
      </w:pPr>
      <w:r w:rsidRPr="00A11E41">
        <w:rPr>
          <w:rFonts w:ascii="Arial" w:hAnsi="Arial" w:cs="Arial"/>
          <w:sz w:val="24"/>
          <w:szCs w:val="24"/>
        </w:rPr>
        <w:t>w przypadku wystąpienia którejkolwiek z okoliczności wymienionych w pkt. a-b) termin wykonania umowy może ulec odpowiedniemu przedłużeniu, o czas niezbędny do zakończenia realizacji prz</w:t>
      </w:r>
      <w:r w:rsidR="000E35EF" w:rsidRPr="00A11E41">
        <w:rPr>
          <w:rFonts w:ascii="Arial" w:hAnsi="Arial" w:cs="Arial"/>
          <w:sz w:val="24"/>
          <w:szCs w:val="24"/>
        </w:rPr>
        <w:t>edmiotu Umowy w sposób należyty,</w:t>
      </w:r>
    </w:p>
    <w:p w14:paraId="67D26958" w14:textId="0FA58758" w:rsidR="000E35EF" w:rsidRPr="00A11E41" w:rsidRDefault="000E35EF" w:rsidP="000B43B0">
      <w:pPr>
        <w:pStyle w:val="Akapitzlist"/>
        <w:numPr>
          <w:ilvl w:val="1"/>
          <w:numId w:val="13"/>
        </w:numPr>
        <w:jc w:val="both"/>
        <w:rPr>
          <w:rFonts w:ascii="Arial" w:hAnsi="Arial" w:cs="Arial"/>
          <w:color w:val="FF0000"/>
          <w:sz w:val="24"/>
          <w:szCs w:val="24"/>
        </w:rPr>
      </w:pPr>
      <w:r w:rsidRPr="00A11E41">
        <w:rPr>
          <w:rFonts w:ascii="Arial" w:hAnsi="Arial" w:cs="Arial"/>
          <w:color w:val="FF0000"/>
          <w:sz w:val="24"/>
          <w:szCs w:val="24"/>
        </w:rPr>
        <w:t>zwiększenia (przesunięciu) zakresu rzeczowego  określonego w harmonogramie w zależności od możliwości finansowych Zamawiającego po uzyskaniu zgody Wykonawcy,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Niedopuszczalna jest jednak pod rygorem nieważności zmiana postanowień zawartej umowy oraz wprowadzanie nowych postanowień do umowy niekorzystnych dla Zamawiającego, jeżeli przy ich uwzględnianiu należałoby </w:t>
      </w:r>
      <w:r w:rsidRPr="002D6B20">
        <w:rPr>
          <w:rFonts w:ascii="Arial" w:hAnsi="Arial" w:cs="Arial"/>
          <w:sz w:val="24"/>
          <w:szCs w:val="24"/>
        </w:rPr>
        <w:lastRenderedPageBreak/>
        <w:t>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F896646" w:rsidR="009A07EF" w:rsidRPr="009A07EF" w:rsidRDefault="00600577" w:rsidP="009A07EF">
      <w:pPr>
        <w:pStyle w:val="Akapitzlist"/>
        <w:ind w:left="360"/>
        <w:jc w:val="center"/>
        <w:rPr>
          <w:rFonts w:ascii="Arial" w:hAnsi="Arial" w:cs="Arial"/>
          <w:b/>
          <w:sz w:val="24"/>
          <w:szCs w:val="24"/>
        </w:rPr>
      </w:pPr>
      <w:r>
        <w:rPr>
          <w:rFonts w:ascii="Arial" w:hAnsi="Arial" w:cs="Arial"/>
          <w:b/>
          <w:sz w:val="24"/>
          <w:szCs w:val="24"/>
        </w:rPr>
        <w:t>§14</w:t>
      </w:r>
      <w:r w:rsidR="009A07EF"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188EB075"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Wykonawca nie rozpoczął robót w ciągu 7 dni  </w:t>
      </w:r>
      <w:r w:rsidR="00F9397B">
        <w:rPr>
          <w:rFonts w:ascii="Arial" w:hAnsi="Arial" w:cs="Arial"/>
          <w:sz w:val="24"/>
          <w:szCs w:val="24"/>
        </w:rPr>
        <w:t xml:space="preserve">od dnia przekazania terenu budowy </w:t>
      </w:r>
      <w:r w:rsidRPr="002D6B20">
        <w:rPr>
          <w:rFonts w:ascii="Arial" w:hAnsi="Arial" w:cs="Arial"/>
          <w:sz w:val="24"/>
          <w:szCs w:val="24"/>
        </w:rPr>
        <w:t>bez uzasadnionych przyczyn oraz nie kontynuuje ich pomimo wezwania Zamawiającego złożonego na piśmie.</w:t>
      </w:r>
    </w:p>
    <w:p w14:paraId="3CF0B914"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B60" w:rsidRPr="002D6B20">
        <w:rPr>
          <w:rFonts w:ascii="Arial" w:hAnsi="Arial" w:cs="Arial"/>
          <w:sz w:val="24"/>
          <w:szCs w:val="24"/>
        </w:rPr>
        <w:t>przyczyn nie zależnych od niego.</w:t>
      </w:r>
    </w:p>
    <w:p w14:paraId="3F02E139"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lastRenderedPageBreak/>
        <w:t>Zamawiający w razie odstąpienia od umowy z przyczyn, za które Wykonawca nie odpowiada obowiązany jest do:</w:t>
      </w:r>
    </w:p>
    <w:p w14:paraId="178EE47E"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18E8D7DD"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odkupienie materiałów określonych w pkt.</w:t>
      </w:r>
      <w:r w:rsidR="00F9397B">
        <w:rPr>
          <w:rFonts w:ascii="Arial" w:hAnsi="Arial" w:cs="Arial"/>
          <w:sz w:val="24"/>
          <w:szCs w:val="24"/>
        </w:rPr>
        <w:t>2 ppkt b</w:t>
      </w:r>
      <w:r w:rsidRPr="002D6B20">
        <w:rPr>
          <w:rFonts w:ascii="Arial" w:hAnsi="Arial" w:cs="Arial"/>
          <w:sz w:val="24"/>
          <w:szCs w:val="24"/>
        </w:rPr>
        <w:t xml:space="preserve">  niniejszego paragrafu umowy</w:t>
      </w:r>
      <w:r w:rsidR="00314B60" w:rsidRPr="002D6B20">
        <w:rPr>
          <w:rFonts w:ascii="Arial" w:hAnsi="Arial" w:cs="Arial"/>
          <w:sz w:val="24"/>
          <w:szCs w:val="24"/>
        </w:rPr>
        <w:t>;</w:t>
      </w:r>
    </w:p>
    <w:p w14:paraId="3E0D5B1D" w14:textId="77777777" w:rsidR="000B43B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1BD51E53"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600577">
        <w:rPr>
          <w:rFonts w:ascii="Arial" w:hAnsi="Arial" w:cs="Arial"/>
          <w:b/>
          <w:sz w:val="24"/>
          <w:szCs w:val="24"/>
        </w:rPr>
        <w:t>15</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Adresami do korespondencji są adresy wskazane w części określającej Strony Umowy. Doręczenia dokonane na te adresy, w tym doręczenia per aviso,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68279B6F"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 sprawach nie unormowanych niniejszą Umową maj</w:t>
      </w:r>
      <w:r w:rsidR="00A52ADC">
        <w:rPr>
          <w:rFonts w:ascii="Arial" w:hAnsi="Arial" w:cs="Arial"/>
          <w:sz w:val="24"/>
          <w:szCs w:val="24"/>
        </w:rPr>
        <w:t xml:space="preserve">ą zastosowanie przepisy ogólne </w:t>
      </w:r>
      <w:r w:rsidRPr="002D6B20">
        <w:rPr>
          <w:rFonts w:ascii="Arial" w:hAnsi="Arial" w:cs="Arial"/>
          <w:sz w:val="24"/>
          <w:szCs w:val="24"/>
        </w:rPr>
        <w:t>w szczególności ustawy z dnia 23 kwietnia 1964 r. Kodeks cywilny (t.j.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(t.j.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901C1">
        <w:rPr>
          <w:rFonts w:ascii="Arial" w:hAnsi="Arial" w:cs="Arial"/>
          <w:sz w:val="24"/>
          <w:szCs w:val="24"/>
        </w:rPr>
        <w:t>zwłokę</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Stroną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5B2B813A"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00F9397B">
        <w:rPr>
          <w:rFonts w:ascii="Arial" w:hAnsi="Arial" w:cs="Arial"/>
          <w:sz w:val="24"/>
          <w:szCs w:val="24"/>
        </w:rPr>
        <w:tab/>
      </w:r>
      <w:r w:rsidR="00F9397B">
        <w:rPr>
          <w:rFonts w:ascii="Arial" w:hAnsi="Arial" w:cs="Arial"/>
          <w:sz w:val="24"/>
          <w:szCs w:val="24"/>
        </w:rPr>
        <w:tab/>
      </w:r>
      <w:r w:rsidRPr="002D6B20">
        <w:rPr>
          <w:rFonts w:ascii="Arial" w:hAnsi="Arial" w:cs="Arial"/>
          <w:sz w:val="24"/>
          <w:szCs w:val="24"/>
        </w:rPr>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194D0" w14:textId="77777777" w:rsidR="00266D8A" w:rsidRDefault="00266D8A">
      <w:pPr>
        <w:spacing w:after="0" w:line="240" w:lineRule="auto"/>
      </w:pPr>
      <w:r>
        <w:separator/>
      </w:r>
    </w:p>
  </w:endnote>
  <w:endnote w:type="continuationSeparator" w:id="0">
    <w:p w14:paraId="2E35EFFE" w14:textId="77777777" w:rsidR="00266D8A" w:rsidRDefault="0026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DF2EA0" w:rsidRDefault="00DF2EA0">
        <w:pPr>
          <w:pStyle w:val="Stopka"/>
          <w:jc w:val="right"/>
        </w:pPr>
        <w:r>
          <w:fldChar w:fldCharType="begin"/>
        </w:r>
        <w:r>
          <w:instrText>PAGE   \* MERGEFORMAT</w:instrText>
        </w:r>
        <w:r>
          <w:fldChar w:fldCharType="separate"/>
        </w:r>
        <w:r w:rsidR="00A85904">
          <w:rPr>
            <w:noProof/>
          </w:rPr>
          <w:t>15</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92EB2" w14:textId="77777777" w:rsidR="00266D8A" w:rsidRDefault="00266D8A">
      <w:pPr>
        <w:spacing w:after="0" w:line="240" w:lineRule="auto"/>
      </w:pPr>
      <w:r>
        <w:separator/>
      </w:r>
    </w:p>
  </w:footnote>
  <w:footnote w:type="continuationSeparator" w:id="0">
    <w:p w14:paraId="05FA8276" w14:textId="77777777" w:rsidR="00266D8A" w:rsidRDefault="00266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6"/>
  </w:num>
  <w:num w:numId="3">
    <w:abstractNumId w:val="23"/>
  </w:num>
  <w:num w:numId="4">
    <w:abstractNumId w:val="5"/>
  </w:num>
  <w:num w:numId="5">
    <w:abstractNumId w:val="13"/>
  </w:num>
  <w:num w:numId="6">
    <w:abstractNumId w:val="2"/>
  </w:num>
  <w:num w:numId="7">
    <w:abstractNumId w:val="12"/>
  </w:num>
  <w:num w:numId="8">
    <w:abstractNumId w:val="19"/>
  </w:num>
  <w:num w:numId="9">
    <w:abstractNumId w:val="14"/>
  </w:num>
  <w:num w:numId="10">
    <w:abstractNumId w:val="17"/>
  </w:num>
  <w:num w:numId="11">
    <w:abstractNumId w:val="10"/>
  </w:num>
  <w:num w:numId="12">
    <w:abstractNumId w:val="0"/>
  </w:num>
  <w:num w:numId="13">
    <w:abstractNumId w:val="16"/>
  </w:num>
  <w:num w:numId="14">
    <w:abstractNumId w:val="4"/>
  </w:num>
  <w:num w:numId="15">
    <w:abstractNumId w:val="11"/>
  </w:num>
  <w:num w:numId="16">
    <w:abstractNumId w:val="24"/>
  </w:num>
  <w:num w:numId="17">
    <w:abstractNumId w:val="18"/>
  </w:num>
  <w:num w:numId="18">
    <w:abstractNumId w:val="22"/>
  </w:num>
  <w:num w:numId="19">
    <w:abstractNumId w:val="15"/>
  </w:num>
  <w:num w:numId="20">
    <w:abstractNumId w:val="8"/>
  </w:num>
  <w:num w:numId="21">
    <w:abstractNumId w:val="1"/>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16432"/>
    <w:rsid w:val="00057C70"/>
    <w:rsid w:val="00077D2B"/>
    <w:rsid w:val="00091858"/>
    <w:rsid w:val="000A3EB9"/>
    <w:rsid w:val="000B43B0"/>
    <w:rsid w:val="000C0257"/>
    <w:rsid w:val="000E35EF"/>
    <w:rsid w:val="00112F68"/>
    <w:rsid w:val="00114608"/>
    <w:rsid w:val="001A7142"/>
    <w:rsid w:val="001B722D"/>
    <w:rsid w:val="001E1540"/>
    <w:rsid w:val="001E7791"/>
    <w:rsid w:val="002002A2"/>
    <w:rsid w:val="00207581"/>
    <w:rsid w:val="00231049"/>
    <w:rsid w:val="00231755"/>
    <w:rsid w:val="00255960"/>
    <w:rsid w:val="00266D8A"/>
    <w:rsid w:val="00292F21"/>
    <w:rsid w:val="002949DC"/>
    <w:rsid w:val="0029519D"/>
    <w:rsid w:val="002D63BE"/>
    <w:rsid w:val="002D6B20"/>
    <w:rsid w:val="002E660D"/>
    <w:rsid w:val="002F4E8E"/>
    <w:rsid w:val="00304D49"/>
    <w:rsid w:val="00314B60"/>
    <w:rsid w:val="0032128C"/>
    <w:rsid w:val="0033690A"/>
    <w:rsid w:val="00346287"/>
    <w:rsid w:val="0035245B"/>
    <w:rsid w:val="0035394A"/>
    <w:rsid w:val="00360692"/>
    <w:rsid w:val="00372C78"/>
    <w:rsid w:val="0038639B"/>
    <w:rsid w:val="003B0E62"/>
    <w:rsid w:val="003C52A9"/>
    <w:rsid w:val="00445E17"/>
    <w:rsid w:val="004674B3"/>
    <w:rsid w:val="00477486"/>
    <w:rsid w:val="00487555"/>
    <w:rsid w:val="004D2D55"/>
    <w:rsid w:val="00507604"/>
    <w:rsid w:val="00590D82"/>
    <w:rsid w:val="005A2DE5"/>
    <w:rsid w:val="005B148C"/>
    <w:rsid w:val="005B5EA8"/>
    <w:rsid w:val="005C4145"/>
    <w:rsid w:val="005E4F64"/>
    <w:rsid w:val="00600577"/>
    <w:rsid w:val="006103CD"/>
    <w:rsid w:val="00645A21"/>
    <w:rsid w:val="00691CF3"/>
    <w:rsid w:val="006D18D5"/>
    <w:rsid w:val="006E6B73"/>
    <w:rsid w:val="00703A28"/>
    <w:rsid w:val="007130DF"/>
    <w:rsid w:val="007271E6"/>
    <w:rsid w:val="00737D95"/>
    <w:rsid w:val="00741573"/>
    <w:rsid w:val="007470B6"/>
    <w:rsid w:val="00752435"/>
    <w:rsid w:val="00765C97"/>
    <w:rsid w:val="00772122"/>
    <w:rsid w:val="00793164"/>
    <w:rsid w:val="007C5E5E"/>
    <w:rsid w:val="007D4CD7"/>
    <w:rsid w:val="007F60E4"/>
    <w:rsid w:val="0080110E"/>
    <w:rsid w:val="008340A9"/>
    <w:rsid w:val="0089635C"/>
    <w:rsid w:val="008B0DD5"/>
    <w:rsid w:val="008B6DDC"/>
    <w:rsid w:val="008E5D3B"/>
    <w:rsid w:val="008F30D0"/>
    <w:rsid w:val="008F54C3"/>
    <w:rsid w:val="00907584"/>
    <w:rsid w:val="009232F3"/>
    <w:rsid w:val="00936F96"/>
    <w:rsid w:val="00953A5F"/>
    <w:rsid w:val="009709E3"/>
    <w:rsid w:val="00991753"/>
    <w:rsid w:val="009A07EF"/>
    <w:rsid w:val="009A3C03"/>
    <w:rsid w:val="009E4984"/>
    <w:rsid w:val="00A11E41"/>
    <w:rsid w:val="00A11F5E"/>
    <w:rsid w:val="00A14FAB"/>
    <w:rsid w:val="00A15F1A"/>
    <w:rsid w:val="00A167AE"/>
    <w:rsid w:val="00A52ADC"/>
    <w:rsid w:val="00A85904"/>
    <w:rsid w:val="00AA3806"/>
    <w:rsid w:val="00AC6A43"/>
    <w:rsid w:val="00AE4E22"/>
    <w:rsid w:val="00B0439B"/>
    <w:rsid w:val="00B11190"/>
    <w:rsid w:val="00B33783"/>
    <w:rsid w:val="00BC4229"/>
    <w:rsid w:val="00C622A6"/>
    <w:rsid w:val="00C7077A"/>
    <w:rsid w:val="00C74B08"/>
    <w:rsid w:val="00C76C41"/>
    <w:rsid w:val="00C77A35"/>
    <w:rsid w:val="00C83C6F"/>
    <w:rsid w:val="00CE5E1E"/>
    <w:rsid w:val="00CF130D"/>
    <w:rsid w:val="00D146FE"/>
    <w:rsid w:val="00D3527F"/>
    <w:rsid w:val="00D47101"/>
    <w:rsid w:val="00DB3B28"/>
    <w:rsid w:val="00DC198A"/>
    <w:rsid w:val="00DF2EA0"/>
    <w:rsid w:val="00E02414"/>
    <w:rsid w:val="00E44474"/>
    <w:rsid w:val="00E82239"/>
    <w:rsid w:val="00E87433"/>
    <w:rsid w:val="00EC1389"/>
    <w:rsid w:val="00EE0A63"/>
    <w:rsid w:val="00EF3560"/>
    <w:rsid w:val="00F01BE0"/>
    <w:rsid w:val="00F21660"/>
    <w:rsid w:val="00F50771"/>
    <w:rsid w:val="00F56C15"/>
    <w:rsid w:val="00F60752"/>
    <w:rsid w:val="00F743FF"/>
    <w:rsid w:val="00F84419"/>
    <w:rsid w:val="00F901C1"/>
    <w:rsid w:val="00F9397B"/>
    <w:rsid w:val="00F9444B"/>
    <w:rsid w:val="00FA17C8"/>
    <w:rsid w:val="00FB7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C869-DAC2-410D-A880-AB4F1CBF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7942</Words>
  <Characters>47658</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2023-04-11T16:58:00Z</dcterms:created>
  <dcterms:modified xsi:type="dcterms:W3CDTF">2023-04-11T16:58:00Z</dcterms:modified>
</cp:coreProperties>
</file>