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477E04" w:rsidRPr="00477E04" w:rsidRDefault="00477E04" w:rsidP="00477E04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477E04">
        <w:rPr>
          <w:rFonts w:ascii="Calibri" w:hAnsi="Calibri" w:cs="Calibri"/>
          <w:b/>
          <w:i/>
          <w:sz w:val="28"/>
          <w:szCs w:val="28"/>
        </w:rPr>
        <w:t>„Budowa żło</w:t>
      </w:r>
      <w:r w:rsidR="00F95323">
        <w:rPr>
          <w:rFonts w:ascii="Calibri" w:hAnsi="Calibri" w:cs="Calibri"/>
          <w:b/>
          <w:i/>
          <w:sz w:val="28"/>
          <w:szCs w:val="28"/>
        </w:rPr>
        <w:t>bka wraz z infrastrukturą w Koto</w:t>
      </w:r>
      <w:r w:rsidRPr="00477E04">
        <w:rPr>
          <w:rFonts w:ascii="Calibri" w:hAnsi="Calibri" w:cs="Calibri"/>
          <w:b/>
          <w:i/>
          <w:sz w:val="28"/>
          <w:szCs w:val="28"/>
        </w:rPr>
        <w:t>rzu Mały</w:t>
      </w:r>
      <w:r w:rsidR="004C5325">
        <w:rPr>
          <w:rFonts w:ascii="Calibri" w:hAnsi="Calibri" w:cs="Calibri"/>
          <w:b/>
          <w:i/>
          <w:sz w:val="28"/>
          <w:szCs w:val="28"/>
        </w:rPr>
        <w:t>m</w:t>
      </w:r>
      <w:r w:rsidRPr="00477E04">
        <w:rPr>
          <w:rFonts w:ascii="Calibri" w:hAnsi="Calibri" w:cs="Calibri"/>
          <w:b/>
          <w:i/>
          <w:sz w:val="28"/>
          <w:szCs w:val="28"/>
        </w:rPr>
        <w:t>”</w:t>
      </w:r>
    </w:p>
    <w:p w:rsidR="00B45036" w:rsidRPr="00C704D0" w:rsidRDefault="00B45036" w:rsidP="00B45036">
      <w:pPr>
        <w:jc w:val="center"/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  <w:bookmarkStart w:id="0" w:name="_GoBack"/>
      <w:bookmarkEnd w:id="0"/>
    </w:p>
    <w:p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FA2DDB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FA2DDB">
        <w:rPr>
          <w:rFonts w:asciiTheme="minorHAnsi" w:hAnsiTheme="minorHAnsi" w:cstheme="minorHAnsi"/>
        </w:rPr>
        <w:t xml:space="preserve">publicznego lub umowy koncesji, co doprowadziło do </w:t>
      </w:r>
      <w:r w:rsidRPr="00FA2DDB">
        <w:rPr>
          <w:rFonts w:asciiTheme="minorHAnsi" w:hAnsiTheme="minorHAnsi" w:cstheme="minorHAnsi"/>
        </w:rPr>
        <w:lastRenderedPageBreak/>
        <w:t>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lastRenderedPageBreak/>
        <w:t>Nazwa i adres podmiotu: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03" w:rsidRDefault="00E00703" w:rsidP="00303CF1">
      <w:r>
        <w:separator/>
      </w:r>
    </w:p>
  </w:endnote>
  <w:endnote w:type="continuationSeparator" w:id="0">
    <w:p w:rsidR="00E00703" w:rsidRDefault="00E0070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7537"/>
      <w:docPartObj>
        <w:docPartGallery w:val="Page Numbers (Bottom of Page)"/>
        <w:docPartUnique/>
      </w:docPartObj>
    </w:sdtPr>
    <w:sdtEndPr/>
    <w:sdtContent>
      <w:p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03" w:rsidRDefault="00E00703" w:rsidP="00303CF1">
      <w:r>
        <w:separator/>
      </w:r>
    </w:p>
  </w:footnote>
  <w:footnote w:type="continuationSeparator" w:id="0">
    <w:p w:rsidR="00E00703" w:rsidRDefault="00E0070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636C27F1" wp14:editId="47453D5D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6921D08C" wp14:editId="514A7B2D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BU.271.3</w:t>
    </w:r>
    <w:r w:rsidR="00364308">
      <w:rPr>
        <w:rFonts w:ascii="Calibri" w:hAnsi="Calibri" w:cs="Trebuchet MS"/>
        <w:bCs/>
        <w:color w:val="000000"/>
      </w:rPr>
      <w:t>.2023.AKG</w:t>
    </w:r>
  </w:p>
  <w:p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00703"/>
    <w:rsid w:val="00E15139"/>
    <w:rsid w:val="00E713B0"/>
    <w:rsid w:val="00EA36C7"/>
    <w:rsid w:val="00ED474B"/>
    <w:rsid w:val="00EF0FEF"/>
    <w:rsid w:val="00F3317F"/>
    <w:rsid w:val="00F33722"/>
    <w:rsid w:val="00F458E8"/>
    <w:rsid w:val="00F52EC9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Gmina</cp:lastModifiedBy>
  <cp:revision>31</cp:revision>
  <cp:lastPrinted>2021-04-21T06:22:00Z</cp:lastPrinted>
  <dcterms:created xsi:type="dcterms:W3CDTF">2021-03-30T12:22:00Z</dcterms:created>
  <dcterms:modified xsi:type="dcterms:W3CDTF">2023-03-10T20:34:00Z</dcterms:modified>
</cp:coreProperties>
</file>