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D59F" w14:textId="1DF9A758" w:rsidR="004603FF" w:rsidRPr="005B1796" w:rsidRDefault="006E43D4" w:rsidP="00602555">
      <w:pPr>
        <w:keepNext/>
        <w:shd w:val="clear" w:color="auto" w:fill="E6E6E6"/>
        <w:tabs>
          <w:tab w:val="left" w:pos="2694"/>
        </w:tabs>
        <w:spacing w:after="0" w:line="360" w:lineRule="auto"/>
        <w:jc w:val="center"/>
        <w:rPr>
          <w:rFonts w:ascii="Franklin Gothic Book" w:eastAsia="Yu Gothic" w:hAnsi="Franklin Gothic Book" w:cstheme="minorHAnsi"/>
          <w:sz w:val="30"/>
          <w:szCs w:val="30"/>
        </w:rPr>
      </w:pPr>
      <w:r w:rsidRPr="005B1796">
        <w:rPr>
          <w:rFonts w:ascii="Franklin Gothic Book" w:eastAsia="Yu Gothic" w:hAnsi="Franklin Gothic Book" w:cstheme="minorHAnsi"/>
          <w:b/>
          <w:sz w:val="30"/>
          <w:szCs w:val="30"/>
          <w:lang w:eastAsia="pl-PL"/>
        </w:rPr>
        <w:t>WZÓR UMOWY</w:t>
      </w:r>
    </w:p>
    <w:p w14:paraId="6E321079" w14:textId="77777777" w:rsidR="004603FF" w:rsidRPr="005B1796" w:rsidRDefault="004603FF" w:rsidP="00ED2CD8">
      <w:pPr>
        <w:spacing w:after="0" w:line="360" w:lineRule="auto"/>
        <w:jc w:val="both"/>
        <w:rPr>
          <w:rFonts w:ascii="Franklin Gothic Book" w:eastAsia="Yu Gothic" w:hAnsi="Franklin Gothic Book" w:cstheme="minorHAnsi"/>
          <w:b/>
          <w:i/>
          <w:sz w:val="18"/>
          <w:szCs w:val="20"/>
          <w:lang w:eastAsia="pl-PL"/>
        </w:rPr>
      </w:pPr>
    </w:p>
    <w:p w14:paraId="7BB00D20" w14:textId="44324CF6" w:rsidR="004603FF" w:rsidRPr="005B1796" w:rsidRDefault="004603FF" w:rsidP="009B1B8D">
      <w:pPr>
        <w:tabs>
          <w:tab w:val="center" w:pos="4873"/>
        </w:tabs>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rPr>
        <w:t>Zawarta w dniu</w:t>
      </w:r>
      <w:r w:rsidRPr="005B1796">
        <w:rPr>
          <w:rFonts w:ascii="Franklin Gothic Book" w:eastAsia="Yu Gothic" w:hAnsi="Franklin Gothic Book" w:cstheme="minorHAnsi"/>
          <w:b/>
          <w:bCs/>
          <w:color w:val="000000"/>
          <w:sz w:val="20"/>
          <w:szCs w:val="24"/>
        </w:rPr>
        <w:t xml:space="preserve"> </w:t>
      </w:r>
      <w:r w:rsidRPr="005B1796">
        <w:rPr>
          <w:rFonts w:ascii="Franklin Gothic Book" w:eastAsia="Yu Gothic" w:hAnsi="Franklin Gothic Book" w:cstheme="minorHAnsi"/>
          <w:b/>
          <w:bCs/>
          <w:sz w:val="20"/>
          <w:szCs w:val="24"/>
        </w:rPr>
        <w:t>&lt;DATA&gt;</w:t>
      </w:r>
      <w:r w:rsidRPr="005B1796">
        <w:rPr>
          <w:rFonts w:ascii="Franklin Gothic Book" w:eastAsia="Yu Gothic" w:hAnsi="Franklin Gothic Book" w:cstheme="minorHAnsi"/>
          <w:b/>
          <w:bCs/>
          <w:color w:val="000000"/>
          <w:sz w:val="20"/>
          <w:szCs w:val="24"/>
        </w:rPr>
        <w:t xml:space="preserve"> </w:t>
      </w:r>
      <w:r w:rsidRPr="005B1796">
        <w:rPr>
          <w:rFonts w:ascii="Franklin Gothic Book" w:eastAsia="Yu Gothic" w:hAnsi="Franklin Gothic Book" w:cstheme="minorHAnsi"/>
          <w:color w:val="000000"/>
          <w:sz w:val="20"/>
          <w:szCs w:val="24"/>
        </w:rPr>
        <w:t>w Gniewie, pomiędzy:</w:t>
      </w:r>
      <w:r w:rsidR="009B1B8D" w:rsidRPr="005B1796">
        <w:rPr>
          <w:rFonts w:ascii="Franklin Gothic Book" w:eastAsia="Yu Gothic" w:hAnsi="Franklin Gothic Book" w:cstheme="minorHAnsi"/>
          <w:color w:val="000000"/>
          <w:sz w:val="20"/>
          <w:szCs w:val="24"/>
        </w:rPr>
        <w:tab/>
      </w:r>
    </w:p>
    <w:p w14:paraId="263714E2" w14:textId="77777777" w:rsidR="00720EEB" w:rsidRPr="005B1796" w:rsidRDefault="004603FF" w:rsidP="00720EEB">
      <w:pPr>
        <w:autoSpaceDE w:val="0"/>
        <w:spacing w:after="60"/>
        <w:jc w:val="both"/>
        <w:rPr>
          <w:rFonts w:ascii="Franklin Gothic Book" w:eastAsia="Yu Gothic" w:hAnsi="Franklin Gothic Book" w:cstheme="minorHAnsi"/>
          <w:b/>
          <w:sz w:val="20"/>
          <w:szCs w:val="24"/>
        </w:rPr>
      </w:pPr>
      <w:r w:rsidRPr="005B1796">
        <w:rPr>
          <w:rFonts w:ascii="Franklin Gothic Book" w:eastAsia="Yu Gothic" w:hAnsi="Franklin Gothic Book" w:cstheme="minorHAnsi"/>
          <w:b/>
          <w:sz w:val="20"/>
          <w:szCs w:val="24"/>
        </w:rPr>
        <w:t xml:space="preserve">Gminą Gniew, </w:t>
      </w:r>
    </w:p>
    <w:p w14:paraId="38448D9E" w14:textId="77777777" w:rsidR="009B1B8D" w:rsidRPr="005B1796" w:rsidRDefault="009B1B8D" w:rsidP="00720EEB">
      <w:pPr>
        <w:autoSpaceDE w:val="0"/>
        <w:spacing w:after="60"/>
        <w:jc w:val="both"/>
        <w:rPr>
          <w:rFonts w:ascii="Franklin Gothic Book" w:eastAsia="Yu Gothic" w:hAnsi="Franklin Gothic Book" w:cstheme="minorHAnsi"/>
          <w:b/>
          <w:sz w:val="20"/>
          <w:szCs w:val="24"/>
        </w:rPr>
      </w:pPr>
    </w:p>
    <w:p w14:paraId="2BF4898D" w14:textId="0F66FB7A"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b/>
          <w:sz w:val="20"/>
          <w:szCs w:val="24"/>
        </w:rPr>
        <w:t>Plac Grunwaldzki 1, 83-</w:t>
      </w:r>
      <w:r w:rsidR="00FC1838" w:rsidRPr="005B1796">
        <w:rPr>
          <w:rFonts w:ascii="Franklin Gothic Book" w:eastAsia="Yu Gothic" w:hAnsi="Franklin Gothic Book" w:cstheme="minorHAnsi"/>
          <w:b/>
          <w:sz w:val="20"/>
          <w:szCs w:val="24"/>
        </w:rPr>
        <w:t>140 Gniew</w:t>
      </w:r>
      <w:r w:rsidR="00FC1838" w:rsidRPr="005B1796">
        <w:rPr>
          <w:rFonts w:ascii="Franklin Gothic Book" w:eastAsia="Yu Gothic" w:hAnsi="Franklin Gothic Book" w:cstheme="minorHAnsi"/>
          <w:b/>
          <w:sz w:val="20"/>
          <w:szCs w:val="24"/>
        </w:rPr>
        <w:tab/>
      </w:r>
      <w:r w:rsidR="00FC1838" w:rsidRPr="005B1796">
        <w:rPr>
          <w:rFonts w:ascii="Franklin Gothic Book" w:eastAsia="Yu Gothic" w:hAnsi="Franklin Gothic Book" w:cstheme="minorHAnsi"/>
          <w:b/>
          <w:sz w:val="20"/>
          <w:szCs w:val="24"/>
        </w:rPr>
        <w:br/>
        <w:t>NIP</w:t>
      </w:r>
      <w:r w:rsidR="00720EEB" w:rsidRPr="005B1796">
        <w:rPr>
          <w:rFonts w:ascii="Franklin Gothic Book" w:eastAsia="Yu Gothic" w:hAnsi="Franklin Gothic Book" w:cstheme="minorHAnsi"/>
          <w:b/>
          <w:sz w:val="20"/>
          <w:szCs w:val="24"/>
        </w:rPr>
        <w:t>:</w:t>
      </w:r>
      <w:r w:rsidR="00FC1838" w:rsidRPr="005B1796">
        <w:rPr>
          <w:rFonts w:ascii="Franklin Gothic Book" w:eastAsia="Yu Gothic" w:hAnsi="Franklin Gothic Book" w:cstheme="minorHAnsi"/>
          <w:b/>
          <w:sz w:val="20"/>
          <w:szCs w:val="24"/>
        </w:rPr>
        <w:t xml:space="preserve"> 593 10</w:t>
      </w:r>
      <w:r w:rsidRPr="005B1796">
        <w:rPr>
          <w:rFonts w:ascii="Franklin Gothic Book" w:eastAsia="Yu Gothic" w:hAnsi="Franklin Gothic Book" w:cstheme="minorHAnsi"/>
          <w:b/>
          <w:sz w:val="20"/>
          <w:szCs w:val="24"/>
        </w:rPr>
        <w:t>0</w:t>
      </w:r>
      <w:r w:rsidR="00FC1838" w:rsidRPr="005B1796">
        <w:rPr>
          <w:rFonts w:ascii="Franklin Gothic Book" w:eastAsia="Yu Gothic" w:hAnsi="Franklin Gothic Book" w:cstheme="minorHAnsi"/>
          <w:b/>
          <w:sz w:val="20"/>
          <w:szCs w:val="24"/>
        </w:rPr>
        <w:t xml:space="preserve"> 5</w:t>
      </w:r>
      <w:r w:rsidRPr="005B1796">
        <w:rPr>
          <w:rFonts w:ascii="Franklin Gothic Book" w:eastAsia="Yu Gothic" w:hAnsi="Franklin Gothic Book" w:cstheme="minorHAnsi"/>
          <w:b/>
          <w:sz w:val="20"/>
          <w:szCs w:val="24"/>
        </w:rPr>
        <w:t>5</w:t>
      </w:r>
      <w:r w:rsidR="00FC1838" w:rsidRPr="005B1796">
        <w:rPr>
          <w:rFonts w:ascii="Franklin Gothic Book" w:eastAsia="Yu Gothic" w:hAnsi="Franklin Gothic Book" w:cstheme="minorHAnsi"/>
          <w:b/>
          <w:sz w:val="20"/>
          <w:szCs w:val="24"/>
        </w:rPr>
        <w:t xml:space="preserve"> </w:t>
      </w:r>
      <w:r w:rsidRPr="005B1796">
        <w:rPr>
          <w:rFonts w:ascii="Franklin Gothic Book" w:eastAsia="Yu Gothic" w:hAnsi="Franklin Gothic Book" w:cstheme="minorHAnsi"/>
          <w:b/>
          <w:sz w:val="20"/>
          <w:szCs w:val="24"/>
        </w:rPr>
        <w:t>16, REGON</w:t>
      </w:r>
      <w:r w:rsidR="00720EEB" w:rsidRPr="005B1796">
        <w:rPr>
          <w:rFonts w:ascii="Franklin Gothic Book" w:eastAsia="Yu Gothic" w:hAnsi="Franklin Gothic Book" w:cstheme="minorHAnsi"/>
          <w:b/>
          <w:sz w:val="20"/>
          <w:szCs w:val="24"/>
        </w:rPr>
        <w:t>:</w:t>
      </w:r>
      <w:r w:rsidRPr="005B1796">
        <w:rPr>
          <w:rFonts w:ascii="Franklin Gothic Book" w:eastAsia="Yu Gothic" w:hAnsi="Franklin Gothic Book" w:cstheme="minorHAnsi"/>
          <w:b/>
          <w:sz w:val="20"/>
          <w:szCs w:val="24"/>
        </w:rPr>
        <w:t xml:space="preserve"> 191</w:t>
      </w:r>
      <w:r w:rsidR="00FC1838" w:rsidRPr="005B1796">
        <w:rPr>
          <w:rFonts w:ascii="Franklin Gothic Book" w:eastAsia="Yu Gothic" w:hAnsi="Franklin Gothic Book" w:cstheme="minorHAnsi"/>
          <w:b/>
          <w:sz w:val="20"/>
          <w:szCs w:val="24"/>
        </w:rPr>
        <w:t> </w:t>
      </w:r>
      <w:r w:rsidRPr="005B1796">
        <w:rPr>
          <w:rFonts w:ascii="Franklin Gothic Book" w:eastAsia="Yu Gothic" w:hAnsi="Franklin Gothic Book" w:cstheme="minorHAnsi"/>
          <w:b/>
          <w:sz w:val="20"/>
          <w:szCs w:val="24"/>
        </w:rPr>
        <w:t>675</w:t>
      </w:r>
      <w:r w:rsidR="00FC1838" w:rsidRPr="005B1796">
        <w:rPr>
          <w:rFonts w:ascii="Franklin Gothic Book" w:eastAsia="Yu Gothic" w:hAnsi="Franklin Gothic Book" w:cstheme="minorHAnsi"/>
          <w:b/>
          <w:sz w:val="20"/>
          <w:szCs w:val="24"/>
        </w:rPr>
        <w:t xml:space="preserve"> </w:t>
      </w:r>
      <w:r w:rsidRPr="005B1796">
        <w:rPr>
          <w:rFonts w:ascii="Franklin Gothic Book" w:eastAsia="Yu Gothic" w:hAnsi="Franklin Gothic Book" w:cstheme="minorHAnsi"/>
          <w:b/>
          <w:sz w:val="20"/>
          <w:szCs w:val="24"/>
        </w:rPr>
        <w:t>296,</w:t>
      </w:r>
    </w:p>
    <w:p w14:paraId="5F4DA2B0"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rPr>
        <w:t xml:space="preserve">zwaną dalej </w:t>
      </w:r>
      <w:r w:rsidRPr="005B1796">
        <w:rPr>
          <w:rFonts w:ascii="Franklin Gothic Book" w:eastAsia="Yu Gothic" w:hAnsi="Franklin Gothic Book" w:cstheme="minorHAnsi"/>
          <w:b/>
          <w:bCs/>
          <w:color w:val="000000"/>
          <w:sz w:val="20"/>
          <w:szCs w:val="24"/>
        </w:rPr>
        <w:t>Zamawiającym</w:t>
      </w:r>
      <w:r w:rsidRPr="005B1796">
        <w:rPr>
          <w:rFonts w:ascii="Franklin Gothic Book" w:eastAsia="Yu Gothic" w:hAnsi="Franklin Gothic Book" w:cstheme="minorHAnsi"/>
          <w:color w:val="000000"/>
          <w:sz w:val="20"/>
          <w:szCs w:val="24"/>
        </w:rPr>
        <w:t>, reprezentowaną przez:</w:t>
      </w:r>
    </w:p>
    <w:p w14:paraId="40672A2E"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b/>
          <w:bCs/>
          <w:color w:val="000000"/>
          <w:sz w:val="20"/>
          <w:szCs w:val="24"/>
        </w:rPr>
        <w:t>Macieja Czarneckiego – Burmistrza Miasta i Gminy Gniew</w:t>
      </w:r>
    </w:p>
    <w:p w14:paraId="50CA044C"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rPr>
        <w:t>a</w:t>
      </w:r>
    </w:p>
    <w:p w14:paraId="7113AC6D"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b/>
          <w:color w:val="000000"/>
          <w:sz w:val="20"/>
          <w:szCs w:val="24"/>
        </w:rPr>
        <w:t>…………………………………………………………….</w:t>
      </w:r>
    </w:p>
    <w:p w14:paraId="1ACAC31E"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rPr>
        <w:t xml:space="preserve">zwanym dalej </w:t>
      </w:r>
      <w:r w:rsidRPr="005B1796">
        <w:rPr>
          <w:rFonts w:ascii="Franklin Gothic Book" w:eastAsia="Yu Gothic" w:hAnsi="Franklin Gothic Book" w:cstheme="minorHAnsi"/>
          <w:b/>
          <w:bCs/>
          <w:color w:val="000000"/>
          <w:sz w:val="20"/>
          <w:szCs w:val="24"/>
        </w:rPr>
        <w:t xml:space="preserve">Wykonawcą, </w:t>
      </w:r>
      <w:r w:rsidRPr="005B1796">
        <w:rPr>
          <w:rFonts w:ascii="Franklin Gothic Book" w:eastAsia="Yu Gothic" w:hAnsi="Franklin Gothic Book" w:cstheme="minorHAnsi"/>
          <w:color w:val="000000"/>
          <w:sz w:val="20"/>
          <w:szCs w:val="24"/>
        </w:rPr>
        <w:t>reprezentowanym przez:</w:t>
      </w:r>
    </w:p>
    <w:p w14:paraId="6FAC1091" w14:textId="77777777" w:rsidR="004603FF" w:rsidRPr="005B1796" w:rsidRDefault="004603FF" w:rsidP="00ED2CD8">
      <w:pPr>
        <w:autoSpaceDE w:val="0"/>
        <w:jc w:val="both"/>
        <w:rPr>
          <w:rFonts w:ascii="Franklin Gothic Book" w:eastAsia="Yu Gothic" w:hAnsi="Franklin Gothic Book" w:cstheme="minorHAnsi"/>
          <w:sz w:val="20"/>
          <w:szCs w:val="24"/>
        </w:rPr>
      </w:pPr>
      <w:r w:rsidRPr="005B1796">
        <w:rPr>
          <w:rFonts w:ascii="Franklin Gothic Book" w:eastAsia="Yu Gothic" w:hAnsi="Franklin Gothic Book" w:cstheme="minorHAnsi"/>
          <w:b/>
          <w:color w:val="000000"/>
          <w:sz w:val="20"/>
          <w:szCs w:val="24"/>
        </w:rPr>
        <w:t>…………………………………………………………….</w:t>
      </w:r>
    </w:p>
    <w:p w14:paraId="37046D22" w14:textId="66FD37A4" w:rsidR="004603FF" w:rsidRPr="005B1796" w:rsidRDefault="004603FF" w:rsidP="009537C6">
      <w:pPr>
        <w:jc w:val="both"/>
        <w:rPr>
          <w:rFonts w:ascii="Franklin Gothic Book" w:eastAsia="Yu Gothic" w:hAnsi="Franklin Gothic Book" w:cstheme="minorHAnsi"/>
          <w:sz w:val="20"/>
          <w:szCs w:val="24"/>
        </w:rPr>
      </w:pPr>
      <w:r w:rsidRPr="005B1796">
        <w:rPr>
          <w:rFonts w:ascii="Franklin Gothic Book" w:eastAsia="Yu Gothic" w:hAnsi="Franklin Gothic Book" w:cstheme="minorHAnsi"/>
          <w:color w:val="000000"/>
          <w:sz w:val="20"/>
          <w:szCs w:val="24"/>
          <w:lang w:eastAsia="ar-SA"/>
        </w:rPr>
        <w:t xml:space="preserve">W wyniku </w:t>
      </w:r>
      <w:r w:rsidRPr="005B1796">
        <w:rPr>
          <w:rFonts w:ascii="Franklin Gothic Book" w:eastAsia="Yu Gothic" w:hAnsi="Franklin Gothic Book" w:cstheme="minorHAnsi"/>
          <w:sz w:val="20"/>
          <w:szCs w:val="24"/>
          <w:lang w:eastAsia="ar-SA"/>
        </w:rPr>
        <w:t xml:space="preserve">przeprowadzonego </w:t>
      </w:r>
      <w:r w:rsidRPr="005B1796">
        <w:rPr>
          <w:rFonts w:ascii="Franklin Gothic Book" w:eastAsia="Yu Gothic" w:hAnsi="Franklin Gothic Book" w:cstheme="minorHAnsi"/>
          <w:color w:val="000000"/>
          <w:sz w:val="20"/>
          <w:szCs w:val="24"/>
          <w:lang w:eastAsia="ar-SA"/>
        </w:rPr>
        <w:t xml:space="preserve">postępowania o </w:t>
      </w:r>
      <w:r w:rsidRPr="005B1796">
        <w:rPr>
          <w:rFonts w:ascii="Franklin Gothic Book" w:eastAsia="Yu Gothic" w:hAnsi="Franklin Gothic Book" w:cstheme="minorHAnsi"/>
          <w:sz w:val="20"/>
          <w:szCs w:val="24"/>
          <w:lang w:eastAsia="ar-SA"/>
        </w:rPr>
        <w:t>udzielenie zamówienia publicznego</w:t>
      </w:r>
      <w:r w:rsidR="00AF2D88" w:rsidRPr="005B1796">
        <w:rPr>
          <w:rFonts w:ascii="Franklin Gothic Book" w:eastAsia="Yu Gothic" w:hAnsi="Franklin Gothic Book" w:cstheme="minorHAnsi"/>
          <w:color w:val="000000"/>
          <w:sz w:val="20"/>
          <w:szCs w:val="24"/>
          <w:lang w:eastAsia="ar-SA"/>
        </w:rPr>
        <w:t xml:space="preserve"> </w:t>
      </w:r>
      <w:r w:rsidRPr="005B1796">
        <w:rPr>
          <w:rFonts w:ascii="Franklin Gothic Book" w:eastAsia="Yu Gothic" w:hAnsi="Franklin Gothic Book" w:cstheme="minorHAnsi"/>
          <w:color w:val="000000"/>
          <w:sz w:val="20"/>
          <w:szCs w:val="24"/>
          <w:lang w:eastAsia="ar-SA"/>
        </w:rPr>
        <w:t xml:space="preserve">w </w:t>
      </w:r>
      <w:r w:rsidRPr="005B1796">
        <w:rPr>
          <w:rFonts w:ascii="Franklin Gothic Book" w:eastAsia="Yu Gothic" w:hAnsi="Franklin Gothic Book" w:cstheme="minorHAnsi"/>
          <w:bCs/>
          <w:color w:val="000000"/>
          <w:sz w:val="20"/>
          <w:szCs w:val="24"/>
          <w:lang w:eastAsia="ar-SA"/>
        </w:rPr>
        <w:t>trybie podstawowym</w:t>
      </w:r>
      <w:r w:rsidR="007C08DF">
        <w:rPr>
          <w:rFonts w:ascii="Franklin Gothic Book" w:eastAsia="Yu Gothic" w:hAnsi="Franklin Gothic Book" w:cstheme="minorHAnsi"/>
          <w:bCs/>
          <w:color w:val="000000"/>
          <w:sz w:val="20"/>
          <w:szCs w:val="24"/>
          <w:lang w:eastAsia="ar-SA"/>
        </w:rPr>
        <w:t xml:space="preserve"> z możliwością prowadzenia negocjacji na podstawie</w:t>
      </w:r>
      <w:r w:rsidR="00C139F5">
        <w:rPr>
          <w:rFonts w:ascii="Franklin Gothic Book" w:eastAsia="Yu Gothic" w:hAnsi="Franklin Gothic Book" w:cstheme="minorHAnsi"/>
          <w:color w:val="000000"/>
          <w:sz w:val="20"/>
          <w:szCs w:val="24"/>
          <w:lang w:eastAsia="ar-SA"/>
        </w:rPr>
        <w:t> </w:t>
      </w:r>
      <w:r w:rsidR="007F676F" w:rsidRPr="005B1796">
        <w:rPr>
          <w:rFonts w:ascii="Franklin Gothic Book" w:eastAsia="Yu Gothic" w:hAnsi="Franklin Gothic Book" w:cstheme="minorHAnsi"/>
          <w:color w:val="000000"/>
          <w:sz w:val="20"/>
          <w:szCs w:val="24"/>
          <w:lang w:eastAsia="ar-SA"/>
        </w:rPr>
        <w:t xml:space="preserve">art. 275 </w:t>
      </w:r>
      <w:r w:rsidR="00EF5525" w:rsidRPr="005B1796">
        <w:rPr>
          <w:rFonts w:ascii="Franklin Gothic Book" w:eastAsia="Yu Gothic" w:hAnsi="Franklin Gothic Book" w:cstheme="minorHAnsi"/>
          <w:color w:val="000000"/>
          <w:sz w:val="20"/>
          <w:szCs w:val="24"/>
          <w:lang w:eastAsia="ar-SA"/>
        </w:rPr>
        <w:t xml:space="preserve">pkt </w:t>
      </w:r>
      <w:r w:rsidR="007C08DF">
        <w:rPr>
          <w:rFonts w:ascii="Franklin Gothic Book" w:eastAsia="Yu Gothic" w:hAnsi="Franklin Gothic Book" w:cstheme="minorHAnsi"/>
          <w:color w:val="000000"/>
          <w:sz w:val="20"/>
          <w:szCs w:val="24"/>
          <w:lang w:eastAsia="ar-SA"/>
        </w:rPr>
        <w:t>2</w:t>
      </w:r>
      <w:r w:rsidR="00EF5525" w:rsidRPr="005B1796">
        <w:rPr>
          <w:rFonts w:ascii="Franklin Gothic Book" w:eastAsia="Yu Gothic" w:hAnsi="Franklin Gothic Book" w:cstheme="minorHAnsi"/>
          <w:color w:val="000000"/>
          <w:sz w:val="20"/>
          <w:szCs w:val="24"/>
          <w:lang w:eastAsia="ar-SA"/>
        </w:rPr>
        <w:t xml:space="preserve"> </w:t>
      </w:r>
      <w:r w:rsidR="007F676F" w:rsidRPr="005B1796">
        <w:rPr>
          <w:rFonts w:ascii="Franklin Gothic Book" w:eastAsia="Yu Gothic" w:hAnsi="Franklin Gothic Book" w:cstheme="minorHAnsi"/>
          <w:color w:val="000000"/>
          <w:sz w:val="20"/>
          <w:szCs w:val="24"/>
          <w:lang w:eastAsia="ar-SA"/>
        </w:rPr>
        <w:t>U</w:t>
      </w:r>
      <w:r w:rsidR="00946276" w:rsidRPr="005B1796">
        <w:rPr>
          <w:rFonts w:ascii="Franklin Gothic Book" w:eastAsia="Yu Gothic" w:hAnsi="Franklin Gothic Book" w:cstheme="minorHAnsi"/>
          <w:color w:val="000000"/>
          <w:sz w:val="20"/>
          <w:szCs w:val="24"/>
          <w:lang w:eastAsia="ar-SA"/>
        </w:rPr>
        <w:t>stawy z dnia 11 września 2019 roku</w:t>
      </w:r>
      <w:r w:rsidRPr="005B1796">
        <w:rPr>
          <w:rFonts w:ascii="Franklin Gothic Book" w:eastAsia="Yu Gothic" w:hAnsi="Franklin Gothic Book" w:cstheme="minorHAnsi"/>
          <w:color w:val="000000"/>
          <w:sz w:val="20"/>
          <w:szCs w:val="24"/>
          <w:lang w:eastAsia="ar-SA"/>
        </w:rPr>
        <w:t xml:space="preserve"> </w:t>
      </w:r>
      <w:r w:rsidR="00ED2CD8" w:rsidRPr="005B1796">
        <w:rPr>
          <w:rFonts w:ascii="Franklin Gothic Book" w:eastAsia="Yu Gothic" w:hAnsi="Franklin Gothic Book" w:cstheme="minorHAnsi"/>
          <w:color w:val="000000"/>
          <w:sz w:val="20"/>
          <w:szCs w:val="24"/>
          <w:lang w:eastAsia="ar-SA"/>
        </w:rPr>
        <w:t>–</w:t>
      </w:r>
      <w:r w:rsidRPr="005B1796">
        <w:rPr>
          <w:rFonts w:ascii="Franklin Gothic Book" w:eastAsia="Yu Gothic" w:hAnsi="Franklin Gothic Book" w:cstheme="minorHAnsi"/>
          <w:color w:val="000000"/>
          <w:sz w:val="20"/>
          <w:szCs w:val="24"/>
          <w:lang w:eastAsia="ar-SA"/>
        </w:rPr>
        <w:t xml:space="preserve"> </w:t>
      </w:r>
      <w:r w:rsidR="007C08DF">
        <w:rPr>
          <w:rFonts w:ascii="Franklin Gothic Book" w:eastAsia="Yu Gothic" w:hAnsi="Franklin Gothic Book" w:cstheme="minorHAnsi"/>
          <w:i/>
          <w:iCs/>
          <w:color w:val="000000"/>
          <w:sz w:val="20"/>
          <w:szCs w:val="24"/>
          <w:lang w:eastAsia="ar-SA"/>
        </w:rPr>
        <w:t>Prawo </w:t>
      </w:r>
      <w:r w:rsidRPr="005B1796">
        <w:rPr>
          <w:rFonts w:ascii="Franklin Gothic Book" w:eastAsia="Yu Gothic" w:hAnsi="Franklin Gothic Book" w:cstheme="minorHAnsi"/>
          <w:i/>
          <w:iCs/>
          <w:color w:val="000000"/>
          <w:sz w:val="20"/>
          <w:szCs w:val="24"/>
          <w:lang w:eastAsia="ar-SA"/>
        </w:rPr>
        <w:t>Zamówień Publicznych</w:t>
      </w:r>
      <w:r w:rsidRPr="005B1796">
        <w:rPr>
          <w:rFonts w:ascii="Franklin Gothic Book" w:eastAsia="Yu Gothic" w:hAnsi="Franklin Gothic Book" w:cstheme="minorHAnsi"/>
          <w:color w:val="000000"/>
          <w:sz w:val="20"/>
          <w:szCs w:val="24"/>
          <w:lang w:eastAsia="ar-SA"/>
        </w:rPr>
        <w:t xml:space="preserve"> (</w:t>
      </w:r>
      <w:r w:rsidR="000335C5" w:rsidRPr="005B1796">
        <w:rPr>
          <w:rFonts w:ascii="Franklin Gothic Book" w:eastAsia="Yu Gothic" w:hAnsi="Franklin Gothic Book" w:cstheme="minorHAnsi"/>
          <w:color w:val="000000"/>
          <w:sz w:val="20"/>
          <w:szCs w:val="24"/>
          <w:lang w:eastAsia="ar-SA"/>
        </w:rPr>
        <w:t xml:space="preserve">t.j. </w:t>
      </w:r>
      <w:r w:rsidR="003A081F" w:rsidRPr="005B1796">
        <w:rPr>
          <w:rFonts w:ascii="Franklin Gothic Book" w:eastAsia="Yu Gothic" w:hAnsi="Franklin Gothic Book" w:cstheme="minorHAnsi"/>
          <w:sz w:val="20"/>
          <w:szCs w:val="24"/>
          <w:lang w:eastAsia="ar-SA"/>
        </w:rPr>
        <w:t>Dz. U.</w:t>
      </w:r>
      <w:r w:rsidR="000335C5" w:rsidRPr="005B1796">
        <w:rPr>
          <w:rFonts w:ascii="Franklin Gothic Book" w:eastAsia="Yu Gothic" w:hAnsi="Franklin Gothic Book" w:cstheme="minorHAnsi"/>
          <w:sz w:val="20"/>
          <w:szCs w:val="24"/>
          <w:lang w:eastAsia="ar-SA"/>
        </w:rPr>
        <w:t xml:space="preserve"> 2022</w:t>
      </w:r>
      <w:r w:rsidR="00946276" w:rsidRPr="005B1796">
        <w:rPr>
          <w:rFonts w:ascii="Franklin Gothic Book" w:eastAsia="Yu Gothic" w:hAnsi="Franklin Gothic Book" w:cstheme="minorHAnsi"/>
          <w:sz w:val="20"/>
          <w:szCs w:val="24"/>
          <w:lang w:eastAsia="ar-SA"/>
        </w:rPr>
        <w:t>, poz. </w:t>
      </w:r>
      <w:r w:rsidRPr="005B1796">
        <w:rPr>
          <w:rFonts w:ascii="Franklin Gothic Book" w:eastAsia="Yu Gothic" w:hAnsi="Franklin Gothic Book" w:cstheme="minorHAnsi"/>
          <w:sz w:val="20"/>
          <w:szCs w:val="24"/>
          <w:lang w:eastAsia="ar-SA"/>
        </w:rPr>
        <w:t>1</w:t>
      </w:r>
      <w:r w:rsidR="000335C5" w:rsidRPr="005B1796">
        <w:rPr>
          <w:rFonts w:ascii="Franklin Gothic Book" w:eastAsia="Yu Gothic" w:hAnsi="Franklin Gothic Book" w:cstheme="minorHAnsi"/>
          <w:sz w:val="20"/>
          <w:szCs w:val="24"/>
          <w:lang w:eastAsia="ar-SA"/>
        </w:rPr>
        <w:t>710</w:t>
      </w:r>
      <w:r w:rsidR="00C139F5">
        <w:rPr>
          <w:rFonts w:ascii="Franklin Gothic Book" w:eastAsia="Yu Gothic" w:hAnsi="Franklin Gothic Book" w:cstheme="minorHAnsi"/>
          <w:sz w:val="20"/>
          <w:szCs w:val="24"/>
          <w:lang w:eastAsia="ar-SA"/>
        </w:rPr>
        <w:t xml:space="preserve"> z </w:t>
      </w:r>
      <w:r w:rsidR="00E521E2" w:rsidRPr="005B1796">
        <w:rPr>
          <w:rFonts w:ascii="Franklin Gothic Book" w:eastAsia="Yu Gothic" w:hAnsi="Franklin Gothic Book" w:cstheme="minorHAnsi"/>
          <w:sz w:val="20"/>
          <w:szCs w:val="24"/>
          <w:lang w:eastAsia="ar-SA"/>
        </w:rPr>
        <w:t>późn. zm.</w:t>
      </w:r>
      <w:r w:rsidRPr="005B1796">
        <w:rPr>
          <w:rFonts w:ascii="Franklin Gothic Book" w:eastAsia="Yu Gothic" w:hAnsi="Franklin Gothic Book" w:cstheme="minorHAnsi"/>
          <w:sz w:val="20"/>
          <w:szCs w:val="24"/>
          <w:lang w:eastAsia="ar-SA"/>
        </w:rPr>
        <w:t>), dalej jako</w:t>
      </w:r>
      <w:r w:rsidR="00610B49">
        <w:rPr>
          <w:rFonts w:ascii="Franklin Gothic Book" w:eastAsia="Yu Gothic" w:hAnsi="Franklin Gothic Book" w:cstheme="minorHAnsi"/>
          <w:sz w:val="20"/>
          <w:szCs w:val="24"/>
          <w:lang w:eastAsia="ar-SA"/>
        </w:rPr>
        <w:t>:</w:t>
      </w:r>
      <w:r w:rsidRPr="005B1796">
        <w:rPr>
          <w:rFonts w:ascii="Franklin Gothic Book" w:eastAsia="Yu Gothic" w:hAnsi="Franklin Gothic Book" w:cstheme="minorHAnsi"/>
          <w:sz w:val="20"/>
          <w:szCs w:val="24"/>
          <w:lang w:eastAsia="ar-SA"/>
        </w:rPr>
        <w:t xml:space="preserve"> PZP</w:t>
      </w:r>
      <w:r w:rsidR="009537C6" w:rsidRPr="005B1796">
        <w:rPr>
          <w:rFonts w:ascii="Franklin Gothic Book" w:eastAsia="Yu Gothic" w:hAnsi="Franklin Gothic Book" w:cstheme="minorHAnsi"/>
          <w:sz w:val="20"/>
          <w:szCs w:val="24"/>
          <w:lang w:eastAsia="ar-SA"/>
        </w:rPr>
        <w:t>,</w:t>
      </w:r>
      <w:r w:rsidRPr="005B1796">
        <w:rPr>
          <w:rFonts w:ascii="Franklin Gothic Book" w:eastAsia="Yu Gothic" w:hAnsi="Franklin Gothic Book" w:cstheme="minorHAnsi"/>
          <w:sz w:val="20"/>
          <w:szCs w:val="24"/>
          <w:lang w:eastAsia="ar-SA"/>
        </w:rPr>
        <w:t xml:space="preserve"> została zawarta</w:t>
      </w:r>
      <w:r w:rsidRPr="005B1796">
        <w:rPr>
          <w:rFonts w:ascii="Franklin Gothic Book" w:eastAsia="Yu Gothic" w:hAnsi="Franklin Gothic Book" w:cstheme="minorHAnsi"/>
          <w:color w:val="000000"/>
          <w:sz w:val="20"/>
          <w:szCs w:val="24"/>
          <w:lang w:eastAsia="ar-SA"/>
        </w:rPr>
        <w:t xml:space="preserve"> </w:t>
      </w:r>
      <w:r w:rsidR="00AA4178" w:rsidRPr="005B1796">
        <w:rPr>
          <w:rFonts w:ascii="Franklin Gothic Book" w:eastAsia="Yu Gothic" w:hAnsi="Franklin Gothic Book" w:cstheme="minorHAnsi"/>
          <w:color w:val="000000"/>
          <w:sz w:val="20"/>
          <w:szCs w:val="24"/>
          <w:lang w:eastAsia="ar-SA"/>
        </w:rPr>
        <w:t>u</w:t>
      </w:r>
      <w:r w:rsidR="007C08DF">
        <w:rPr>
          <w:rFonts w:ascii="Franklin Gothic Book" w:eastAsia="Yu Gothic" w:hAnsi="Franklin Gothic Book" w:cstheme="minorHAnsi"/>
          <w:color w:val="000000"/>
          <w:sz w:val="20"/>
          <w:szCs w:val="24"/>
          <w:lang w:eastAsia="ar-SA"/>
        </w:rPr>
        <w:t>mowa o </w:t>
      </w:r>
      <w:r w:rsidRPr="005B1796">
        <w:rPr>
          <w:rFonts w:ascii="Franklin Gothic Book" w:eastAsia="Yu Gothic" w:hAnsi="Franklin Gothic Book" w:cstheme="minorHAnsi"/>
          <w:color w:val="000000"/>
          <w:sz w:val="20"/>
          <w:szCs w:val="24"/>
          <w:lang w:eastAsia="ar-SA"/>
        </w:rPr>
        <w:t>następującej treści:</w:t>
      </w:r>
      <w:r w:rsidRPr="005B1796">
        <w:rPr>
          <w:rFonts w:ascii="Franklin Gothic Book" w:eastAsia="Yu Gothic" w:hAnsi="Franklin Gothic Book" w:cstheme="minorHAnsi"/>
          <w:b/>
          <w:bCs/>
          <w:sz w:val="20"/>
          <w:szCs w:val="24"/>
          <w:lang w:eastAsia="pl-PL"/>
        </w:rPr>
        <w:t xml:space="preserve"> </w:t>
      </w:r>
    </w:p>
    <w:p w14:paraId="36146294" w14:textId="7AAD507C" w:rsidR="00E521E2" w:rsidRPr="005B1796" w:rsidRDefault="004603FF" w:rsidP="00E521E2">
      <w:pPr>
        <w:pStyle w:val="Nagwek1"/>
        <w:spacing w:before="240" w:after="240" w:line="360" w:lineRule="auto"/>
        <w:rPr>
          <w:rFonts w:ascii="Franklin Gothic Book" w:eastAsia="Yu Gothic" w:hAnsi="Franklin Gothic Book" w:cstheme="minorHAnsi"/>
          <w:szCs w:val="24"/>
        </w:rPr>
      </w:pPr>
      <w:r w:rsidRPr="005B1796">
        <w:rPr>
          <w:rFonts w:ascii="Franklin Gothic Book" w:eastAsia="Yu Gothic" w:hAnsi="Franklin Gothic Book" w:cstheme="minorHAnsi"/>
          <w:szCs w:val="24"/>
        </w:rPr>
        <w:t>§ 1</w:t>
      </w:r>
      <w:r w:rsidR="00A63EE8" w:rsidRPr="005B1796">
        <w:rPr>
          <w:rFonts w:ascii="Franklin Gothic Book" w:eastAsia="Yu Gothic" w:hAnsi="Franklin Gothic Book" w:cstheme="minorHAnsi"/>
          <w:szCs w:val="24"/>
          <w:lang w:val="pl-PL"/>
        </w:rPr>
        <w:t>.</w:t>
      </w:r>
      <w:r w:rsidRPr="005B1796">
        <w:rPr>
          <w:rFonts w:ascii="Franklin Gothic Book" w:eastAsia="Yu Gothic" w:hAnsi="Franklin Gothic Book" w:cstheme="minorHAnsi"/>
          <w:szCs w:val="24"/>
        </w:rPr>
        <w:br/>
        <w:t xml:space="preserve">Przedmiot </w:t>
      </w:r>
      <w:r w:rsidR="00CA2EE4" w:rsidRPr="005B1796">
        <w:rPr>
          <w:rFonts w:ascii="Franklin Gothic Book" w:eastAsia="Yu Gothic" w:hAnsi="Franklin Gothic Book" w:cstheme="minorHAnsi"/>
          <w:szCs w:val="24"/>
          <w:lang w:val="pl-PL"/>
        </w:rPr>
        <w:t>u</w:t>
      </w:r>
      <w:r w:rsidRPr="005B1796">
        <w:rPr>
          <w:rFonts w:ascii="Franklin Gothic Book" w:eastAsia="Yu Gothic" w:hAnsi="Franklin Gothic Book" w:cstheme="minorHAnsi"/>
          <w:szCs w:val="24"/>
        </w:rPr>
        <w:t>mowy</w:t>
      </w:r>
    </w:p>
    <w:p w14:paraId="2CC238C6" w14:textId="6A2442FA" w:rsidR="00E521E2" w:rsidRPr="005B1796" w:rsidRDefault="00E521E2" w:rsidP="00936414">
      <w:pPr>
        <w:pStyle w:val="Akapitzlist"/>
        <w:numPr>
          <w:ilvl w:val="0"/>
          <w:numId w:val="15"/>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4"/>
          <w:lang w:eastAsia="pl-PL"/>
        </w:rPr>
      </w:pPr>
      <w:r w:rsidRPr="005B1796">
        <w:rPr>
          <w:rFonts w:ascii="Franklin Gothic Book" w:eastAsia="Yu Gothic" w:hAnsi="Franklin Gothic Book" w:cstheme="minorHAnsi"/>
          <w:color w:val="000000"/>
          <w:sz w:val="20"/>
          <w:szCs w:val="24"/>
          <w:lang w:eastAsia="pl-PL"/>
        </w:rPr>
        <w:t>Przedmiotem</w:t>
      </w:r>
      <w:r w:rsidRPr="005B1796">
        <w:rPr>
          <w:rFonts w:ascii="Franklin Gothic Book" w:eastAsia="Yu Gothic" w:hAnsi="Franklin Gothic Book" w:cstheme="minorHAnsi"/>
          <w:color w:val="000000"/>
          <w:sz w:val="20"/>
          <w:szCs w:val="24"/>
          <w:lang w:val="pl-PL" w:eastAsia="pl-PL"/>
        </w:rPr>
        <w:t xml:space="preserve"> niniejszej</w:t>
      </w:r>
      <w:r w:rsidRPr="005B1796">
        <w:rPr>
          <w:rFonts w:ascii="Franklin Gothic Book" w:eastAsia="Yu Gothic" w:hAnsi="Franklin Gothic Book" w:cstheme="minorHAnsi"/>
          <w:color w:val="000000"/>
          <w:sz w:val="20"/>
          <w:szCs w:val="24"/>
          <w:lang w:eastAsia="pl-PL"/>
        </w:rPr>
        <w:t xml:space="preserve"> </w:t>
      </w:r>
      <w:r w:rsidRPr="005B1796">
        <w:rPr>
          <w:rFonts w:ascii="Franklin Gothic Book" w:eastAsia="Yu Gothic" w:hAnsi="Franklin Gothic Book" w:cstheme="minorHAnsi"/>
          <w:color w:val="000000"/>
          <w:sz w:val="20"/>
          <w:szCs w:val="24"/>
          <w:lang w:val="pl-PL" w:eastAsia="pl-PL"/>
        </w:rPr>
        <w:t>u</w:t>
      </w:r>
      <w:r w:rsidRPr="005B1796">
        <w:rPr>
          <w:rFonts w:ascii="Franklin Gothic Book" w:eastAsia="Yu Gothic" w:hAnsi="Franklin Gothic Book" w:cstheme="minorHAnsi"/>
          <w:color w:val="000000"/>
          <w:sz w:val="20"/>
          <w:szCs w:val="24"/>
          <w:lang w:eastAsia="pl-PL"/>
        </w:rPr>
        <w:t>mowy jest wykonanie przez Wykonawcę robót budowlanych dla zadania pn.</w:t>
      </w:r>
      <w:r w:rsidR="00983380" w:rsidRPr="005B1796">
        <w:rPr>
          <w:rFonts w:ascii="Franklin Gothic Book" w:eastAsia="Yu Gothic" w:hAnsi="Franklin Gothic Book" w:cstheme="minorHAnsi"/>
          <w:color w:val="000000"/>
          <w:sz w:val="20"/>
          <w:szCs w:val="24"/>
          <w:lang w:val="pl-PL" w:eastAsia="pl-PL"/>
        </w:rPr>
        <w:t>:</w:t>
      </w:r>
      <w:r w:rsidRPr="005B1796">
        <w:rPr>
          <w:rFonts w:ascii="Franklin Gothic Book" w:eastAsia="Yu Gothic" w:hAnsi="Franklin Gothic Book" w:cstheme="minorHAnsi"/>
          <w:color w:val="000000"/>
          <w:sz w:val="20"/>
          <w:szCs w:val="24"/>
          <w:lang w:eastAsia="pl-PL"/>
        </w:rPr>
        <w:t xml:space="preserve"> </w:t>
      </w:r>
      <w:r w:rsidR="00C4682C">
        <w:rPr>
          <w:rFonts w:ascii="Franklin Gothic Book" w:eastAsia="Yu Gothic" w:hAnsi="Franklin Gothic Book" w:cstheme="minorHAnsi"/>
          <w:b/>
          <w:bCs/>
          <w:color w:val="000000"/>
          <w:sz w:val="20"/>
          <w:szCs w:val="24"/>
          <w:lang w:val="pl-PL" w:eastAsia="pl-PL"/>
        </w:rPr>
        <w:t>Budowa sieci kanalizacji sanitarnej w miejscowości Piaseczno</w:t>
      </w:r>
      <w:r w:rsidRPr="005B1796">
        <w:rPr>
          <w:rFonts w:ascii="Franklin Gothic Book" w:eastAsia="Yu Gothic" w:hAnsi="Franklin Gothic Book" w:cstheme="minorHAnsi"/>
          <w:b/>
          <w:bCs/>
          <w:color w:val="000000"/>
          <w:sz w:val="20"/>
          <w:szCs w:val="24"/>
          <w:lang w:eastAsia="pl-PL"/>
        </w:rPr>
        <w:t xml:space="preserve"> </w:t>
      </w:r>
      <w:r w:rsidRPr="005B1796">
        <w:rPr>
          <w:rFonts w:ascii="Franklin Gothic Book" w:eastAsia="Yu Gothic" w:hAnsi="Franklin Gothic Book" w:cstheme="minorHAnsi"/>
          <w:color w:val="000000"/>
          <w:sz w:val="20"/>
          <w:szCs w:val="24"/>
          <w:lang w:eastAsia="pl-PL"/>
        </w:rPr>
        <w:t>oraz dokonanie wszelkich formalności umożliwiających użytkowanie obiektu budowlanego powstałego w wyniku wykonania ww. robót budowlan</w:t>
      </w:r>
      <w:r w:rsidR="00AF2D88" w:rsidRPr="005B1796">
        <w:rPr>
          <w:rFonts w:ascii="Franklin Gothic Book" w:eastAsia="Yu Gothic" w:hAnsi="Franklin Gothic Book" w:cstheme="minorHAnsi"/>
          <w:color w:val="000000"/>
          <w:sz w:val="20"/>
          <w:szCs w:val="24"/>
          <w:lang w:eastAsia="pl-PL"/>
        </w:rPr>
        <w:t>ych, na warunkach określonych w</w:t>
      </w:r>
      <w:r w:rsidR="00AF2D88" w:rsidRPr="005B1796">
        <w:rPr>
          <w:rFonts w:ascii="Franklin Gothic Book" w:eastAsia="Yu Gothic" w:hAnsi="Franklin Gothic Book" w:cstheme="minorHAnsi"/>
          <w:color w:val="000000"/>
          <w:sz w:val="20"/>
          <w:szCs w:val="24"/>
          <w:lang w:val="pl-PL" w:eastAsia="pl-PL"/>
        </w:rPr>
        <w:t> </w:t>
      </w:r>
      <w:r w:rsidRPr="005B1796">
        <w:rPr>
          <w:rFonts w:ascii="Franklin Gothic Book" w:eastAsia="Yu Gothic" w:hAnsi="Franklin Gothic Book" w:cstheme="minorHAnsi"/>
          <w:color w:val="000000"/>
          <w:sz w:val="20"/>
          <w:szCs w:val="24"/>
          <w:lang w:eastAsia="pl-PL"/>
        </w:rPr>
        <w:t>Specyfikacji W</w:t>
      </w:r>
      <w:r w:rsidR="00983380" w:rsidRPr="005B1796">
        <w:rPr>
          <w:rFonts w:ascii="Franklin Gothic Book" w:eastAsia="Yu Gothic" w:hAnsi="Franklin Gothic Book" w:cstheme="minorHAnsi"/>
          <w:color w:val="000000"/>
          <w:sz w:val="20"/>
          <w:szCs w:val="24"/>
          <w:lang w:eastAsia="pl-PL"/>
        </w:rPr>
        <w:t>arunków Zamówienia (dalej jako</w:t>
      </w:r>
      <w:r w:rsidR="00BD2604">
        <w:rPr>
          <w:rFonts w:ascii="Franklin Gothic Book" w:eastAsia="Yu Gothic" w:hAnsi="Franklin Gothic Book" w:cstheme="minorHAnsi"/>
          <w:color w:val="000000"/>
          <w:sz w:val="20"/>
          <w:szCs w:val="24"/>
          <w:lang w:val="pl-PL" w:eastAsia="pl-PL"/>
        </w:rPr>
        <w:t>:</w:t>
      </w:r>
      <w:r w:rsidR="00983380" w:rsidRPr="005B1796">
        <w:rPr>
          <w:rFonts w:ascii="Franklin Gothic Book" w:eastAsia="Yu Gothic" w:hAnsi="Franklin Gothic Book" w:cstheme="minorHAnsi"/>
          <w:color w:val="000000"/>
          <w:sz w:val="20"/>
          <w:szCs w:val="24"/>
          <w:lang w:eastAsia="pl-PL"/>
        </w:rPr>
        <w:t xml:space="preserve"> </w:t>
      </w:r>
      <w:r w:rsidRPr="005B1796">
        <w:rPr>
          <w:rFonts w:ascii="Franklin Gothic Book" w:eastAsia="Yu Gothic" w:hAnsi="Franklin Gothic Book" w:cstheme="minorHAnsi"/>
          <w:bCs/>
          <w:color w:val="000000"/>
          <w:sz w:val="20"/>
          <w:szCs w:val="24"/>
          <w:lang w:eastAsia="pl-PL"/>
        </w:rPr>
        <w:t>SWZ</w:t>
      </w:r>
      <w:r w:rsidR="00983380" w:rsidRPr="005B1796">
        <w:rPr>
          <w:rFonts w:ascii="Franklin Gothic Book" w:eastAsia="Yu Gothic" w:hAnsi="Franklin Gothic Book" w:cstheme="minorHAnsi"/>
          <w:color w:val="000000"/>
          <w:sz w:val="20"/>
          <w:szCs w:val="24"/>
          <w:lang w:eastAsia="pl-PL"/>
        </w:rPr>
        <w:t>)</w:t>
      </w:r>
      <w:r w:rsidR="00983380" w:rsidRPr="005B1796">
        <w:rPr>
          <w:rFonts w:ascii="Franklin Gothic Book" w:eastAsia="Yu Gothic" w:hAnsi="Franklin Gothic Book" w:cstheme="minorHAnsi"/>
          <w:color w:val="000000"/>
          <w:sz w:val="20"/>
          <w:szCs w:val="24"/>
          <w:lang w:val="pl-PL" w:eastAsia="pl-PL"/>
        </w:rPr>
        <w:t xml:space="preserve">, </w:t>
      </w:r>
      <w:r w:rsidR="00BD2604">
        <w:rPr>
          <w:rFonts w:ascii="Franklin Gothic Book" w:eastAsia="Yu Gothic" w:hAnsi="Franklin Gothic Book" w:cstheme="minorHAnsi"/>
          <w:color w:val="000000"/>
          <w:sz w:val="20"/>
          <w:szCs w:val="24"/>
          <w:lang w:val="pl-PL" w:eastAsia="pl-PL"/>
        </w:rPr>
        <w:t>opisie przedmiotu zamówienia (dalej jako: OPZ)</w:t>
      </w:r>
      <w:r w:rsidR="00BD2604">
        <w:rPr>
          <w:rFonts w:ascii="Franklin Gothic Book" w:eastAsia="Yu Gothic" w:hAnsi="Franklin Gothic Book" w:cstheme="minorHAnsi"/>
          <w:color w:val="000000"/>
          <w:sz w:val="20"/>
          <w:szCs w:val="24"/>
          <w:lang w:eastAsia="pl-PL"/>
        </w:rPr>
        <w:t xml:space="preserve"> i</w:t>
      </w:r>
      <w:r w:rsidR="00BD2604">
        <w:rPr>
          <w:rFonts w:ascii="Franklin Gothic Book" w:eastAsia="Yu Gothic" w:hAnsi="Franklin Gothic Book" w:cstheme="minorHAnsi"/>
          <w:color w:val="000000"/>
          <w:sz w:val="20"/>
          <w:szCs w:val="24"/>
          <w:lang w:val="pl-PL" w:eastAsia="pl-PL"/>
        </w:rPr>
        <w:t> </w:t>
      </w:r>
      <w:r w:rsidR="00AF2D88" w:rsidRPr="005B1796">
        <w:rPr>
          <w:rFonts w:ascii="Franklin Gothic Book" w:eastAsia="Yu Gothic" w:hAnsi="Franklin Gothic Book" w:cstheme="minorHAnsi"/>
          <w:color w:val="000000"/>
          <w:sz w:val="20"/>
          <w:szCs w:val="24"/>
          <w:lang w:val="pl-PL" w:eastAsia="pl-PL"/>
        </w:rPr>
        <w:t>umowie.</w:t>
      </w:r>
      <w:r w:rsidRPr="005B1796">
        <w:rPr>
          <w:rFonts w:ascii="Franklin Gothic Book" w:eastAsia="Yu Gothic" w:hAnsi="Franklin Gothic Book" w:cstheme="minorHAnsi"/>
          <w:color w:val="000000"/>
          <w:sz w:val="20"/>
          <w:szCs w:val="24"/>
          <w:lang w:eastAsia="pl-PL"/>
        </w:rPr>
        <w:t xml:space="preserve"> </w:t>
      </w:r>
    </w:p>
    <w:p w14:paraId="2788DBB1" w14:textId="0491C0D8" w:rsidR="00E521E2" w:rsidRPr="005B1796" w:rsidRDefault="00E521E2" w:rsidP="00936414">
      <w:pPr>
        <w:pStyle w:val="Akapitzlist"/>
        <w:numPr>
          <w:ilvl w:val="0"/>
          <w:numId w:val="15"/>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4"/>
          <w:lang w:eastAsia="pl-PL"/>
        </w:rPr>
      </w:pPr>
      <w:r w:rsidRPr="005B1796">
        <w:rPr>
          <w:rFonts w:ascii="Franklin Gothic Book" w:eastAsia="Yu Gothic" w:hAnsi="Franklin Gothic Book" w:cstheme="minorHAnsi"/>
          <w:color w:val="000000"/>
          <w:sz w:val="20"/>
          <w:szCs w:val="24"/>
          <w:lang w:eastAsia="pl-PL"/>
        </w:rPr>
        <w:t xml:space="preserve">Przedmiot </w:t>
      </w:r>
      <w:r w:rsidR="00983380" w:rsidRPr="005B1796">
        <w:rPr>
          <w:rFonts w:ascii="Franklin Gothic Book" w:eastAsia="Yu Gothic" w:hAnsi="Franklin Gothic Book" w:cstheme="minorHAnsi"/>
          <w:color w:val="000000"/>
          <w:sz w:val="20"/>
          <w:szCs w:val="24"/>
          <w:lang w:val="pl-PL" w:eastAsia="pl-PL"/>
        </w:rPr>
        <w:t>u</w:t>
      </w:r>
      <w:r w:rsidRPr="005B1796">
        <w:rPr>
          <w:rFonts w:ascii="Franklin Gothic Book" w:eastAsia="Yu Gothic" w:hAnsi="Franklin Gothic Book" w:cstheme="minorHAnsi"/>
          <w:color w:val="000000"/>
          <w:sz w:val="20"/>
          <w:szCs w:val="24"/>
          <w:lang w:eastAsia="pl-PL"/>
        </w:rPr>
        <w:t xml:space="preserve">mowy będzie realizowany zgodnie z postanowieniami </w:t>
      </w:r>
      <w:r w:rsidR="00983380" w:rsidRPr="005B1796">
        <w:rPr>
          <w:rFonts w:ascii="Franklin Gothic Book" w:eastAsia="Yu Gothic" w:hAnsi="Franklin Gothic Book" w:cstheme="minorHAnsi"/>
          <w:color w:val="000000"/>
          <w:sz w:val="20"/>
          <w:szCs w:val="24"/>
          <w:lang w:val="pl-PL" w:eastAsia="pl-PL"/>
        </w:rPr>
        <w:t>u</w:t>
      </w:r>
      <w:r w:rsidRPr="005B1796">
        <w:rPr>
          <w:rFonts w:ascii="Franklin Gothic Book" w:eastAsia="Yu Gothic" w:hAnsi="Franklin Gothic Book" w:cstheme="minorHAnsi"/>
          <w:color w:val="000000"/>
          <w:sz w:val="20"/>
          <w:szCs w:val="24"/>
          <w:lang w:eastAsia="pl-PL"/>
        </w:rPr>
        <w:t xml:space="preserve">mowy, SWZ, </w:t>
      </w:r>
      <w:r w:rsidR="00BD2604">
        <w:rPr>
          <w:rFonts w:ascii="Franklin Gothic Book" w:eastAsia="Yu Gothic" w:hAnsi="Franklin Gothic Book" w:cstheme="minorHAnsi"/>
          <w:color w:val="000000"/>
          <w:sz w:val="20"/>
          <w:szCs w:val="24"/>
          <w:lang w:val="pl-PL" w:eastAsia="pl-PL"/>
        </w:rPr>
        <w:t xml:space="preserve">OPZ, </w:t>
      </w:r>
      <w:r w:rsidR="00983380" w:rsidRPr="005B1796">
        <w:rPr>
          <w:rFonts w:ascii="Franklin Gothic Book" w:eastAsia="Yu Gothic" w:hAnsi="Franklin Gothic Book" w:cstheme="minorHAnsi"/>
          <w:color w:val="000000"/>
          <w:sz w:val="20"/>
          <w:szCs w:val="24"/>
          <w:lang w:eastAsia="pl-PL"/>
        </w:rPr>
        <w:t xml:space="preserve">ofertą Wykonawcy </w:t>
      </w:r>
      <w:r w:rsidR="005B1796">
        <w:rPr>
          <w:rFonts w:ascii="Franklin Gothic Book" w:eastAsia="Yu Gothic" w:hAnsi="Franklin Gothic Book" w:cstheme="minorHAnsi"/>
          <w:color w:val="000000"/>
          <w:sz w:val="20"/>
          <w:szCs w:val="24"/>
          <w:lang w:eastAsia="pl-PL"/>
        </w:rPr>
        <w:t>oraz</w:t>
      </w:r>
      <w:r w:rsidR="005B1796">
        <w:rPr>
          <w:rFonts w:ascii="Franklin Gothic Book" w:eastAsia="Yu Gothic" w:hAnsi="Franklin Gothic Book" w:cstheme="minorHAnsi"/>
          <w:color w:val="000000"/>
          <w:sz w:val="20"/>
          <w:szCs w:val="24"/>
          <w:lang w:val="pl-PL" w:eastAsia="pl-PL"/>
        </w:rPr>
        <w:t> </w:t>
      </w:r>
      <w:r w:rsidRPr="005B1796">
        <w:rPr>
          <w:rFonts w:ascii="Franklin Gothic Book" w:eastAsia="Yu Gothic" w:hAnsi="Franklin Gothic Book" w:cstheme="minorHAnsi"/>
          <w:color w:val="000000"/>
          <w:sz w:val="20"/>
          <w:szCs w:val="24"/>
          <w:lang w:eastAsia="pl-PL"/>
        </w:rPr>
        <w:t>zgodnie z zasadami wiedzy technicznej i sztuki budowlanej oraz obowi</w:t>
      </w:r>
      <w:r w:rsidR="00BD2604">
        <w:rPr>
          <w:rFonts w:ascii="Franklin Gothic Book" w:eastAsia="Yu Gothic" w:hAnsi="Franklin Gothic Book" w:cstheme="minorHAnsi"/>
          <w:color w:val="000000"/>
          <w:sz w:val="20"/>
          <w:szCs w:val="24"/>
          <w:lang w:eastAsia="pl-PL"/>
        </w:rPr>
        <w:t>ązującymi przepisami prawa, jak</w:t>
      </w:r>
      <w:r w:rsidR="00BD2604">
        <w:rPr>
          <w:rFonts w:ascii="Franklin Gothic Book" w:eastAsia="Yu Gothic" w:hAnsi="Franklin Gothic Book" w:cstheme="minorHAnsi"/>
          <w:color w:val="000000"/>
          <w:sz w:val="20"/>
          <w:szCs w:val="24"/>
          <w:lang w:val="pl-PL" w:eastAsia="pl-PL"/>
        </w:rPr>
        <w:t> </w:t>
      </w:r>
      <w:r w:rsidRPr="005B1796">
        <w:rPr>
          <w:rFonts w:ascii="Franklin Gothic Book" w:eastAsia="Yu Gothic" w:hAnsi="Franklin Gothic Book" w:cstheme="minorHAnsi"/>
          <w:color w:val="000000"/>
          <w:sz w:val="20"/>
          <w:szCs w:val="24"/>
          <w:lang w:eastAsia="pl-PL"/>
        </w:rPr>
        <w:t xml:space="preserve">również normami i normatywami stosowanymi w budownictwie, w terminach określonych </w:t>
      </w:r>
      <w:r w:rsidR="00983380" w:rsidRPr="005B1796">
        <w:rPr>
          <w:rFonts w:ascii="Franklin Gothic Book" w:eastAsia="Yu Gothic" w:hAnsi="Franklin Gothic Book" w:cstheme="minorHAnsi"/>
          <w:color w:val="000000"/>
          <w:sz w:val="20"/>
          <w:szCs w:val="24"/>
          <w:lang w:val="pl-PL" w:eastAsia="pl-PL"/>
        </w:rPr>
        <w:t>u</w:t>
      </w:r>
      <w:r w:rsidRPr="005B1796">
        <w:rPr>
          <w:rFonts w:ascii="Franklin Gothic Book" w:eastAsia="Yu Gothic" w:hAnsi="Franklin Gothic Book" w:cstheme="minorHAnsi"/>
          <w:color w:val="000000"/>
          <w:sz w:val="20"/>
          <w:szCs w:val="24"/>
          <w:lang w:eastAsia="pl-PL"/>
        </w:rPr>
        <w:t xml:space="preserve">mową. </w:t>
      </w:r>
    </w:p>
    <w:p w14:paraId="7C576378" w14:textId="77777777" w:rsidR="00AF2D88" w:rsidRPr="005B1796" w:rsidRDefault="00AF2D88">
      <w:pPr>
        <w:suppressAutoHyphens w:val="0"/>
        <w:spacing w:after="0" w:line="240" w:lineRule="auto"/>
        <w:rPr>
          <w:rFonts w:ascii="Franklin Gothic Book" w:eastAsia="Yu Gothic" w:hAnsi="Franklin Gothic Book" w:cstheme="minorHAnsi"/>
          <w:b/>
          <w:bCs/>
          <w:szCs w:val="24"/>
          <w:lang w:val="x-none"/>
        </w:rPr>
      </w:pPr>
      <w:r w:rsidRPr="005B1796">
        <w:rPr>
          <w:rFonts w:ascii="Franklin Gothic Book" w:eastAsia="Yu Gothic" w:hAnsi="Franklin Gothic Book" w:cstheme="minorHAnsi"/>
          <w:szCs w:val="24"/>
        </w:rPr>
        <w:br w:type="page"/>
      </w:r>
    </w:p>
    <w:p w14:paraId="1CB478AA" w14:textId="066C1B13" w:rsidR="004603FF" w:rsidRPr="005B1796" w:rsidRDefault="004603FF" w:rsidP="00132F0B">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lastRenderedPageBreak/>
        <w:t>§ 2</w:t>
      </w:r>
      <w:r w:rsidR="00A63EE8"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Termin realizacji</w:t>
      </w:r>
      <w:r w:rsidR="005731FF" w:rsidRPr="005B1796">
        <w:rPr>
          <w:rFonts w:ascii="Franklin Gothic Book" w:eastAsia="Yu Gothic" w:hAnsi="Franklin Gothic Book" w:cstheme="minorHAnsi"/>
          <w:szCs w:val="20"/>
          <w:lang w:val="pl-PL"/>
        </w:rPr>
        <w:t xml:space="preserve"> przedmiotu umowy</w:t>
      </w:r>
    </w:p>
    <w:p w14:paraId="71136850" w14:textId="41247A05" w:rsidR="007A2802" w:rsidRPr="005B1796" w:rsidRDefault="004603FF" w:rsidP="00936414">
      <w:pPr>
        <w:numPr>
          <w:ilvl w:val="0"/>
          <w:numId w:val="3"/>
        </w:numPr>
        <w:spacing w:after="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Strony ustalają, że </w:t>
      </w:r>
      <w:r w:rsidR="009337EF" w:rsidRPr="005B1796">
        <w:rPr>
          <w:rFonts w:ascii="Franklin Gothic Book" w:eastAsia="Yu Gothic" w:hAnsi="Franklin Gothic Book" w:cstheme="minorHAnsi"/>
          <w:sz w:val="20"/>
          <w:szCs w:val="20"/>
        </w:rPr>
        <w:t xml:space="preserve">przedmiot umowy zostanie zrealizowany w terminie </w:t>
      </w:r>
      <w:r w:rsidR="00C4682C">
        <w:rPr>
          <w:rFonts w:ascii="Franklin Gothic Book" w:eastAsia="Yu Gothic" w:hAnsi="Franklin Gothic Book" w:cstheme="minorHAnsi"/>
          <w:b/>
          <w:bCs/>
          <w:sz w:val="20"/>
          <w:szCs w:val="20"/>
        </w:rPr>
        <w:t>20</w:t>
      </w:r>
      <w:r w:rsidR="007A2802" w:rsidRPr="005B1796">
        <w:rPr>
          <w:rFonts w:ascii="Franklin Gothic Book" w:eastAsia="Yu Gothic" w:hAnsi="Franklin Gothic Book" w:cstheme="minorHAnsi"/>
          <w:b/>
          <w:bCs/>
          <w:sz w:val="20"/>
          <w:szCs w:val="20"/>
        </w:rPr>
        <w:t xml:space="preserve"> miesięcy</w:t>
      </w:r>
      <w:r w:rsidR="00DF23F4" w:rsidRPr="005B1796">
        <w:rPr>
          <w:rFonts w:ascii="Franklin Gothic Book" w:eastAsia="Yu Gothic" w:hAnsi="Franklin Gothic Book" w:cstheme="minorHAnsi"/>
          <w:b/>
          <w:bCs/>
          <w:sz w:val="20"/>
          <w:szCs w:val="20"/>
        </w:rPr>
        <w:t xml:space="preserve"> </w:t>
      </w:r>
      <w:r w:rsidR="003D4858" w:rsidRPr="005B1796">
        <w:rPr>
          <w:rFonts w:ascii="Franklin Gothic Book" w:eastAsia="Yu Gothic" w:hAnsi="Franklin Gothic Book" w:cstheme="minorHAnsi"/>
          <w:b/>
          <w:bCs/>
          <w:sz w:val="20"/>
          <w:szCs w:val="20"/>
        </w:rPr>
        <w:t>od </w:t>
      </w:r>
      <w:r w:rsidR="009337EF" w:rsidRPr="005B1796">
        <w:rPr>
          <w:rFonts w:ascii="Franklin Gothic Book" w:eastAsia="Yu Gothic" w:hAnsi="Franklin Gothic Book" w:cstheme="minorHAnsi"/>
          <w:b/>
          <w:bCs/>
          <w:sz w:val="20"/>
          <w:szCs w:val="20"/>
        </w:rPr>
        <w:t xml:space="preserve">dnia podpisania </w:t>
      </w:r>
      <w:r w:rsidR="00441343" w:rsidRPr="005B1796">
        <w:rPr>
          <w:rFonts w:ascii="Franklin Gothic Book" w:eastAsia="Yu Gothic" w:hAnsi="Franklin Gothic Book" w:cstheme="minorHAnsi"/>
          <w:b/>
          <w:bCs/>
          <w:sz w:val="20"/>
          <w:szCs w:val="20"/>
        </w:rPr>
        <w:t xml:space="preserve">niniejszej </w:t>
      </w:r>
      <w:r w:rsidR="009337EF" w:rsidRPr="005B1796">
        <w:rPr>
          <w:rFonts w:ascii="Franklin Gothic Book" w:eastAsia="Yu Gothic" w:hAnsi="Franklin Gothic Book" w:cstheme="minorHAnsi"/>
          <w:b/>
          <w:bCs/>
          <w:sz w:val="20"/>
          <w:szCs w:val="20"/>
        </w:rPr>
        <w:t>umowy</w:t>
      </w:r>
      <w:r w:rsidRPr="005B1796">
        <w:rPr>
          <w:rFonts w:ascii="Franklin Gothic Book" w:eastAsia="Yu Gothic" w:hAnsi="Franklin Gothic Book" w:cstheme="minorHAnsi"/>
          <w:b/>
          <w:bCs/>
          <w:sz w:val="20"/>
          <w:szCs w:val="20"/>
        </w:rPr>
        <w:t xml:space="preserve">, tj. do </w:t>
      </w:r>
      <w:r w:rsidR="007A2802" w:rsidRPr="005B1796">
        <w:rPr>
          <w:rFonts w:ascii="Franklin Gothic Book" w:eastAsia="Yu Gothic" w:hAnsi="Franklin Gothic Book" w:cstheme="minorHAnsi"/>
          <w:b/>
          <w:bCs/>
          <w:sz w:val="20"/>
          <w:szCs w:val="20"/>
        </w:rPr>
        <w:t>dnia &lt;DATA&gt;, z tym, że:</w:t>
      </w:r>
    </w:p>
    <w:p w14:paraId="691E9E57" w14:textId="0792CE3A" w:rsidR="007A2802" w:rsidRPr="005B1796" w:rsidRDefault="007A2802" w:rsidP="00936414">
      <w:pPr>
        <w:numPr>
          <w:ilvl w:val="1"/>
          <w:numId w:val="3"/>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wszystkie roboty budowlane objęte przedmiotem umowy winny zostać zrealizowane oraz zgłoszone Zamawiającemu do odbioru końcowego robót budowlanych w terminie </w:t>
      </w:r>
      <w:r w:rsidR="00C4682C">
        <w:rPr>
          <w:rFonts w:ascii="Franklin Gothic Book" w:eastAsia="Yu Gothic" w:hAnsi="Franklin Gothic Book" w:cstheme="minorHAnsi"/>
          <w:b/>
          <w:bCs/>
          <w:sz w:val="20"/>
          <w:szCs w:val="20"/>
        </w:rPr>
        <w:t>18</w:t>
      </w:r>
      <w:r w:rsidR="00AF2D88" w:rsidRPr="005B1796">
        <w:rPr>
          <w:rFonts w:ascii="Franklin Gothic Book" w:eastAsia="Yu Gothic" w:hAnsi="Franklin Gothic Book" w:cstheme="minorHAnsi"/>
          <w:b/>
          <w:bCs/>
          <w:color w:val="000000"/>
          <w:sz w:val="20"/>
          <w:szCs w:val="20"/>
          <w:lang w:eastAsia="pl-PL"/>
        </w:rPr>
        <w:t xml:space="preserve"> miesięcy od </w:t>
      </w:r>
      <w:r w:rsidRPr="005B1796">
        <w:rPr>
          <w:rFonts w:ascii="Franklin Gothic Book" w:eastAsia="Yu Gothic" w:hAnsi="Franklin Gothic Book" w:cstheme="minorHAnsi"/>
          <w:b/>
          <w:bCs/>
          <w:color w:val="000000"/>
          <w:sz w:val="20"/>
          <w:szCs w:val="20"/>
          <w:lang w:eastAsia="pl-PL"/>
        </w:rPr>
        <w:t>dnia zawarcia umowy</w:t>
      </w:r>
      <w:r w:rsidR="00946276" w:rsidRPr="005B1796">
        <w:rPr>
          <w:rFonts w:ascii="Franklin Gothic Book" w:eastAsia="Yu Gothic" w:hAnsi="Franklin Gothic Book" w:cstheme="minorHAnsi"/>
          <w:b/>
          <w:bCs/>
          <w:color w:val="000000"/>
          <w:sz w:val="20"/>
          <w:szCs w:val="20"/>
          <w:lang w:eastAsia="pl-PL"/>
        </w:rPr>
        <w:t>,</w:t>
      </w:r>
      <w:r w:rsidRPr="005B1796">
        <w:rPr>
          <w:rFonts w:ascii="Franklin Gothic Book" w:eastAsia="Yu Gothic" w:hAnsi="Franklin Gothic Book" w:cstheme="minorHAnsi"/>
          <w:b/>
          <w:bCs/>
          <w:color w:val="000000"/>
          <w:sz w:val="20"/>
          <w:szCs w:val="20"/>
          <w:lang w:eastAsia="pl-PL"/>
        </w:rPr>
        <w:t xml:space="preserve"> tj. do dnia &lt;DATA&gt;;</w:t>
      </w:r>
      <w:r w:rsidRPr="005B1796">
        <w:rPr>
          <w:rFonts w:ascii="Franklin Gothic Book" w:eastAsia="Yu Gothic" w:hAnsi="Franklin Gothic Book" w:cstheme="minorHAnsi"/>
          <w:color w:val="000000"/>
          <w:sz w:val="20"/>
          <w:szCs w:val="20"/>
          <w:lang w:eastAsia="pl-PL"/>
        </w:rPr>
        <w:t xml:space="preserve"> </w:t>
      </w:r>
    </w:p>
    <w:p w14:paraId="76D30AE8" w14:textId="4DA412F4" w:rsidR="007A2802" w:rsidRPr="005B1796" w:rsidRDefault="007A2802" w:rsidP="00936414">
      <w:pPr>
        <w:numPr>
          <w:ilvl w:val="1"/>
          <w:numId w:val="3"/>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dokonanie wszelkich formalności umożliwiających użytkowanie o</w:t>
      </w:r>
      <w:r w:rsidR="005B1796">
        <w:rPr>
          <w:rFonts w:ascii="Franklin Gothic Book" w:eastAsia="Yu Gothic" w:hAnsi="Franklin Gothic Book" w:cstheme="minorHAnsi"/>
          <w:color w:val="000000"/>
          <w:sz w:val="20"/>
          <w:szCs w:val="20"/>
          <w:lang w:eastAsia="pl-PL"/>
        </w:rPr>
        <w:t>biektu budowlanego powstałego w </w:t>
      </w:r>
      <w:r w:rsidRPr="005B1796">
        <w:rPr>
          <w:rFonts w:ascii="Franklin Gothic Book" w:eastAsia="Yu Gothic" w:hAnsi="Franklin Gothic Book" w:cstheme="minorHAnsi"/>
          <w:color w:val="000000"/>
          <w:sz w:val="20"/>
          <w:szCs w:val="20"/>
          <w:lang w:eastAsia="pl-PL"/>
        </w:rPr>
        <w:t>wyniku robót budowlanych objętych przedmiotem umowy w szczególności odebranie przez Zamawiającego wszystkich robót budowlanych, zawiadomienie właściwego organu o zako</w:t>
      </w:r>
      <w:r w:rsidR="00967058" w:rsidRPr="005B1796">
        <w:rPr>
          <w:rFonts w:ascii="Franklin Gothic Book" w:eastAsia="Yu Gothic" w:hAnsi="Franklin Gothic Book" w:cstheme="minorHAnsi"/>
          <w:color w:val="000000"/>
          <w:sz w:val="20"/>
          <w:szCs w:val="20"/>
          <w:lang w:eastAsia="pl-PL"/>
        </w:rPr>
        <w:t>ńczeniu budowy oraz uzyskanie i </w:t>
      </w:r>
      <w:r w:rsidRPr="005B1796">
        <w:rPr>
          <w:rFonts w:ascii="Franklin Gothic Book" w:eastAsia="Yu Gothic" w:hAnsi="Franklin Gothic Book" w:cstheme="minorHAnsi"/>
          <w:color w:val="000000"/>
          <w:sz w:val="20"/>
          <w:szCs w:val="20"/>
          <w:lang w:eastAsia="pl-PL"/>
        </w:rPr>
        <w:t xml:space="preserve">przekazanie Zamawiającemu informacji, że organ ten nie wniósł </w:t>
      </w:r>
      <w:r w:rsidR="005B1796">
        <w:rPr>
          <w:rFonts w:ascii="Franklin Gothic Book" w:eastAsia="Yu Gothic" w:hAnsi="Franklin Gothic Book" w:cstheme="minorHAnsi"/>
          <w:color w:val="000000"/>
          <w:sz w:val="20"/>
          <w:szCs w:val="20"/>
          <w:lang w:eastAsia="pl-PL"/>
        </w:rPr>
        <w:t>sprzeciwu w </w:t>
      </w:r>
      <w:r w:rsidRPr="005B1796">
        <w:rPr>
          <w:rFonts w:ascii="Franklin Gothic Book" w:eastAsia="Yu Gothic" w:hAnsi="Franklin Gothic Book" w:cstheme="minorHAnsi"/>
          <w:color w:val="000000"/>
          <w:sz w:val="20"/>
          <w:szCs w:val="20"/>
          <w:lang w:eastAsia="pl-PL"/>
        </w:rPr>
        <w:t>drodze decyzji lub uzyskanie i przekazanie Zama</w:t>
      </w:r>
      <w:r w:rsidR="00AF2D88" w:rsidRPr="005B1796">
        <w:rPr>
          <w:rFonts w:ascii="Franklin Gothic Book" w:eastAsia="Yu Gothic" w:hAnsi="Franklin Gothic Book" w:cstheme="minorHAnsi"/>
          <w:color w:val="000000"/>
          <w:sz w:val="20"/>
          <w:szCs w:val="20"/>
          <w:lang w:eastAsia="pl-PL"/>
        </w:rPr>
        <w:t>wiającemu ostatecznej decyzji o </w:t>
      </w:r>
      <w:r w:rsidR="005B1796">
        <w:rPr>
          <w:rFonts w:ascii="Franklin Gothic Book" w:eastAsia="Yu Gothic" w:hAnsi="Franklin Gothic Book" w:cstheme="minorHAnsi"/>
          <w:color w:val="000000"/>
          <w:sz w:val="20"/>
          <w:szCs w:val="20"/>
          <w:lang w:eastAsia="pl-PL"/>
        </w:rPr>
        <w:t>pozwoleniu na </w:t>
      </w:r>
      <w:r w:rsidRPr="005B1796">
        <w:rPr>
          <w:rFonts w:ascii="Franklin Gothic Book" w:eastAsia="Yu Gothic" w:hAnsi="Franklin Gothic Book" w:cstheme="minorHAnsi"/>
          <w:color w:val="000000"/>
          <w:sz w:val="20"/>
          <w:szCs w:val="20"/>
          <w:lang w:eastAsia="pl-PL"/>
        </w:rPr>
        <w:t xml:space="preserve">użytkowanie obiektu budowlanego powstałego w wyniku robót budowlanych objętych przedmiotem umowy winno nastąpić w terminie </w:t>
      </w:r>
      <w:r w:rsidR="00C4682C">
        <w:rPr>
          <w:rFonts w:ascii="Franklin Gothic Book" w:eastAsia="Yu Gothic" w:hAnsi="Franklin Gothic Book" w:cstheme="minorHAnsi"/>
          <w:b/>
          <w:bCs/>
          <w:sz w:val="20"/>
          <w:szCs w:val="20"/>
        </w:rPr>
        <w:t>20</w:t>
      </w:r>
      <w:r w:rsidR="00967058" w:rsidRPr="005B1796">
        <w:rPr>
          <w:rFonts w:ascii="Franklin Gothic Book" w:eastAsia="Yu Gothic" w:hAnsi="Franklin Gothic Book" w:cstheme="minorHAnsi"/>
          <w:b/>
          <w:bCs/>
          <w:color w:val="000000"/>
          <w:sz w:val="20"/>
          <w:szCs w:val="20"/>
          <w:lang w:eastAsia="pl-PL"/>
        </w:rPr>
        <w:t> </w:t>
      </w:r>
      <w:r w:rsidRPr="005B1796">
        <w:rPr>
          <w:rFonts w:ascii="Franklin Gothic Book" w:eastAsia="Yu Gothic" w:hAnsi="Franklin Gothic Book" w:cstheme="minorHAnsi"/>
          <w:b/>
          <w:bCs/>
          <w:color w:val="000000"/>
          <w:sz w:val="20"/>
          <w:szCs w:val="20"/>
          <w:lang w:eastAsia="pl-PL"/>
        </w:rPr>
        <w:t>miesięcy od dnia zawarcia umowy</w:t>
      </w:r>
      <w:r w:rsidR="00946276" w:rsidRPr="005B1796">
        <w:rPr>
          <w:rFonts w:ascii="Franklin Gothic Book" w:eastAsia="Yu Gothic" w:hAnsi="Franklin Gothic Book" w:cstheme="minorHAnsi"/>
          <w:b/>
          <w:bCs/>
          <w:color w:val="000000"/>
          <w:sz w:val="20"/>
          <w:szCs w:val="20"/>
          <w:lang w:eastAsia="pl-PL"/>
        </w:rPr>
        <w:t>, tj. </w:t>
      </w:r>
      <w:r w:rsidRPr="005B1796">
        <w:rPr>
          <w:rFonts w:ascii="Franklin Gothic Book" w:eastAsia="Yu Gothic" w:hAnsi="Franklin Gothic Book" w:cstheme="minorHAnsi"/>
          <w:b/>
          <w:bCs/>
          <w:color w:val="000000"/>
          <w:sz w:val="20"/>
          <w:szCs w:val="20"/>
          <w:lang w:eastAsia="pl-PL"/>
        </w:rPr>
        <w:t xml:space="preserve">do dnia &lt;DATA&gt;. </w:t>
      </w:r>
    </w:p>
    <w:p w14:paraId="0B571DDC" w14:textId="6DE66807" w:rsidR="00610B49" w:rsidRPr="00610B49" w:rsidRDefault="004603FF" w:rsidP="00610B49">
      <w:pPr>
        <w:numPr>
          <w:ilvl w:val="0"/>
          <w:numId w:val="3"/>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Szczegółowe terminy wykona</w:t>
      </w:r>
      <w:r w:rsidR="009337EF" w:rsidRPr="005B1796">
        <w:rPr>
          <w:rFonts w:ascii="Franklin Gothic Book" w:eastAsia="Yu Gothic" w:hAnsi="Franklin Gothic Book" w:cstheme="minorHAnsi"/>
          <w:sz w:val="20"/>
          <w:szCs w:val="20"/>
        </w:rPr>
        <w:t xml:space="preserve">nia poszczególnych etapów robót </w:t>
      </w:r>
      <w:r w:rsidR="009D6CCC" w:rsidRPr="005B1796">
        <w:rPr>
          <w:rFonts w:ascii="Franklin Gothic Book" w:eastAsia="Yu Gothic" w:hAnsi="Franklin Gothic Book" w:cstheme="minorHAnsi"/>
          <w:sz w:val="20"/>
          <w:szCs w:val="20"/>
        </w:rPr>
        <w:t xml:space="preserve">oraz ich </w:t>
      </w:r>
      <w:r w:rsidRPr="005B1796">
        <w:rPr>
          <w:rFonts w:ascii="Franklin Gothic Book" w:eastAsia="Yu Gothic" w:hAnsi="Franklin Gothic Book" w:cstheme="minorHAnsi"/>
          <w:sz w:val="20"/>
          <w:szCs w:val="20"/>
        </w:rPr>
        <w:t>zaawans</w:t>
      </w:r>
      <w:r w:rsidR="004F0480" w:rsidRPr="005B1796">
        <w:rPr>
          <w:rFonts w:ascii="Franklin Gothic Book" w:eastAsia="Yu Gothic" w:hAnsi="Franklin Gothic Book" w:cstheme="minorHAnsi"/>
          <w:sz w:val="20"/>
          <w:szCs w:val="20"/>
        </w:rPr>
        <w:t xml:space="preserve">owanie kosztowe określone </w:t>
      </w:r>
      <w:r w:rsidR="00BC53CB">
        <w:rPr>
          <w:rFonts w:ascii="Franklin Gothic Book" w:eastAsia="Yu Gothic" w:hAnsi="Franklin Gothic Book" w:cstheme="minorHAnsi"/>
          <w:sz w:val="20"/>
          <w:szCs w:val="20"/>
        </w:rPr>
        <w:t>zostały</w:t>
      </w:r>
      <w:r w:rsidR="004F0480" w:rsidRPr="005B1796">
        <w:rPr>
          <w:rFonts w:ascii="Franklin Gothic Book" w:eastAsia="Yu Gothic" w:hAnsi="Franklin Gothic Book" w:cstheme="minorHAnsi"/>
          <w:sz w:val="20"/>
          <w:szCs w:val="20"/>
        </w:rPr>
        <w:t xml:space="preserve"> w h</w:t>
      </w:r>
      <w:r w:rsidRPr="005B1796">
        <w:rPr>
          <w:rFonts w:ascii="Franklin Gothic Book" w:eastAsia="Yu Gothic" w:hAnsi="Franklin Gothic Book" w:cstheme="minorHAnsi"/>
          <w:sz w:val="20"/>
          <w:szCs w:val="20"/>
        </w:rPr>
        <w:t>armonogramie rzeczowo-finansowym realizacji r</w:t>
      </w:r>
      <w:r w:rsidR="007E7061">
        <w:rPr>
          <w:rFonts w:ascii="Franklin Gothic Book" w:eastAsia="Yu Gothic" w:hAnsi="Franklin Gothic Book" w:cstheme="minorHAnsi"/>
          <w:sz w:val="20"/>
          <w:szCs w:val="20"/>
        </w:rPr>
        <w:t>obót</w:t>
      </w:r>
      <w:r w:rsidR="00610B49">
        <w:rPr>
          <w:rFonts w:ascii="Franklin Gothic Book" w:eastAsia="Yu Gothic" w:hAnsi="Franklin Gothic Book" w:cstheme="minorHAnsi"/>
          <w:sz w:val="20"/>
          <w:szCs w:val="20"/>
        </w:rPr>
        <w:t xml:space="preserve">, który, wraz z kosztorysem ofertowym opracowanym metodą kalkulacji szczegółowej, Wykonawca przedłożył najpóźniej w dniu podpisania umowy. </w:t>
      </w:r>
    </w:p>
    <w:p w14:paraId="0D198C06" w14:textId="0FBD7899" w:rsidR="007A2802" w:rsidRPr="005B1796" w:rsidRDefault="007A2802" w:rsidP="009B1B8D">
      <w:pPr>
        <w:spacing w:before="240" w:after="120" w:line="360" w:lineRule="auto"/>
        <w:jc w:val="center"/>
        <w:rPr>
          <w:rFonts w:ascii="Franklin Gothic Book" w:eastAsia="Yu Gothic" w:hAnsi="Franklin Gothic Book" w:cstheme="minorHAnsi"/>
          <w:b/>
          <w:szCs w:val="20"/>
        </w:rPr>
      </w:pPr>
      <w:r w:rsidRPr="005B1796">
        <w:rPr>
          <w:rFonts w:ascii="Franklin Gothic Book" w:eastAsia="Yu Gothic" w:hAnsi="Franklin Gothic Book" w:cstheme="minorHAnsi"/>
          <w:b/>
          <w:szCs w:val="20"/>
        </w:rPr>
        <w:t xml:space="preserve">§ </w:t>
      </w:r>
      <w:r w:rsidR="00B661B6" w:rsidRPr="005B1796">
        <w:rPr>
          <w:rFonts w:ascii="Franklin Gothic Book" w:eastAsia="Yu Gothic" w:hAnsi="Franklin Gothic Book" w:cstheme="minorHAnsi"/>
          <w:b/>
          <w:szCs w:val="20"/>
        </w:rPr>
        <w:t>3</w:t>
      </w:r>
      <w:r w:rsidR="009B1B8D" w:rsidRPr="005B1796">
        <w:rPr>
          <w:rFonts w:ascii="Franklin Gothic Book" w:eastAsia="Yu Gothic" w:hAnsi="Franklin Gothic Book" w:cstheme="minorHAnsi"/>
          <w:b/>
          <w:szCs w:val="20"/>
        </w:rPr>
        <w:t>.</w:t>
      </w:r>
      <w:r w:rsidR="009B1B8D" w:rsidRPr="005B1796">
        <w:rPr>
          <w:rFonts w:ascii="Franklin Gothic Book" w:eastAsia="Yu Gothic" w:hAnsi="Franklin Gothic Book" w:cstheme="minorHAnsi"/>
          <w:b/>
          <w:szCs w:val="20"/>
        </w:rPr>
        <w:br/>
      </w:r>
      <w:r w:rsidRPr="005B1796">
        <w:rPr>
          <w:rFonts w:ascii="Franklin Gothic Book" w:eastAsia="Yu Gothic" w:hAnsi="Franklin Gothic Book" w:cstheme="minorHAnsi"/>
          <w:b/>
          <w:szCs w:val="20"/>
        </w:rPr>
        <w:t xml:space="preserve">Obowiązki </w:t>
      </w:r>
      <w:r w:rsidR="00946276" w:rsidRPr="005B1796">
        <w:rPr>
          <w:rFonts w:ascii="Franklin Gothic Book" w:eastAsia="Yu Gothic" w:hAnsi="Franklin Gothic Book" w:cstheme="minorHAnsi"/>
          <w:b/>
          <w:szCs w:val="20"/>
        </w:rPr>
        <w:t>i uprawnienia Zamawiającego</w:t>
      </w:r>
    </w:p>
    <w:p w14:paraId="7EAFEBB2" w14:textId="7617F951" w:rsidR="00946276" w:rsidRPr="005B1796" w:rsidRDefault="007A2802"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zobowiązany jest do protok</w:t>
      </w:r>
      <w:r w:rsidR="00946276" w:rsidRPr="005B1796">
        <w:rPr>
          <w:rFonts w:ascii="Franklin Gothic Book" w:eastAsia="Yu Gothic" w:hAnsi="Franklin Gothic Book" w:cstheme="minorHAnsi"/>
          <w:sz w:val="20"/>
          <w:szCs w:val="20"/>
        </w:rPr>
        <w:t>olarnego wprowadzenia Wykonawcy na budowę i</w:t>
      </w:r>
      <w:r w:rsidR="00946276"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przekazania terenu budowy </w:t>
      </w:r>
      <w:r w:rsidR="001C3034" w:rsidRPr="005B1796">
        <w:rPr>
          <w:rFonts w:ascii="Franklin Gothic Book" w:eastAsia="Yu Gothic" w:hAnsi="Franklin Gothic Book" w:cstheme="minorHAnsi"/>
          <w:sz w:val="20"/>
          <w:szCs w:val="20"/>
        </w:rPr>
        <w:t>w terminie</w:t>
      </w:r>
      <w:r w:rsidR="007E7061">
        <w:rPr>
          <w:rFonts w:ascii="Franklin Gothic Book" w:eastAsia="Yu Gothic" w:hAnsi="Franklin Gothic Book" w:cstheme="minorHAnsi"/>
          <w:sz w:val="20"/>
          <w:szCs w:val="20"/>
          <w:lang w:val="pl-PL"/>
        </w:rPr>
        <w:t xml:space="preserve"> </w:t>
      </w:r>
      <w:r w:rsidR="00946276" w:rsidRPr="005B1796">
        <w:rPr>
          <w:rFonts w:ascii="Franklin Gothic Book" w:eastAsia="Yu Gothic" w:hAnsi="Franklin Gothic Book" w:cstheme="minorHAnsi"/>
          <w:sz w:val="20"/>
          <w:szCs w:val="20"/>
        </w:rPr>
        <w:t>14 dni od dnia zawarcia umowy.</w:t>
      </w:r>
      <w:r w:rsidR="007E7061">
        <w:rPr>
          <w:rFonts w:ascii="Franklin Gothic Book" w:eastAsia="Yu Gothic" w:hAnsi="Franklin Gothic Book" w:cstheme="minorHAnsi"/>
          <w:sz w:val="20"/>
          <w:szCs w:val="20"/>
          <w:lang w:val="pl-PL"/>
        </w:rPr>
        <w:t xml:space="preserve"> Dzień przekazania terenu budowy ustala Zamawiający</w:t>
      </w:r>
      <w:r w:rsidR="00552BD4">
        <w:rPr>
          <w:rFonts w:ascii="Franklin Gothic Book" w:eastAsia="Yu Gothic" w:hAnsi="Franklin Gothic Book" w:cstheme="minorHAnsi"/>
          <w:sz w:val="20"/>
          <w:szCs w:val="20"/>
          <w:lang w:val="pl-PL"/>
        </w:rPr>
        <w:t>.</w:t>
      </w:r>
    </w:p>
    <w:p w14:paraId="6423FA1C" w14:textId="2C2B29EB" w:rsidR="00946276" w:rsidRPr="005B1796" w:rsidRDefault="007A2802"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zobowiązany jest do zap</w:t>
      </w:r>
      <w:r w:rsidR="00C655FB">
        <w:rPr>
          <w:rFonts w:ascii="Franklin Gothic Book" w:eastAsia="Yu Gothic" w:hAnsi="Franklin Gothic Book" w:cstheme="minorHAnsi"/>
          <w:sz w:val="20"/>
          <w:szCs w:val="20"/>
        </w:rPr>
        <w:t>ewnienia nadzoru inwestorskiego.</w:t>
      </w:r>
    </w:p>
    <w:p w14:paraId="1DFD39AD" w14:textId="68F069DE" w:rsidR="00946276" w:rsidRPr="005B1796" w:rsidRDefault="001C3034"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Zamawiający zobowiązany jest do udzielenia Wykonawcy lub osobom przez niego upoważnionym pełnomocnictw </w:t>
      </w:r>
      <w:r w:rsidR="00C655FB">
        <w:rPr>
          <w:rFonts w:ascii="Franklin Gothic Book" w:eastAsia="Yu Gothic" w:hAnsi="Franklin Gothic Book" w:cstheme="minorHAnsi"/>
          <w:sz w:val="20"/>
          <w:szCs w:val="20"/>
        </w:rPr>
        <w:t xml:space="preserve">niezbędnych do realizacji </w:t>
      </w:r>
      <w:r w:rsidR="006912E5">
        <w:rPr>
          <w:rFonts w:ascii="Franklin Gothic Book" w:eastAsia="Yu Gothic" w:hAnsi="Franklin Gothic Book" w:cstheme="minorHAnsi"/>
          <w:sz w:val="20"/>
          <w:szCs w:val="20"/>
          <w:lang w:val="pl-PL"/>
        </w:rPr>
        <w:t xml:space="preserve">przedmiotu </w:t>
      </w:r>
      <w:r w:rsidR="00C655FB">
        <w:rPr>
          <w:rFonts w:ascii="Franklin Gothic Book" w:eastAsia="Yu Gothic" w:hAnsi="Franklin Gothic Book" w:cstheme="minorHAnsi"/>
          <w:sz w:val="20"/>
          <w:szCs w:val="20"/>
        </w:rPr>
        <w:t>umowy.</w:t>
      </w:r>
      <w:r w:rsidRPr="005B1796">
        <w:rPr>
          <w:rFonts w:ascii="Franklin Gothic Book" w:eastAsia="Yu Gothic" w:hAnsi="Franklin Gothic Book" w:cstheme="minorHAnsi"/>
          <w:sz w:val="20"/>
          <w:szCs w:val="20"/>
        </w:rPr>
        <w:t xml:space="preserve"> </w:t>
      </w:r>
    </w:p>
    <w:p w14:paraId="2FF65DEB" w14:textId="47F8DE54" w:rsidR="00946276" w:rsidRPr="005B1796" w:rsidRDefault="007A2802"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zobowiązany jest do zapłaty wynagrodz</w:t>
      </w:r>
      <w:r w:rsidR="00E65266" w:rsidRPr="005B1796">
        <w:rPr>
          <w:rFonts w:ascii="Franklin Gothic Book" w:eastAsia="Yu Gothic" w:hAnsi="Franklin Gothic Book" w:cstheme="minorHAnsi"/>
          <w:sz w:val="20"/>
          <w:szCs w:val="20"/>
        </w:rPr>
        <w:t xml:space="preserve">enia przysługującego Wykonawcy </w:t>
      </w:r>
      <w:r w:rsidRPr="005B1796">
        <w:rPr>
          <w:rFonts w:ascii="Franklin Gothic Book" w:eastAsia="Yu Gothic" w:hAnsi="Franklin Gothic Book" w:cstheme="minorHAnsi"/>
          <w:sz w:val="20"/>
          <w:szCs w:val="20"/>
        </w:rPr>
        <w:t>z tytułu realizacji przedmiotu umowy.</w:t>
      </w:r>
    </w:p>
    <w:p w14:paraId="52A10F1B" w14:textId="53C13801" w:rsidR="00946276" w:rsidRPr="005B1796" w:rsidRDefault="001C3034" w:rsidP="00936414">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Zamawiający uprawniony jest do sprawowania bieżącej kontroli </w:t>
      </w:r>
      <w:r w:rsidR="00946276" w:rsidRPr="005B1796">
        <w:rPr>
          <w:rFonts w:ascii="Franklin Gothic Book" w:eastAsia="Yu Gothic" w:hAnsi="Franklin Gothic Book" w:cstheme="minorHAnsi"/>
          <w:color w:val="000000"/>
          <w:sz w:val="20"/>
          <w:szCs w:val="20"/>
          <w:lang w:eastAsia="pl-PL"/>
        </w:rPr>
        <w:t>koordynacji wykonywanych prac i</w:t>
      </w:r>
      <w:r w:rsidR="0094627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robót budowlanych. </w:t>
      </w:r>
    </w:p>
    <w:p w14:paraId="73325358" w14:textId="77777777" w:rsidR="009B1B8D" w:rsidRPr="005B1796" w:rsidRDefault="001C3034" w:rsidP="009B1B8D">
      <w:pPr>
        <w:pStyle w:val="Akapitzlist"/>
        <w:widowControl w:val="0"/>
        <w:numPr>
          <w:ilvl w:val="0"/>
          <w:numId w:val="20"/>
        </w:numPr>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Zamawiający uprawniony jest do kontroli jakości wykonywanych prac i robót bu</w:t>
      </w:r>
      <w:r w:rsidR="00967058" w:rsidRPr="005B1796">
        <w:rPr>
          <w:rFonts w:ascii="Franklin Gothic Book" w:eastAsia="Yu Gothic" w:hAnsi="Franklin Gothic Book" w:cstheme="minorHAnsi"/>
          <w:color w:val="000000"/>
          <w:sz w:val="20"/>
          <w:szCs w:val="20"/>
          <w:lang w:eastAsia="pl-PL"/>
        </w:rPr>
        <w:t>dowlanych oraz ich zgodności z</w:t>
      </w:r>
      <w:r w:rsidR="00967058" w:rsidRPr="005B1796">
        <w:rPr>
          <w:rFonts w:ascii="Franklin Gothic Book" w:eastAsia="Yu Gothic" w:hAnsi="Franklin Gothic Book" w:cstheme="minorHAnsi"/>
          <w:color w:val="000000"/>
          <w:sz w:val="20"/>
          <w:szCs w:val="20"/>
          <w:lang w:val="pl-PL" w:eastAsia="pl-PL"/>
        </w:rPr>
        <w:t> </w:t>
      </w:r>
      <w:r w:rsidR="00946276"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mową. </w:t>
      </w:r>
    </w:p>
    <w:p w14:paraId="6F3FCB9F" w14:textId="4C37BDDA" w:rsidR="00610B49" w:rsidRPr="00C655FB" w:rsidRDefault="001C3034" w:rsidP="00C655FB">
      <w:pPr>
        <w:pStyle w:val="Akapitzlist"/>
        <w:widowControl w:val="0"/>
        <w:numPr>
          <w:ilvl w:val="0"/>
          <w:numId w:val="20"/>
        </w:numPr>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Zamawiający zobowiązany jest do terminowe</w:t>
      </w:r>
      <w:r w:rsidR="002D7B61" w:rsidRPr="005B1796">
        <w:rPr>
          <w:rFonts w:ascii="Franklin Gothic Book" w:eastAsia="Yu Gothic" w:hAnsi="Franklin Gothic Book" w:cstheme="minorHAnsi"/>
          <w:color w:val="000000"/>
          <w:sz w:val="20"/>
          <w:szCs w:val="20"/>
          <w:lang w:eastAsia="pl-PL"/>
        </w:rPr>
        <w:t>go przystępowania do odbiorów i </w:t>
      </w:r>
      <w:r w:rsidRPr="005B1796">
        <w:rPr>
          <w:rFonts w:ascii="Franklin Gothic Book" w:eastAsia="Yu Gothic" w:hAnsi="Franklin Gothic Book" w:cstheme="minorHAnsi"/>
          <w:sz w:val="20"/>
          <w:szCs w:val="20"/>
          <w:lang w:eastAsia="pl-PL"/>
        </w:rPr>
        <w:t>przegląd</w:t>
      </w:r>
      <w:r w:rsidR="00967058" w:rsidRPr="005B1796">
        <w:rPr>
          <w:rFonts w:ascii="Franklin Gothic Book" w:eastAsia="Yu Gothic" w:hAnsi="Franklin Gothic Book" w:cstheme="minorHAnsi"/>
          <w:sz w:val="20"/>
          <w:szCs w:val="20"/>
          <w:lang w:eastAsia="pl-PL"/>
        </w:rPr>
        <w:t>ów, o których mowa w</w:t>
      </w:r>
      <w:r w:rsidR="00967058" w:rsidRPr="005B1796">
        <w:rPr>
          <w:rFonts w:ascii="Franklin Gothic Book" w:eastAsia="Yu Gothic" w:hAnsi="Franklin Gothic Book" w:cstheme="minorHAnsi"/>
          <w:sz w:val="20"/>
          <w:szCs w:val="20"/>
          <w:lang w:val="pl-PL" w:eastAsia="pl-PL"/>
        </w:rPr>
        <w:t> </w:t>
      </w:r>
      <w:r w:rsidR="002D7B61" w:rsidRPr="005B1796">
        <w:rPr>
          <w:rFonts w:ascii="Franklin Gothic Book" w:eastAsia="Yu Gothic" w:hAnsi="Franklin Gothic Book" w:cstheme="minorHAnsi"/>
          <w:sz w:val="20"/>
          <w:szCs w:val="20"/>
          <w:lang w:eastAsia="pl-PL"/>
        </w:rPr>
        <w:t>§</w:t>
      </w:r>
      <w:r w:rsidR="00967058" w:rsidRPr="005B1796">
        <w:rPr>
          <w:rFonts w:ascii="Franklin Gothic Book" w:eastAsia="Yu Gothic" w:hAnsi="Franklin Gothic Book" w:cstheme="minorHAnsi"/>
          <w:sz w:val="20"/>
          <w:szCs w:val="20"/>
          <w:lang w:val="pl-PL" w:eastAsia="pl-PL"/>
        </w:rPr>
        <w:t> </w:t>
      </w:r>
      <w:r w:rsidR="003A081F" w:rsidRPr="005B1796">
        <w:rPr>
          <w:rFonts w:ascii="Franklin Gothic Book" w:eastAsia="Yu Gothic" w:hAnsi="Franklin Gothic Book" w:cstheme="minorHAnsi"/>
          <w:sz w:val="20"/>
          <w:szCs w:val="20"/>
          <w:lang w:val="pl-PL" w:eastAsia="pl-PL"/>
        </w:rPr>
        <w:t>7 umowy.</w:t>
      </w:r>
    </w:p>
    <w:p w14:paraId="10E813EB" w14:textId="77777777" w:rsidR="009928F8" w:rsidRDefault="009928F8">
      <w:pPr>
        <w:suppressAutoHyphens w:val="0"/>
        <w:spacing w:after="0" w:line="240" w:lineRule="auto"/>
        <w:rPr>
          <w:rFonts w:ascii="Franklin Gothic Book" w:eastAsia="Yu Gothic" w:hAnsi="Franklin Gothic Book" w:cstheme="minorHAnsi"/>
          <w:color w:val="000000"/>
          <w:sz w:val="20"/>
          <w:szCs w:val="20"/>
          <w:lang w:val="x-none" w:eastAsia="pl-PL"/>
        </w:rPr>
      </w:pPr>
      <w:r>
        <w:rPr>
          <w:rFonts w:ascii="Franklin Gothic Book" w:eastAsia="Yu Gothic" w:hAnsi="Franklin Gothic Book" w:cstheme="minorHAnsi"/>
          <w:color w:val="000000"/>
          <w:sz w:val="20"/>
          <w:szCs w:val="20"/>
          <w:lang w:eastAsia="pl-PL"/>
        </w:rPr>
        <w:br w:type="page"/>
      </w:r>
    </w:p>
    <w:p w14:paraId="3F3CEE73" w14:textId="4B16A9D2" w:rsidR="00C655FB" w:rsidRPr="009928F8" w:rsidRDefault="001C3034" w:rsidP="009928F8">
      <w:pPr>
        <w:pStyle w:val="Akapitzlist"/>
        <w:widowControl w:val="0"/>
        <w:numPr>
          <w:ilvl w:val="0"/>
          <w:numId w:val="2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 xml:space="preserve">Obowiązki Zamawiającego wskazane w niniejszym paragrafie nie wyłączają ani nie ograniczają odpowiedzialności Wykonawcy za należyte </w:t>
      </w:r>
      <w:r w:rsidR="002D7B61" w:rsidRPr="005B1796">
        <w:rPr>
          <w:rFonts w:ascii="Franklin Gothic Book" w:eastAsia="Yu Gothic" w:hAnsi="Franklin Gothic Book" w:cstheme="minorHAnsi"/>
          <w:color w:val="000000"/>
          <w:sz w:val="20"/>
          <w:szCs w:val="20"/>
          <w:lang w:eastAsia="pl-PL"/>
        </w:rPr>
        <w:t>wykonanie przedmiotu umowy</w:t>
      </w:r>
      <w:r w:rsidRPr="005B1796">
        <w:rPr>
          <w:rFonts w:ascii="Franklin Gothic Book" w:eastAsia="Yu Gothic" w:hAnsi="Franklin Gothic Book" w:cstheme="minorHAnsi"/>
          <w:color w:val="000000"/>
          <w:sz w:val="20"/>
          <w:szCs w:val="20"/>
          <w:lang w:eastAsia="pl-PL"/>
        </w:rPr>
        <w:t xml:space="preserve">. </w:t>
      </w:r>
    </w:p>
    <w:p w14:paraId="2BB10F78" w14:textId="43F02B61" w:rsidR="00946276" w:rsidRPr="005B1796" w:rsidRDefault="001C3034" w:rsidP="00936414">
      <w:pPr>
        <w:pStyle w:val="Akapitzlist"/>
        <w:widowControl w:val="0"/>
        <w:numPr>
          <w:ilvl w:val="0"/>
          <w:numId w:val="20"/>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Zamawiający w trakcie realizacji </w:t>
      </w:r>
      <w:r w:rsidR="002D7B61"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uprawniony jest do wykonywania czynności kontrolnych wobec Wykonawcy odno</w:t>
      </w:r>
      <w:r w:rsidR="00BC53CB">
        <w:rPr>
          <w:rFonts w:ascii="Franklin Gothic Book" w:eastAsia="Yu Gothic" w:hAnsi="Franklin Gothic Book" w:cstheme="minorHAnsi"/>
          <w:color w:val="000000"/>
          <w:sz w:val="20"/>
          <w:szCs w:val="20"/>
          <w:lang w:eastAsia="pl-PL"/>
        </w:rPr>
        <w:t xml:space="preserve">śnie spełniania przez Wykonawcę lub podwykonawcę </w:t>
      </w:r>
      <w:r w:rsidRPr="005B1796">
        <w:rPr>
          <w:rFonts w:ascii="Franklin Gothic Book" w:eastAsia="Yu Gothic" w:hAnsi="Franklin Gothic Book" w:cstheme="minorHAnsi"/>
          <w:color w:val="000000"/>
          <w:sz w:val="20"/>
          <w:szCs w:val="20"/>
          <w:lang w:eastAsia="pl-PL"/>
        </w:rPr>
        <w:t xml:space="preserve">wymogu, o którym mowa </w:t>
      </w:r>
      <w:r w:rsidR="00BC53CB">
        <w:rPr>
          <w:rFonts w:ascii="Franklin Gothic Book" w:eastAsia="Yu Gothic" w:hAnsi="Franklin Gothic Book" w:cstheme="minorHAnsi"/>
          <w:color w:val="000000"/>
          <w:sz w:val="20"/>
          <w:szCs w:val="20"/>
          <w:lang w:eastAsia="pl-PL"/>
        </w:rPr>
        <w:br/>
      </w:r>
      <w:r w:rsidRPr="005B1796">
        <w:rPr>
          <w:rFonts w:ascii="Franklin Gothic Book" w:eastAsia="Yu Gothic" w:hAnsi="Franklin Gothic Book" w:cstheme="minorHAnsi"/>
          <w:sz w:val="20"/>
          <w:szCs w:val="20"/>
          <w:lang w:eastAsia="pl-PL"/>
        </w:rPr>
        <w:t xml:space="preserve">w § </w:t>
      </w:r>
      <w:r w:rsidR="000C76B6" w:rsidRPr="005B1796">
        <w:rPr>
          <w:rFonts w:ascii="Franklin Gothic Book" w:eastAsia="Yu Gothic" w:hAnsi="Franklin Gothic Book" w:cstheme="minorHAnsi"/>
          <w:sz w:val="20"/>
          <w:szCs w:val="20"/>
          <w:lang w:val="pl-PL" w:eastAsia="pl-PL"/>
        </w:rPr>
        <w:t>4</w:t>
      </w:r>
      <w:r w:rsidRPr="005B1796">
        <w:rPr>
          <w:rFonts w:ascii="Franklin Gothic Book" w:eastAsia="Yu Gothic" w:hAnsi="Franklin Gothic Book" w:cstheme="minorHAnsi"/>
          <w:sz w:val="20"/>
          <w:szCs w:val="20"/>
          <w:lang w:eastAsia="pl-PL"/>
        </w:rPr>
        <w:t xml:space="preserve"> ust. 1 pkt 1</w:t>
      </w:r>
      <w:r w:rsidR="00DD7967">
        <w:rPr>
          <w:rFonts w:ascii="Franklin Gothic Book" w:eastAsia="Yu Gothic" w:hAnsi="Franklin Gothic Book" w:cstheme="minorHAnsi"/>
          <w:sz w:val="20"/>
          <w:szCs w:val="20"/>
          <w:lang w:val="pl-PL" w:eastAsia="pl-PL"/>
        </w:rPr>
        <w:t>0</w:t>
      </w:r>
      <w:r w:rsidRPr="005B1796">
        <w:rPr>
          <w:rFonts w:ascii="Franklin Gothic Book" w:eastAsia="Yu Gothic" w:hAnsi="Franklin Gothic Book" w:cstheme="minorHAnsi"/>
          <w:sz w:val="20"/>
          <w:szCs w:val="20"/>
          <w:lang w:eastAsia="pl-PL"/>
        </w:rPr>
        <w:t xml:space="preserve"> </w:t>
      </w:r>
      <w:r w:rsidR="000C76B6"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w:t>
      </w:r>
      <w:r w:rsidR="000C76B6" w:rsidRPr="005B1796">
        <w:rPr>
          <w:rFonts w:ascii="Franklin Gothic Book" w:eastAsia="Yu Gothic" w:hAnsi="Franklin Gothic Book" w:cstheme="minorHAnsi"/>
          <w:color w:val="000000"/>
          <w:sz w:val="20"/>
          <w:szCs w:val="20"/>
          <w:lang w:eastAsia="pl-PL"/>
        </w:rPr>
        <w:t>. Zamawiający uprawniony jest w</w:t>
      </w:r>
      <w:r w:rsidR="000C76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szczególności do: </w:t>
      </w:r>
    </w:p>
    <w:p w14:paraId="309C29C1" w14:textId="4D79D50D" w:rsidR="00946276" w:rsidRPr="005B1796" w:rsidRDefault="001C3034" w:rsidP="00936414">
      <w:pPr>
        <w:pStyle w:val="Akapitzlist"/>
        <w:widowControl w:val="0"/>
        <w:numPr>
          <w:ilvl w:val="1"/>
          <w:numId w:val="20"/>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żądania oświadczeń i dokumentów w zakresie potwie</w:t>
      </w:r>
      <w:r w:rsidR="000C76B6" w:rsidRPr="005B1796">
        <w:rPr>
          <w:rFonts w:ascii="Franklin Gothic Book" w:eastAsia="Yu Gothic" w:hAnsi="Franklin Gothic Book" w:cstheme="minorHAnsi"/>
          <w:color w:val="000000"/>
          <w:sz w:val="20"/>
          <w:szCs w:val="20"/>
          <w:lang w:eastAsia="pl-PL"/>
        </w:rPr>
        <w:t>rdzenia spełniania ww. wymogu i</w:t>
      </w:r>
      <w:r w:rsidR="000C76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dokonywania ich oceny, w szczególności: </w:t>
      </w:r>
    </w:p>
    <w:p w14:paraId="231A36CC" w14:textId="77777777" w:rsidR="00946276" w:rsidRPr="005B1796" w:rsidRDefault="001C3034" w:rsidP="00936414">
      <w:pPr>
        <w:pStyle w:val="Akapitzlist"/>
        <w:widowControl w:val="0"/>
        <w:numPr>
          <w:ilvl w:val="2"/>
          <w:numId w:val="20"/>
        </w:numPr>
        <w:spacing w:after="0" w:line="360" w:lineRule="auto"/>
        <w:ind w:hanging="31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oświadczenia zatrudnionego pracownika</w:t>
      </w:r>
      <w:r w:rsidR="002D7B61" w:rsidRPr="005B1796">
        <w:rPr>
          <w:rFonts w:ascii="Franklin Gothic Book" w:eastAsia="Yu Gothic" w:hAnsi="Franklin Gothic Book" w:cstheme="minorHAnsi"/>
          <w:color w:val="000000"/>
          <w:sz w:val="20"/>
          <w:szCs w:val="20"/>
          <w:lang w:eastAsia="pl-PL"/>
        </w:rPr>
        <w:t>;</w:t>
      </w:r>
    </w:p>
    <w:p w14:paraId="3D368A51" w14:textId="63A3278D" w:rsidR="00946276" w:rsidRPr="005B1796" w:rsidRDefault="009B1B8D" w:rsidP="00936414">
      <w:pPr>
        <w:pStyle w:val="Akapitzlist"/>
        <w:widowControl w:val="0"/>
        <w:numPr>
          <w:ilvl w:val="2"/>
          <w:numId w:val="20"/>
        </w:numPr>
        <w:spacing w:after="0" w:line="360" w:lineRule="auto"/>
        <w:ind w:hanging="31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oświadczenia Wykonawcy, </w:t>
      </w:r>
      <w:r w:rsidR="001C3034" w:rsidRPr="005B1796">
        <w:rPr>
          <w:rFonts w:ascii="Franklin Gothic Book" w:eastAsia="Yu Gothic" w:hAnsi="Franklin Gothic Book" w:cstheme="minorHAnsi"/>
          <w:color w:val="000000"/>
          <w:sz w:val="20"/>
          <w:szCs w:val="20"/>
          <w:lang w:eastAsia="pl-PL"/>
        </w:rPr>
        <w:t>podwykona</w:t>
      </w:r>
      <w:r w:rsidR="002D7B61" w:rsidRPr="005B1796">
        <w:rPr>
          <w:rFonts w:ascii="Franklin Gothic Book" w:eastAsia="Yu Gothic" w:hAnsi="Franklin Gothic Book" w:cstheme="minorHAnsi"/>
          <w:color w:val="000000"/>
          <w:sz w:val="20"/>
          <w:szCs w:val="20"/>
          <w:lang w:eastAsia="pl-PL"/>
        </w:rPr>
        <w:t>wcy lub dalszego podwykonawcy o</w:t>
      </w:r>
      <w:r w:rsidR="002D7B61" w:rsidRPr="005B1796">
        <w:rPr>
          <w:rFonts w:ascii="Franklin Gothic Book" w:eastAsia="Yu Gothic" w:hAnsi="Franklin Gothic Book" w:cstheme="minorHAnsi"/>
          <w:sz w:val="20"/>
          <w:szCs w:val="20"/>
        </w:rPr>
        <w:t> </w:t>
      </w:r>
      <w:r w:rsidR="001C3034" w:rsidRPr="005B1796">
        <w:rPr>
          <w:rFonts w:ascii="Franklin Gothic Book" w:eastAsia="Yu Gothic" w:hAnsi="Franklin Gothic Book" w:cstheme="minorHAnsi"/>
          <w:color w:val="000000"/>
          <w:sz w:val="20"/>
          <w:szCs w:val="20"/>
          <w:lang w:eastAsia="pl-PL"/>
        </w:rPr>
        <w:t>zatrudnieniu pracowni</w:t>
      </w:r>
      <w:r w:rsidR="002D7B61" w:rsidRPr="005B1796">
        <w:rPr>
          <w:rFonts w:ascii="Franklin Gothic Book" w:eastAsia="Yu Gothic" w:hAnsi="Franklin Gothic Book" w:cstheme="minorHAnsi"/>
          <w:color w:val="000000"/>
          <w:sz w:val="20"/>
          <w:szCs w:val="20"/>
          <w:lang w:eastAsia="pl-PL"/>
        </w:rPr>
        <w:t>ka na podstawie umowy o pracę;</w:t>
      </w:r>
    </w:p>
    <w:p w14:paraId="477583A4" w14:textId="77777777" w:rsidR="00946276" w:rsidRPr="005B1796" w:rsidRDefault="001C3034" w:rsidP="00936414">
      <w:pPr>
        <w:pStyle w:val="Akapitzlist"/>
        <w:widowControl w:val="0"/>
        <w:numPr>
          <w:ilvl w:val="2"/>
          <w:numId w:val="20"/>
        </w:numPr>
        <w:spacing w:after="0" w:line="360" w:lineRule="auto"/>
        <w:ind w:hanging="31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poświadczonej za zgodność z oryginałem kopii umowy o </w:t>
      </w:r>
      <w:r w:rsidR="002D7B61" w:rsidRPr="005B1796">
        <w:rPr>
          <w:rFonts w:ascii="Franklin Gothic Book" w:eastAsia="Yu Gothic" w:hAnsi="Franklin Gothic Book" w:cstheme="minorHAnsi"/>
          <w:color w:val="000000"/>
          <w:sz w:val="20"/>
          <w:szCs w:val="20"/>
          <w:lang w:eastAsia="pl-PL"/>
        </w:rPr>
        <w:t>pracę zatrudnionego pracownika;</w:t>
      </w:r>
    </w:p>
    <w:p w14:paraId="59E33C1D" w14:textId="0247F510" w:rsidR="001C3034" w:rsidRPr="005B1796" w:rsidRDefault="001C3034" w:rsidP="00936414">
      <w:pPr>
        <w:pStyle w:val="Akapitzlist"/>
        <w:widowControl w:val="0"/>
        <w:numPr>
          <w:ilvl w:val="2"/>
          <w:numId w:val="20"/>
        </w:numPr>
        <w:spacing w:after="60" w:line="360" w:lineRule="auto"/>
        <w:ind w:left="2161" w:hanging="318"/>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innego dokumentu </w:t>
      </w:r>
    </w:p>
    <w:p w14:paraId="7D85F77A" w14:textId="291DC721" w:rsidR="001C3034" w:rsidRPr="005B1796" w:rsidRDefault="002D7B61" w:rsidP="00946276">
      <w:pPr>
        <w:pStyle w:val="Akapitzlist"/>
        <w:suppressAutoHyphens w:val="0"/>
        <w:autoSpaceDE w:val="0"/>
        <w:autoSpaceDN w:val="0"/>
        <w:adjustRightInd w:val="0"/>
        <w:spacing w:after="120" w:line="360" w:lineRule="auto"/>
        <w:ind w:left="72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val="pl-PL" w:eastAsia="pl-PL"/>
        </w:rPr>
        <w:t xml:space="preserve">– </w:t>
      </w:r>
      <w:r w:rsidRPr="005B1796">
        <w:rPr>
          <w:rFonts w:ascii="Franklin Gothic Book" w:eastAsia="Yu Gothic" w:hAnsi="Franklin Gothic Book" w:cstheme="minorHAnsi"/>
          <w:color w:val="000000"/>
          <w:sz w:val="20"/>
          <w:szCs w:val="20"/>
          <w:lang w:eastAsia="pl-PL"/>
        </w:rPr>
        <w:t>zawierających</w:t>
      </w:r>
      <w:r w:rsidR="001C3034" w:rsidRPr="005B1796">
        <w:rPr>
          <w:rFonts w:ascii="Franklin Gothic Book" w:eastAsia="Yu Gothic" w:hAnsi="Franklin Gothic Book" w:cstheme="minorHAnsi"/>
          <w:color w:val="000000"/>
          <w:sz w:val="20"/>
          <w:szCs w:val="20"/>
          <w:lang w:eastAsia="pl-PL"/>
        </w:rPr>
        <w:t xml:space="preserve"> informacje, w tym dane osobowe, niezbędne do weryfikacji zatrudnienia na podstawie umowy o pracę, w szczególności imię i nazwisko zatrudnionego pracownika, datę zawarcia umowy </w:t>
      </w:r>
      <w:r w:rsidR="00946276" w:rsidRPr="005B1796">
        <w:rPr>
          <w:rFonts w:ascii="Franklin Gothic Book" w:eastAsia="Yu Gothic" w:hAnsi="Franklin Gothic Book" w:cstheme="minorHAnsi"/>
          <w:color w:val="000000"/>
          <w:sz w:val="20"/>
          <w:szCs w:val="20"/>
          <w:lang w:eastAsia="pl-PL"/>
        </w:rPr>
        <w:t>o</w:t>
      </w:r>
      <w:r w:rsidR="0094627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pracę, rodzaj umowy o pracę i</w:t>
      </w:r>
      <w:r w:rsidRPr="005B1796">
        <w:rPr>
          <w:rFonts w:ascii="Franklin Gothic Book" w:eastAsia="Yu Gothic" w:hAnsi="Franklin Gothic Book" w:cstheme="minorHAnsi"/>
          <w:color w:val="000000"/>
          <w:sz w:val="20"/>
          <w:szCs w:val="20"/>
          <w:lang w:val="pl-PL" w:eastAsia="pl-PL"/>
        </w:rPr>
        <w:t> </w:t>
      </w:r>
      <w:r w:rsidR="001C3034" w:rsidRPr="005B1796">
        <w:rPr>
          <w:rFonts w:ascii="Franklin Gothic Book" w:eastAsia="Yu Gothic" w:hAnsi="Franklin Gothic Book" w:cstheme="minorHAnsi"/>
          <w:color w:val="000000"/>
          <w:sz w:val="20"/>
          <w:szCs w:val="20"/>
          <w:lang w:eastAsia="pl-PL"/>
        </w:rPr>
        <w:t xml:space="preserve">zakres obowiązków pracownika. </w:t>
      </w:r>
    </w:p>
    <w:p w14:paraId="781B6E91" w14:textId="2914711C" w:rsidR="00946276" w:rsidRPr="005B1796" w:rsidRDefault="001C3034" w:rsidP="00936414">
      <w:pPr>
        <w:pStyle w:val="Akapitzlist"/>
        <w:numPr>
          <w:ilvl w:val="1"/>
          <w:numId w:val="20"/>
        </w:numPr>
        <w:suppressAutoHyphens w:val="0"/>
        <w:autoSpaceDE w:val="0"/>
        <w:autoSpaceDN w:val="0"/>
        <w:adjustRightInd w:val="0"/>
        <w:spacing w:after="17"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żądania wyjaśnień w przypadku wątpliwości w zakresie potwie</w:t>
      </w:r>
      <w:r w:rsidR="002022B2">
        <w:rPr>
          <w:rFonts w:ascii="Franklin Gothic Book" w:eastAsia="Yu Gothic" w:hAnsi="Franklin Gothic Book" w:cstheme="minorHAnsi"/>
          <w:color w:val="000000"/>
          <w:sz w:val="20"/>
          <w:szCs w:val="20"/>
          <w:lang w:eastAsia="pl-PL"/>
        </w:rPr>
        <w:t>rdzenia spełniania ww. wymogu</w:t>
      </w:r>
      <w:r w:rsidR="002D7B61" w:rsidRPr="005B1796">
        <w:rPr>
          <w:rFonts w:ascii="Franklin Gothic Book" w:eastAsia="Yu Gothic" w:hAnsi="Franklin Gothic Book" w:cstheme="minorHAnsi"/>
          <w:color w:val="000000"/>
          <w:sz w:val="20"/>
          <w:szCs w:val="20"/>
          <w:lang w:eastAsia="pl-PL"/>
        </w:rPr>
        <w:t>;</w:t>
      </w:r>
    </w:p>
    <w:p w14:paraId="0328FD1A" w14:textId="4F6DB406" w:rsidR="002D7B61" w:rsidRPr="005B1796" w:rsidRDefault="001C3034" w:rsidP="00936414">
      <w:pPr>
        <w:pStyle w:val="Akapitzlist"/>
        <w:numPr>
          <w:ilvl w:val="1"/>
          <w:numId w:val="20"/>
        </w:numPr>
        <w:suppressAutoHyphens w:val="0"/>
        <w:autoSpaceDE w:val="0"/>
        <w:autoSpaceDN w:val="0"/>
        <w:adjustRightInd w:val="0"/>
        <w:spacing w:after="12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przeprowadzania kontroli na miejscu wykonywania świadczenia. </w:t>
      </w:r>
    </w:p>
    <w:p w14:paraId="723F208F" w14:textId="41FF9FB0" w:rsidR="001C3034" w:rsidRPr="005B1796" w:rsidRDefault="001C3034" w:rsidP="004437A3">
      <w:pPr>
        <w:pStyle w:val="Akapitzlist"/>
        <w:suppressAutoHyphens w:val="0"/>
        <w:autoSpaceDE w:val="0"/>
        <w:autoSpaceDN w:val="0"/>
        <w:adjustRightInd w:val="0"/>
        <w:spacing w:after="60" w:line="360" w:lineRule="auto"/>
        <w:ind w:left="72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stwierdzenia przez Zamawiającego braku spełnienia wymogu określonego w </w:t>
      </w:r>
      <w:r w:rsidRPr="005B1796">
        <w:rPr>
          <w:rFonts w:ascii="Franklin Gothic Book" w:eastAsia="Yu Gothic" w:hAnsi="Franklin Gothic Book" w:cstheme="minorHAnsi"/>
          <w:sz w:val="20"/>
          <w:szCs w:val="20"/>
          <w:lang w:eastAsia="pl-PL"/>
        </w:rPr>
        <w:t xml:space="preserve">§ </w:t>
      </w:r>
      <w:r w:rsidR="000C76B6" w:rsidRPr="005B1796">
        <w:rPr>
          <w:rFonts w:ascii="Franklin Gothic Book" w:eastAsia="Yu Gothic" w:hAnsi="Franklin Gothic Book" w:cstheme="minorHAnsi"/>
          <w:sz w:val="20"/>
          <w:szCs w:val="20"/>
          <w:lang w:val="pl-PL" w:eastAsia="pl-PL"/>
        </w:rPr>
        <w:t>4</w:t>
      </w:r>
      <w:r w:rsidRPr="005B1796">
        <w:rPr>
          <w:rFonts w:ascii="Franklin Gothic Book" w:eastAsia="Yu Gothic" w:hAnsi="Franklin Gothic Book" w:cstheme="minorHAnsi"/>
          <w:sz w:val="20"/>
          <w:szCs w:val="20"/>
          <w:lang w:eastAsia="pl-PL"/>
        </w:rPr>
        <w:t xml:space="preserve"> ust. 1 pkt 1</w:t>
      </w:r>
      <w:r w:rsidR="00DD7967">
        <w:rPr>
          <w:rFonts w:ascii="Franklin Gothic Book" w:eastAsia="Yu Gothic" w:hAnsi="Franklin Gothic Book" w:cstheme="minorHAnsi"/>
          <w:sz w:val="20"/>
          <w:szCs w:val="20"/>
          <w:lang w:val="pl-PL" w:eastAsia="pl-PL"/>
        </w:rPr>
        <w:t>0</w:t>
      </w:r>
      <w:r w:rsidRPr="005B1796">
        <w:rPr>
          <w:rFonts w:ascii="Franklin Gothic Book" w:eastAsia="Yu Gothic" w:hAnsi="Franklin Gothic Book" w:cstheme="minorHAnsi"/>
          <w:sz w:val="20"/>
          <w:szCs w:val="20"/>
          <w:lang w:eastAsia="pl-PL"/>
        </w:rPr>
        <w:t xml:space="preserve"> </w:t>
      </w:r>
      <w:r w:rsidR="002D7B61" w:rsidRPr="005B1796">
        <w:rPr>
          <w:rFonts w:ascii="Franklin Gothic Book" w:eastAsia="Yu Gothic" w:hAnsi="Franklin Gothic Book" w:cstheme="minorHAnsi"/>
          <w:sz w:val="20"/>
          <w:szCs w:val="20"/>
          <w:lang w:val="pl-PL" w:eastAsia="pl-PL"/>
        </w:rPr>
        <w:t>u</w:t>
      </w:r>
      <w:r w:rsidRPr="005B1796">
        <w:rPr>
          <w:rFonts w:ascii="Franklin Gothic Book" w:eastAsia="Yu Gothic" w:hAnsi="Franklin Gothic Book" w:cstheme="minorHAnsi"/>
          <w:sz w:val="20"/>
          <w:szCs w:val="20"/>
          <w:lang w:eastAsia="pl-PL"/>
        </w:rPr>
        <w:t xml:space="preserve">mowy, </w:t>
      </w:r>
      <w:r w:rsidR="002D7B61" w:rsidRPr="005B1796">
        <w:rPr>
          <w:rFonts w:ascii="Franklin Gothic Book" w:eastAsia="Yu Gothic" w:hAnsi="Franklin Gothic Book" w:cstheme="minorHAnsi"/>
          <w:sz w:val="20"/>
          <w:szCs w:val="20"/>
          <w:lang w:eastAsia="pl-PL"/>
        </w:rPr>
        <w:t>Zamawiający wezwie Wykonawcę</w:t>
      </w:r>
      <w:r w:rsidR="00BC53CB">
        <w:rPr>
          <w:rFonts w:ascii="Franklin Gothic Book" w:eastAsia="Yu Gothic" w:hAnsi="Franklin Gothic Book" w:cstheme="minorHAnsi"/>
          <w:sz w:val="20"/>
          <w:szCs w:val="20"/>
          <w:lang w:val="pl-PL" w:eastAsia="pl-PL"/>
        </w:rPr>
        <w:t xml:space="preserve"> lub podwykonawcę</w:t>
      </w:r>
      <w:r w:rsidR="002D7B61" w:rsidRPr="005B1796">
        <w:rPr>
          <w:rFonts w:ascii="Franklin Gothic Book" w:eastAsia="Yu Gothic" w:hAnsi="Franklin Gothic Book" w:cstheme="minorHAnsi"/>
          <w:sz w:val="20"/>
          <w:szCs w:val="20"/>
          <w:lang w:eastAsia="pl-PL"/>
        </w:rPr>
        <w:t>, w</w:t>
      </w:r>
      <w:r w:rsidR="002D7B61" w:rsidRPr="005B1796">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wyznac</w:t>
      </w:r>
      <w:r w:rsidR="00BC53CB">
        <w:rPr>
          <w:rFonts w:ascii="Franklin Gothic Book" w:eastAsia="Yu Gothic" w:hAnsi="Franklin Gothic Book" w:cstheme="minorHAnsi"/>
          <w:sz w:val="20"/>
          <w:szCs w:val="20"/>
          <w:lang w:eastAsia="pl-PL"/>
        </w:rPr>
        <w:t>zonym przez siebie terminie, do</w:t>
      </w:r>
      <w:r w:rsidR="00BC53CB">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 xml:space="preserve">usunięcia stwierdzonych naruszeń </w:t>
      </w:r>
      <w:r w:rsidR="002D7B61" w:rsidRPr="005B1796">
        <w:rPr>
          <w:rFonts w:ascii="Franklin Gothic Book" w:eastAsia="Yu Gothic" w:hAnsi="Franklin Gothic Book" w:cstheme="minorHAnsi"/>
          <w:sz w:val="20"/>
          <w:szCs w:val="20"/>
          <w:lang w:eastAsia="pl-PL"/>
        </w:rPr>
        <w:t>i</w:t>
      </w:r>
      <w:r w:rsidR="002D7B61" w:rsidRPr="005B1796">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przekazania Zamawiającemu odpowiedni</w:t>
      </w:r>
      <w:r w:rsidR="002D7B61" w:rsidRPr="005B1796">
        <w:rPr>
          <w:rFonts w:ascii="Franklin Gothic Book" w:eastAsia="Yu Gothic" w:hAnsi="Franklin Gothic Book" w:cstheme="minorHAnsi"/>
          <w:sz w:val="20"/>
          <w:szCs w:val="20"/>
          <w:lang w:eastAsia="pl-PL"/>
        </w:rPr>
        <w:t xml:space="preserve">ej dokumentacji potwierdzającej </w:t>
      </w:r>
      <w:r w:rsidR="00967058" w:rsidRPr="005B1796">
        <w:rPr>
          <w:rFonts w:ascii="Franklin Gothic Book" w:eastAsia="Yu Gothic" w:hAnsi="Franklin Gothic Book" w:cstheme="minorHAnsi"/>
          <w:color w:val="000000"/>
          <w:sz w:val="20"/>
          <w:szCs w:val="20"/>
          <w:lang w:eastAsia="pl-PL"/>
        </w:rPr>
        <w:t>zatrudnienie osób na</w:t>
      </w:r>
      <w:r w:rsidR="00967058"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podstawie stosunku pracy. </w:t>
      </w:r>
    </w:p>
    <w:p w14:paraId="7AD108E7" w14:textId="375A4850" w:rsidR="001C3034" w:rsidRPr="005B1796" w:rsidRDefault="001C3034" w:rsidP="004437A3">
      <w:pPr>
        <w:pStyle w:val="Akapitzlist"/>
        <w:suppressAutoHyphens w:val="0"/>
        <w:autoSpaceDE w:val="0"/>
        <w:autoSpaceDN w:val="0"/>
        <w:adjustRightInd w:val="0"/>
        <w:spacing w:after="60" w:line="360" w:lineRule="auto"/>
        <w:ind w:left="72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przypadku uzasadnionych wątpliwości co do przestrzegania przepisów w zakre</w:t>
      </w:r>
      <w:r w:rsidR="00BC53CB">
        <w:rPr>
          <w:rFonts w:ascii="Franklin Gothic Book" w:eastAsia="Yu Gothic" w:hAnsi="Franklin Gothic Book" w:cstheme="minorHAnsi"/>
          <w:color w:val="000000"/>
          <w:sz w:val="20"/>
          <w:szCs w:val="20"/>
          <w:lang w:eastAsia="pl-PL"/>
        </w:rPr>
        <w:t>sie prawa pracy przez Wykonawcę lub</w:t>
      </w:r>
      <w:r w:rsidRPr="005B1796">
        <w:rPr>
          <w:rFonts w:ascii="Franklin Gothic Book" w:eastAsia="Yu Gothic" w:hAnsi="Franklin Gothic Book" w:cstheme="minorHAnsi"/>
          <w:color w:val="000000"/>
          <w:sz w:val="20"/>
          <w:szCs w:val="20"/>
          <w:lang w:eastAsia="pl-PL"/>
        </w:rPr>
        <w:t xml:space="preserve"> podwyk</w:t>
      </w:r>
      <w:r w:rsidR="00BC53CB">
        <w:rPr>
          <w:rFonts w:ascii="Franklin Gothic Book" w:eastAsia="Yu Gothic" w:hAnsi="Franklin Gothic Book" w:cstheme="minorHAnsi"/>
          <w:color w:val="000000"/>
          <w:sz w:val="20"/>
          <w:szCs w:val="20"/>
          <w:lang w:eastAsia="pl-PL"/>
        </w:rPr>
        <w:t>onawcę</w:t>
      </w:r>
      <w:r w:rsidR="009B1B8D" w:rsidRPr="005B1796">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Zamawiający może zwrócić si</w:t>
      </w:r>
      <w:r w:rsidR="001E6F0A" w:rsidRPr="005B1796">
        <w:rPr>
          <w:rFonts w:ascii="Franklin Gothic Book" w:eastAsia="Yu Gothic" w:hAnsi="Franklin Gothic Book" w:cstheme="minorHAnsi"/>
          <w:color w:val="000000"/>
          <w:sz w:val="20"/>
          <w:szCs w:val="20"/>
          <w:lang w:eastAsia="pl-PL"/>
        </w:rPr>
        <w:t>ę o</w:t>
      </w:r>
      <w:r w:rsidR="001E6F0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przeprowadzenie kontroli przez Państwową Inspekcję Pracy. </w:t>
      </w:r>
    </w:p>
    <w:p w14:paraId="09F6D43B" w14:textId="33B2A028" w:rsidR="00967058" w:rsidRPr="005B1796" w:rsidRDefault="001C3034" w:rsidP="00967058">
      <w:pPr>
        <w:pStyle w:val="Akapitzlist"/>
        <w:suppressAutoHyphens w:val="0"/>
        <w:autoSpaceDE w:val="0"/>
        <w:autoSpaceDN w:val="0"/>
        <w:adjustRightInd w:val="0"/>
        <w:spacing w:after="60" w:line="360" w:lineRule="auto"/>
        <w:ind w:left="72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Niezłożenie przez Wykonawcę w wyznaczonym przez Zamawiającego terminie </w:t>
      </w:r>
      <w:r w:rsidR="002022B2">
        <w:rPr>
          <w:rFonts w:ascii="Franklin Gothic Book" w:eastAsia="Yu Gothic" w:hAnsi="Franklin Gothic Book" w:cstheme="minorHAnsi"/>
          <w:color w:val="000000"/>
          <w:sz w:val="20"/>
          <w:szCs w:val="20"/>
          <w:lang w:val="pl-PL" w:eastAsia="pl-PL"/>
        </w:rPr>
        <w:t>dokumentów potwierdzających spełnienie</w:t>
      </w:r>
      <w:r w:rsidRPr="005B1796">
        <w:rPr>
          <w:rFonts w:ascii="Franklin Gothic Book" w:eastAsia="Yu Gothic" w:hAnsi="Franklin Gothic Book" w:cstheme="minorHAnsi"/>
          <w:color w:val="000000"/>
          <w:sz w:val="20"/>
          <w:szCs w:val="20"/>
          <w:lang w:eastAsia="pl-PL"/>
        </w:rPr>
        <w:t xml:space="preserve"> pr</w:t>
      </w:r>
      <w:r w:rsidR="00BC53CB">
        <w:rPr>
          <w:rFonts w:ascii="Franklin Gothic Book" w:eastAsia="Yu Gothic" w:hAnsi="Franklin Gothic Book" w:cstheme="minorHAnsi"/>
          <w:color w:val="000000"/>
          <w:sz w:val="20"/>
          <w:szCs w:val="20"/>
          <w:lang w:eastAsia="pl-PL"/>
        </w:rPr>
        <w:t xml:space="preserve">zez Wykonawcę lub podwykonawcę </w:t>
      </w:r>
      <w:r w:rsidRPr="005B1796">
        <w:rPr>
          <w:rFonts w:ascii="Franklin Gothic Book" w:eastAsia="Yu Gothic" w:hAnsi="Franklin Gothic Book" w:cstheme="minorHAnsi"/>
          <w:sz w:val="20"/>
          <w:szCs w:val="20"/>
          <w:lang w:eastAsia="pl-PL"/>
        </w:rPr>
        <w:t>wymogu</w:t>
      </w:r>
      <w:r w:rsidR="00B661B6" w:rsidRPr="005B1796">
        <w:rPr>
          <w:rFonts w:ascii="Franklin Gothic Book" w:eastAsia="Yu Gothic" w:hAnsi="Franklin Gothic Book" w:cstheme="minorHAnsi"/>
          <w:sz w:val="20"/>
          <w:szCs w:val="20"/>
          <w:lang w:eastAsia="pl-PL"/>
        </w:rPr>
        <w:t xml:space="preserve">, o którym mowa w § </w:t>
      </w:r>
      <w:r w:rsidR="000C76B6" w:rsidRPr="005B1796">
        <w:rPr>
          <w:rFonts w:ascii="Franklin Gothic Book" w:eastAsia="Yu Gothic" w:hAnsi="Franklin Gothic Book" w:cstheme="minorHAnsi"/>
          <w:sz w:val="20"/>
          <w:szCs w:val="20"/>
          <w:lang w:val="pl-PL" w:eastAsia="pl-PL"/>
        </w:rPr>
        <w:t>4</w:t>
      </w:r>
      <w:r w:rsidR="00B661B6" w:rsidRPr="005B1796">
        <w:rPr>
          <w:rFonts w:ascii="Franklin Gothic Book" w:eastAsia="Yu Gothic" w:hAnsi="Franklin Gothic Book" w:cstheme="minorHAnsi"/>
          <w:sz w:val="20"/>
          <w:szCs w:val="20"/>
          <w:lang w:eastAsia="pl-PL"/>
        </w:rPr>
        <w:t xml:space="preserve"> ust. 1 pkt 1</w:t>
      </w:r>
      <w:r w:rsidR="006912E5">
        <w:rPr>
          <w:rFonts w:ascii="Franklin Gothic Book" w:eastAsia="Yu Gothic" w:hAnsi="Franklin Gothic Book" w:cstheme="minorHAnsi"/>
          <w:sz w:val="20"/>
          <w:szCs w:val="20"/>
          <w:lang w:val="pl-PL" w:eastAsia="pl-PL"/>
        </w:rPr>
        <w:t>0</w:t>
      </w:r>
      <w:r w:rsidR="00B661B6" w:rsidRPr="005B1796">
        <w:rPr>
          <w:rFonts w:ascii="Franklin Gothic Book" w:eastAsia="Yu Gothic" w:hAnsi="Franklin Gothic Book" w:cstheme="minorHAnsi"/>
          <w:sz w:val="20"/>
          <w:szCs w:val="20"/>
          <w:lang w:eastAsia="pl-PL"/>
        </w:rPr>
        <w:t xml:space="preserve"> umowy </w:t>
      </w:r>
      <w:r w:rsidRPr="005B1796">
        <w:rPr>
          <w:rFonts w:ascii="Franklin Gothic Book" w:eastAsia="Yu Gothic" w:hAnsi="Franklin Gothic Book" w:cstheme="minorHAnsi"/>
          <w:sz w:val="20"/>
          <w:szCs w:val="20"/>
          <w:lang w:eastAsia="pl-PL"/>
        </w:rPr>
        <w:t xml:space="preserve">traktowane </w:t>
      </w:r>
      <w:r w:rsidRPr="005B1796">
        <w:rPr>
          <w:rFonts w:ascii="Franklin Gothic Book" w:eastAsia="Yu Gothic" w:hAnsi="Franklin Gothic Book" w:cstheme="minorHAnsi"/>
          <w:color w:val="000000"/>
          <w:sz w:val="20"/>
          <w:szCs w:val="20"/>
          <w:lang w:eastAsia="pl-PL"/>
        </w:rPr>
        <w:t xml:space="preserve">będzie jako niespełnienie przez Wykonawcę, podwykonawcę lub dalszego podwykonawcę przedmiotowego wymogu. </w:t>
      </w:r>
    </w:p>
    <w:p w14:paraId="690E8EE2" w14:textId="2919DF4B" w:rsidR="001C3034" w:rsidRPr="005B1796" w:rsidRDefault="001C3034" w:rsidP="00967058">
      <w:pPr>
        <w:pStyle w:val="Akapitzlist"/>
        <w:numPr>
          <w:ilvl w:val="0"/>
          <w:numId w:val="20"/>
        </w:numPr>
        <w:suppressAutoHyphens w:val="0"/>
        <w:autoSpaceDE w:val="0"/>
        <w:autoSpaceDN w:val="0"/>
        <w:adjustRightInd w:val="0"/>
        <w:spacing w:after="6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w:t>
      </w:r>
      <w:r w:rsidR="001E6F0A" w:rsidRPr="005B1796">
        <w:rPr>
          <w:rFonts w:ascii="Franklin Gothic Book" w:eastAsia="Yu Gothic" w:hAnsi="Franklin Gothic Book" w:cstheme="minorHAnsi"/>
          <w:color w:val="000000"/>
          <w:sz w:val="20"/>
          <w:szCs w:val="20"/>
          <w:lang w:val="pl-PL" w:eastAsia="pl-PL"/>
        </w:rPr>
        <w:t xml:space="preserve">jest </w:t>
      </w:r>
      <w:r w:rsidRPr="005B1796">
        <w:rPr>
          <w:rFonts w:ascii="Franklin Gothic Book" w:eastAsia="Yu Gothic" w:hAnsi="Franklin Gothic Book" w:cstheme="minorHAnsi"/>
          <w:color w:val="000000"/>
          <w:sz w:val="20"/>
          <w:szCs w:val="20"/>
          <w:lang w:eastAsia="pl-PL"/>
        </w:rPr>
        <w:t>uprawniony do wyznaczenia przeds</w:t>
      </w:r>
      <w:r w:rsidR="00B661B6" w:rsidRPr="005B1796">
        <w:rPr>
          <w:rFonts w:ascii="Franklin Gothic Book" w:eastAsia="Yu Gothic" w:hAnsi="Franklin Gothic Book" w:cstheme="minorHAnsi"/>
          <w:color w:val="000000"/>
          <w:sz w:val="20"/>
          <w:szCs w:val="20"/>
          <w:lang w:eastAsia="pl-PL"/>
        </w:rPr>
        <w:t>tawicieli reprezentujących go w</w:t>
      </w:r>
      <w:r w:rsidR="00B661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związ</w:t>
      </w:r>
      <w:r w:rsidR="001E6F0A" w:rsidRPr="005B1796">
        <w:rPr>
          <w:rFonts w:ascii="Franklin Gothic Book" w:eastAsia="Yu Gothic" w:hAnsi="Franklin Gothic Book" w:cstheme="minorHAnsi"/>
          <w:color w:val="000000"/>
          <w:sz w:val="20"/>
          <w:szCs w:val="20"/>
          <w:lang w:eastAsia="pl-PL"/>
        </w:rPr>
        <w:t>ku z</w:t>
      </w:r>
      <w:r w:rsidR="001E6F0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realizacją </w:t>
      </w:r>
      <w:r w:rsidR="00B661B6" w:rsidRPr="005B1796">
        <w:rPr>
          <w:rFonts w:ascii="Franklin Gothic Book" w:eastAsia="Yu Gothic" w:hAnsi="Franklin Gothic Book" w:cstheme="minorHAnsi"/>
          <w:color w:val="000000"/>
          <w:sz w:val="20"/>
          <w:szCs w:val="20"/>
          <w:lang w:eastAsia="pl-PL"/>
        </w:rPr>
        <w:t>przedmiotu u</w:t>
      </w:r>
      <w:r w:rsidRPr="005B1796">
        <w:rPr>
          <w:rFonts w:ascii="Franklin Gothic Book" w:eastAsia="Yu Gothic" w:hAnsi="Franklin Gothic Book" w:cstheme="minorHAnsi"/>
          <w:color w:val="000000"/>
          <w:sz w:val="20"/>
          <w:szCs w:val="20"/>
          <w:lang w:eastAsia="pl-PL"/>
        </w:rPr>
        <w:t xml:space="preserve">mowy, w szczególności zaangażowania inspektorów nadzoru inwestorskiego, koordynatorów lub </w:t>
      </w:r>
      <w:r w:rsidR="00B661B6" w:rsidRPr="005B1796">
        <w:rPr>
          <w:rFonts w:ascii="Franklin Gothic Book" w:eastAsia="Yu Gothic" w:hAnsi="Franklin Gothic Book" w:cstheme="minorHAnsi"/>
          <w:color w:val="000000"/>
          <w:sz w:val="20"/>
          <w:szCs w:val="20"/>
          <w:lang w:eastAsia="pl-PL"/>
        </w:rPr>
        <w:t>inżyniera kontraktu. W</w:t>
      </w:r>
      <w:r w:rsidR="00B661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przypadku wyznaczenia takich przedstawicieli, Wykonawca zobowiązany będzie</w:t>
      </w:r>
      <w:r w:rsidR="00B661B6" w:rsidRPr="005B1796">
        <w:rPr>
          <w:rFonts w:ascii="Franklin Gothic Book" w:eastAsia="Yu Gothic" w:hAnsi="Franklin Gothic Book" w:cstheme="minorHAnsi"/>
          <w:color w:val="000000"/>
          <w:sz w:val="20"/>
          <w:szCs w:val="20"/>
          <w:lang w:eastAsia="pl-PL"/>
        </w:rPr>
        <w:t xml:space="preserve"> stosować się do</w:t>
      </w:r>
      <w:r w:rsidR="00B661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wskazań i poleceń takich osób, stosownie do zakresu posiadanego przez nie umocowania udzielonego przez Zamawiającego lub w</w:t>
      </w:r>
      <w:r w:rsidR="00B661B6" w:rsidRPr="005B1796">
        <w:rPr>
          <w:rFonts w:ascii="Franklin Gothic Book" w:eastAsia="Yu Gothic" w:hAnsi="Franklin Gothic Book" w:cstheme="minorHAnsi"/>
          <w:color w:val="000000"/>
          <w:sz w:val="20"/>
          <w:szCs w:val="20"/>
          <w:lang w:eastAsia="pl-PL"/>
        </w:rPr>
        <w:t>ynikającego z przepisów prawa w</w:t>
      </w:r>
      <w:r w:rsidR="00B661B6"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związku z realizacją </w:t>
      </w:r>
      <w:r w:rsidR="00B661B6" w:rsidRPr="005B1796">
        <w:rPr>
          <w:rFonts w:ascii="Franklin Gothic Book" w:eastAsia="Yu Gothic" w:hAnsi="Franklin Gothic Book" w:cstheme="minorHAnsi"/>
          <w:color w:val="000000"/>
          <w:sz w:val="20"/>
          <w:szCs w:val="20"/>
          <w:lang w:eastAsia="pl-PL"/>
        </w:rPr>
        <w:t>przedmiotu u</w:t>
      </w:r>
      <w:r w:rsidRPr="005B1796">
        <w:rPr>
          <w:rFonts w:ascii="Franklin Gothic Book" w:eastAsia="Yu Gothic" w:hAnsi="Franklin Gothic Book" w:cstheme="minorHAnsi"/>
          <w:color w:val="000000"/>
          <w:sz w:val="20"/>
          <w:szCs w:val="20"/>
          <w:lang w:eastAsia="pl-PL"/>
        </w:rPr>
        <w:t xml:space="preserve">mowy. </w:t>
      </w:r>
    </w:p>
    <w:p w14:paraId="59EDDFEB" w14:textId="77777777" w:rsidR="009B1B8D" w:rsidRPr="005B1796" w:rsidRDefault="009B1B8D">
      <w:pPr>
        <w:suppressAutoHyphens w:val="0"/>
        <w:spacing w:after="0" w:line="240" w:lineRule="auto"/>
        <w:rPr>
          <w:rFonts w:ascii="Franklin Gothic Book" w:eastAsia="Yu Gothic" w:hAnsi="Franklin Gothic Book" w:cstheme="minorHAnsi"/>
          <w:b/>
          <w:bCs/>
          <w:szCs w:val="20"/>
          <w:lang w:val="x-none"/>
        </w:rPr>
      </w:pPr>
      <w:r w:rsidRPr="005B1796">
        <w:rPr>
          <w:rFonts w:ascii="Franklin Gothic Book" w:eastAsia="Yu Gothic" w:hAnsi="Franklin Gothic Book" w:cstheme="minorHAnsi"/>
          <w:szCs w:val="20"/>
        </w:rPr>
        <w:br w:type="page"/>
      </w:r>
    </w:p>
    <w:p w14:paraId="13563E2D" w14:textId="4E061203" w:rsidR="001E6F0A" w:rsidRPr="005B1796" w:rsidRDefault="007A2802" w:rsidP="001E6F0A">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lastRenderedPageBreak/>
        <w:t xml:space="preserve">§ </w:t>
      </w:r>
      <w:r w:rsidR="00B661B6" w:rsidRPr="005B1796">
        <w:rPr>
          <w:rFonts w:ascii="Franklin Gothic Book" w:eastAsia="Yu Gothic" w:hAnsi="Franklin Gothic Book" w:cstheme="minorHAnsi"/>
          <w:szCs w:val="20"/>
          <w:lang w:val="pl-PL"/>
        </w:rPr>
        <w:t>4</w:t>
      </w:r>
      <w:r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Obowiązki Wykonawcy</w:t>
      </w:r>
    </w:p>
    <w:p w14:paraId="1E6D6754" w14:textId="316CDB55" w:rsidR="001E6F0A" w:rsidRPr="005B1796" w:rsidRDefault="001E6F0A" w:rsidP="001E6F0A">
      <w:pPr>
        <w:pStyle w:val="Nagwek1"/>
        <w:numPr>
          <w:ilvl w:val="0"/>
          <w:numId w:val="1"/>
        </w:numPr>
        <w:spacing w:before="240" w:after="60" w:line="360" w:lineRule="auto"/>
        <w:ind w:left="567" w:hanging="567"/>
        <w:jc w:val="both"/>
        <w:rPr>
          <w:rFonts w:ascii="Franklin Gothic Book" w:eastAsia="Yu Gothic" w:hAnsi="Franklin Gothic Book" w:cstheme="minorHAnsi"/>
          <w:b w:val="0"/>
          <w:szCs w:val="20"/>
        </w:rPr>
      </w:pPr>
      <w:r w:rsidRPr="005B1796">
        <w:rPr>
          <w:rFonts w:ascii="Franklin Gothic Book" w:eastAsia="Yu Gothic" w:hAnsi="Franklin Gothic Book" w:cstheme="minorHAnsi"/>
          <w:b w:val="0"/>
          <w:sz w:val="20"/>
          <w:szCs w:val="20"/>
          <w:lang w:val="pl-PL"/>
        </w:rPr>
        <w:t>Do obowiązków Wykonawcy należy w szczególności:</w:t>
      </w:r>
    </w:p>
    <w:p w14:paraId="1F207547" w14:textId="047E82E0" w:rsidR="00F42405" w:rsidRPr="005B1796" w:rsidRDefault="00F42405"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wykonani</w:t>
      </w:r>
      <w:r w:rsidR="001E6F0A"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przedmiotu umowy z należytą starannością, zgodnie z wymogami, o których mowa </w:t>
      </w:r>
      <w:r w:rsidR="001E6F0A" w:rsidRPr="005B1796">
        <w:rPr>
          <w:rFonts w:ascii="Franklin Gothic Book" w:eastAsia="Yu Gothic" w:hAnsi="Franklin Gothic Book" w:cstheme="minorHAnsi"/>
          <w:color w:val="000000"/>
          <w:sz w:val="20"/>
          <w:szCs w:val="20"/>
          <w:lang w:eastAsia="pl-PL"/>
        </w:rPr>
        <w:br/>
      </w:r>
      <w:r w:rsidR="001E6F0A" w:rsidRPr="005B1796">
        <w:rPr>
          <w:rFonts w:ascii="Franklin Gothic Book" w:eastAsia="Yu Gothic" w:hAnsi="Franklin Gothic Book" w:cstheme="minorHAnsi"/>
          <w:sz w:val="20"/>
          <w:szCs w:val="20"/>
          <w:lang w:eastAsia="pl-PL"/>
        </w:rPr>
        <w:t>w </w:t>
      </w:r>
      <w:r w:rsidRPr="005B1796">
        <w:rPr>
          <w:rFonts w:ascii="Franklin Gothic Book" w:eastAsia="Yu Gothic" w:hAnsi="Franklin Gothic Book" w:cstheme="minorHAnsi"/>
          <w:sz w:val="20"/>
          <w:szCs w:val="20"/>
          <w:lang w:eastAsia="pl-PL"/>
        </w:rPr>
        <w:t xml:space="preserve">§ 1 ust. 2 umowy; </w:t>
      </w:r>
    </w:p>
    <w:p w14:paraId="010E8209" w14:textId="515AA83D" w:rsidR="00F42405" w:rsidRPr="005B1796" w:rsidRDefault="00F42405"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przestrzegani</w:t>
      </w:r>
      <w:r w:rsidR="001E6F0A"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ogólnych wymagań dotyczących robót budowlanych oraz kontroli jakości wykonywanych robót, zastosowanych lub wbudowanych ma</w:t>
      </w:r>
      <w:r w:rsidR="001E6F0A" w:rsidRPr="005B1796">
        <w:rPr>
          <w:rFonts w:ascii="Franklin Gothic Book" w:eastAsia="Yu Gothic" w:hAnsi="Franklin Gothic Book" w:cstheme="minorHAnsi"/>
          <w:color w:val="000000"/>
          <w:sz w:val="20"/>
          <w:szCs w:val="20"/>
          <w:lang w:eastAsia="pl-PL"/>
        </w:rPr>
        <w:t>teriałów, wyrobów, elementów i urządzeń</w:t>
      </w:r>
      <w:r w:rsidRPr="005B1796">
        <w:rPr>
          <w:rFonts w:ascii="Franklin Gothic Book" w:eastAsia="Yu Gothic" w:hAnsi="Franklin Gothic Book" w:cstheme="minorHAnsi"/>
          <w:color w:val="000000"/>
          <w:sz w:val="20"/>
          <w:szCs w:val="20"/>
          <w:lang w:eastAsia="pl-PL"/>
        </w:rPr>
        <w:t>, w tym zapewnienie obsługi laboratoryjnej;</w:t>
      </w:r>
    </w:p>
    <w:p w14:paraId="678CA3F9" w14:textId="59EE7D60" w:rsidR="00DE179A" w:rsidRPr="005B1796" w:rsidRDefault="00DE179A"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zorganizowanie, utrzymanie, ochrona i zabezpieczenie na własny koszt terenu budowy oraz strzeżenie mienia znajdującego się na nim, a także zapewnienie warunków bezpieczeństwa niezbędnych przy reali</w:t>
      </w:r>
      <w:r w:rsidR="009B1B8D" w:rsidRPr="005B1796">
        <w:rPr>
          <w:rFonts w:ascii="Franklin Gothic Book" w:eastAsia="Yu Gothic" w:hAnsi="Franklin Gothic Book" w:cstheme="minorHAnsi"/>
          <w:color w:val="000000"/>
          <w:sz w:val="20"/>
          <w:szCs w:val="20"/>
          <w:lang w:eastAsia="pl-PL"/>
        </w:rPr>
        <w:t xml:space="preserve">zacji przedmiotu umowy. </w:t>
      </w:r>
      <w:r w:rsidRPr="005B1796">
        <w:rPr>
          <w:rFonts w:ascii="Franklin Gothic Book" w:eastAsia="Yu Gothic" w:hAnsi="Franklin Gothic Book" w:cstheme="minorHAnsi"/>
          <w:color w:val="000000"/>
          <w:sz w:val="20"/>
          <w:szCs w:val="20"/>
          <w:lang w:eastAsia="pl-PL"/>
        </w:rPr>
        <w:t>Wykonawca zobowiązany jest zabezpieczyć i oznakować miejsce prowadzenia robót budowlanych oraz dbać o jego stan techniczny i prawidłowość oznakowania przez cały czas trwania realizacji przedmiotu umowy.</w:t>
      </w:r>
      <w:r w:rsidRPr="005B1796">
        <w:rPr>
          <w:rFonts w:ascii="Franklin Gothic Book" w:eastAsia="Yu Gothic" w:hAnsi="Franklin Gothic Book" w:cstheme="minorHAnsi"/>
          <w:sz w:val="20"/>
          <w:szCs w:val="20"/>
        </w:rPr>
        <w:t xml:space="preserve"> Wykonawca ponosi pełną odpowiedzialn</w:t>
      </w:r>
      <w:r w:rsidR="00472E2C" w:rsidRPr="005B1796">
        <w:rPr>
          <w:rFonts w:ascii="Franklin Gothic Book" w:eastAsia="Yu Gothic" w:hAnsi="Franklin Gothic Book" w:cstheme="minorHAnsi"/>
          <w:sz w:val="20"/>
          <w:szCs w:val="20"/>
        </w:rPr>
        <w:t>ość za teren budowy, a także za </w:t>
      </w:r>
      <w:r w:rsidRPr="005B1796">
        <w:rPr>
          <w:rFonts w:ascii="Franklin Gothic Book" w:eastAsia="Yu Gothic" w:hAnsi="Franklin Gothic Book" w:cstheme="minorHAnsi"/>
          <w:sz w:val="20"/>
          <w:szCs w:val="20"/>
        </w:rPr>
        <w:t>tereny wykorzystywane w związku z realizacją przedmiotu umowy, w szczegó</w:t>
      </w:r>
      <w:r w:rsidR="006912E5">
        <w:rPr>
          <w:rFonts w:ascii="Franklin Gothic Book" w:eastAsia="Yu Gothic" w:hAnsi="Franklin Gothic Book" w:cstheme="minorHAnsi"/>
          <w:sz w:val="20"/>
          <w:szCs w:val="20"/>
        </w:rPr>
        <w:t>lności za drogi pełniące funkcję</w:t>
      </w:r>
      <w:r w:rsidRPr="005B1796">
        <w:rPr>
          <w:rFonts w:ascii="Franklin Gothic Book" w:eastAsia="Yu Gothic" w:hAnsi="Franklin Gothic Book" w:cstheme="minorHAnsi"/>
          <w:sz w:val="20"/>
          <w:szCs w:val="20"/>
        </w:rPr>
        <w:t xml:space="preserve"> objazdów na czas trwania budowy, od dnia przejęcia terenu budowy do dnia dokonania przez Zamawiającego odbioru końcowego</w:t>
      </w:r>
      <w:r w:rsidR="00622C78" w:rsidRPr="005B1796">
        <w:rPr>
          <w:rFonts w:ascii="Franklin Gothic Book" w:eastAsia="Yu Gothic" w:hAnsi="Franklin Gothic Book" w:cstheme="minorHAnsi"/>
          <w:sz w:val="20"/>
          <w:szCs w:val="20"/>
        </w:rPr>
        <w:t xml:space="preserve"> przedmiotu umowy. Wykonawca ponosi koszty poboru wody i energii elektrycznej oraz odprowadzania ścieków, a także zagospodarowania odpadów zgodnie z obowiązującymi przepisami prawa, od dnia przejęcia terenu budowy do dnia dokonania przez Zamawiającego odbioru końcowego przedmiotu umowy.</w:t>
      </w:r>
    </w:p>
    <w:p w14:paraId="7DC07D1A" w14:textId="056199AE" w:rsidR="00433D2C" w:rsidRDefault="00F42405" w:rsidP="00433D2C">
      <w:pPr>
        <w:widowControl w:val="0"/>
        <w:numPr>
          <w:ilvl w:val="1"/>
          <w:numId w:val="4"/>
        </w:numPr>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zawarci</w:t>
      </w:r>
      <w:r w:rsidR="00622C78"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 w terminie nie później niż do dnia poprzedzającego dzień, w którym ma nastąpić przekazanie terenu budowy – na okres od dnia protokolarne</w:t>
      </w:r>
      <w:r w:rsidR="00721FD0" w:rsidRPr="005B1796">
        <w:rPr>
          <w:rFonts w:ascii="Franklin Gothic Book" w:eastAsia="Yu Gothic" w:hAnsi="Franklin Gothic Book" w:cstheme="minorHAnsi"/>
          <w:color w:val="000000"/>
          <w:sz w:val="20"/>
          <w:szCs w:val="20"/>
          <w:lang w:eastAsia="pl-PL"/>
        </w:rPr>
        <w:t>go przekazania terenu budowy do </w:t>
      </w:r>
      <w:r w:rsidR="0038082F">
        <w:rPr>
          <w:rFonts w:ascii="Franklin Gothic Book" w:eastAsia="Yu Gothic" w:hAnsi="Franklin Gothic Book" w:cstheme="minorHAnsi"/>
          <w:color w:val="000000"/>
          <w:sz w:val="20"/>
          <w:szCs w:val="20"/>
          <w:lang w:eastAsia="pl-PL"/>
        </w:rPr>
        <w:t xml:space="preserve">dnia odbioru </w:t>
      </w:r>
      <w:r w:rsidRPr="005B1796">
        <w:rPr>
          <w:rFonts w:ascii="Franklin Gothic Book" w:eastAsia="Yu Gothic" w:hAnsi="Franklin Gothic Book" w:cstheme="minorHAnsi"/>
          <w:color w:val="000000"/>
          <w:sz w:val="20"/>
          <w:szCs w:val="20"/>
          <w:lang w:eastAsia="pl-PL"/>
        </w:rPr>
        <w:t>końcowego przedmiotu umowy, umowy lub umów ubezp</w:t>
      </w:r>
      <w:r w:rsidR="005B1796">
        <w:rPr>
          <w:rFonts w:ascii="Franklin Gothic Book" w:eastAsia="Yu Gothic" w:hAnsi="Franklin Gothic Book" w:cstheme="minorHAnsi"/>
          <w:color w:val="000000"/>
          <w:sz w:val="20"/>
          <w:szCs w:val="20"/>
          <w:lang w:eastAsia="pl-PL"/>
        </w:rPr>
        <w:t xml:space="preserve">ieczenia od </w:t>
      </w:r>
      <w:r w:rsidRPr="00433D2C">
        <w:rPr>
          <w:rFonts w:ascii="Franklin Gothic Book" w:eastAsia="Yu Gothic" w:hAnsi="Franklin Gothic Book" w:cstheme="minorHAnsi"/>
          <w:color w:val="000000"/>
          <w:sz w:val="20"/>
          <w:szCs w:val="20"/>
          <w:lang w:eastAsia="pl-PL"/>
        </w:rPr>
        <w:t>wszystkich ryzyk bu</w:t>
      </w:r>
      <w:r w:rsidR="00C655FB" w:rsidRPr="00433D2C">
        <w:rPr>
          <w:rFonts w:ascii="Franklin Gothic Book" w:eastAsia="Yu Gothic" w:hAnsi="Franklin Gothic Book" w:cstheme="minorHAnsi"/>
          <w:color w:val="000000"/>
          <w:sz w:val="20"/>
          <w:szCs w:val="20"/>
          <w:lang w:eastAsia="pl-PL"/>
        </w:rPr>
        <w:t>dowlanych (np. CAR, EAR</w:t>
      </w:r>
      <w:r w:rsidRPr="00433D2C">
        <w:rPr>
          <w:rFonts w:ascii="Franklin Gothic Book" w:eastAsia="Yu Gothic" w:hAnsi="Franklin Gothic Book" w:cstheme="minorHAnsi"/>
          <w:color w:val="000000"/>
          <w:sz w:val="20"/>
          <w:szCs w:val="20"/>
          <w:lang w:eastAsia="pl-PL"/>
        </w:rPr>
        <w:t>) z sumą ubezpieczenia nie mniejszą niż wynagrodzenie Wykonawcy</w:t>
      </w:r>
      <w:r w:rsidR="00433D2C">
        <w:rPr>
          <w:rFonts w:ascii="Franklin Gothic Book" w:eastAsia="Yu Gothic" w:hAnsi="Franklin Gothic Book" w:cstheme="minorHAnsi"/>
          <w:color w:val="000000"/>
          <w:sz w:val="20"/>
          <w:szCs w:val="20"/>
          <w:lang w:eastAsia="pl-PL"/>
        </w:rPr>
        <w:t xml:space="preserve"> za wykonanie przedmiotu umowy, </w:t>
      </w:r>
      <w:r w:rsidRPr="00433D2C">
        <w:rPr>
          <w:rFonts w:ascii="Franklin Gothic Book" w:eastAsia="Yu Gothic" w:hAnsi="Franklin Gothic Book" w:cstheme="minorHAnsi"/>
          <w:color w:val="000000"/>
          <w:sz w:val="20"/>
          <w:szCs w:val="20"/>
          <w:lang w:eastAsia="pl-PL"/>
        </w:rPr>
        <w:t>na jedno zdarzenie i sumę zdarzeń, obejmujące wszystkie sz</w:t>
      </w:r>
      <w:r w:rsidR="00433D2C">
        <w:rPr>
          <w:rFonts w:ascii="Franklin Gothic Book" w:eastAsia="Yu Gothic" w:hAnsi="Franklin Gothic Book" w:cstheme="minorHAnsi"/>
          <w:color w:val="000000"/>
          <w:sz w:val="20"/>
          <w:szCs w:val="20"/>
          <w:lang w:eastAsia="pl-PL"/>
        </w:rPr>
        <w:t>kody w szczególności powstałe w </w:t>
      </w:r>
      <w:r w:rsidRPr="00433D2C">
        <w:rPr>
          <w:rFonts w:ascii="Franklin Gothic Book" w:eastAsia="Yu Gothic" w:hAnsi="Franklin Gothic Book" w:cstheme="minorHAnsi"/>
          <w:color w:val="000000"/>
          <w:sz w:val="20"/>
          <w:szCs w:val="20"/>
          <w:lang w:eastAsia="pl-PL"/>
        </w:rPr>
        <w:t>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w:t>
      </w:r>
      <w:r w:rsidR="00622C78" w:rsidRPr="00433D2C">
        <w:rPr>
          <w:rFonts w:ascii="Franklin Gothic Book" w:eastAsia="Yu Gothic" w:hAnsi="Franklin Gothic Book" w:cstheme="minorHAnsi"/>
          <w:color w:val="000000"/>
          <w:sz w:val="20"/>
          <w:szCs w:val="20"/>
          <w:lang w:eastAsia="pl-PL"/>
        </w:rPr>
        <w:t>ych niespodziewanych zdarzeń, w </w:t>
      </w:r>
      <w:r w:rsidRPr="00433D2C">
        <w:rPr>
          <w:rFonts w:ascii="Franklin Gothic Book" w:eastAsia="Yu Gothic" w:hAnsi="Franklin Gothic Book" w:cstheme="minorHAnsi"/>
          <w:color w:val="000000"/>
          <w:sz w:val="20"/>
          <w:szCs w:val="20"/>
          <w:lang w:eastAsia="pl-PL"/>
        </w:rPr>
        <w:t xml:space="preserve">szczególności takich jak: zawalenia, </w:t>
      </w:r>
      <w:r w:rsidR="00472E2C" w:rsidRPr="00433D2C">
        <w:rPr>
          <w:rFonts w:ascii="Franklin Gothic Book" w:eastAsia="Yu Gothic" w:hAnsi="Franklin Gothic Book" w:cstheme="minorHAnsi"/>
          <w:color w:val="000000"/>
          <w:sz w:val="20"/>
          <w:szCs w:val="20"/>
          <w:lang w:eastAsia="pl-PL"/>
        </w:rPr>
        <w:t>działania przedmiotów obcych, z </w:t>
      </w:r>
      <w:r w:rsidRPr="00433D2C">
        <w:rPr>
          <w:rFonts w:ascii="Franklin Gothic Book" w:eastAsia="Yu Gothic" w:hAnsi="Franklin Gothic Book" w:cstheme="minorHAnsi"/>
          <w:color w:val="000000"/>
          <w:sz w:val="20"/>
          <w:szCs w:val="20"/>
          <w:lang w:eastAsia="pl-PL"/>
        </w:rPr>
        <w:t>klauzulą wskazującą Zamawiającego jako beneficjenta tej poli</w:t>
      </w:r>
      <w:r w:rsidR="00433D2C">
        <w:rPr>
          <w:rFonts w:ascii="Franklin Gothic Book" w:eastAsia="Yu Gothic" w:hAnsi="Franklin Gothic Book" w:cstheme="minorHAnsi"/>
          <w:color w:val="000000"/>
          <w:sz w:val="20"/>
          <w:szCs w:val="20"/>
          <w:lang w:eastAsia="pl-PL"/>
        </w:rPr>
        <w:t>sy;</w:t>
      </w:r>
    </w:p>
    <w:p w14:paraId="0B117B6A" w14:textId="77777777" w:rsidR="00433D2C" w:rsidRDefault="00F42405" w:rsidP="00433D2C">
      <w:pPr>
        <w:widowControl w:val="0"/>
        <w:spacing w:before="60" w:after="60" w:line="360" w:lineRule="auto"/>
        <w:ind w:left="1077"/>
        <w:jc w:val="both"/>
        <w:rPr>
          <w:rFonts w:ascii="Franklin Gothic Book" w:eastAsia="Yu Gothic" w:hAnsi="Franklin Gothic Book" w:cstheme="minorHAnsi"/>
          <w:color w:val="000000"/>
          <w:sz w:val="20"/>
          <w:szCs w:val="20"/>
          <w:lang w:eastAsia="pl-PL"/>
        </w:rPr>
      </w:pPr>
      <w:r w:rsidRPr="00433D2C">
        <w:rPr>
          <w:rFonts w:ascii="Franklin Gothic Book" w:eastAsia="Yu Gothic" w:hAnsi="Franklin Gothic Book" w:cstheme="minorHAnsi"/>
          <w:b/>
          <w:color w:val="000000"/>
          <w:sz w:val="20"/>
          <w:szCs w:val="20"/>
          <w:lang w:eastAsia="pl-PL"/>
        </w:rPr>
        <w:t>Ubezpieczenie winno obejmować podwykonawców oraz dalszych podwykonawców.</w:t>
      </w:r>
    </w:p>
    <w:p w14:paraId="0678C51A" w14:textId="3A97C9A3" w:rsidR="00F42405" w:rsidRPr="00433D2C" w:rsidRDefault="00433D2C" w:rsidP="00433D2C">
      <w:pPr>
        <w:widowControl w:val="0"/>
        <w:spacing w:after="0" w:line="360" w:lineRule="auto"/>
        <w:ind w:left="1080"/>
        <w:jc w:val="both"/>
        <w:rPr>
          <w:rFonts w:ascii="Franklin Gothic Book" w:eastAsia="Yu Gothic" w:hAnsi="Franklin Gothic Book" w:cstheme="minorHAnsi"/>
          <w:color w:val="000000"/>
          <w:sz w:val="20"/>
          <w:szCs w:val="20"/>
          <w:lang w:eastAsia="pl-PL"/>
        </w:rPr>
      </w:pPr>
      <w:r>
        <w:rPr>
          <w:rFonts w:ascii="Franklin Gothic Book" w:eastAsia="Yu Gothic" w:hAnsi="Franklin Gothic Book" w:cstheme="minorHAnsi"/>
          <w:color w:val="000000"/>
          <w:sz w:val="20"/>
          <w:szCs w:val="20"/>
          <w:lang w:eastAsia="pl-PL"/>
        </w:rPr>
        <w:t>Umowa ubezpieczenia, o której mowa w niniejszym punkcie musi</w:t>
      </w:r>
      <w:r w:rsidR="00F42405" w:rsidRPr="005B1796">
        <w:rPr>
          <w:rFonts w:ascii="Franklin Gothic Book" w:eastAsia="Yu Gothic" w:hAnsi="Franklin Gothic Book" w:cstheme="minorHAnsi"/>
          <w:color w:val="000000"/>
          <w:sz w:val="20"/>
          <w:szCs w:val="20"/>
          <w:lang w:eastAsia="pl-PL"/>
        </w:rPr>
        <w:t xml:space="preserve"> zapewniać wypłatę odszkodowa</w:t>
      </w:r>
      <w:r w:rsidR="0078194B" w:rsidRPr="005B1796">
        <w:rPr>
          <w:rFonts w:ascii="Franklin Gothic Book" w:eastAsia="Yu Gothic" w:hAnsi="Franklin Gothic Book" w:cstheme="minorHAnsi"/>
          <w:color w:val="000000"/>
          <w:sz w:val="20"/>
          <w:szCs w:val="20"/>
          <w:lang w:eastAsia="pl-PL"/>
        </w:rPr>
        <w:t>nia płatnego w złotych polskich.</w:t>
      </w:r>
      <w:r w:rsidR="00F42405" w:rsidRPr="005B1796">
        <w:rPr>
          <w:rFonts w:ascii="Franklin Gothic Book" w:eastAsia="Yu Gothic" w:hAnsi="Franklin Gothic Book" w:cstheme="minorHAnsi"/>
          <w:color w:val="000000"/>
          <w:sz w:val="20"/>
          <w:szCs w:val="20"/>
          <w:lang w:eastAsia="pl-PL"/>
        </w:rPr>
        <w:t xml:space="preserve"> </w:t>
      </w:r>
      <w:r w:rsidR="0078194B" w:rsidRPr="005B1796">
        <w:rPr>
          <w:rFonts w:ascii="Franklin Gothic Book" w:eastAsia="Yu Gothic" w:hAnsi="Franklin Gothic Book" w:cstheme="minorHAnsi"/>
          <w:color w:val="000000"/>
          <w:sz w:val="20"/>
          <w:szCs w:val="20"/>
          <w:lang w:eastAsia="pl-PL"/>
        </w:rPr>
        <w:t>O</w:t>
      </w:r>
      <w:r w:rsidR="00F42405" w:rsidRPr="005B1796">
        <w:rPr>
          <w:rFonts w:ascii="Franklin Gothic Book" w:eastAsia="Yu Gothic" w:hAnsi="Franklin Gothic Book" w:cstheme="minorHAnsi"/>
          <w:color w:val="000000"/>
          <w:sz w:val="20"/>
          <w:szCs w:val="20"/>
          <w:lang w:eastAsia="pl-PL"/>
        </w:rPr>
        <w:t>graniczenia wypłaty muszą uz</w:t>
      </w:r>
      <w:r>
        <w:rPr>
          <w:rFonts w:ascii="Franklin Gothic Book" w:eastAsia="Yu Gothic" w:hAnsi="Franklin Gothic Book" w:cstheme="minorHAnsi"/>
          <w:color w:val="000000"/>
          <w:sz w:val="20"/>
          <w:szCs w:val="20"/>
          <w:lang w:eastAsia="pl-PL"/>
        </w:rPr>
        <w:t xml:space="preserve">yskać akceptację Zamawiającego. </w:t>
      </w:r>
      <w:r w:rsidR="00F42405" w:rsidRPr="005B1796">
        <w:rPr>
          <w:rFonts w:ascii="Franklin Gothic Book" w:eastAsia="Yu Gothic" w:hAnsi="Franklin Gothic Book" w:cstheme="minorHAnsi"/>
          <w:color w:val="000000"/>
          <w:sz w:val="20"/>
          <w:szCs w:val="20"/>
          <w:lang w:eastAsia="pl-PL"/>
        </w:rPr>
        <w:t>Koszt umowy lub umów, o których mowa w niniejszym punkcie, w szczególności</w:t>
      </w:r>
      <w:r w:rsidR="0038082F">
        <w:rPr>
          <w:rFonts w:ascii="Franklin Gothic Book" w:eastAsia="Yu Gothic" w:hAnsi="Franklin Gothic Book" w:cstheme="minorHAnsi"/>
          <w:color w:val="000000"/>
          <w:sz w:val="20"/>
          <w:szCs w:val="20"/>
          <w:lang w:eastAsia="pl-PL"/>
        </w:rPr>
        <w:t xml:space="preserve"> składki </w:t>
      </w:r>
      <w:r w:rsidR="00F42405" w:rsidRPr="005B1796">
        <w:rPr>
          <w:rFonts w:ascii="Franklin Gothic Book" w:eastAsia="Yu Gothic" w:hAnsi="Franklin Gothic Book" w:cstheme="minorHAnsi"/>
          <w:color w:val="000000"/>
          <w:sz w:val="20"/>
          <w:szCs w:val="20"/>
          <w:lang w:eastAsia="pl-PL"/>
        </w:rPr>
        <w:t xml:space="preserve">ubezpieczeniowe, pokrywa w całości Wykonawca. </w:t>
      </w:r>
    </w:p>
    <w:p w14:paraId="56ABDE10" w14:textId="29E71EFA" w:rsidR="000C76B6" w:rsidRPr="005B1796" w:rsidRDefault="00F42405" w:rsidP="00721FD0">
      <w:pPr>
        <w:widowControl w:val="0"/>
        <w:spacing w:after="120" w:line="360" w:lineRule="auto"/>
        <w:ind w:left="107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Wykonawca zobowiązany jest przedłożyć Zamawiającemu dokumenty potwierdzające zawarcie umowy ubezpieczenia, w tym w sz</w:t>
      </w:r>
      <w:r w:rsidR="00AE377E">
        <w:rPr>
          <w:rFonts w:ascii="Franklin Gothic Book" w:eastAsia="Yu Gothic" w:hAnsi="Franklin Gothic Book" w:cstheme="minorHAnsi"/>
          <w:color w:val="000000"/>
          <w:sz w:val="20"/>
          <w:szCs w:val="20"/>
          <w:lang w:eastAsia="pl-PL"/>
        </w:rPr>
        <w:t>czególności kopię umowy</w:t>
      </w:r>
      <w:r w:rsidRPr="005B1796">
        <w:rPr>
          <w:rFonts w:ascii="Franklin Gothic Book" w:eastAsia="Yu Gothic" w:hAnsi="Franklin Gothic Book" w:cstheme="minorHAnsi"/>
          <w:color w:val="000000"/>
          <w:sz w:val="20"/>
          <w:szCs w:val="20"/>
          <w:lang w:eastAsia="pl-PL"/>
        </w:rPr>
        <w:t xml:space="preserve"> ubezpieczenia, nie później niż do dnia przekazania terenu budowy. W przypadku uchybienia przedmioto</w:t>
      </w:r>
      <w:r w:rsidR="009B1B8D" w:rsidRPr="005B1796">
        <w:rPr>
          <w:rFonts w:ascii="Franklin Gothic Book" w:eastAsia="Yu Gothic" w:hAnsi="Franklin Gothic Book" w:cstheme="minorHAnsi"/>
          <w:color w:val="000000"/>
          <w:sz w:val="20"/>
          <w:szCs w:val="20"/>
          <w:lang w:eastAsia="pl-PL"/>
        </w:rPr>
        <w:t>wemu obowiązkowi</w:t>
      </w:r>
      <w:r w:rsidR="002022B2">
        <w:rPr>
          <w:rFonts w:ascii="Franklin Gothic Book" w:eastAsia="Yu Gothic" w:hAnsi="Franklin Gothic Book" w:cstheme="minorHAnsi"/>
          <w:color w:val="000000"/>
          <w:sz w:val="20"/>
          <w:szCs w:val="20"/>
          <w:lang w:eastAsia="pl-PL"/>
        </w:rPr>
        <w:t>,</w:t>
      </w:r>
      <w:r w:rsidR="009B1B8D" w:rsidRPr="005B1796">
        <w:rPr>
          <w:rFonts w:ascii="Franklin Gothic Book" w:eastAsia="Yu Gothic" w:hAnsi="Franklin Gothic Book" w:cstheme="minorHAnsi"/>
          <w:color w:val="000000"/>
          <w:sz w:val="20"/>
          <w:szCs w:val="20"/>
          <w:lang w:eastAsia="pl-PL"/>
        </w:rPr>
        <w:t xml:space="preserve"> Zamawiający ma </w:t>
      </w:r>
      <w:r w:rsidRPr="005B1796">
        <w:rPr>
          <w:rFonts w:ascii="Franklin Gothic Book" w:eastAsia="Yu Gothic" w:hAnsi="Franklin Gothic Book" w:cstheme="minorHAnsi"/>
          <w:color w:val="000000"/>
          <w:sz w:val="20"/>
          <w:szCs w:val="20"/>
          <w:lang w:eastAsia="pl-PL"/>
        </w:rPr>
        <w:t xml:space="preserve">prawo wstrzymać się z przekazaniem terenu budowy do czasu ich przedłożenia, co nie powoduje wstrzymania biegu terminów umownych w zakresie wykonania </w:t>
      </w:r>
      <w:r w:rsidR="0078194B" w:rsidRPr="005B1796">
        <w:rPr>
          <w:rFonts w:ascii="Franklin Gothic Book" w:eastAsia="Yu Gothic" w:hAnsi="Franklin Gothic Book" w:cstheme="minorHAnsi"/>
          <w:color w:val="000000"/>
          <w:sz w:val="20"/>
          <w:szCs w:val="20"/>
          <w:lang w:eastAsia="pl-PL"/>
        </w:rPr>
        <w:t>przedmiotu umow</w:t>
      </w:r>
      <w:r w:rsidRPr="005B1796">
        <w:rPr>
          <w:rFonts w:ascii="Franklin Gothic Book" w:eastAsia="Yu Gothic" w:hAnsi="Franklin Gothic Book" w:cstheme="minorHAnsi"/>
          <w:color w:val="000000"/>
          <w:sz w:val="20"/>
          <w:szCs w:val="20"/>
          <w:lang w:eastAsia="pl-PL"/>
        </w:rPr>
        <w:t xml:space="preserve">y przez Wykonawcę. </w:t>
      </w:r>
    </w:p>
    <w:p w14:paraId="6288A629" w14:textId="6ACAF2BA" w:rsidR="00F42405" w:rsidRPr="005B1796" w:rsidRDefault="00F42405" w:rsidP="00BF619D">
      <w:pPr>
        <w:widowControl w:val="0"/>
        <w:spacing w:after="60" w:line="360" w:lineRule="auto"/>
        <w:ind w:left="107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 xml:space="preserve">W razie wydłużenia czasu realizacji </w:t>
      </w:r>
      <w:r w:rsidR="00BF619D" w:rsidRPr="005B1796">
        <w:rPr>
          <w:rFonts w:ascii="Franklin Gothic Book" w:eastAsia="Yu Gothic" w:hAnsi="Franklin Gothic Book" w:cstheme="minorHAnsi"/>
          <w:color w:val="000000"/>
          <w:sz w:val="20"/>
          <w:szCs w:val="20"/>
          <w:lang w:eastAsia="pl-PL"/>
        </w:rPr>
        <w:t>przedmiotu u</w:t>
      </w:r>
      <w:r w:rsidRPr="005B1796">
        <w:rPr>
          <w:rFonts w:ascii="Franklin Gothic Book" w:eastAsia="Yu Gothic" w:hAnsi="Franklin Gothic Book" w:cstheme="minorHAnsi"/>
          <w:color w:val="000000"/>
          <w:sz w:val="20"/>
          <w:szCs w:val="20"/>
          <w:lang w:eastAsia="pl-PL"/>
        </w:rPr>
        <w:t>mowy lub jeżeli ważn</w:t>
      </w:r>
      <w:r w:rsidR="00AE377E">
        <w:rPr>
          <w:rFonts w:ascii="Franklin Gothic Book" w:eastAsia="Yu Gothic" w:hAnsi="Franklin Gothic Book" w:cstheme="minorHAnsi"/>
          <w:color w:val="000000"/>
          <w:sz w:val="20"/>
          <w:szCs w:val="20"/>
          <w:lang w:eastAsia="pl-PL"/>
        </w:rPr>
        <w:t>ość umowy ubezpieczenia</w:t>
      </w:r>
      <w:r w:rsidR="005B1796">
        <w:rPr>
          <w:rFonts w:ascii="Franklin Gothic Book" w:eastAsia="Yu Gothic" w:hAnsi="Franklin Gothic Book" w:cstheme="minorHAnsi"/>
          <w:color w:val="000000"/>
          <w:sz w:val="20"/>
          <w:szCs w:val="20"/>
          <w:lang w:eastAsia="pl-PL"/>
        </w:rPr>
        <w:t xml:space="preserve"> wygasa wcześniej niż </w:t>
      </w:r>
      <w:r w:rsidRPr="005B1796">
        <w:rPr>
          <w:rFonts w:ascii="Franklin Gothic Book" w:eastAsia="Yu Gothic" w:hAnsi="Franklin Gothic Book" w:cstheme="minorHAnsi"/>
          <w:color w:val="000000"/>
          <w:sz w:val="20"/>
          <w:szCs w:val="20"/>
          <w:lang w:eastAsia="pl-PL"/>
        </w:rPr>
        <w:t xml:space="preserve">termin wykonania </w:t>
      </w:r>
      <w:r w:rsidR="00720EEB" w:rsidRPr="005B1796">
        <w:rPr>
          <w:rFonts w:ascii="Franklin Gothic Book" w:eastAsia="Yu Gothic" w:hAnsi="Franklin Gothic Book" w:cstheme="minorHAnsi"/>
          <w:color w:val="000000"/>
          <w:sz w:val="20"/>
          <w:szCs w:val="20"/>
          <w:lang w:eastAsia="pl-PL"/>
        </w:rPr>
        <w:t>przedmiotu u</w:t>
      </w:r>
      <w:r w:rsidRPr="005B1796">
        <w:rPr>
          <w:rFonts w:ascii="Franklin Gothic Book" w:eastAsia="Yu Gothic" w:hAnsi="Franklin Gothic Book" w:cstheme="minorHAnsi"/>
          <w:color w:val="000000"/>
          <w:sz w:val="20"/>
          <w:szCs w:val="20"/>
          <w:lang w:eastAsia="pl-PL"/>
        </w:rPr>
        <w:t>mowy, Wykonawca zobowiązuje się do przedłużenia ubezpieczenia na zasadach określonych w niniejszym punkcie, przedstawiając Zamawiającemu dokumenty potwierdzające zawarcie umowy ubezpieczenia, w tym w szczególn</w:t>
      </w:r>
      <w:r w:rsidR="00AE377E">
        <w:rPr>
          <w:rFonts w:ascii="Franklin Gothic Book" w:eastAsia="Yu Gothic" w:hAnsi="Franklin Gothic Book" w:cstheme="minorHAnsi"/>
          <w:color w:val="000000"/>
          <w:sz w:val="20"/>
          <w:szCs w:val="20"/>
          <w:lang w:eastAsia="pl-PL"/>
        </w:rPr>
        <w:t>ości potwierdzoną za </w:t>
      </w:r>
      <w:r w:rsidR="005B1796">
        <w:rPr>
          <w:rFonts w:ascii="Franklin Gothic Book" w:eastAsia="Yu Gothic" w:hAnsi="Franklin Gothic Book" w:cstheme="minorHAnsi"/>
          <w:color w:val="000000"/>
          <w:sz w:val="20"/>
          <w:szCs w:val="20"/>
          <w:lang w:eastAsia="pl-PL"/>
        </w:rPr>
        <w:t>zgodność z </w:t>
      </w:r>
      <w:r w:rsidRPr="005B1796">
        <w:rPr>
          <w:rFonts w:ascii="Franklin Gothic Book" w:eastAsia="Yu Gothic" w:hAnsi="Franklin Gothic Book" w:cstheme="minorHAnsi"/>
          <w:color w:val="000000"/>
          <w:sz w:val="20"/>
          <w:szCs w:val="20"/>
          <w:lang w:eastAsia="pl-PL"/>
        </w:rPr>
        <w:t>oryginałem przez</w:t>
      </w:r>
      <w:r w:rsidR="00AE377E">
        <w:rPr>
          <w:rFonts w:ascii="Franklin Gothic Book" w:eastAsia="Yu Gothic" w:hAnsi="Franklin Gothic Book" w:cstheme="minorHAnsi"/>
          <w:color w:val="000000"/>
          <w:sz w:val="20"/>
          <w:szCs w:val="20"/>
          <w:lang w:eastAsia="pl-PL"/>
        </w:rPr>
        <w:t xml:space="preserve"> Wykonawcę kopię umowy </w:t>
      </w:r>
      <w:r w:rsidRPr="005B1796">
        <w:rPr>
          <w:rFonts w:ascii="Franklin Gothic Book" w:eastAsia="Yu Gothic" w:hAnsi="Franklin Gothic Book" w:cstheme="minorHAnsi"/>
          <w:color w:val="000000"/>
          <w:sz w:val="20"/>
          <w:szCs w:val="20"/>
          <w:lang w:eastAsia="pl-PL"/>
        </w:rPr>
        <w:t xml:space="preserve">ubezpieczenia, na co najmniej </w:t>
      </w:r>
      <w:r w:rsidR="00231C60">
        <w:rPr>
          <w:rFonts w:ascii="Franklin Gothic Book" w:eastAsia="Yu Gothic" w:hAnsi="Franklin Gothic Book" w:cstheme="minorHAnsi"/>
          <w:color w:val="000000"/>
          <w:sz w:val="20"/>
          <w:szCs w:val="20"/>
          <w:lang w:eastAsia="pl-PL"/>
        </w:rPr>
        <w:t>3</w:t>
      </w:r>
      <w:r w:rsidR="00CC707A">
        <w:rPr>
          <w:rFonts w:ascii="Franklin Gothic Book" w:eastAsia="Yu Gothic" w:hAnsi="Franklin Gothic Book" w:cstheme="minorHAnsi"/>
          <w:color w:val="000000"/>
          <w:sz w:val="20"/>
          <w:szCs w:val="20"/>
          <w:lang w:eastAsia="pl-PL"/>
        </w:rPr>
        <w:t xml:space="preserve"> </w:t>
      </w:r>
      <w:r w:rsidR="00231C60">
        <w:rPr>
          <w:rFonts w:ascii="Franklin Gothic Book" w:eastAsia="Yu Gothic" w:hAnsi="Franklin Gothic Book" w:cstheme="minorHAnsi"/>
          <w:color w:val="000000"/>
          <w:sz w:val="20"/>
          <w:szCs w:val="20"/>
          <w:lang w:eastAsia="pl-PL"/>
        </w:rPr>
        <w:t>dni</w:t>
      </w:r>
      <w:r w:rsidRPr="005B1796">
        <w:rPr>
          <w:rFonts w:ascii="Franklin Gothic Book" w:eastAsia="Yu Gothic" w:hAnsi="Franklin Gothic Book" w:cstheme="minorHAnsi"/>
          <w:color w:val="000000"/>
          <w:sz w:val="20"/>
          <w:szCs w:val="20"/>
          <w:lang w:eastAsia="pl-PL"/>
        </w:rPr>
        <w:t xml:space="preserve"> przed wygaśnięciem poprzedniej umowy ubezpieczenia. </w:t>
      </w:r>
    </w:p>
    <w:p w14:paraId="79BCA66C" w14:textId="2E4E8C0A" w:rsidR="00F42405" w:rsidRPr="005B1796" w:rsidRDefault="00F42405" w:rsidP="00BF619D">
      <w:pPr>
        <w:widowControl w:val="0"/>
        <w:spacing w:after="60" w:line="360" w:lineRule="auto"/>
        <w:ind w:left="107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Wykonawca nie jest uprawniony do dokonywania zmian warunków ubezpieczenia bez uprzedniej zgody Zamawiającego wyrażonej </w:t>
      </w:r>
      <w:r w:rsidR="002022B2">
        <w:rPr>
          <w:rFonts w:ascii="Franklin Gothic Book" w:eastAsia="Yu Gothic" w:hAnsi="Franklin Gothic Book" w:cstheme="minorHAnsi"/>
          <w:color w:val="000000"/>
          <w:sz w:val="20"/>
          <w:szCs w:val="20"/>
          <w:lang w:eastAsia="pl-PL"/>
        </w:rPr>
        <w:t>w formie pisemnej</w:t>
      </w:r>
      <w:r w:rsidRPr="005B1796">
        <w:rPr>
          <w:rFonts w:ascii="Franklin Gothic Book" w:eastAsia="Yu Gothic" w:hAnsi="Franklin Gothic Book" w:cstheme="minorHAnsi"/>
          <w:color w:val="000000"/>
          <w:sz w:val="20"/>
          <w:szCs w:val="20"/>
          <w:lang w:eastAsia="pl-PL"/>
        </w:rPr>
        <w:t xml:space="preserve">. </w:t>
      </w:r>
    </w:p>
    <w:p w14:paraId="290632B6" w14:textId="77E12686" w:rsidR="00F42405" w:rsidRPr="005B1796" w:rsidRDefault="00F42405" w:rsidP="003801FD">
      <w:pPr>
        <w:widowControl w:val="0"/>
        <w:spacing w:after="60" w:line="360" w:lineRule="auto"/>
        <w:ind w:left="107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Wykonawca zobowiązany jest na każde żądanie Zamawiającego przedłożyć </w:t>
      </w:r>
      <w:r w:rsidR="00BC53CB">
        <w:rPr>
          <w:rFonts w:ascii="Franklin Gothic Book" w:eastAsia="Yu Gothic" w:hAnsi="Franklin Gothic Book" w:cstheme="minorHAnsi"/>
          <w:color w:val="000000"/>
          <w:sz w:val="20"/>
          <w:szCs w:val="20"/>
          <w:lang w:eastAsia="pl-PL"/>
        </w:rPr>
        <w:t xml:space="preserve">do wglądu </w:t>
      </w:r>
      <w:r w:rsidRPr="005B1796">
        <w:rPr>
          <w:rFonts w:ascii="Franklin Gothic Book" w:eastAsia="Yu Gothic" w:hAnsi="Franklin Gothic Book" w:cstheme="minorHAnsi"/>
          <w:color w:val="000000"/>
          <w:sz w:val="20"/>
          <w:szCs w:val="20"/>
          <w:lang w:eastAsia="pl-PL"/>
        </w:rPr>
        <w:t xml:space="preserve">oryginał </w:t>
      </w:r>
      <w:r w:rsidR="00BC53CB">
        <w:rPr>
          <w:rFonts w:ascii="Franklin Gothic Book" w:eastAsia="Yu Gothic" w:hAnsi="Franklin Gothic Book" w:cstheme="minorHAnsi"/>
          <w:color w:val="000000"/>
          <w:sz w:val="20"/>
          <w:szCs w:val="20"/>
          <w:lang w:eastAsia="pl-PL"/>
        </w:rPr>
        <w:t xml:space="preserve">umowy lub </w:t>
      </w:r>
      <w:r w:rsidRPr="005B1796">
        <w:rPr>
          <w:rFonts w:ascii="Franklin Gothic Book" w:eastAsia="Yu Gothic" w:hAnsi="Franklin Gothic Book" w:cstheme="minorHAnsi"/>
          <w:color w:val="000000"/>
          <w:sz w:val="20"/>
          <w:szCs w:val="20"/>
          <w:lang w:eastAsia="pl-PL"/>
        </w:rPr>
        <w:t>umó</w:t>
      </w:r>
      <w:r w:rsidR="00BC53CB">
        <w:rPr>
          <w:rFonts w:ascii="Franklin Gothic Book" w:eastAsia="Yu Gothic" w:hAnsi="Franklin Gothic Book" w:cstheme="minorHAnsi"/>
          <w:color w:val="000000"/>
          <w:sz w:val="20"/>
          <w:szCs w:val="20"/>
          <w:lang w:eastAsia="pl-PL"/>
        </w:rPr>
        <w:t>w</w:t>
      </w:r>
      <w:r w:rsidRPr="005B1796">
        <w:rPr>
          <w:rFonts w:ascii="Franklin Gothic Book" w:eastAsia="Yu Gothic" w:hAnsi="Franklin Gothic Book" w:cstheme="minorHAnsi"/>
          <w:color w:val="000000"/>
          <w:sz w:val="20"/>
          <w:szCs w:val="20"/>
          <w:lang w:eastAsia="pl-PL"/>
        </w:rPr>
        <w:t>.</w:t>
      </w:r>
    </w:p>
    <w:p w14:paraId="3A250028" w14:textId="10847DB9" w:rsidR="005B1796" w:rsidRPr="00CC707A" w:rsidRDefault="00156166" w:rsidP="00CC707A">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bieżące</w:t>
      </w:r>
      <w:r w:rsidR="00F42405" w:rsidRPr="005B1796">
        <w:rPr>
          <w:rFonts w:ascii="Franklin Gothic Book" w:eastAsia="Yu Gothic" w:hAnsi="Franklin Gothic Book" w:cstheme="minorHAnsi"/>
          <w:sz w:val="20"/>
          <w:szCs w:val="20"/>
        </w:rPr>
        <w:t xml:space="preserve"> prowadzeni</w:t>
      </w:r>
      <w:r w:rsidRPr="005B1796">
        <w:rPr>
          <w:rFonts w:ascii="Franklin Gothic Book" w:eastAsia="Yu Gothic" w:hAnsi="Franklin Gothic Book" w:cstheme="minorHAnsi"/>
          <w:sz w:val="20"/>
          <w:szCs w:val="20"/>
        </w:rPr>
        <w:t>e</w:t>
      </w:r>
      <w:r w:rsidR="00F42405" w:rsidRPr="005B1796">
        <w:rPr>
          <w:rFonts w:ascii="Franklin Gothic Book" w:eastAsia="Yu Gothic" w:hAnsi="Franklin Gothic Book" w:cstheme="minorHAnsi"/>
          <w:sz w:val="20"/>
          <w:szCs w:val="20"/>
        </w:rPr>
        <w:t xml:space="preserve"> pełnej dokumentacji budowy, w szczególności dziennika budowy</w:t>
      </w:r>
      <w:r w:rsidR="007307E1" w:rsidRPr="005B1796">
        <w:rPr>
          <w:rFonts w:ascii="Franklin Gothic Book" w:eastAsia="Yu Gothic" w:hAnsi="Franklin Gothic Book" w:cstheme="minorHAnsi"/>
          <w:sz w:val="20"/>
          <w:szCs w:val="20"/>
        </w:rPr>
        <w:t>;</w:t>
      </w:r>
    </w:p>
    <w:p w14:paraId="079744EF" w14:textId="138FC8CF" w:rsidR="00CC707A" w:rsidRPr="00AE377E" w:rsidRDefault="003A081F" w:rsidP="00AE377E">
      <w:pPr>
        <w:widowControl w:val="0"/>
        <w:numPr>
          <w:ilvl w:val="1"/>
          <w:numId w:val="4"/>
        </w:numPr>
        <w:spacing w:after="60" w:line="360" w:lineRule="auto"/>
        <w:ind w:left="1077" w:hanging="357"/>
        <w:jc w:val="both"/>
        <w:rPr>
          <w:rFonts w:ascii="Franklin Gothic Book" w:eastAsia="Yu Gothic" w:hAnsi="Franklin Gothic Book" w:cstheme="minorHAnsi"/>
          <w:sz w:val="18"/>
          <w:szCs w:val="20"/>
        </w:rPr>
      </w:pPr>
      <w:r w:rsidRPr="005B1796">
        <w:rPr>
          <w:rFonts w:ascii="Franklin Gothic Book" w:eastAsia="Yu Gothic" w:hAnsi="Franklin Gothic Book" w:cstheme="minorHAnsi"/>
          <w:sz w:val="20"/>
          <w:szCs w:val="20"/>
        </w:rPr>
        <w:t>p</w:t>
      </w:r>
      <w:r w:rsidR="00BF619D" w:rsidRPr="005B1796">
        <w:rPr>
          <w:rFonts w:ascii="Franklin Gothic Book" w:eastAsia="Yu Gothic" w:hAnsi="Franklin Gothic Book" w:cstheme="minorHAnsi"/>
          <w:sz w:val="20"/>
          <w:szCs w:val="20"/>
        </w:rPr>
        <w:t xml:space="preserve">rzed wbudowaniem lub zastosowaniem </w:t>
      </w:r>
      <w:r w:rsidR="00BF619D" w:rsidRPr="005B1796">
        <w:rPr>
          <w:rFonts w:ascii="Franklin Gothic Book" w:eastAsia="Yu Gothic" w:hAnsi="Franklin Gothic Book" w:cstheme="minorHAnsi"/>
          <w:color w:val="000000"/>
          <w:sz w:val="20"/>
          <w:lang w:eastAsia="pl-PL"/>
        </w:rPr>
        <w:t xml:space="preserve">oraz na każde żądanie </w:t>
      </w:r>
      <w:r w:rsidR="00472E2C" w:rsidRPr="005B1796">
        <w:rPr>
          <w:rFonts w:ascii="Franklin Gothic Book" w:eastAsia="Yu Gothic" w:hAnsi="Franklin Gothic Book" w:cstheme="minorHAnsi"/>
          <w:color w:val="000000"/>
          <w:sz w:val="20"/>
          <w:lang w:eastAsia="pl-PL"/>
        </w:rPr>
        <w:t>Zamawiającego</w:t>
      </w:r>
      <w:r w:rsidR="00BC53CB">
        <w:rPr>
          <w:rFonts w:ascii="Franklin Gothic Book" w:eastAsia="Yu Gothic" w:hAnsi="Franklin Gothic Book" w:cstheme="minorHAnsi"/>
          <w:color w:val="000000"/>
          <w:sz w:val="20"/>
          <w:lang w:eastAsia="pl-PL"/>
        </w:rPr>
        <w:t>,</w:t>
      </w:r>
      <w:r w:rsidR="00472E2C" w:rsidRPr="005B1796">
        <w:rPr>
          <w:rFonts w:ascii="Franklin Gothic Book" w:eastAsia="Yu Gothic" w:hAnsi="Franklin Gothic Book" w:cstheme="minorHAnsi"/>
          <w:color w:val="000000"/>
          <w:sz w:val="20"/>
          <w:lang w:eastAsia="pl-PL"/>
        </w:rPr>
        <w:t xml:space="preserve"> przedstawienie do </w:t>
      </w:r>
      <w:r w:rsidR="00BF619D" w:rsidRPr="005B1796">
        <w:rPr>
          <w:rFonts w:ascii="Franklin Gothic Book" w:eastAsia="Yu Gothic" w:hAnsi="Franklin Gothic Book" w:cstheme="minorHAnsi"/>
          <w:color w:val="000000"/>
          <w:sz w:val="20"/>
          <w:lang w:eastAsia="pl-PL"/>
        </w:rPr>
        <w:t xml:space="preserve">akceptacji </w:t>
      </w:r>
      <w:r w:rsidR="00AE377E">
        <w:rPr>
          <w:rFonts w:ascii="Franklin Gothic Book" w:eastAsia="Yu Gothic" w:hAnsi="Franklin Gothic Book" w:cstheme="minorHAnsi"/>
          <w:color w:val="000000"/>
          <w:sz w:val="20"/>
          <w:lang w:eastAsia="pl-PL"/>
        </w:rPr>
        <w:t>Inspektora Nadzoru Inwestorskiego (dalej jako: Inspektor Nadzoru)</w:t>
      </w:r>
      <w:r w:rsidR="00BF619D" w:rsidRPr="005B1796">
        <w:rPr>
          <w:rFonts w:ascii="Franklin Gothic Book" w:eastAsia="Yu Gothic" w:hAnsi="Franklin Gothic Book" w:cstheme="minorHAnsi"/>
          <w:color w:val="000000"/>
          <w:sz w:val="20"/>
          <w:lang w:eastAsia="pl-PL"/>
        </w:rPr>
        <w:t xml:space="preserve"> niezbędnych dokumentów (w szczególności atestów, świadectw certyfikatów) stwierdzających jakość materiałów, wyrobów, element</w:t>
      </w:r>
      <w:r w:rsidR="005B1796">
        <w:rPr>
          <w:rFonts w:ascii="Franklin Gothic Book" w:eastAsia="Yu Gothic" w:hAnsi="Franklin Gothic Book" w:cstheme="minorHAnsi"/>
          <w:color w:val="000000"/>
          <w:sz w:val="20"/>
          <w:lang w:eastAsia="pl-PL"/>
        </w:rPr>
        <w:t>ów i urządzeń przeznaczonych do </w:t>
      </w:r>
      <w:r w:rsidR="00BF619D" w:rsidRPr="005B1796">
        <w:rPr>
          <w:rFonts w:ascii="Franklin Gothic Book" w:eastAsia="Yu Gothic" w:hAnsi="Franklin Gothic Book" w:cstheme="minorHAnsi"/>
          <w:color w:val="000000"/>
          <w:sz w:val="20"/>
          <w:lang w:eastAsia="pl-PL"/>
        </w:rPr>
        <w:t>wbudowania lub zastosowania i potwierdzających ich dopuszczen</w:t>
      </w:r>
      <w:r w:rsidR="002022B2">
        <w:rPr>
          <w:rFonts w:ascii="Franklin Gothic Book" w:eastAsia="Yu Gothic" w:hAnsi="Franklin Gothic Book" w:cstheme="minorHAnsi"/>
          <w:color w:val="000000"/>
          <w:sz w:val="20"/>
          <w:lang w:eastAsia="pl-PL"/>
        </w:rPr>
        <w:t>ie do stosowania w budownictwie;</w:t>
      </w:r>
      <w:r w:rsidR="00BF619D" w:rsidRPr="005B1796">
        <w:rPr>
          <w:rFonts w:ascii="Franklin Gothic Book" w:eastAsia="Yu Gothic" w:hAnsi="Franklin Gothic Book" w:cstheme="minorHAnsi"/>
          <w:color w:val="000000"/>
          <w:sz w:val="20"/>
          <w:lang w:eastAsia="pl-PL"/>
        </w:rPr>
        <w:t xml:space="preserve"> </w:t>
      </w:r>
    </w:p>
    <w:p w14:paraId="43266F53" w14:textId="77B32CC4" w:rsidR="0017552C" w:rsidRPr="005B1796" w:rsidRDefault="00BF619D" w:rsidP="0017552C">
      <w:pPr>
        <w:widowControl w:val="0"/>
        <w:spacing w:after="60" w:line="360" w:lineRule="auto"/>
        <w:ind w:left="1077"/>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 xml:space="preserve">Zamawiający ma prawo w każdym momencie realizacji przedmiotu umowy zrezygnować z materiałów, wyrobów, elementów i urządzeń przeznaczonych do wbudowania lub zastosowania, jeżeli nie będą one zgodne z </w:t>
      </w:r>
      <w:r w:rsidR="0017552C" w:rsidRPr="005B1796">
        <w:rPr>
          <w:rFonts w:ascii="Franklin Gothic Book" w:eastAsia="Yu Gothic" w:hAnsi="Franklin Gothic Book" w:cstheme="minorHAnsi"/>
          <w:color w:val="000000"/>
          <w:sz w:val="20"/>
          <w:lang w:eastAsia="pl-PL"/>
        </w:rPr>
        <w:t xml:space="preserve">obowiązującymi </w:t>
      </w:r>
      <w:r w:rsidR="00360AEE">
        <w:rPr>
          <w:rFonts w:ascii="Franklin Gothic Book" w:eastAsia="Yu Gothic" w:hAnsi="Franklin Gothic Book" w:cstheme="minorHAnsi"/>
          <w:color w:val="000000"/>
          <w:sz w:val="20"/>
          <w:lang w:eastAsia="pl-PL"/>
        </w:rPr>
        <w:t>normami</w:t>
      </w:r>
      <w:r w:rsidR="0017552C" w:rsidRPr="005B1796">
        <w:rPr>
          <w:rFonts w:ascii="Franklin Gothic Book" w:eastAsia="Yu Gothic" w:hAnsi="Franklin Gothic Book" w:cstheme="minorHAnsi"/>
          <w:color w:val="000000"/>
          <w:sz w:val="20"/>
          <w:lang w:eastAsia="pl-PL"/>
        </w:rPr>
        <w:t xml:space="preserve"> lub</w:t>
      </w:r>
      <w:r w:rsidRPr="005B1796">
        <w:rPr>
          <w:rFonts w:ascii="Franklin Gothic Book" w:eastAsia="Yu Gothic" w:hAnsi="Franklin Gothic Book" w:cstheme="minorHAnsi"/>
          <w:color w:val="000000"/>
          <w:sz w:val="20"/>
          <w:lang w:eastAsia="pl-PL"/>
        </w:rPr>
        <w:t xml:space="preserve"> zatwi</w:t>
      </w:r>
      <w:r w:rsidR="0017552C" w:rsidRPr="005B1796">
        <w:rPr>
          <w:rFonts w:ascii="Franklin Gothic Book" w:eastAsia="Yu Gothic" w:hAnsi="Franklin Gothic Book" w:cstheme="minorHAnsi"/>
          <w:color w:val="000000"/>
          <w:sz w:val="20"/>
          <w:lang w:eastAsia="pl-PL"/>
        </w:rPr>
        <w:t xml:space="preserve">erdzoną dokumentacją projektową </w:t>
      </w:r>
      <w:r w:rsidR="00360AEE">
        <w:rPr>
          <w:rFonts w:ascii="Franklin Gothic Book" w:eastAsia="Yu Gothic" w:hAnsi="Franklin Gothic Book" w:cstheme="minorHAnsi"/>
          <w:color w:val="000000"/>
          <w:sz w:val="20"/>
          <w:lang w:eastAsia="pl-PL"/>
        </w:rPr>
        <w:t xml:space="preserve">i nakazać Wykonawcy </w:t>
      </w:r>
      <w:r w:rsidRPr="005B1796">
        <w:rPr>
          <w:rFonts w:ascii="Franklin Gothic Book" w:eastAsia="Yu Gothic" w:hAnsi="Franklin Gothic Book" w:cstheme="minorHAnsi"/>
          <w:color w:val="000000"/>
          <w:sz w:val="20"/>
          <w:lang w:eastAsia="pl-PL"/>
        </w:rPr>
        <w:t xml:space="preserve">zastąpienie </w:t>
      </w:r>
      <w:r w:rsidR="00360AEE">
        <w:rPr>
          <w:rFonts w:ascii="Franklin Gothic Book" w:eastAsia="Yu Gothic" w:hAnsi="Franklin Gothic Book" w:cstheme="minorHAnsi"/>
          <w:color w:val="000000"/>
          <w:sz w:val="20"/>
          <w:lang w:eastAsia="pl-PL"/>
        </w:rPr>
        <w:t xml:space="preserve">ich </w:t>
      </w:r>
      <w:r w:rsidRPr="005B1796">
        <w:rPr>
          <w:rFonts w:ascii="Franklin Gothic Book" w:eastAsia="Yu Gothic" w:hAnsi="Franklin Gothic Book" w:cstheme="minorHAnsi"/>
          <w:color w:val="000000"/>
          <w:sz w:val="20"/>
          <w:lang w:eastAsia="pl-PL"/>
        </w:rPr>
        <w:t xml:space="preserve">prawidłowymi materiałami, wyrobami, elementami czy urządzeniami. </w:t>
      </w:r>
    </w:p>
    <w:p w14:paraId="63E5E7EA" w14:textId="59D02198" w:rsidR="00BF619D" w:rsidRPr="005B1796" w:rsidRDefault="00BF619D" w:rsidP="003801FD">
      <w:pPr>
        <w:widowControl w:val="0"/>
        <w:spacing w:after="60" w:line="360" w:lineRule="auto"/>
        <w:ind w:left="1077"/>
        <w:jc w:val="both"/>
        <w:rPr>
          <w:rFonts w:ascii="Franklin Gothic Book" w:eastAsia="Yu Gothic" w:hAnsi="Franklin Gothic Book" w:cstheme="minorHAnsi"/>
          <w:sz w:val="18"/>
          <w:szCs w:val="20"/>
        </w:rPr>
      </w:pPr>
      <w:r w:rsidRPr="005B1796">
        <w:rPr>
          <w:rFonts w:ascii="Franklin Gothic Book" w:eastAsia="Yu Gothic" w:hAnsi="Franklin Gothic Book" w:cstheme="minorHAnsi"/>
          <w:color w:val="000000"/>
          <w:sz w:val="20"/>
          <w:lang w:eastAsia="pl-PL"/>
        </w:rPr>
        <w:t xml:space="preserve">Wykonawca ponosi wyłączną odpowiedzialność za skutki wbudowania lub zastosowania materiałów, wyrobów, elementów i urządzeń (w tym za ich demontaż), które nie uzyskały akceptacji Zamawiającego przed ich zastosowaniem lub wbudowaniem. Akceptacja Zamawiającego </w:t>
      </w:r>
      <w:r w:rsidR="00472E2C" w:rsidRPr="005B1796">
        <w:rPr>
          <w:rFonts w:ascii="Franklin Gothic Book" w:eastAsia="Yu Gothic" w:hAnsi="Franklin Gothic Book" w:cstheme="minorHAnsi"/>
          <w:color w:val="000000"/>
          <w:sz w:val="20"/>
          <w:lang w:eastAsia="pl-PL"/>
        </w:rPr>
        <w:t>lub odmowa akceptacji nastąpi w </w:t>
      </w:r>
      <w:r w:rsidRPr="005B1796">
        <w:rPr>
          <w:rFonts w:ascii="Franklin Gothic Book" w:eastAsia="Yu Gothic" w:hAnsi="Franklin Gothic Book" w:cstheme="minorHAnsi"/>
          <w:color w:val="000000"/>
          <w:sz w:val="20"/>
          <w:lang w:eastAsia="pl-PL"/>
        </w:rPr>
        <w:t>terminie do 14 dni od dnia otrzymania dokumentów, o</w:t>
      </w:r>
      <w:r w:rsidR="00360AEE">
        <w:rPr>
          <w:rFonts w:ascii="Franklin Gothic Book" w:eastAsia="Yu Gothic" w:hAnsi="Franklin Gothic Book" w:cstheme="minorHAnsi"/>
          <w:color w:val="000000"/>
          <w:sz w:val="20"/>
          <w:lang w:eastAsia="pl-PL"/>
        </w:rPr>
        <w:t xml:space="preserve"> których mowa w niniejszym punkcie</w:t>
      </w:r>
      <w:r w:rsidRPr="005B1796">
        <w:rPr>
          <w:rFonts w:ascii="Franklin Gothic Book" w:eastAsia="Yu Gothic" w:hAnsi="Franklin Gothic Book" w:cstheme="minorHAnsi"/>
          <w:color w:val="000000"/>
          <w:sz w:val="20"/>
          <w:lang w:eastAsia="pl-PL"/>
        </w:rPr>
        <w:t xml:space="preserve">. </w:t>
      </w:r>
    </w:p>
    <w:p w14:paraId="4F5416EB" w14:textId="1600DB32" w:rsidR="00BF619D" w:rsidRPr="005B1796" w:rsidRDefault="0017552C"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wywiązywanie się z obowiązków dotyczących podwykonawstwa wynikających z § </w:t>
      </w:r>
      <w:r w:rsidR="000C76B6" w:rsidRPr="005B1796">
        <w:rPr>
          <w:rFonts w:ascii="Franklin Gothic Book" w:eastAsia="Yu Gothic" w:hAnsi="Franklin Gothic Book" w:cstheme="minorHAnsi"/>
          <w:sz w:val="20"/>
          <w:szCs w:val="20"/>
        </w:rPr>
        <w:t>5</w:t>
      </w:r>
      <w:r w:rsidRPr="005B1796">
        <w:rPr>
          <w:rFonts w:ascii="Franklin Gothic Book" w:eastAsia="Yu Gothic" w:hAnsi="Franklin Gothic Book" w:cstheme="minorHAnsi"/>
          <w:sz w:val="20"/>
          <w:szCs w:val="20"/>
        </w:rPr>
        <w:t xml:space="preserve"> umowy</w:t>
      </w:r>
      <w:r w:rsidR="001144EA" w:rsidRPr="005B1796">
        <w:rPr>
          <w:rFonts w:ascii="Franklin Gothic Book" w:eastAsia="Yu Gothic" w:hAnsi="Franklin Gothic Book" w:cstheme="minorHAnsi"/>
          <w:sz w:val="20"/>
          <w:szCs w:val="20"/>
        </w:rPr>
        <w:t>;</w:t>
      </w:r>
    </w:p>
    <w:p w14:paraId="47A149A8" w14:textId="3F0ABA84" w:rsidR="000C76B6" w:rsidRPr="005B1796" w:rsidRDefault="007307E1" w:rsidP="00721FD0">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dysponowani</w:t>
      </w:r>
      <w:r w:rsidR="00156166"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przez okres wykonywania robót budowlanych objętych przedmiotem umowy wykwalifikowanym personelem kierowniczym wymienionym w </w:t>
      </w:r>
      <w:r w:rsidRPr="005B1796">
        <w:rPr>
          <w:rFonts w:ascii="Franklin Gothic Book" w:eastAsia="Yu Gothic" w:hAnsi="Franklin Gothic Book" w:cstheme="minorHAnsi"/>
          <w:sz w:val="20"/>
          <w:szCs w:val="20"/>
          <w:lang w:eastAsia="pl-PL"/>
        </w:rPr>
        <w:t xml:space="preserve">§ </w:t>
      </w:r>
      <w:r w:rsidR="009B1B8D" w:rsidRPr="005B1796">
        <w:rPr>
          <w:rFonts w:ascii="Franklin Gothic Book" w:eastAsia="Yu Gothic" w:hAnsi="Franklin Gothic Book" w:cstheme="minorHAnsi"/>
          <w:sz w:val="20"/>
          <w:szCs w:val="20"/>
          <w:lang w:eastAsia="pl-PL"/>
        </w:rPr>
        <w:t>6 ust. 4</w:t>
      </w:r>
      <w:r w:rsidR="009B1B8D" w:rsidRPr="005B1796">
        <w:rPr>
          <w:rFonts w:ascii="Franklin Gothic Book" w:eastAsia="Yu Gothic" w:hAnsi="Franklin Gothic Book" w:cstheme="minorHAnsi"/>
          <w:b/>
          <w:sz w:val="20"/>
          <w:szCs w:val="20"/>
          <w:lang w:eastAsia="pl-PL"/>
        </w:rPr>
        <w:t xml:space="preserve"> </w:t>
      </w:r>
      <w:r w:rsidR="009B1B8D" w:rsidRPr="005B1796">
        <w:rPr>
          <w:rFonts w:ascii="Franklin Gothic Book" w:eastAsia="Yu Gothic" w:hAnsi="Franklin Gothic Book" w:cstheme="minorHAnsi"/>
          <w:color w:val="000000"/>
          <w:sz w:val="20"/>
          <w:szCs w:val="20"/>
          <w:lang w:eastAsia="pl-PL"/>
        </w:rPr>
        <w:t>oraz osobami niezbędnymi do </w:t>
      </w:r>
      <w:r w:rsidRPr="005B1796">
        <w:rPr>
          <w:rFonts w:ascii="Franklin Gothic Book" w:eastAsia="Yu Gothic" w:hAnsi="Franklin Gothic Book" w:cstheme="minorHAnsi"/>
          <w:color w:val="000000"/>
          <w:sz w:val="20"/>
          <w:szCs w:val="20"/>
          <w:lang w:eastAsia="pl-PL"/>
        </w:rPr>
        <w:t>prawidło</w:t>
      </w:r>
      <w:r w:rsidR="001144EA" w:rsidRPr="005B1796">
        <w:rPr>
          <w:rFonts w:ascii="Franklin Gothic Book" w:eastAsia="Yu Gothic" w:hAnsi="Franklin Gothic Book" w:cstheme="minorHAnsi"/>
          <w:color w:val="000000"/>
          <w:sz w:val="20"/>
          <w:szCs w:val="20"/>
          <w:lang w:eastAsia="pl-PL"/>
        </w:rPr>
        <w:t>wej realizacji przedmiotu umowy;</w:t>
      </w:r>
    </w:p>
    <w:p w14:paraId="112922F5" w14:textId="22D1DE96" w:rsidR="00156166" w:rsidRPr="005B1796" w:rsidRDefault="007307E1" w:rsidP="00BC53CB">
      <w:pPr>
        <w:widowControl w:val="0"/>
        <w:spacing w:before="120" w:after="60" w:line="360" w:lineRule="auto"/>
        <w:ind w:left="107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przed przekazaniem terenu budowy zobowiązany jest przed</w:t>
      </w:r>
      <w:r w:rsidR="00BC53CB">
        <w:rPr>
          <w:rFonts w:ascii="Franklin Gothic Book" w:eastAsia="Yu Gothic" w:hAnsi="Franklin Gothic Book" w:cstheme="minorHAnsi"/>
          <w:color w:val="000000"/>
          <w:sz w:val="20"/>
          <w:szCs w:val="20"/>
          <w:lang w:eastAsia="pl-PL"/>
        </w:rPr>
        <w:t>łożyć Zamawiającemu oświadczenie</w:t>
      </w:r>
      <w:r w:rsidRPr="005B1796">
        <w:rPr>
          <w:rFonts w:ascii="Franklin Gothic Book" w:eastAsia="Yu Gothic" w:hAnsi="Franklin Gothic Book" w:cstheme="minorHAnsi"/>
          <w:color w:val="000000"/>
          <w:sz w:val="20"/>
          <w:szCs w:val="20"/>
          <w:lang w:eastAsia="pl-PL"/>
        </w:rPr>
        <w:t xml:space="preserve"> Kierownika budowy o podjęciu obowiązków kierownika budowy</w:t>
      </w:r>
      <w:r w:rsidR="00BC53CB">
        <w:rPr>
          <w:rFonts w:ascii="Franklin Gothic Book" w:eastAsia="Yu Gothic" w:hAnsi="Franklin Gothic Book" w:cstheme="minorHAnsi"/>
          <w:color w:val="000000"/>
          <w:sz w:val="20"/>
          <w:szCs w:val="20"/>
          <w:lang w:eastAsia="pl-PL"/>
        </w:rPr>
        <w:t>. Do oświadczenia, o którym mowa w zdaniu pierwszym Wykonawca dołącza kopie</w:t>
      </w:r>
      <w:r w:rsidRPr="005B1796">
        <w:rPr>
          <w:rFonts w:ascii="Franklin Gothic Book" w:eastAsia="Yu Gothic" w:hAnsi="Franklin Gothic Book" w:cstheme="minorHAnsi"/>
          <w:color w:val="000000"/>
          <w:sz w:val="20"/>
          <w:szCs w:val="20"/>
          <w:lang w:eastAsia="pl-PL"/>
        </w:rPr>
        <w:t xml:space="preserve"> stosownych i aktualnych upraw</w:t>
      </w:r>
      <w:r w:rsidR="00BC53CB">
        <w:rPr>
          <w:rFonts w:ascii="Franklin Gothic Book" w:eastAsia="Yu Gothic" w:hAnsi="Franklin Gothic Book" w:cstheme="minorHAnsi"/>
          <w:color w:val="000000"/>
          <w:sz w:val="20"/>
          <w:szCs w:val="20"/>
          <w:lang w:eastAsia="pl-PL"/>
        </w:rPr>
        <w:t>nień budowlanych oraz kopie aktualnych wpisów</w:t>
      </w:r>
      <w:r w:rsidRPr="005B1796">
        <w:rPr>
          <w:rFonts w:ascii="Franklin Gothic Book" w:eastAsia="Yu Gothic" w:hAnsi="Franklin Gothic Book" w:cstheme="minorHAnsi"/>
          <w:color w:val="000000"/>
          <w:sz w:val="20"/>
          <w:szCs w:val="20"/>
          <w:lang w:eastAsia="pl-PL"/>
        </w:rPr>
        <w:t xml:space="preserve"> na listę członków właśc</w:t>
      </w:r>
      <w:r w:rsidR="00156166" w:rsidRPr="005B1796">
        <w:rPr>
          <w:rFonts w:ascii="Franklin Gothic Book" w:eastAsia="Yu Gothic" w:hAnsi="Franklin Gothic Book" w:cstheme="minorHAnsi"/>
          <w:color w:val="000000"/>
          <w:sz w:val="20"/>
          <w:szCs w:val="20"/>
          <w:lang w:eastAsia="pl-PL"/>
        </w:rPr>
        <w:t>iwej izby samorządu zawodowego.</w:t>
      </w:r>
      <w:r w:rsidR="00BC53CB">
        <w:rPr>
          <w:rFonts w:ascii="Franklin Gothic Book" w:eastAsia="Yu Gothic" w:hAnsi="Franklin Gothic Book" w:cstheme="minorHAnsi"/>
          <w:color w:val="000000"/>
          <w:sz w:val="20"/>
          <w:szCs w:val="20"/>
          <w:lang w:eastAsia="pl-PL"/>
        </w:rPr>
        <w:t xml:space="preserve"> Zdanie drugie stosuje się odpowiednio do Kierowników robót.</w:t>
      </w:r>
    </w:p>
    <w:p w14:paraId="6C476DF6" w14:textId="299FF8E5" w:rsidR="007307E1" w:rsidRPr="005B1796" w:rsidRDefault="007307E1" w:rsidP="003801FD">
      <w:pPr>
        <w:widowControl w:val="0"/>
        <w:spacing w:before="120" w:after="60" w:line="360" w:lineRule="auto"/>
        <w:ind w:left="107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 przypadku uchybienia przedmiotowemu obowiązkowi Zamaw</w:t>
      </w:r>
      <w:r w:rsidR="00472E2C" w:rsidRPr="005B1796">
        <w:rPr>
          <w:rFonts w:ascii="Franklin Gothic Book" w:eastAsia="Yu Gothic" w:hAnsi="Franklin Gothic Book" w:cstheme="minorHAnsi"/>
          <w:color w:val="000000"/>
          <w:sz w:val="20"/>
          <w:szCs w:val="20"/>
          <w:lang w:eastAsia="pl-PL"/>
        </w:rPr>
        <w:t xml:space="preserve">iający ma prawo wstrzymać się </w:t>
      </w:r>
      <w:r w:rsidR="00156166" w:rsidRPr="005B1796">
        <w:rPr>
          <w:rFonts w:ascii="Franklin Gothic Book" w:eastAsia="Yu Gothic" w:hAnsi="Franklin Gothic Book" w:cstheme="minorHAnsi"/>
          <w:color w:val="000000"/>
          <w:sz w:val="20"/>
          <w:szCs w:val="20"/>
          <w:lang w:eastAsia="pl-PL"/>
        </w:rPr>
        <w:t>z </w:t>
      </w:r>
      <w:r w:rsidRPr="005B1796">
        <w:rPr>
          <w:rFonts w:ascii="Franklin Gothic Book" w:eastAsia="Yu Gothic" w:hAnsi="Franklin Gothic Book" w:cstheme="minorHAnsi"/>
          <w:color w:val="000000"/>
          <w:sz w:val="20"/>
          <w:szCs w:val="20"/>
          <w:lang w:eastAsia="pl-PL"/>
        </w:rPr>
        <w:t xml:space="preserve">przekazaniem terenu budowy do czasu przedłożenia powyższych dokumentów, co nie powoduje wstrzymania biegu terminów umownych w zakresie wykonania przedmiotu umowy przez Wykonawcę. </w:t>
      </w:r>
    </w:p>
    <w:p w14:paraId="23B22E3D" w14:textId="73471B2B" w:rsidR="00156166" w:rsidRPr="005B1796" w:rsidRDefault="007307E1"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zapewnieni</w:t>
      </w:r>
      <w:r w:rsidR="00156166"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żeby Kierownik budowy oraz Kierownicy robót</w:t>
      </w:r>
      <w:r w:rsidR="00156166" w:rsidRPr="005B1796">
        <w:rPr>
          <w:rFonts w:ascii="Franklin Gothic Book" w:eastAsia="Yu Gothic" w:hAnsi="Franklin Gothic Book" w:cstheme="minorHAnsi"/>
          <w:color w:val="000000"/>
          <w:sz w:val="20"/>
          <w:szCs w:val="20"/>
          <w:lang w:eastAsia="pl-PL"/>
        </w:rPr>
        <w:t>, a także osoby uczestniczące w </w:t>
      </w:r>
      <w:r w:rsidRPr="005B1796">
        <w:rPr>
          <w:rFonts w:ascii="Franklin Gothic Book" w:eastAsia="Yu Gothic" w:hAnsi="Franklin Gothic Book" w:cstheme="minorHAnsi"/>
          <w:color w:val="000000"/>
          <w:sz w:val="20"/>
          <w:szCs w:val="20"/>
          <w:lang w:eastAsia="pl-PL"/>
        </w:rPr>
        <w:t>procesie realizacji przedmiotu umowy wykonywali należycie s</w:t>
      </w:r>
      <w:r w:rsidR="00156166" w:rsidRPr="005B1796">
        <w:rPr>
          <w:rFonts w:ascii="Franklin Gothic Book" w:eastAsia="Yu Gothic" w:hAnsi="Franklin Gothic Book" w:cstheme="minorHAnsi"/>
          <w:color w:val="000000"/>
          <w:sz w:val="20"/>
          <w:szCs w:val="20"/>
          <w:lang w:eastAsia="pl-PL"/>
        </w:rPr>
        <w:t>woje obowiązki związane z </w:t>
      </w:r>
      <w:r w:rsidRPr="005B1796">
        <w:rPr>
          <w:rFonts w:ascii="Franklin Gothic Book" w:eastAsia="Yu Gothic" w:hAnsi="Franklin Gothic Book" w:cstheme="minorHAnsi"/>
          <w:color w:val="000000"/>
          <w:sz w:val="20"/>
          <w:szCs w:val="20"/>
          <w:lang w:eastAsia="pl-PL"/>
        </w:rPr>
        <w:t xml:space="preserve">prawidłową realizacją przedmiotu umowy oraz stawiali się na każde wezwanie Zamawiającego; </w:t>
      </w:r>
    </w:p>
    <w:p w14:paraId="05A49A4D" w14:textId="7F141FA1" w:rsidR="00156166" w:rsidRPr="005B1796" w:rsidRDefault="007307E1"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zatrudnianie na podstawie s</w:t>
      </w:r>
      <w:r w:rsidR="00156166" w:rsidRPr="005B1796">
        <w:rPr>
          <w:rFonts w:ascii="Franklin Gothic Book" w:eastAsia="Yu Gothic" w:hAnsi="Franklin Gothic Book" w:cstheme="minorHAnsi"/>
          <w:color w:val="000000"/>
          <w:sz w:val="20"/>
          <w:szCs w:val="20"/>
          <w:lang w:eastAsia="pl-PL"/>
        </w:rPr>
        <w:t>tosunku pracy osób wykonujących wszelkie czynności wchodzące w tzw. koszty bezpośrednie. Wymóg ten dotyczy osób, które wykonują czynności rozbiórkowe, przygotowawcze, budowlane, instalacyjne i montażowe, bezpośrednio związane z wykonywaniem przedmiotu zamówienia</w:t>
      </w:r>
      <w:r w:rsidR="00BF619D" w:rsidRPr="005B1796">
        <w:rPr>
          <w:rFonts w:ascii="Franklin Gothic Book" w:eastAsia="Yu Gothic" w:hAnsi="Franklin Gothic Book" w:cstheme="minorHAnsi"/>
          <w:color w:val="000000"/>
          <w:sz w:val="20"/>
          <w:szCs w:val="20"/>
          <w:lang w:eastAsia="pl-PL"/>
        </w:rPr>
        <w:t xml:space="preserve">, jeżeli wykonanie tych czynności polega na wykonywaniu pracy w sposób określony w art. 22 § 1 </w:t>
      </w:r>
      <w:r w:rsidR="00472E2C" w:rsidRPr="005B1796">
        <w:rPr>
          <w:rFonts w:ascii="Franklin Gothic Book" w:eastAsia="Yu Gothic" w:hAnsi="Franklin Gothic Book" w:cstheme="minorHAnsi"/>
          <w:color w:val="000000"/>
          <w:sz w:val="20"/>
          <w:szCs w:val="20"/>
          <w:lang w:eastAsia="pl-PL"/>
        </w:rPr>
        <w:t>Ustawy z </w:t>
      </w:r>
      <w:r w:rsidR="00BF619D" w:rsidRPr="005B1796">
        <w:rPr>
          <w:rFonts w:ascii="Franklin Gothic Book" w:eastAsia="Yu Gothic" w:hAnsi="Franklin Gothic Book" w:cstheme="minorHAnsi"/>
          <w:color w:val="000000"/>
          <w:sz w:val="20"/>
          <w:szCs w:val="20"/>
          <w:lang w:eastAsia="pl-PL"/>
        </w:rPr>
        <w:t xml:space="preserve">dnia 26 czerwca 1974 roku – </w:t>
      </w:r>
      <w:r w:rsidR="00BF619D" w:rsidRPr="005B1796">
        <w:rPr>
          <w:rFonts w:ascii="Franklin Gothic Book" w:eastAsia="Yu Gothic" w:hAnsi="Franklin Gothic Book" w:cstheme="minorHAnsi"/>
          <w:i/>
          <w:color w:val="000000"/>
          <w:sz w:val="20"/>
          <w:szCs w:val="20"/>
          <w:lang w:eastAsia="pl-PL"/>
        </w:rPr>
        <w:t>Kodeks pracy</w:t>
      </w:r>
      <w:r w:rsidR="001144EA" w:rsidRPr="005B1796">
        <w:rPr>
          <w:rFonts w:ascii="Franklin Gothic Book" w:eastAsia="Yu Gothic" w:hAnsi="Franklin Gothic Book" w:cstheme="minorHAnsi"/>
          <w:color w:val="000000"/>
          <w:sz w:val="20"/>
          <w:szCs w:val="20"/>
          <w:lang w:eastAsia="pl-PL"/>
        </w:rPr>
        <w:t>;</w:t>
      </w:r>
    </w:p>
    <w:p w14:paraId="4B5E0443" w14:textId="1C0992F6" w:rsidR="00472E2C" w:rsidRPr="005B1796" w:rsidRDefault="00D52BFE" w:rsidP="005B1796">
      <w:pPr>
        <w:widowControl w:val="0"/>
        <w:spacing w:after="60" w:line="360" w:lineRule="auto"/>
        <w:ind w:left="1077"/>
        <w:jc w:val="both"/>
        <w:rPr>
          <w:rFonts w:ascii="Franklin Gothic Book" w:eastAsia="Yu Gothic" w:hAnsi="Franklin Gothic Book" w:cstheme="minorHAnsi"/>
          <w:b/>
          <w:sz w:val="20"/>
          <w:szCs w:val="20"/>
        </w:rPr>
      </w:pPr>
      <w:r w:rsidRPr="005B1796">
        <w:rPr>
          <w:rFonts w:ascii="Franklin Gothic Book" w:eastAsia="Yu Gothic" w:hAnsi="Franklin Gothic Book" w:cstheme="minorHAnsi"/>
          <w:b/>
          <w:sz w:val="20"/>
          <w:szCs w:val="20"/>
        </w:rPr>
        <w:t xml:space="preserve">Obowiązek zatrudniania ww. osób na podstawie </w:t>
      </w:r>
      <w:r w:rsidR="00BF619D" w:rsidRPr="005B1796">
        <w:rPr>
          <w:rFonts w:ascii="Franklin Gothic Book" w:eastAsia="Yu Gothic" w:hAnsi="Franklin Gothic Book" w:cstheme="minorHAnsi"/>
          <w:b/>
          <w:sz w:val="20"/>
          <w:szCs w:val="20"/>
        </w:rPr>
        <w:t>stosunku pracy</w:t>
      </w:r>
      <w:r w:rsidRPr="005B1796">
        <w:rPr>
          <w:rFonts w:ascii="Franklin Gothic Book" w:eastAsia="Yu Gothic" w:hAnsi="Franklin Gothic Book" w:cstheme="minorHAnsi"/>
          <w:b/>
          <w:sz w:val="20"/>
          <w:szCs w:val="20"/>
        </w:rPr>
        <w:t xml:space="preserve"> ob</w:t>
      </w:r>
      <w:r w:rsidR="00472E2C" w:rsidRPr="005B1796">
        <w:rPr>
          <w:rFonts w:ascii="Franklin Gothic Book" w:eastAsia="Yu Gothic" w:hAnsi="Franklin Gothic Book" w:cstheme="minorHAnsi"/>
          <w:b/>
          <w:sz w:val="20"/>
          <w:szCs w:val="20"/>
        </w:rPr>
        <w:t>ejmuje zarówno Wykonawcę, jak i </w:t>
      </w:r>
      <w:r w:rsidRPr="005B1796">
        <w:rPr>
          <w:rFonts w:ascii="Franklin Gothic Book" w:eastAsia="Yu Gothic" w:hAnsi="Franklin Gothic Book" w:cstheme="minorHAnsi"/>
          <w:b/>
          <w:sz w:val="20"/>
          <w:szCs w:val="20"/>
        </w:rPr>
        <w:t>podwykonawców i dalszych podwykonawcó</w:t>
      </w:r>
      <w:r w:rsidR="0017552C" w:rsidRPr="005B1796">
        <w:rPr>
          <w:rFonts w:ascii="Franklin Gothic Book" w:eastAsia="Yu Gothic" w:hAnsi="Franklin Gothic Book" w:cstheme="minorHAnsi"/>
          <w:b/>
          <w:sz w:val="20"/>
          <w:szCs w:val="20"/>
        </w:rPr>
        <w:t xml:space="preserve">w. </w:t>
      </w:r>
    </w:p>
    <w:p w14:paraId="401A51D7" w14:textId="3F3C0DDD" w:rsidR="00336D63" w:rsidRPr="00360AEE" w:rsidRDefault="00BF619D" w:rsidP="00360AEE">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udział</w:t>
      </w:r>
      <w:r w:rsidR="007307E1" w:rsidRPr="005B1796">
        <w:rPr>
          <w:rFonts w:ascii="Franklin Gothic Book" w:eastAsia="Yu Gothic" w:hAnsi="Franklin Gothic Book" w:cstheme="minorHAnsi"/>
          <w:color w:val="000000"/>
          <w:sz w:val="20"/>
          <w:szCs w:val="20"/>
          <w:lang w:eastAsia="pl-PL"/>
        </w:rPr>
        <w:t xml:space="preserve"> w naradach koordynacyjnych</w:t>
      </w:r>
      <w:r w:rsidR="0017552C" w:rsidRPr="005B1796">
        <w:rPr>
          <w:rFonts w:ascii="Franklin Gothic Book" w:eastAsia="Yu Gothic" w:hAnsi="Franklin Gothic Book" w:cstheme="minorHAnsi"/>
          <w:color w:val="000000"/>
          <w:sz w:val="20"/>
          <w:szCs w:val="20"/>
          <w:lang w:eastAsia="pl-PL"/>
        </w:rPr>
        <w:t xml:space="preserve"> </w:t>
      </w:r>
      <w:r w:rsidR="007307E1" w:rsidRPr="005B1796">
        <w:rPr>
          <w:rFonts w:ascii="Franklin Gothic Book" w:eastAsia="Yu Gothic" w:hAnsi="Franklin Gothic Book" w:cstheme="minorHAnsi"/>
          <w:color w:val="000000"/>
          <w:sz w:val="20"/>
          <w:szCs w:val="20"/>
          <w:lang w:eastAsia="pl-PL"/>
        </w:rPr>
        <w:t>w celu omówienia postępów realizacji przedmiotu umow</w:t>
      </w:r>
      <w:r w:rsidR="00472E2C" w:rsidRPr="005B1796">
        <w:rPr>
          <w:rFonts w:ascii="Franklin Gothic Book" w:eastAsia="Yu Gothic" w:hAnsi="Franklin Gothic Book" w:cstheme="minorHAnsi"/>
          <w:color w:val="000000"/>
          <w:sz w:val="20"/>
          <w:szCs w:val="20"/>
          <w:lang w:eastAsia="pl-PL"/>
        </w:rPr>
        <w:t>y oraz uwag i </w:t>
      </w:r>
      <w:r w:rsidR="007307E1" w:rsidRPr="005B1796">
        <w:rPr>
          <w:rFonts w:ascii="Franklin Gothic Book" w:eastAsia="Yu Gothic" w:hAnsi="Franklin Gothic Book" w:cstheme="minorHAnsi"/>
          <w:color w:val="000000"/>
          <w:sz w:val="20"/>
          <w:szCs w:val="20"/>
          <w:lang w:eastAsia="pl-PL"/>
        </w:rPr>
        <w:t>problemów, jakie powstały w trakcie realizacji przedmiotu umowy. W ka</w:t>
      </w:r>
      <w:r w:rsidR="00472E2C" w:rsidRPr="005B1796">
        <w:rPr>
          <w:rFonts w:ascii="Franklin Gothic Book" w:eastAsia="Yu Gothic" w:hAnsi="Franklin Gothic Book" w:cstheme="minorHAnsi"/>
          <w:color w:val="000000"/>
          <w:sz w:val="20"/>
          <w:szCs w:val="20"/>
          <w:lang w:eastAsia="pl-PL"/>
        </w:rPr>
        <w:t>żdej naradzie koordynacyjnej ze </w:t>
      </w:r>
      <w:r w:rsidR="007307E1" w:rsidRPr="005B1796">
        <w:rPr>
          <w:rFonts w:ascii="Franklin Gothic Book" w:eastAsia="Yu Gothic" w:hAnsi="Franklin Gothic Book" w:cstheme="minorHAnsi"/>
          <w:color w:val="000000"/>
          <w:sz w:val="20"/>
          <w:szCs w:val="20"/>
          <w:lang w:eastAsia="pl-PL"/>
        </w:rPr>
        <w:t xml:space="preserve">strony Wykonawcy ma obowiązek uczestniczyć co najmniej: Kierownik budowy, Kierownicy robót, inne osoby uczestniczące w procesie realizacji przedmiotu umowy ze strony Wykonawcy oraz </w:t>
      </w:r>
      <w:r w:rsidR="00880F72" w:rsidRPr="005B1796">
        <w:rPr>
          <w:rFonts w:ascii="Franklin Gothic Book" w:eastAsia="Yu Gothic" w:hAnsi="Franklin Gothic Book" w:cstheme="minorHAnsi"/>
          <w:color w:val="000000"/>
          <w:sz w:val="20"/>
          <w:szCs w:val="20"/>
          <w:lang w:eastAsia="pl-PL"/>
        </w:rPr>
        <w:t>podwykonawcy i</w:t>
      </w:r>
      <w:r w:rsidR="00472E2C" w:rsidRPr="005B1796">
        <w:rPr>
          <w:rFonts w:ascii="Franklin Gothic Book" w:eastAsia="Yu Gothic" w:hAnsi="Franklin Gothic Book" w:cstheme="minorHAnsi"/>
          <w:color w:val="000000"/>
          <w:sz w:val="20"/>
          <w:szCs w:val="20"/>
          <w:lang w:eastAsia="pl-PL"/>
        </w:rPr>
        <w:t> </w:t>
      </w:r>
      <w:r w:rsidR="001144EA" w:rsidRPr="005B1796">
        <w:rPr>
          <w:rFonts w:ascii="Franklin Gothic Book" w:eastAsia="Yu Gothic" w:hAnsi="Franklin Gothic Book" w:cstheme="minorHAnsi"/>
          <w:color w:val="000000"/>
          <w:sz w:val="20"/>
          <w:szCs w:val="20"/>
          <w:lang w:eastAsia="pl-PL"/>
        </w:rPr>
        <w:t>dalsi podwykonawcy;</w:t>
      </w:r>
    </w:p>
    <w:p w14:paraId="3BAF16A0" w14:textId="22E1FCC6" w:rsidR="00E9213B" w:rsidRPr="005B1796" w:rsidRDefault="00E9213B"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u</w:t>
      </w:r>
      <w:r w:rsidR="007307E1" w:rsidRPr="005B1796">
        <w:rPr>
          <w:rFonts w:ascii="Franklin Gothic Book" w:eastAsia="Yu Gothic" w:hAnsi="Franklin Gothic Book" w:cstheme="minorHAnsi"/>
          <w:color w:val="000000"/>
          <w:sz w:val="20"/>
          <w:szCs w:val="20"/>
          <w:lang w:eastAsia="pl-PL"/>
        </w:rPr>
        <w:t>trzymani</w:t>
      </w:r>
      <w:r w:rsidR="00880F72" w:rsidRPr="005B1796">
        <w:rPr>
          <w:rFonts w:ascii="Franklin Gothic Book" w:eastAsia="Yu Gothic" w:hAnsi="Franklin Gothic Book" w:cstheme="minorHAnsi"/>
          <w:color w:val="000000"/>
          <w:sz w:val="20"/>
          <w:szCs w:val="20"/>
          <w:lang w:eastAsia="pl-PL"/>
        </w:rPr>
        <w:t>e</w:t>
      </w:r>
      <w:r w:rsidR="007307E1" w:rsidRPr="005B1796">
        <w:rPr>
          <w:rFonts w:ascii="Franklin Gothic Book" w:eastAsia="Yu Gothic" w:hAnsi="Franklin Gothic Book" w:cstheme="minorHAnsi"/>
          <w:color w:val="000000"/>
          <w:sz w:val="20"/>
          <w:szCs w:val="20"/>
          <w:lang w:eastAsia="pl-PL"/>
        </w:rPr>
        <w:t xml:space="preserve"> w czystości i zabezpieczenie dróg wykorzystywanych w związku z realizacją robót budowlanych w ramach </w:t>
      </w:r>
      <w:r w:rsidRPr="005B1796">
        <w:rPr>
          <w:rFonts w:ascii="Franklin Gothic Book" w:eastAsia="Yu Gothic" w:hAnsi="Franklin Gothic Book" w:cstheme="minorHAnsi"/>
          <w:color w:val="000000"/>
          <w:sz w:val="20"/>
          <w:szCs w:val="20"/>
          <w:lang w:eastAsia="pl-PL"/>
        </w:rPr>
        <w:t>przedmiotu umowy</w:t>
      </w:r>
      <w:r w:rsidR="007307E1" w:rsidRPr="005B1796">
        <w:rPr>
          <w:rFonts w:ascii="Franklin Gothic Book" w:eastAsia="Yu Gothic" w:hAnsi="Franklin Gothic Book" w:cstheme="minorHAnsi"/>
          <w:color w:val="000000"/>
          <w:sz w:val="20"/>
          <w:szCs w:val="20"/>
          <w:lang w:eastAsia="pl-PL"/>
        </w:rPr>
        <w:t xml:space="preserve"> </w:t>
      </w:r>
      <w:r w:rsidR="00880F72" w:rsidRPr="005B1796">
        <w:rPr>
          <w:rFonts w:ascii="Franklin Gothic Book" w:eastAsia="Yu Gothic" w:hAnsi="Franklin Gothic Book" w:cstheme="minorHAnsi"/>
          <w:color w:val="000000"/>
          <w:sz w:val="20"/>
          <w:szCs w:val="20"/>
          <w:lang w:eastAsia="pl-PL"/>
        </w:rPr>
        <w:t>(</w:t>
      </w:r>
      <w:r w:rsidR="007307E1" w:rsidRPr="005B1796">
        <w:rPr>
          <w:rFonts w:ascii="Franklin Gothic Book" w:eastAsia="Yu Gothic" w:hAnsi="Franklin Gothic Book" w:cstheme="minorHAnsi"/>
          <w:color w:val="000000"/>
          <w:sz w:val="20"/>
          <w:szCs w:val="20"/>
          <w:lang w:eastAsia="pl-PL"/>
        </w:rPr>
        <w:t>w szczególności dróg pełniących funkcje objazdów na czas trwania budowy</w:t>
      </w:r>
      <w:r w:rsidR="00880F72" w:rsidRPr="005B1796">
        <w:rPr>
          <w:rFonts w:ascii="Franklin Gothic Book" w:eastAsia="Yu Gothic" w:hAnsi="Franklin Gothic Book" w:cstheme="minorHAnsi"/>
          <w:color w:val="000000"/>
          <w:sz w:val="20"/>
          <w:szCs w:val="20"/>
          <w:lang w:eastAsia="pl-PL"/>
        </w:rPr>
        <w:t>)</w:t>
      </w:r>
      <w:r w:rsidR="007307E1" w:rsidRPr="005B1796">
        <w:rPr>
          <w:rFonts w:ascii="Franklin Gothic Book" w:eastAsia="Yu Gothic" w:hAnsi="Franklin Gothic Book" w:cstheme="minorHAnsi"/>
          <w:color w:val="000000"/>
          <w:sz w:val="20"/>
          <w:szCs w:val="20"/>
          <w:lang w:eastAsia="pl-PL"/>
        </w:rPr>
        <w:t>, od uszkodzeń, które może spowodować tr</w:t>
      </w:r>
      <w:r w:rsidR="005B1796">
        <w:rPr>
          <w:rFonts w:ascii="Franklin Gothic Book" w:eastAsia="Yu Gothic" w:hAnsi="Franklin Gothic Book" w:cstheme="minorHAnsi"/>
          <w:color w:val="000000"/>
          <w:sz w:val="20"/>
          <w:szCs w:val="20"/>
          <w:lang w:eastAsia="pl-PL"/>
        </w:rPr>
        <w:t>ansport i sprzęt Wykonawcy oraz </w:t>
      </w:r>
      <w:r w:rsidR="007307E1" w:rsidRPr="005B1796">
        <w:rPr>
          <w:rFonts w:ascii="Franklin Gothic Book" w:eastAsia="Yu Gothic" w:hAnsi="Franklin Gothic Book" w:cstheme="minorHAnsi"/>
          <w:color w:val="000000"/>
          <w:sz w:val="20"/>
          <w:szCs w:val="20"/>
          <w:lang w:eastAsia="pl-PL"/>
        </w:rPr>
        <w:t>dostosowanie się do obowiązujących ograniczeń obciążeń osi pojazdów podczas transportu materiałów i sprzętu do i z terenu budowy, aby nie spowodował on szkód na drogach. W przypadku powstania ewentualnych szkód Wykonawca zobowiązany jest do ich naprawy</w:t>
      </w:r>
      <w:r w:rsidR="00360AEE">
        <w:rPr>
          <w:rFonts w:ascii="Franklin Gothic Book" w:eastAsia="Yu Gothic" w:hAnsi="Franklin Gothic Book" w:cstheme="minorHAnsi"/>
          <w:color w:val="000000"/>
          <w:sz w:val="20"/>
          <w:szCs w:val="20"/>
          <w:lang w:eastAsia="pl-PL"/>
        </w:rPr>
        <w:t xml:space="preserve"> i do przywrócenia stanu poprzedniego</w:t>
      </w:r>
      <w:r w:rsidR="00231C60">
        <w:rPr>
          <w:rFonts w:ascii="Franklin Gothic Book" w:eastAsia="Yu Gothic" w:hAnsi="Franklin Gothic Book" w:cstheme="minorHAnsi"/>
          <w:color w:val="000000"/>
          <w:sz w:val="20"/>
          <w:szCs w:val="20"/>
          <w:lang w:eastAsia="pl-PL"/>
        </w:rPr>
        <w:t>;</w:t>
      </w:r>
    </w:p>
    <w:p w14:paraId="60BA8924" w14:textId="760600E5" w:rsidR="00B06B86" w:rsidRPr="005B1796" w:rsidRDefault="00E9213B"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o</w:t>
      </w:r>
      <w:r w:rsidR="007307E1" w:rsidRPr="005B1796">
        <w:rPr>
          <w:rFonts w:ascii="Franklin Gothic Book" w:eastAsia="Yu Gothic" w:hAnsi="Franklin Gothic Book" w:cstheme="minorHAnsi"/>
          <w:color w:val="000000"/>
          <w:sz w:val="20"/>
          <w:szCs w:val="20"/>
          <w:lang w:eastAsia="pl-PL"/>
        </w:rPr>
        <w:t>pracowani</w:t>
      </w:r>
      <w:r w:rsidR="00880F72" w:rsidRPr="005B1796">
        <w:rPr>
          <w:rFonts w:ascii="Franklin Gothic Book" w:eastAsia="Yu Gothic" w:hAnsi="Franklin Gothic Book" w:cstheme="minorHAnsi"/>
          <w:color w:val="000000"/>
          <w:sz w:val="20"/>
          <w:szCs w:val="20"/>
          <w:lang w:eastAsia="pl-PL"/>
        </w:rPr>
        <w:t>e</w:t>
      </w:r>
      <w:r w:rsidR="007307E1" w:rsidRPr="005B1796">
        <w:rPr>
          <w:rFonts w:ascii="Franklin Gothic Book" w:eastAsia="Yu Gothic" w:hAnsi="Franklin Gothic Book" w:cstheme="minorHAnsi"/>
          <w:color w:val="000000"/>
          <w:sz w:val="20"/>
          <w:szCs w:val="20"/>
          <w:lang w:eastAsia="pl-PL"/>
        </w:rPr>
        <w:t xml:space="preserve"> planu be</w:t>
      </w:r>
      <w:r w:rsidR="00880F72" w:rsidRPr="005B1796">
        <w:rPr>
          <w:rFonts w:ascii="Franklin Gothic Book" w:eastAsia="Yu Gothic" w:hAnsi="Franklin Gothic Book" w:cstheme="minorHAnsi"/>
          <w:color w:val="000000"/>
          <w:sz w:val="20"/>
          <w:szCs w:val="20"/>
          <w:lang w:eastAsia="pl-PL"/>
        </w:rPr>
        <w:t>zpieczeństwa i ochrony zdrowia;</w:t>
      </w:r>
    </w:p>
    <w:p w14:paraId="6283F18A" w14:textId="5EEC9045" w:rsidR="000C76B6" w:rsidRPr="005B1796" w:rsidRDefault="00B06B86" w:rsidP="00721FD0">
      <w:pPr>
        <w:widowControl w:val="0"/>
        <w:numPr>
          <w:ilvl w:val="1"/>
          <w:numId w:val="4"/>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umożliwieni</w:t>
      </w:r>
      <w:r w:rsidR="00880F72"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prowadzenia czynności służbowych na terenie budowy oso</w:t>
      </w:r>
      <w:r w:rsidR="00472E2C" w:rsidRPr="005B1796">
        <w:rPr>
          <w:rFonts w:ascii="Franklin Gothic Book" w:eastAsia="Yu Gothic" w:hAnsi="Franklin Gothic Book" w:cstheme="minorHAnsi"/>
          <w:color w:val="000000"/>
          <w:sz w:val="20"/>
          <w:szCs w:val="20"/>
          <w:lang w:eastAsia="pl-PL"/>
        </w:rPr>
        <w:t>bom i instytucjom uprawnionym z </w:t>
      </w:r>
      <w:r w:rsidRPr="005B1796">
        <w:rPr>
          <w:rFonts w:ascii="Franklin Gothic Book" w:eastAsia="Yu Gothic" w:hAnsi="Franklin Gothic Book" w:cstheme="minorHAnsi"/>
          <w:color w:val="000000"/>
          <w:sz w:val="20"/>
          <w:szCs w:val="20"/>
          <w:lang w:eastAsia="pl-PL"/>
        </w:rPr>
        <w:t>mocy obowiązujących przepisów prawa, jak i osobom upoważ</w:t>
      </w:r>
      <w:r w:rsidR="005B1796">
        <w:rPr>
          <w:rFonts w:ascii="Franklin Gothic Book" w:eastAsia="Yu Gothic" w:hAnsi="Franklin Gothic Book" w:cstheme="minorHAnsi"/>
          <w:color w:val="000000"/>
          <w:sz w:val="20"/>
          <w:szCs w:val="20"/>
          <w:lang w:eastAsia="pl-PL"/>
        </w:rPr>
        <w:t>nionym przez Zamawiającego oraz </w:t>
      </w:r>
      <w:r w:rsidRPr="005B1796">
        <w:rPr>
          <w:rFonts w:ascii="Franklin Gothic Book" w:eastAsia="Yu Gothic" w:hAnsi="Franklin Gothic Book" w:cstheme="minorHAnsi"/>
          <w:color w:val="000000"/>
          <w:sz w:val="20"/>
          <w:szCs w:val="20"/>
          <w:lang w:eastAsia="pl-PL"/>
        </w:rPr>
        <w:t>pracownikom Zamawiającego. Wykonawca ma również obowiązek udostępniać tym osobom dane, informacje lub udzielić pomocy w zakresie wymaganym przez obowiązujące przepisy prawa;</w:t>
      </w:r>
    </w:p>
    <w:p w14:paraId="6F72D8F5" w14:textId="519F49CD" w:rsidR="00880F72" w:rsidRPr="005B1796" w:rsidRDefault="00B06B86"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przestrzegani</w:t>
      </w:r>
      <w:r w:rsidR="00880F72"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w czasie realizacji przedmiotu umowy przepisów dotyczących ochrony środowiska naturalnego </w:t>
      </w:r>
      <w:r w:rsidR="00880F72" w:rsidRPr="005B1796">
        <w:rPr>
          <w:rFonts w:ascii="Franklin Gothic Book" w:eastAsia="Yu Gothic" w:hAnsi="Franklin Gothic Book" w:cstheme="minorHAnsi"/>
          <w:color w:val="000000"/>
          <w:sz w:val="20"/>
          <w:szCs w:val="20"/>
          <w:lang w:eastAsia="pl-PL"/>
        </w:rPr>
        <w:t>oraz przepisów dotyczących gospodarowania odpadami</w:t>
      </w:r>
      <w:r w:rsidR="00472E2C" w:rsidRPr="005B1796">
        <w:rPr>
          <w:rFonts w:ascii="Franklin Gothic Book" w:eastAsia="Yu Gothic" w:hAnsi="Franklin Gothic Book" w:cstheme="minorHAnsi"/>
          <w:color w:val="000000"/>
          <w:sz w:val="20"/>
          <w:szCs w:val="20"/>
          <w:lang w:eastAsia="pl-PL"/>
        </w:rPr>
        <w:t>. Ewentualne opłaty i kary za </w:t>
      </w:r>
      <w:r w:rsidRPr="005B1796">
        <w:rPr>
          <w:rFonts w:ascii="Franklin Gothic Book" w:eastAsia="Yu Gothic" w:hAnsi="Franklin Gothic Book" w:cstheme="minorHAnsi"/>
          <w:color w:val="000000"/>
          <w:sz w:val="20"/>
          <w:szCs w:val="20"/>
          <w:lang w:eastAsia="pl-PL"/>
        </w:rPr>
        <w:t>naruszenie wskazany</w:t>
      </w:r>
      <w:r w:rsidR="002022B2">
        <w:rPr>
          <w:rFonts w:ascii="Franklin Gothic Book" w:eastAsia="Yu Gothic" w:hAnsi="Franklin Gothic Book" w:cstheme="minorHAnsi"/>
          <w:color w:val="000000"/>
          <w:sz w:val="20"/>
          <w:szCs w:val="20"/>
          <w:lang w:eastAsia="pl-PL"/>
        </w:rPr>
        <w:t>ch w zdaniu pierwszym przepisów</w:t>
      </w:r>
      <w:r w:rsidRPr="005B1796">
        <w:rPr>
          <w:rFonts w:ascii="Franklin Gothic Book" w:eastAsia="Yu Gothic" w:hAnsi="Franklin Gothic Book" w:cstheme="minorHAnsi"/>
          <w:color w:val="000000"/>
          <w:sz w:val="20"/>
          <w:szCs w:val="20"/>
          <w:lang w:eastAsia="pl-PL"/>
        </w:rPr>
        <w:t xml:space="preserve"> powstałe w trak</w:t>
      </w:r>
      <w:r w:rsidR="002022B2">
        <w:rPr>
          <w:rFonts w:ascii="Franklin Gothic Book" w:eastAsia="Yu Gothic" w:hAnsi="Franklin Gothic Book" w:cstheme="minorHAnsi"/>
          <w:color w:val="000000"/>
          <w:sz w:val="20"/>
          <w:szCs w:val="20"/>
          <w:lang w:eastAsia="pl-PL"/>
        </w:rPr>
        <w:t>cie realizacji przedmiotu umowy</w:t>
      </w:r>
      <w:r w:rsidRPr="005B1796">
        <w:rPr>
          <w:rFonts w:ascii="Franklin Gothic Book" w:eastAsia="Yu Gothic" w:hAnsi="Franklin Gothic Book" w:cstheme="minorHAnsi"/>
          <w:color w:val="000000"/>
          <w:sz w:val="20"/>
          <w:szCs w:val="20"/>
          <w:lang w:eastAsia="pl-PL"/>
        </w:rPr>
        <w:t xml:space="preserve"> obciążają Wykonawcę</w:t>
      </w:r>
      <w:r w:rsidR="00880F72" w:rsidRPr="005B1796">
        <w:rPr>
          <w:rFonts w:ascii="Franklin Gothic Book" w:eastAsia="Yu Gothic" w:hAnsi="Franklin Gothic Book" w:cstheme="minorHAnsi"/>
          <w:color w:val="000000"/>
          <w:sz w:val="20"/>
          <w:szCs w:val="20"/>
          <w:lang w:eastAsia="pl-PL"/>
        </w:rPr>
        <w:t xml:space="preserve">. </w:t>
      </w:r>
    </w:p>
    <w:p w14:paraId="7A449CD7" w14:textId="6854EC05" w:rsidR="00721FD0" w:rsidRPr="005B1796" w:rsidRDefault="00B07F02" w:rsidP="00472E2C">
      <w:pPr>
        <w:widowControl w:val="0"/>
        <w:spacing w:after="60" w:line="360" w:lineRule="auto"/>
        <w:ind w:left="107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we </w:t>
      </w:r>
      <w:r w:rsidR="00472E2C" w:rsidRPr="005B1796">
        <w:rPr>
          <w:rFonts w:ascii="Franklin Gothic Book" w:eastAsia="Yu Gothic" w:hAnsi="Franklin Gothic Book" w:cstheme="minorHAnsi"/>
          <w:color w:val="000000"/>
          <w:sz w:val="20"/>
          <w:szCs w:val="20"/>
          <w:lang w:eastAsia="pl-PL"/>
        </w:rPr>
        <w:t>własnym zakresie ustali i </w:t>
      </w:r>
      <w:r w:rsidR="00B06B86" w:rsidRPr="005B1796">
        <w:rPr>
          <w:rFonts w:ascii="Franklin Gothic Book" w:eastAsia="Yu Gothic" w:hAnsi="Franklin Gothic Book" w:cstheme="minorHAnsi"/>
          <w:color w:val="000000"/>
          <w:sz w:val="20"/>
          <w:szCs w:val="20"/>
          <w:lang w:eastAsia="pl-PL"/>
        </w:rPr>
        <w:t>uzgodni z właściwymi organami m</w:t>
      </w:r>
      <w:r w:rsidRPr="005B1796">
        <w:rPr>
          <w:rFonts w:ascii="Franklin Gothic Book" w:eastAsia="Yu Gothic" w:hAnsi="Franklin Gothic Book" w:cstheme="minorHAnsi"/>
          <w:color w:val="000000"/>
          <w:sz w:val="20"/>
          <w:szCs w:val="20"/>
          <w:lang w:eastAsia="pl-PL"/>
        </w:rPr>
        <w:t>iejsce składowania materiałów i </w:t>
      </w:r>
      <w:r w:rsidR="00B06B86" w:rsidRPr="005B1796">
        <w:rPr>
          <w:rFonts w:ascii="Franklin Gothic Book" w:eastAsia="Yu Gothic" w:hAnsi="Franklin Gothic Book" w:cstheme="minorHAnsi"/>
          <w:color w:val="000000"/>
          <w:sz w:val="20"/>
          <w:szCs w:val="20"/>
          <w:lang w:eastAsia="pl-PL"/>
        </w:rPr>
        <w:t>dostarczy Zamawiającemu dokument potwierdzający zagospodarowanie odpadów. Koszty zagospodar</w:t>
      </w:r>
      <w:r w:rsidR="001144EA" w:rsidRPr="005B1796">
        <w:rPr>
          <w:rFonts w:ascii="Franklin Gothic Book" w:eastAsia="Yu Gothic" w:hAnsi="Franklin Gothic Book" w:cstheme="minorHAnsi"/>
          <w:color w:val="000000"/>
          <w:sz w:val="20"/>
          <w:szCs w:val="20"/>
          <w:lang w:eastAsia="pl-PL"/>
        </w:rPr>
        <w:t>owania odpadów ponosi Wykonawca.</w:t>
      </w:r>
    </w:p>
    <w:p w14:paraId="001A3296" w14:textId="12D4C1C6" w:rsidR="00B06B86" w:rsidRPr="005B1796" w:rsidRDefault="00B07F02"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powiadomienie</w:t>
      </w:r>
      <w:r w:rsidR="00B06B86" w:rsidRPr="005B1796">
        <w:rPr>
          <w:rFonts w:ascii="Franklin Gothic Book" w:eastAsia="Yu Gothic" w:hAnsi="Franklin Gothic Book" w:cstheme="minorHAnsi"/>
          <w:color w:val="000000"/>
          <w:sz w:val="20"/>
          <w:szCs w:val="20"/>
          <w:lang w:eastAsia="pl-PL"/>
        </w:rPr>
        <w:t xml:space="preserve"> w szczególności: zakładów usługowych oraz mieszkańców terenów przyległych do terenu budowy, gestorów sieci oraz wszelkich zainteresowanych instytucji o terminie rozpoczęcia robót budowlanych i utrudnieniach z tym związanych – nie później niż n</w:t>
      </w:r>
      <w:r w:rsidR="00107DB9">
        <w:rPr>
          <w:rFonts w:ascii="Franklin Gothic Book" w:eastAsia="Yu Gothic" w:hAnsi="Franklin Gothic Book" w:cstheme="minorHAnsi"/>
          <w:color w:val="000000"/>
          <w:sz w:val="20"/>
          <w:szCs w:val="20"/>
          <w:lang w:eastAsia="pl-PL"/>
        </w:rPr>
        <w:t xml:space="preserve">a 7 dni przed przystąpieniem </w:t>
      </w:r>
      <w:r w:rsidR="005B1796">
        <w:rPr>
          <w:rFonts w:ascii="Franklin Gothic Book" w:eastAsia="Yu Gothic" w:hAnsi="Franklin Gothic Book" w:cstheme="minorHAnsi"/>
          <w:color w:val="000000"/>
          <w:sz w:val="20"/>
          <w:szCs w:val="20"/>
          <w:lang w:eastAsia="pl-PL"/>
        </w:rPr>
        <w:t>do </w:t>
      </w:r>
      <w:r w:rsidR="00B06B86" w:rsidRPr="005B1796">
        <w:rPr>
          <w:rFonts w:ascii="Franklin Gothic Book" w:eastAsia="Yu Gothic" w:hAnsi="Franklin Gothic Book" w:cstheme="minorHAnsi"/>
          <w:color w:val="000000"/>
          <w:sz w:val="20"/>
          <w:szCs w:val="20"/>
          <w:lang w:eastAsia="pl-PL"/>
        </w:rPr>
        <w:t>realizacji robót budowlanych;</w:t>
      </w:r>
    </w:p>
    <w:p w14:paraId="06E40F1B" w14:textId="77777777" w:rsidR="00360AEE" w:rsidRDefault="00360AEE">
      <w:pPr>
        <w:suppressAutoHyphens w:val="0"/>
        <w:spacing w:after="0" w:line="240" w:lineRule="auto"/>
        <w:rPr>
          <w:rFonts w:ascii="Franklin Gothic Book" w:eastAsia="Yu Gothic" w:hAnsi="Franklin Gothic Book" w:cstheme="minorHAnsi"/>
          <w:color w:val="000000"/>
          <w:sz w:val="20"/>
          <w:szCs w:val="20"/>
          <w:lang w:eastAsia="pl-PL"/>
        </w:rPr>
      </w:pPr>
      <w:r>
        <w:rPr>
          <w:rFonts w:ascii="Franklin Gothic Book" w:eastAsia="Yu Gothic" w:hAnsi="Franklin Gothic Book" w:cstheme="minorHAnsi"/>
          <w:color w:val="000000"/>
          <w:sz w:val="20"/>
          <w:szCs w:val="20"/>
          <w:lang w:eastAsia="pl-PL"/>
        </w:rPr>
        <w:br w:type="page"/>
      </w:r>
    </w:p>
    <w:p w14:paraId="2FD96305" w14:textId="738EFBA5" w:rsidR="00472E2C" w:rsidRPr="005B1796" w:rsidRDefault="00B06B86" w:rsidP="005B1796">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opracowani</w:t>
      </w:r>
      <w:r w:rsidR="00B07F02"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oraz uzgodnieni</w:t>
      </w:r>
      <w:r w:rsidR="00B07F02" w:rsidRPr="005B1796">
        <w:rPr>
          <w:rFonts w:ascii="Franklin Gothic Book" w:eastAsia="Yu Gothic" w:hAnsi="Franklin Gothic Book" w:cstheme="minorHAnsi"/>
          <w:color w:val="000000"/>
          <w:sz w:val="20"/>
          <w:szCs w:val="20"/>
          <w:lang w:eastAsia="pl-PL"/>
        </w:rPr>
        <w:t>e</w:t>
      </w:r>
      <w:r w:rsidRPr="005B1796">
        <w:rPr>
          <w:rFonts w:ascii="Franklin Gothic Book" w:eastAsia="Yu Gothic" w:hAnsi="Franklin Gothic Book" w:cstheme="minorHAnsi"/>
          <w:color w:val="000000"/>
          <w:sz w:val="20"/>
          <w:szCs w:val="20"/>
          <w:lang w:eastAsia="pl-PL"/>
        </w:rPr>
        <w:t xml:space="preserve"> projektu tymczasowej organizacji ruchu z w</w:t>
      </w:r>
      <w:r w:rsidR="00BC53CB">
        <w:rPr>
          <w:rFonts w:ascii="Franklin Gothic Book" w:eastAsia="Yu Gothic" w:hAnsi="Franklin Gothic Book" w:cstheme="minorHAnsi"/>
          <w:color w:val="000000"/>
          <w:sz w:val="20"/>
          <w:szCs w:val="20"/>
          <w:lang w:eastAsia="pl-PL"/>
        </w:rPr>
        <w:t>łaściwymi zarządcami dróg.</w:t>
      </w:r>
      <w:r w:rsidR="001144EA"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color w:val="000000"/>
          <w:sz w:val="20"/>
          <w:szCs w:val="20"/>
          <w:lang w:eastAsia="pl-PL"/>
        </w:rPr>
        <w:t>Wykonawca zobowiązany jest do wprowadzenia organizacji ruchu na czas prowadzenia robót budowlanych zgodnie z zatwierdzonym projektem tymczasowej organ</w:t>
      </w:r>
      <w:r w:rsidR="00472E2C" w:rsidRPr="005B1796">
        <w:rPr>
          <w:rFonts w:ascii="Franklin Gothic Book" w:eastAsia="Yu Gothic" w:hAnsi="Franklin Gothic Book" w:cstheme="minorHAnsi"/>
          <w:color w:val="000000"/>
          <w:sz w:val="20"/>
          <w:szCs w:val="20"/>
          <w:lang w:eastAsia="pl-PL"/>
        </w:rPr>
        <w:t>izacji ruchu i doprowadzenia do </w:t>
      </w:r>
      <w:r w:rsidRPr="005B1796">
        <w:rPr>
          <w:rFonts w:ascii="Franklin Gothic Book" w:eastAsia="Yu Gothic" w:hAnsi="Franklin Gothic Book" w:cstheme="minorHAnsi"/>
          <w:color w:val="000000"/>
          <w:sz w:val="20"/>
          <w:szCs w:val="20"/>
          <w:lang w:eastAsia="pl-PL"/>
        </w:rPr>
        <w:t>dokonania przez właściwego zarządcę drogi niezbędnych odbiorów pasów drogowych, na których była wprowadzona organizacja ruchu na czas prowadzenia robót oraz do j</w:t>
      </w:r>
      <w:r w:rsidR="00472E2C" w:rsidRPr="005B1796">
        <w:rPr>
          <w:rFonts w:ascii="Franklin Gothic Book" w:eastAsia="Yu Gothic" w:hAnsi="Franklin Gothic Book" w:cstheme="minorHAnsi"/>
          <w:color w:val="000000"/>
          <w:sz w:val="20"/>
          <w:szCs w:val="20"/>
          <w:lang w:eastAsia="pl-PL"/>
        </w:rPr>
        <w:t>ej całkowitej likwidacji wraz z </w:t>
      </w:r>
      <w:r w:rsidRPr="005B1796">
        <w:rPr>
          <w:rFonts w:ascii="Franklin Gothic Book" w:eastAsia="Yu Gothic" w:hAnsi="Franklin Gothic Book" w:cstheme="minorHAnsi"/>
          <w:color w:val="000000"/>
          <w:sz w:val="20"/>
          <w:szCs w:val="20"/>
          <w:lang w:eastAsia="pl-PL"/>
        </w:rPr>
        <w:t>demontażem oznakowania po</w:t>
      </w:r>
      <w:r w:rsidR="001144EA" w:rsidRPr="005B1796">
        <w:rPr>
          <w:rFonts w:ascii="Franklin Gothic Book" w:eastAsia="Yu Gothic" w:hAnsi="Franklin Gothic Book" w:cstheme="minorHAnsi"/>
          <w:color w:val="000000"/>
          <w:sz w:val="20"/>
          <w:szCs w:val="20"/>
          <w:lang w:eastAsia="pl-PL"/>
        </w:rPr>
        <w:t xml:space="preserve"> zakończeniu robót budowlanych;</w:t>
      </w:r>
    </w:p>
    <w:p w14:paraId="41A9B84B" w14:textId="2FD8321F" w:rsidR="00B06B86" w:rsidRPr="005B1796" w:rsidRDefault="00B06B86" w:rsidP="003801FD">
      <w:pPr>
        <w:widowControl w:val="0"/>
        <w:spacing w:after="60" w:line="360" w:lineRule="auto"/>
        <w:ind w:left="107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Wykonawca ponosi odpowiedzialność za prawidłowe oznakowanie i zabezpieczenie miejsca prowadzonych robót budowlanych w pasie drogowym i wykonanych ob</w:t>
      </w:r>
      <w:r w:rsidR="007E7F74">
        <w:rPr>
          <w:rFonts w:ascii="Franklin Gothic Book" w:eastAsia="Yu Gothic" w:hAnsi="Franklin Gothic Book" w:cstheme="minorHAnsi"/>
          <w:color w:val="000000"/>
          <w:sz w:val="20"/>
          <w:szCs w:val="20"/>
          <w:lang w:eastAsia="pl-PL"/>
        </w:rPr>
        <w:t>jazdów oraz za ich utrzymanie w </w:t>
      </w:r>
      <w:r w:rsidRPr="005B1796">
        <w:rPr>
          <w:rFonts w:ascii="Franklin Gothic Book" w:eastAsia="Yu Gothic" w:hAnsi="Franklin Gothic Book" w:cstheme="minorHAnsi"/>
          <w:color w:val="000000"/>
          <w:sz w:val="20"/>
          <w:szCs w:val="20"/>
          <w:lang w:eastAsia="pl-PL"/>
        </w:rPr>
        <w:t>należytym stanie przez cały cza</w:t>
      </w:r>
      <w:r w:rsidR="001144EA" w:rsidRPr="005B1796">
        <w:rPr>
          <w:rFonts w:ascii="Franklin Gothic Book" w:eastAsia="Yu Gothic" w:hAnsi="Franklin Gothic Book" w:cstheme="minorHAnsi"/>
          <w:color w:val="000000"/>
          <w:sz w:val="20"/>
          <w:szCs w:val="20"/>
          <w:lang w:eastAsia="pl-PL"/>
        </w:rPr>
        <w:t>s wykonywania robót budowlanych.</w:t>
      </w:r>
    </w:p>
    <w:p w14:paraId="27867DA6" w14:textId="062D63C7" w:rsidR="00B06B86" w:rsidRPr="005B1796" w:rsidRDefault="00B06B86" w:rsidP="00936414">
      <w:pPr>
        <w:widowControl w:val="0"/>
        <w:numPr>
          <w:ilvl w:val="1"/>
          <w:numId w:val="4"/>
        </w:numPr>
        <w:spacing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zapewnieni</w:t>
      </w:r>
      <w:r w:rsidR="00B07F02" w:rsidRPr="005B1796">
        <w:rPr>
          <w:rFonts w:ascii="Franklin Gothic Book" w:eastAsia="Yu Gothic" w:hAnsi="Franklin Gothic Book" w:cstheme="minorHAnsi"/>
          <w:color w:val="000000"/>
          <w:sz w:val="20"/>
          <w:szCs w:val="20"/>
          <w:lang w:eastAsia="pl-PL"/>
        </w:rPr>
        <w:t>e</w:t>
      </w:r>
      <w:r w:rsidR="001144EA" w:rsidRPr="005B1796">
        <w:rPr>
          <w:rFonts w:ascii="Franklin Gothic Book" w:eastAsia="Yu Gothic" w:hAnsi="Franklin Gothic Book" w:cstheme="minorHAnsi"/>
          <w:color w:val="000000"/>
          <w:sz w:val="20"/>
          <w:szCs w:val="20"/>
          <w:lang w:eastAsia="pl-PL"/>
        </w:rPr>
        <w:t xml:space="preserve"> na swój koszt </w:t>
      </w:r>
      <w:r w:rsidRPr="005B1796">
        <w:rPr>
          <w:rFonts w:ascii="Franklin Gothic Book" w:eastAsia="Yu Gothic" w:hAnsi="Franklin Gothic Book" w:cstheme="minorHAnsi"/>
          <w:color w:val="000000"/>
          <w:sz w:val="20"/>
          <w:szCs w:val="20"/>
          <w:lang w:eastAsia="pl-PL"/>
        </w:rPr>
        <w:t>pełne</w:t>
      </w:r>
      <w:r w:rsidR="001144EA" w:rsidRPr="005B1796">
        <w:rPr>
          <w:rFonts w:ascii="Franklin Gothic Book" w:eastAsia="Yu Gothic" w:hAnsi="Franklin Gothic Book" w:cstheme="minorHAnsi"/>
          <w:color w:val="000000"/>
          <w:sz w:val="20"/>
          <w:szCs w:val="20"/>
          <w:lang w:eastAsia="pl-PL"/>
        </w:rPr>
        <w:t>j obsługi geodezyjnej</w:t>
      </w:r>
      <w:r w:rsidRPr="005B1796">
        <w:rPr>
          <w:rFonts w:ascii="Franklin Gothic Book" w:eastAsia="Yu Gothic" w:hAnsi="Franklin Gothic Book" w:cstheme="minorHAnsi"/>
          <w:color w:val="000000"/>
          <w:sz w:val="20"/>
          <w:szCs w:val="20"/>
          <w:lang w:eastAsia="pl-PL"/>
        </w:rPr>
        <w:t>, w tym w szczególności dokonanie pomiaru powykonawczego</w:t>
      </w:r>
      <w:r w:rsidR="00B07F02" w:rsidRPr="005B1796">
        <w:rPr>
          <w:rFonts w:ascii="Franklin Gothic Book" w:eastAsia="Yu Gothic" w:hAnsi="Franklin Gothic Book" w:cstheme="minorHAnsi"/>
          <w:color w:val="000000"/>
          <w:sz w:val="20"/>
          <w:szCs w:val="20"/>
          <w:lang w:eastAsia="pl-PL"/>
        </w:rPr>
        <w:t>;</w:t>
      </w:r>
    </w:p>
    <w:p w14:paraId="44891163" w14:textId="77777777" w:rsidR="00360AEE" w:rsidRPr="00360AEE" w:rsidRDefault="00B06B86" w:rsidP="00360AEE">
      <w:pPr>
        <w:widowControl w:val="0"/>
        <w:numPr>
          <w:ilvl w:val="1"/>
          <w:numId w:val="4"/>
        </w:numPr>
        <w:suppressAutoHyphens w:val="0"/>
        <w:spacing w:after="0" w:line="360" w:lineRule="auto"/>
        <w:ind w:left="1077" w:hanging="357"/>
        <w:jc w:val="both"/>
        <w:rPr>
          <w:rFonts w:ascii="Franklin Gothic Book" w:eastAsia="Yu Gothic" w:hAnsi="Franklin Gothic Book" w:cstheme="minorHAnsi"/>
          <w:color w:val="000000"/>
          <w:sz w:val="20"/>
          <w:szCs w:val="20"/>
          <w:lang w:val="x-none" w:eastAsia="pl-PL"/>
        </w:rPr>
      </w:pPr>
      <w:r w:rsidRPr="002022B2">
        <w:rPr>
          <w:rFonts w:ascii="Franklin Gothic Book" w:eastAsia="Yu Gothic" w:hAnsi="Franklin Gothic Book" w:cstheme="minorHAnsi"/>
          <w:color w:val="000000"/>
          <w:sz w:val="20"/>
          <w:szCs w:val="20"/>
          <w:lang w:eastAsia="pl-PL"/>
        </w:rPr>
        <w:t>składani</w:t>
      </w:r>
      <w:r w:rsidR="00B07F02" w:rsidRPr="002022B2">
        <w:rPr>
          <w:rFonts w:ascii="Franklin Gothic Book" w:eastAsia="Yu Gothic" w:hAnsi="Franklin Gothic Book" w:cstheme="minorHAnsi"/>
          <w:color w:val="000000"/>
          <w:sz w:val="20"/>
          <w:szCs w:val="20"/>
          <w:lang w:eastAsia="pl-PL"/>
        </w:rPr>
        <w:t>e</w:t>
      </w:r>
      <w:r w:rsidR="002022B2">
        <w:rPr>
          <w:rFonts w:ascii="Franklin Gothic Book" w:eastAsia="Yu Gothic" w:hAnsi="Franklin Gothic Book" w:cstheme="minorHAnsi"/>
          <w:color w:val="000000"/>
          <w:sz w:val="20"/>
          <w:szCs w:val="20"/>
          <w:lang w:eastAsia="pl-PL"/>
        </w:rPr>
        <w:t xml:space="preserve"> na każde żądanie Zamawiającego i we wskazanym przez niego zakresie, w terminie nie krótszym niż 5 dni roboczych, raportów o przebiegu realizacji umowy</w:t>
      </w:r>
      <w:r w:rsidR="00861108">
        <w:rPr>
          <w:rFonts w:ascii="Franklin Gothic Book" w:eastAsia="Yu Gothic" w:hAnsi="Franklin Gothic Book" w:cstheme="minorHAnsi"/>
          <w:color w:val="000000"/>
          <w:sz w:val="20"/>
          <w:szCs w:val="20"/>
          <w:lang w:eastAsia="pl-PL"/>
        </w:rPr>
        <w:t>.</w:t>
      </w:r>
    </w:p>
    <w:p w14:paraId="66391EBC" w14:textId="5E7C16C0" w:rsidR="00C655FB" w:rsidRPr="00360AEE" w:rsidRDefault="00C655FB" w:rsidP="00360AEE">
      <w:pPr>
        <w:pStyle w:val="Akapitzlist"/>
        <w:widowControl w:val="0"/>
        <w:numPr>
          <w:ilvl w:val="0"/>
          <w:numId w:val="4"/>
        </w:numPr>
        <w:tabs>
          <w:tab w:val="clear" w:pos="720"/>
        </w:tabs>
        <w:suppressAutoHyphens w:val="0"/>
        <w:spacing w:after="0" w:line="360" w:lineRule="auto"/>
        <w:ind w:left="567" w:hanging="567"/>
        <w:jc w:val="both"/>
        <w:rPr>
          <w:rFonts w:ascii="Franklin Gothic Book" w:eastAsia="Yu Gothic" w:hAnsi="Franklin Gothic Book" w:cstheme="minorHAnsi"/>
          <w:color w:val="000000"/>
          <w:sz w:val="20"/>
          <w:szCs w:val="20"/>
          <w:lang w:eastAsia="pl-PL"/>
        </w:rPr>
      </w:pPr>
      <w:r w:rsidRPr="00360AEE">
        <w:rPr>
          <w:rFonts w:ascii="Franklin Gothic Book" w:eastAsia="Times New Roman" w:hAnsi="Franklin Gothic Book"/>
          <w:bCs/>
          <w:sz w:val="20"/>
          <w:szCs w:val="24"/>
        </w:rPr>
        <w:t>W przypadku</w:t>
      </w:r>
      <w:r w:rsidRPr="00360AEE">
        <w:rPr>
          <w:rFonts w:ascii="Franklin Gothic Book" w:eastAsia="Times New Roman" w:hAnsi="Franklin Gothic Book"/>
          <w:bCs/>
          <w:sz w:val="20"/>
          <w:szCs w:val="24"/>
          <w:lang w:val="pl-PL"/>
        </w:rPr>
        <w:t>,</w:t>
      </w:r>
      <w:r w:rsidRPr="00360AEE">
        <w:rPr>
          <w:rFonts w:ascii="Franklin Gothic Book" w:eastAsia="Times New Roman" w:hAnsi="Franklin Gothic Book"/>
          <w:bCs/>
          <w:sz w:val="20"/>
          <w:szCs w:val="24"/>
        </w:rPr>
        <w:t xml:space="preserve"> gdy dla wykonania robót budowlanych wchodzących w zakres przedmiotu umowy będzie konieczne wykonanie innych robót, czynności lub uzyskanie zezwoleń, wówczas Wykonawca wykona te roboty i czynności oraz uzyska niezbędne zezwolenia własnym staraniem i kosztem.</w:t>
      </w:r>
    </w:p>
    <w:p w14:paraId="226B5A71" w14:textId="67358645" w:rsidR="000C76B6" w:rsidRPr="005B1796" w:rsidRDefault="00B06B86" w:rsidP="00936414">
      <w:pPr>
        <w:pStyle w:val="Akapitzlist"/>
        <w:widowControl w:val="0"/>
        <w:numPr>
          <w:ilvl w:val="0"/>
          <w:numId w:val="4"/>
        </w:numPr>
        <w:tabs>
          <w:tab w:val="clear" w:pos="720"/>
        </w:tabs>
        <w:spacing w:after="60" w:line="360" w:lineRule="auto"/>
        <w:ind w:left="567" w:hanging="56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Wykonawca ponosi odpowiedzialność za ewentualne szkody po stronie Zamawiającego lub osób trzecich powstałe z przyczyn leżących po stronie Wykonawcy w związku z realizacją </w:t>
      </w:r>
      <w:r w:rsidR="009B1C47" w:rsidRPr="005B1796">
        <w:rPr>
          <w:rFonts w:ascii="Franklin Gothic Book" w:eastAsia="Yu Gothic" w:hAnsi="Franklin Gothic Book" w:cstheme="minorHAnsi"/>
          <w:color w:val="000000"/>
          <w:sz w:val="20"/>
          <w:szCs w:val="20"/>
          <w:lang w:eastAsia="pl-PL"/>
        </w:rPr>
        <w:t>przedmiotu umowy, w tym na s</w:t>
      </w:r>
      <w:r w:rsidRPr="005B1796">
        <w:rPr>
          <w:rFonts w:ascii="Franklin Gothic Book" w:eastAsia="Yu Gothic" w:hAnsi="Franklin Gothic Book" w:cstheme="minorHAnsi"/>
          <w:color w:val="000000"/>
          <w:sz w:val="20"/>
          <w:szCs w:val="20"/>
          <w:lang w:eastAsia="pl-PL"/>
        </w:rPr>
        <w:t>kutek prowadzenia czynności, prac, robót budowlanych lub innych działań lub zaniechań Wykonawcy na terenie budowy, jak również na terena</w:t>
      </w:r>
      <w:r w:rsidR="009B1C47" w:rsidRPr="005B1796">
        <w:rPr>
          <w:rFonts w:ascii="Franklin Gothic Book" w:eastAsia="Yu Gothic" w:hAnsi="Franklin Gothic Book" w:cstheme="minorHAnsi"/>
          <w:color w:val="000000"/>
          <w:sz w:val="20"/>
          <w:szCs w:val="20"/>
          <w:lang w:eastAsia="pl-PL"/>
        </w:rPr>
        <w:t>ch wykorzystywanych w związku z</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realizacją </w:t>
      </w:r>
      <w:r w:rsidR="009B1C47" w:rsidRPr="005B1796">
        <w:rPr>
          <w:rFonts w:ascii="Franklin Gothic Book" w:eastAsia="Yu Gothic" w:hAnsi="Franklin Gothic Book" w:cstheme="minorHAnsi"/>
          <w:color w:val="000000"/>
          <w:sz w:val="20"/>
          <w:szCs w:val="20"/>
          <w:lang w:eastAsia="pl-PL"/>
        </w:rPr>
        <w:t>przedmiotu umowy, w szczególności na drogach pełniących funkcje objazdów na czas realizacji przedmiotu umowy</w:t>
      </w:r>
      <w:r w:rsidRPr="005B1796">
        <w:rPr>
          <w:rFonts w:ascii="Franklin Gothic Book" w:eastAsia="Yu Gothic" w:hAnsi="Franklin Gothic Book" w:cstheme="minorHAnsi"/>
          <w:color w:val="000000"/>
          <w:sz w:val="20"/>
          <w:szCs w:val="20"/>
          <w:lang w:eastAsia="pl-PL"/>
        </w:rPr>
        <w:t xml:space="preserve">. </w:t>
      </w:r>
    </w:p>
    <w:p w14:paraId="3D3F2CAB" w14:textId="368241B7" w:rsidR="00721FD0" w:rsidRPr="005B1796" w:rsidRDefault="00B06B86" w:rsidP="00472E2C">
      <w:pPr>
        <w:pStyle w:val="Akapitzlist"/>
        <w:widowControl w:val="0"/>
        <w:numPr>
          <w:ilvl w:val="0"/>
          <w:numId w:val="4"/>
        </w:numPr>
        <w:tabs>
          <w:tab w:val="clear" w:pos="720"/>
        </w:tabs>
        <w:spacing w:after="120" w:line="360" w:lineRule="auto"/>
        <w:ind w:left="567" w:hanging="56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Wykonawca poniesie wszelkie wydatki konieczne do naprawienia szkody, za którą w świetle </w:t>
      </w:r>
      <w:r w:rsidR="009B1C47"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bądź powszechnie obowiązujących przepisów prawa ponosi odpowiedzialność. </w:t>
      </w:r>
    </w:p>
    <w:p w14:paraId="63ADE6AE" w14:textId="3541ED73" w:rsidR="004F2812" w:rsidRPr="005B1796" w:rsidRDefault="005C1F09" w:rsidP="004F2812">
      <w:pPr>
        <w:widowControl w:val="0"/>
        <w:spacing w:after="0" w:line="360" w:lineRule="auto"/>
        <w:jc w:val="center"/>
        <w:rPr>
          <w:rFonts w:ascii="Franklin Gothic Book" w:eastAsia="Yu Gothic" w:hAnsi="Franklin Gothic Book" w:cstheme="minorHAnsi"/>
          <w:b/>
          <w:szCs w:val="20"/>
        </w:rPr>
      </w:pPr>
      <w:r w:rsidRPr="005B1796">
        <w:rPr>
          <w:rFonts w:ascii="Franklin Gothic Book" w:eastAsia="Yu Gothic" w:hAnsi="Franklin Gothic Book" w:cstheme="minorHAnsi"/>
          <w:b/>
          <w:szCs w:val="20"/>
        </w:rPr>
        <w:t>§ 4a.</w:t>
      </w:r>
    </w:p>
    <w:p w14:paraId="03421B90" w14:textId="21779294" w:rsidR="005C1F09" w:rsidRPr="005B1796" w:rsidRDefault="005C1F09" w:rsidP="004F2812">
      <w:pPr>
        <w:widowControl w:val="0"/>
        <w:spacing w:after="240" w:line="360" w:lineRule="auto"/>
        <w:jc w:val="center"/>
        <w:rPr>
          <w:rFonts w:ascii="Franklin Gothic Book" w:eastAsia="Yu Gothic" w:hAnsi="Franklin Gothic Book" w:cstheme="minorHAnsi"/>
          <w:b/>
          <w:szCs w:val="20"/>
        </w:rPr>
      </w:pPr>
      <w:r w:rsidRPr="005B1796">
        <w:rPr>
          <w:rFonts w:ascii="Franklin Gothic Book" w:eastAsia="Yu Gothic" w:hAnsi="Franklin Gothic Book" w:cstheme="minorHAnsi"/>
          <w:b/>
          <w:szCs w:val="20"/>
        </w:rPr>
        <w:t>Wykonawcy wspólnie realizujący umowę</w:t>
      </w:r>
      <w:r w:rsidRPr="005B1796">
        <w:rPr>
          <w:rStyle w:val="Odwoanieprzypisudolnego"/>
          <w:rFonts w:ascii="Franklin Gothic Book" w:eastAsia="Yu Gothic" w:hAnsi="Franklin Gothic Book" w:cstheme="minorHAnsi"/>
          <w:b/>
          <w:szCs w:val="20"/>
        </w:rPr>
        <w:footnoteReference w:id="1"/>
      </w:r>
    </w:p>
    <w:p w14:paraId="1B3A164F" w14:textId="6B8860F2" w:rsidR="005C1F09"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Wykonawcy wspólnie realizujący </w:t>
      </w:r>
      <w:r w:rsidR="009B1C47"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mowę ponoszą solidarną odpowiedzialność za</w:t>
      </w:r>
      <w:r w:rsidRPr="005B1796">
        <w:rPr>
          <w:rFonts w:ascii="Franklin Gothic Book" w:eastAsia="Yu Gothic" w:hAnsi="Franklin Gothic Book" w:cstheme="minorHAnsi"/>
          <w:color w:val="000000"/>
          <w:sz w:val="20"/>
          <w:szCs w:val="20"/>
          <w:lang w:val="pl-PL" w:eastAsia="pl-PL"/>
        </w:rPr>
        <w:t> </w:t>
      </w:r>
      <w:r w:rsidR="002643F3">
        <w:rPr>
          <w:rFonts w:ascii="Franklin Gothic Book" w:eastAsia="Yu Gothic" w:hAnsi="Franklin Gothic Book" w:cstheme="minorHAnsi"/>
          <w:color w:val="000000"/>
          <w:sz w:val="20"/>
          <w:szCs w:val="20"/>
          <w:lang w:eastAsia="pl-PL"/>
        </w:rPr>
        <w:t xml:space="preserve">wykonanie umowy </w:t>
      </w:r>
      <w:r w:rsidR="009B1C47" w:rsidRPr="005B1796">
        <w:rPr>
          <w:rFonts w:ascii="Franklin Gothic Book" w:eastAsia="Yu Gothic" w:hAnsi="Franklin Gothic Book" w:cstheme="minorHAnsi"/>
          <w:color w:val="000000"/>
          <w:sz w:val="20"/>
          <w:szCs w:val="20"/>
          <w:lang w:eastAsia="pl-PL"/>
        </w:rPr>
        <w:t>i</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wniesienie zabezpieczenia należytego wykonania umowy.</w:t>
      </w:r>
    </w:p>
    <w:p w14:paraId="35B751FB" w14:textId="525C4E90"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Każdy z Wykonawców wspólnie realizujących umowę ponos</w:t>
      </w:r>
      <w:r w:rsidR="009B1C47" w:rsidRPr="005B1796">
        <w:rPr>
          <w:rFonts w:ascii="Franklin Gothic Book" w:eastAsia="Yu Gothic" w:hAnsi="Franklin Gothic Book" w:cstheme="minorHAnsi"/>
          <w:color w:val="000000"/>
          <w:sz w:val="20"/>
          <w:szCs w:val="20"/>
          <w:lang w:eastAsia="pl-PL"/>
        </w:rPr>
        <w:t>i solidarną odpowiedzialność za</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niewykonanie lub nienależyte wykonanie umowy. </w:t>
      </w:r>
    </w:p>
    <w:p w14:paraId="1CA0DF17" w14:textId="28AB82BB"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Wykonawcy wspólnie realizujący </w:t>
      </w:r>
      <w:r w:rsidR="007969B7" w:rsidRPr="005B1796">
        <w:rPr>
          <w:rFonts w:ascii="Franklin Gothic Book" w:eastAsia="Yu Gothic" w:hAnsi="Franklin Gothic Book" w:cstheme="minorHAnsi"/>
          <w:color w:val="000000"/>
          <w:sz w:val="20"/>
          <w:szCs w:val="20"/>
          <w:lang w:eastAsia="pl-PL"/>
        </w:rPr>
        <w:t xml:space="preserve">umowę są obowiązani do przedłożenia </w:t>
      </w:r>
      <w:r w:rsidR="00861108">
        <w:rPr>
          <w:rFonts w:ascii="Franklin Gothic Book" w:eastAsia="Yu Gothic" w:hAnsi="Franklin Gothic Book" w:cstheme="minorHAnsi"/>
          <w:color w:val="000000"/>
          <w:sz w:val="20"/>
          <w:szCs w:val="20"/>
          <w:lang w:val="pl-PL" w:eastAsia="pl-PL"/>
        </w:rPr>
        <w:t>Zamawiającemu</w:t>
      </w:r>
      <w:r w:rsidR="007969B7" w:rsidRPr="005B1796">
        <w:rPr>
          <w:rFonts w:ascii="Franklin Gothic Book" w:eastAsia="Yu Gothic" w:hAnsi="Franklin Gothic Book" w:cstheme="minorHAnsi"/>
          <w:color w:val="000000"/>
          <w:sz w:val="20"/>
          <w:szCs w:val="20"/>
          <w:lang w:eastAsia="pl-PL"/>
        </w:rPr>
        <w:t xml:space="preserve"> umowy konsorcjum (lub innej umowy regulującej współpracę) najpóźniej w </w:t>
      </w:r>
      <w:r w:rsidR="007969B7" w:rsidRPr="005B1796">
        <w:rPr>
          <w:rFonts w:ascii="Franklin Gothic Book" w:eastAsia="Yu Gothic" w:hAnsi="Franklin Gothic Book" w:cstheme="minorHAnsi"/>
          <w:color w:val="000000"/>
          <w:sz w:val="20"/>
          <w:szCs w:val="20"/>
          <w:lang w:val="pl-PL" w:eastAsia="pl-PL"/>
        </w:rPr>
        <w:t>dniu</w:t>
      </w:r>
      <w:r w:rsidR="007969B7" w:rsidRPr="005B1796">
        <w:rPr>
          <w:rFonts w:ascii="Franklin Gothic Book" w:eastAsia="Yu Gothic" w:hAnsi="Franklin Gothic Book" w:cstheme="minorHAnsi"/>
          <w:color w:val="000000"/>
          <w:sz w:val="20"/>
          <w:szCs w:val="20"/>
          <w:lang w:eastAsia="pl-PL"/>
        </w:rPr>
        <w:t xml:space="preserve"> zawarcia u</w:t>
      </w:r>
      <w:r w:rsidRPr="005B1796">
        <w:rPr>
          <w:rFonts w:ascii="Franklin Gothic Book" w:eastAsia="Yu Gothic" w:hAnsi="Franklin Gothic Book" w:cstheme="minorHAnsi"/>
          <w:color w:val="000000"/>
          <w:sz w:val="20"/>
          <w:szCs w:val="20"/>
          <w:lang w:eastAsia="pl-PL"/>
        </w:rPr>
        <w:t xml:space="preserve">mowy. </w:t>
      </w:r>
    </w:p>
    <w:p w14:paraId="51396302" w14:textId="15765827"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Podmiotem odpowiedzialnym i pełnomocnikiem upoważnionym do reprezentowania Wykonawców wspólnie realizujących </w:t>
      </w:r>
      <w:r w:rsidR="007969B7"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mowę wobe</w:t>
      </w:r>
      <w:r w:rsidR="007969B7" w:rsidRPr="005B1796">
        <w:rPr>
          <w:rFonts w:ascii="Franklin Gothic Book" w:eastAsia="Yu Gothic" w:hAnsi="Franklin Gothic Book" w:cstheme="minorHAnsi"/>
          <w:color w:val="000000"/>
          <w:sz w:val="20"/>
          <w:szCs w:val="20"/>
          <w:lang w:eastAsia="pl-PL"/>
        </w:rPr>
        <w:t>c Zamawiającego – działającym w</w:t>
      </w:r>
      <w:r w:rsidR="007969B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imieniu i na rzecz dowolnego bądź wszystkich Wykonawców, oraz do prowadzenia całokształtu spraw związanych z realizacją </w:t>
      </w:r>
      <w:r w:rsidR="007969B7" w:rsidRPr="005B1796">
        <w:rPr>
          <w:rFonts w:ascii="Franklin Gothic Book" w:eastAsia="Yu Gothic" w:hAnsi="Franklin Gothic Book" w:cstheme="minorHAnsi"/>
          <w:color w:val="000000"/>
          <w:sz w:val="20"/>
          <w:szCs w:val="20"/>
          <w:lang w:eastAsia="pl-PL"/>
        </w:rPr>
        <w:t>u</w:t>
      </w:r>
      <w:r w:rsidR="009B1C47" w:rsidRPr="005B1796">
        <w:rPr>
          <w:rFonts w:ascii="Franklin Gothic Book" w:eastAsia="Yu Gothic" w:hAnsi="Franklin Gothic Book" w:cstheme="minorHAnsi"/>
          <w:color w:val="000000"/>
          <w:sz w:val="20"/>
          <w:szCs w:val="20"/>
          <w:lang w:eastAsia="pl-PL"/>
        </w:rPr>
        <w:t>mowy jest: …………………………</w:t>
      </w:r>
    </w:p>
    <w:p w14:paraId="62FAF308" w14:textId="77777777"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Wykonawca zobowiązuje się do niezwłoczne</w:t>
      </w:r>
      <w:r w:rsidR="007969B7" w:rsidRPr="005B1796">
        <w:rPr>
          <w:rFonts w:ascii="Franklin Gothic Book" w:eastAsia="Yu Gothic" w:hAnsi="Franklin Gothic Book" w:cstheme="minorHAnsi"/>
          <w:color w:val="000000"/>
          <w:sz w:val="20"/>
          <w:szCs w:val="20"/>
          <w:lang w:eastAsia="pl-PL"/>
        </w:rPr>
        <w:t>go informowania Zamawiającego o</w:t>
      </w:r>
      <w:r w:rsidR="007969B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każdorazowej zmianie umowy regulującej współpracę Wykonawców wspólnie realizujących </w:t>
      </w:r>
      <w:r w:rsidR="007969B7"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mowę oraz przekazania</w:t>
      </w:r>
      <w:r w:rsidR="007969B7" w:rsidRPr="005B1796">
        <w:rPr>
          <w:rFonts w:ascii="Franklin Gothic Book" w:eastAsia="Yu Gothic" w:hAnsi="Franklin Gothic Book" w:cstheme="minorHAnsi"/>
          <w:color w:val="000000"/>
          <w:sz w:val="20"/>
          <w:szCs w:val="20"/>
          <w:lang w:eastAsia="pl-PL"/>
        </w:rPr>
        <w:t xml:space="preserve"> zmienionej umowy Zamawiającemu.</w:t>
      </w:r>
    </w:p>
    <w:p w14:paraId="33A9E6AA" w14:textId="02CC5AF7"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Podmioty wchodzące w skład konsorcjum (lub podmioty tworzące inną formę prawną na podstawie regulującej ich współpracę umowy) są uprawnione wobec</w:t>
      </w:r>
      <w:r w:rsidR="009B1C47" w:rsidRPr="005B1796">
        <w:rPr>
          <w:rFonts w:ascii="Franklin Gothic Book" w:eastAsia="Yu Gothic" w:hAnsi="Franklin Gothic Book" w:cstheme="minorHAnsi"/>
          <w:color w:val="000000"/>
          <w:sz w:val="20"/>
          <w:szCs w:val="20"/>
          <w:lang w:eastAsia="pl-PL"/>
        </w:rPr>
        <w:t xml:space="preserve"> Zamawiającego w ten sposób, że</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Zamawiający może zapłacić umówione wynagrodzenie na rzecz jednego z nich, w wyniku czego zobowiązanie do zapłaty umówionego</w:t>
      </w:r>
      <w:r w:rsidR="001144EA"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color w:val="000000"/>
          <w:sz w:val="20"/>
          <w:szCs w:val="20"/>
          <w:lang w:eastAsia="pl-PL"/>
        </w:rPr>
        <w:t xml:space="preserve">wynagrodzenia wygaśnie względem wszystkich podmiotów wchodzących w skład konsorcjum (lub podmiotów tworzących inną formę prawną na podstawie regulującej ich współpracę umowy) – solidarność wierzycieli. </w:t>
      </w:r>
    </w:p>
    <w:p w14:paraId="721AB3EA" w14:textId="159C5299" w:rsidR="007969B7" w:rsidRPr="005B1796" w:rsidRDefault="005C1F09" w:rsidP="002643F3">
      <w:pPr>
        <w:pStyle w:val="Akapitzlist"/>
        <w:numPr>
          <w:ilvl w:val="0"/>
          <w:numId w:val="17"/>
        </w:numPr>
        <w:suppressAutoHyphens w:val="0"/>
        <w:autoSpaceDE w:val="0"/>
        <w:autoSpaceDN w:val="0"/>
        <w:adjustRightInd w:val="0"/>
        <w:spacing w:after="6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Wykonawcy wspólnie realizujący </w:t>
      </w:r>
      <w:r w:rsidR="009B1C47" w:rsidRPr="005B1796">
        <w:rPr>
          <w:rFonts w:ascii="Franklin Gothic Book" w:eastAsia="Yu Gothic" w:hAnsi="Franklin Gothic Book" w:cstheme="minorHAnsi"/>
          <w:color w:val="000000"/>
          <w:sz w:val="20"/>
          <w:szCs w:val="20"/>
          <w:lang w:eastAsia="pl-PL"/>
        </w:rPr>
        <w:t>um</w:t>
      </w:r>
      <w:r w:rsidRPr="005B1796">
        <w:rPr>
          <w:rFonts w:ascii="Franklin Gothic Book" w:eastAsia="Yu Gothic" w:hAnsi="Franklin Gothic Book" w:cstheme="minorHAnsi"/>
          <w:color w:val="000000"/>
          <w:sz w:val="20"/>
          <w:szCs w:val="20"/>
          <w:lang w:eastAsia="pl-PL"/>
        </w:rPr>
        <w:t>owę zobowiązani są, na każ</w:t>
      </w:r>
      <w:r w:rsidR="009B1C47" w:rsidRPr="005B1796">
        <w:rPr>
          <w:rFonts w:ascii="Franklin Gothic Book" w:eastAsia="Yu Gothic" w:hAnsi="Franklin Gothic Book" w:cstheme="minorHAnsi"/>
          <w:color w:val="000000"/>
          <w:sz w:val="20"/>
          <w:szCs w:val="20"/>
          <w:lang w:eastAsia="pl-PL"/>
        </w:rPr>
        <w:t>de żądanie Zamawiającego oraz w</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terminie określonym przez Zamawiającego przedstawić wykaz, z które</w:t>
      </w:r>
      <w:r w:rsidR="009B1C47" w:rsidRPr="005B1796">
        <w:rPr>
          <w:rFonts w:ascii="Franklin Gothic Book" w:eastAsia="Yu Gothic" w:hAnsi="Franklin Gothic Book" w:cstheme="minorHAnsi"/>
          <w:color w:val="000000"/>
          <w:sz w:val="20"/>
          <w:szCs w:val="20"/>
          <w:lang w:eastAsia="pl-PL"/>
        </w:rPr>
        <w:t xml:space="preserve">go wynika, które </w:t>
      </w:r>
      <w:r w:rsidR="000C76B6" w:rsidRPr="005B1796">
        <w:rPr>
          <w:rFonts w:ascii="Franklin Gothic Book" w:eastAsia="Yu Gothic" w:hAnsi="Franklin Gothic Book" w:cstheme="minorHAnsi"/>
          <w:color w:val="000000"/>
          <w:sz w:val="20"/>
          <w:szCs w:val="20"/>
          <w:lang w:val="pl-PL" w:eastAsia="pl-PL"/>
        </w:rPr>
        <w:t xml:space="preserve">roboty budowlane, dostawy lub usługi </w:t>
      </w:r>
      <w:r w:rsidR="009B1C47" w:rsidRPr="005B1796">
        <w:rPr>
          <w:rFonts w:ascii="Franklin Gothic Book" w:eastAsia="Yu Gothic" w:hAnsi="Franklin Gothic Book" w:cstheme="minorHAnsi"/>
          <w:color w:val="000000"/>
          <w:sz w:val="20"/>
          <w:szCs w:val="20"/>
          <w:lang w:eastAsia="pl-PL"/>
        </w:rPr>
        <w:t>wykonaj</w:t>
      </w:r>
      <w:r w:rsidR="009B1C47" w:rsidRPr="005B1796">
        <w:rPr>
          <w:rFonts w:ascii="Franklin Gothic Book" w:eastAsia="Yu Gothic" w:hAnsi="Franklin Gothic Book" w:cstheme="minorHAnsi"/>
          <w:color w:val="000000"/>
          <w:sz w:val="20"/>
          <w:szCs w:val="20"/>
          <w:lang w:val="pl-PL" w:eastAsia="pl-PL"/>
        </w:rPr>
        <w:t>ą</w:t>
      </w:r>
      <w:r w:rsidRPr="005B1796">
        <w:rPr>
          <w:rFonts w:ascii="Franklin Gothic Book" w:eastAsia="Yu Gothic" w:hAnsi="Franklin Gothic Book" w:cstheme="minorHAnsi"/>
          <w:color w:val="000000"/>
          <w:sz w:val="20"/>
          <w:szCs w:val="20"/>
          <w:lang w:eastAsia="pl-PL"/>
        </w:rPr>
        <w:t xml:space="preserve"> poszczególni Wykonawcy. </w:t>
      </w:r>
    </w:p>
    <w:p w14:paraId="1057426C" w14:textId="61E633DE" w:rsidR="002643F3" w:rsidRPr="00360AEE" w:rsidRDefault="005C1F09" w:rsidP="00360AEE">
      <w:pPr>
        <w:pStyle w:val="Akapitzlist"/>
        <w:numPr>
          <w:ilvl w:val="0"/>
          <w:numId w:val="17"/>
        </w:numPr>
        <w:suppressAutoHyphens w:val="0"/>
        <w:autoSpaceDE w:val="0"/>
        <w:autoSpaceDN w:val="0"/>
        <w:adjustRightInd w:val="0"/>
        <w:spacing w:after="0" w:line="360" w:lineRule="auto"/>
        <w:ind w:left="567" w:hanging="56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Wykaz, o którym mowa w ust. 7 musi być zgodny z treścią oświadcz</w:t>
      </w:r>
      <w:r w:rsidR="009B1C47" w:rsidRPr="005B1796">
        <w:rPr>
          <w:rFonts w:ascii="Franklin Gothic Book" w:eastAsia="Yu Gothic" w:hAnsi="Franklin Gothic Book" w:cstheme="minorHAnsi"/>
          <w:color w:val="000000"/>
          <w:sz w:val="20"/>
          <w:szCs w:val="20"/>
          <w:lang w:eastAsia="pl-PL"/>
        </w:rPr>
        <w:t>enia złożonego wraz z ofertą na</w:t>
      </w:r>
      <w:r w:rsidR="009B1C47"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podstawie art. 117 ust. 4 </w:t>
      </w:r>
      <w:r w:rsidR="007969B7" w:rsidRPr="005B1796">
        <w:rPr>
          <w:rFonts w:ascii="Franklin Gothic Book" w:eastAsia="Yu Gothic" w:hAnsi="Franklin Gothic Book" w:cstheme="minorHAnsi"/>
          <w:color w:val="000000"/>
          <w:sz w:val="20"/>
          <w:szCs w:val="20"/>
          <w:lang w:val="pl-PL" w:eastAsia="pl-PL"/>
        </w:rPr>
        <w:t>PZP</w:t>
      </w:r>
      <w:r w:rsidRPr="005B1796">
        <w:rPr>
          <w:rFonts w:ascii="Franklin Gothic Book" w:eastAsia="Yu Gothic" w:hAnsi="Franklin Gothic Book" w:cstheme="minorHAnsi"/>
          <w:color w:val="000000"/>
          <w:sz w:val="20"/>
          <w:szCs w:val="20"/>
          <w:lang w:eastAsia="pl-PL"/>
        </w:rPr>
        <w:t>.</w:t>
      </w:r>
    </w:p>
    <w:p w14:paraId="31B59698" w14:textId="06E81416" w:rsidR="008C09C4" w:rsidRPr="005B1796" w:rsidRDefault="008C09C4" w:rsidP="008C09C4">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xml:space="preserve">§ </w:t>
      </w:r>
      <w:r w:rsidRPr="005B1796">
        <w:rPr>
          <w:rFonts w:ascii="Franklin Gothic Book" w:eastAsia="Yu Gothic" w:hAnsi="Franklin Gothic Book" w:cstheme="minorHAnsi"/>
          <w:szCs w:val="20"/>
          <w:lang w:val="pl-PL"/>
        </w:rPr>
        <w:t>5.</w:t>
      </w:r>
      <w:r w:rsidRPr="005B1796">
        <w:rPr>
          <w:rFonts w:ascii="Franklin Gothic Book" w:eastAsia="Yu Gothic" w:hAnsi="Franklin Gothic Book" w:cstheme="minorHAnsi"/>
          <w:szCs w:val="20"/>
        </w:rPr>
        <w:br/>
        <w:t>Podwykonaw</w:t>
      </w:r>
      <w:r w:rsidRPr="005B1796">
        <w:rPr>
          <w:rFonts w:ascii="Franklin Gothic Book" w:eastAsia="Yu Gothic" w:hAnsi="Franklin Gothic Book" w:cstheme="minorHAnsi"/>
          <w:szCs w:val="20"/>
          <w:lang w:val="pl-PL"/>
        </w:rPr>
        <w:t>stwo</w:t>
      </w:r>
    </w:p>
    <w:p w14:paraId="1604A7D5" w14:textId="5E4FC426" w:rsidR="00943614" w:rsidRPr="005B1796" w:rsidRDefault="008C09C4" w:rsidP="00936414">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 może powierzyć wykonanie części przedmiotu umowy podwyko</w:t>
      </w:r>
      <w:r w:rsidR="001144EA" w:rsidRPr="005B1796">
        <w:rPr>
          <w:rFonts w:ascii="Franklin Gothic Book" w:eastAsia="Yu Gothic" w:hAnsi="Franklin Gothic Book" w:cstheme="minorHAnsi"/>
          <w:sz w:val="20"/>
          <w:szCs w:val="20"/>
        </w:rPr>
        <w:t xml:space="preserve">nawcy </w:t>
      </w:r>
      <w:r w:rsidRPr="005B1796">
        <w:rPr>
          <w:rFonts w:ascii="Franklin Gothic Book" w:eastAsia="Yu Gothic" w:hAnsi="Franklin Gothic Book" w:cstheme="minorHAnsi"/>
          <w:sz w:val="20"/>
          <w:szCs w:val="20"/>
        </w:rPr>
        <w:t>na warunkach określonych w art. 647</w:t>
      </w:r>
      <w:r w:rsidRPr="005B1796">
        <w:rPr>
          <w:rFonts w:ascii="Franklin Gothic Book" w:eastAsia="Yu Gothic" w:hAnsi="Franklin Gothic Book" w:cstheme="minorHAnsi"/>
          <w:sz w:val="20"/>
          <w:szCs w:val="20"/>
          <w:vertAlign w:val="superscript"/>
        </w:rPr>
        <w:t>1</w:t>
      </w:r>
      <w:r w:rsidRPr="005B1796">
        <w:rPr>
          <w:rFonts w:ascii="Franklin Gothic Book" w:eastAsia="Yu Gothic" w:hAnsi="Franklin Gothic Book" w:cstheme="minorHAnsi"/>
          <w:sz w:val="20"/>
          <w:szCs w:val="20"/>
        </w:rPr>
        <w:t xml:space="preserve"> Ustawy z dnia 23 kwiet</w:t>
      </w:r>
      <w:r w:rsidR="00943614" w:rsidRPr="005B1796">
        <w:rPr>
          <w:rFonts w:ascii="Franklin Gothic Book" w:eastAsia="Yu Gothic" w:hAnsi="Franklin Gothic Book" w:cstheme="minorHAnsi"/>
          <w:sz w:val="20"/>
          <w:szCs w:val="20"/>
        </w:rPr>
        <w:t>nia 1964 roku</w:t>
      </w:r>
      <w:r w:rsidRPr="005B1796">
        <w:rPr>
          <w:rFonts w:ascii="Franklin Gothic Book" w:eastAsia="Yu Gothic" w:hAnsi="Franklin Gothic Book" w:cstheme="minorHAnsi"/>
          <w:sz w:val="20"/>
          <w:szCs w:val="20"/>
        </w:rPr>
        <w:t xml:space="preserve"> – </w:t>
      </w:r>
      <w:r w:rsidRPr="005B1796">
        <w:rPr>
          <w:rFonts w:ascii="Franklin Gothic Book" w:eastAsia="Yu Gothic" w:hAnsi="Franklin Gothic Book" w:cstheme="minorHAnsi"/>
          <w:i/>
          <w:iCs/>
          <w:sz w:val="20"/>
          <w:szCs w:val="20"/>
        </w:rPr>
        <w:t>Kodeks cywilny</w:t>
      </w:r>
      <w:r w:rsidR="006277A7">
        <w:rPr>
          <w:rFonts w:ascii="Franklin Gothic Book" w:eastAsia="Yu Gothic" w:hAnsi="Franklin Gothic Book" w:cstheme="minorHAnsi"/>
          <w:i/>
          <w:iCs/>
          <w:sz w:val="20"/>
          <w:szCs w:val="20"/>
          <w:lang w:val="pl-PL"/>
        </w:rPr>
        <w:t xml:space="preserve"> </w:t>
      </w:r>
      <w:r w:rsidR="006277A7">
        <w:rPr>
          <w:rFonts w:ascii="Franklin Gothic Book" w:eastAsia="Yu Gothic" w:hAnsi="Franklin Gothic Book" w:cstheme="minorHAnsi"/>
          <w:iCs/>
          <w:sz w:val="20"/>
          <w:szCs w:val="20"/>
          <w:lang w:val="pl-PL"/>
        </w:rPr>
        <w:t xml:space="preserve">(dalej jako: </w:t>
      </w:r>
      <w:r w:rsidR="006277A7" w:rsidRPr="006277A7">
        <w:rPr>
          <w:rFonts w:ascii="Franklin Gothic Book" w:eastAsia="Yu Gothic" w:hAnsi="Franklin Gothic Book" w:cstheme="minorHAnsi"/>
          <w:iCs/>
          <w:sz w:val="20"/>
          <w:szCs w:val="20"/>
          <w:lang w:val="pl-PL"/>
        </w:rPr>
        <w:t>Kodeks cywilny</w:t>
      </w:r>
      <w:r w:rsidR="006277A7">
        <w:rPr>
          <w:rFonts w:ascii="Franklin Gothic Book" w:eastAsia="Yu Gothic" w:hAnsi="Franklin Gothic Book" w:cstheme="minorHAnsi"/>
          <w:iCs/>
          <w:sz w:val="20"/>
          <w:szCs w:val="20"/>
          <w:lang w:val="pl-PL"/>
        </w:rPr>
        <w:t>)</w:t>
      </w:r>
      <w:r w:rsidR="006277A7">
        <w:rPr>
          <w:rFonts w:ascii="Franklin Gothic Book" w:eastAsia="Yu Gothic" w:hAnsi="Franklin Gothic Book" w:cstheme="minorHAnsi"/>
          <w:sz w:val="20"/>
          <w:szCs w:val="20"/>
        </w:rPr>
        <w:t>, PZP i</w:t>
      </w:r>
      <w:r w:rsidR="006277A7">
        <w:rPr>
          <w:rFonts w:ascii="Franklin Gothic Book" w:eastAsia="Yu Gothic" w:hAnsi="Franklin Gothic Book" w:cstheme="minorHAnsi"/>
          <w:sz w:val="20"/>
          <w:szCs w:val="20"/>
          <w:lang w:val="pl-PL"/>
        </w:rPr>
        <w:t> </w:t>
      </w:r>
      <w:r w:rsidR="006277A7">
        <w:rPr>
          <w:rFonts w:ascii="Franklin Gothic Book" w:eastAsia="Yu Gothic" w:hAnsi="Franklin Gothic Book" w:cstheme="minorHAnsi"/>
          <w:sz w:val="20"/>
          <w:szCs w:val="20"/>
        </w:rPr>
        <w:t>w</w:t>
      </w:r>
      <w:r w:rsidR="006277A7">
        <w:rPr>
          <w:rFonts w:ascii="Franklin Gothic Book" w:eastAsia="Yu Gothic" w:hAnsi="Franklin Gothic Book" w:cstheme="minorHAnsi"/>
          <w:sz w:val="20"/>
          <w:szCs w:val="20"/>
          <w:lang w:val="pl-PL"/>
        </w:rPr>
        <w:t> </w:t>
      </w:r>
      <w:r w:rsidR="001144EA" w:rsidRPr="005B1796">
        <w:rPr>
          <w:rFonts w:ascii="Franklin Gothic Book" w:eastAsia="Yu Gothic" w:hAnsi="Franklin Gothic Book" w:cstheme="minorHAnsi"/>
          <w:sz w:val="20"/>
          <w:szCs w:val="20"/>
        </w:rPr>
        <w:t xml:space="preserve">niniejszej </w:t>
      </w:r>
      <w:r w:rsidRPr="005B1796">
        <w:rPr>
          <w:rFonts w:ascii="Franklin Gothic Book" w:eastAsia="Yu Gothic" w:hAnsi="Franklin Gothic Book" w:cstheme="minorHAnsi"/>
          <w:sz w:val="20"/>
          <w:szCs w:val="20"/>
        </w:rPr>
        <w:t xml:space="preserve">umowie. </w:t>
      </w:r>
    </w:p>
    <w:p w14:paraId="729ADFAD" w14:textId="49AA29BE" w:rsidR="004F2812" w:rsidRPr="005B1796" w:rsidRDefault="008C09C4" w:rsidP="00936414">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 jest zobowiązany do zorganizowania, prowadzenia, na</w:t>
      </w:r>
      <w:r w:rsidR="005B1796">
        <w:rPr>
          <w:rFonts w:ascii="Franklin Gothic Book" w:eastAsia="Yu Gothic" w:hAnsi="Franklin Gothic Book" w:cstheme="minorHAnsi"/>
          <w:sz w:val="20"/>
          <w:szCs w:val="20"/>
        </w:rPr>
        <w:t>dzorowania, zabezpieczania oraz</w:t>
      </w:r>
      <w:r w:rsid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koordynacji </w:t>
      </w:r>
      <w:r w:rsidRPr="005B1796">
        <w:rPr>
          <w:rFonts w:ascii="Franklin Gothic Book" w:eastAsia="Yu Gothic" w:hAnsi="Franklin Gothic Book" w:cstheme="minorHAnsi"/>
          <w:sz w:val="20"/>
          <w:szCs w:val="20"/>
          <w:lang w:val="pl-PL"/>
        </w:rPr>
        <w:t>czynności</w:t>
      </w:r>
      <w:r w:rsidRPr="005B1796">
        <w:rPr>
          <w:rFonts w:ascii="Franklin Gothic Book" w:eastAsia="Yu Gothic" w:hAnsi="Franklin Gothic Book" w:cstheme="minorHAnsi"/>
          <w:sz w:val="20"/>
          <w:szCs w:val="20"/>
        </w:rPr>
        <w:t xml:space="preserve"> realizowanych przez podwykonawc</w:t>
      </w:r>
      <w:r w:rsidRPr="005B1796">
        <w:rPr>
          <w:rFonts w:ascii="Franklin Gothic Book" w:eastAsia="Yu Gothic" w:hAnsi="Franklin Gothic Book" w:cstheme="minorHAnsi"/>
          <w:sz w:val="20"/>
          <w:szCs w:val="20"/>
          <w:lang w:val="pl-PL"/>
        </w:rPr>
        <w:t>ę lub dalszego podwykonawcę</w:t>
      </w:r>
      <w:r w:rsidRPr="005B1796">
        <w:rPr>
          <w:rFonts w:ascii="Franklin Gothic Book" w:eastAsia="Yu Gothic" w:hAnsi="Franklin Gothic Book" w:cstheme="minorHAnsi"/>
          <w:sz w:val="20"/>
          <w:szCs w:val="20"/>
        </w:rPr>
        <w:t xml:space="preserve">. </w:t>
      </w:r>
    </w:p>
    <w:p w14:paraId="3150E17A" w14:textId="4EAFCD6B" w:rsidR="00360AEE" w:rsidRPr="00A55D85" w:rsidRDefault="008C09C4" w:rsidP="00A55D85">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Posłużenie się przez Wykonawcę podwykonawcami przy realizacji przedmiotu umowy nie zwalnia Wykonawcy od odpowiedzialności za należytą realizację przedmiotu umowy. Wykonawca jest odpowiedzialny wobec Zamawiającego oraz osób trzecich za dział</w:t>
      </w:r>
      <w:r w:rsidR="005B1796">
        <w:rPr>
          <w:rFonts w:ascii="Franklin Gothic Book" w:eastAsia="Yu Gothic" w:hAnsi="Franklin Gothic Book" w:cstheme="minorHAnsi"/>
          <w:sz w:val="20"/>
          <w:szCs w:val="20"/>
          <w:lang w:val="pl-PL"/>
        </w:rPr>
        <w:t>ania, zaniechania, uchybienia i </w:t>
      </w:r>
      <w:r w:rsidRPr="005B1796">
        <w:rPr>
          <w:rFonts w:ascii="Franklin Gothic Book" w:eastAsia="Yu Gothic" w:hAnsi="Franklin Gothic Book" w:cstheme="minorHAnsi"/>
          <w:sz w:val="20"/>
          <w:szCs w:val="20"/>
          <w:lang w:val="pl-PL"/>
        </w:rPr>
        <w:t>z</w:t>
      </w:r>
      <w:r w:rsidR="00360AEE">
        <w:rPr>
          <w:rFonts w:ascii="Franklin Gothic Book" w:eastAsia="Yu Gothic" w:hAnsi="Franklin Gothic Book" w:cstheme="minorHAnsi"/>
          <w:sz w:val="20"/>
          <w:szCs w:val="20"/>
          <w:lang w:val="pl-PL"/>
        </w:rPr>
        <w:t>aniedbania podwykonawców i </w:t>
      </w:r>
      <w:r w:rsidRPr="005B1796">
        <w:rPr>
          <w:rFonts w:ascii="Franklin Gothic Book" w:eastAsia="Yu Gothic" w:hAnsi="Franklin Gothic Book" w:cstheme="minorHAnsi"/>
          <w:sz w:val="20"/>
          <w:szCs w:val="20"/>
          <w:lang w:val="pl-PL"/>
        </w:rPr>
        <w:t xml:space="preserve">dalszych podwykonawców jak za własne. </w:t>
      </w:r>
    </w:p>
    <w:p w14:paraId="30837B7D" w14:textId="44DB888D" w:rsidR="00A55D85" w:rsidRPr="00A55D85" w:rsidRDefault="00A55D85" w:rsidP="00A55D85">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Wykonawca przed przystąpieniem do realizacji przedmiotu umowy obowiązany jest podać Zamawiającemu nazwy, dane kontaktowe oraz przedstawicieli podwykonawców zaangażowanych w realizację przedmiotu umowy, jeżeli są już znani.</w:t>
      </w:r>
    </w:p>
    <w:p w14:paraId="7F504106" w14:textId="7BDE6335" w:rsidR="00A55D85" w:rsidRPr="007751F8" w:rsidRDefault="00A55D85" w:rsidP="00A55D85">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 trakcie realizacji przedmiotu umowy Wykonawca obowiązany jest do pisemnego zawiadomienia Zamawiającego o wszelkich zmianach w odniesieniu do informacji, o których mowa w ust. 4 oraz do przekazania informacji na temat nowych podwykonawców</w:t>
      </w:r>
      <w:r w:rsidR="00D90028">
        <w:rPr>
          <w:rFonts w:ascii="Franklin Gothic Book" w:eastAsia="Yu Gothic" w:hAnsi="Franklin Gothic Book" w:cstheme="minorHAnsi"/>
          <w:sz w:val="20"/>
          <w:szCs w:val="20"/>
          <w:lang w:val="pl-PL"/>
        </w:rPr>
        <w:t>, którym w późniejszym okresie zamierza powierzyć realizację robót budowlanych.</w:t>
      </w:r>
    </w:p>
    <w:p w14:paraId="1D084CD9" w14:textId="64848861" w:rsidR="007751F8" w:rsidRPr="007751F8" w:rsidRDefault="007751F8" w:rsidP="00A55D85">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Wykonawca w trakcie wykonywania umowy może, zgodnie z postanowieniami umowy oraz zgodnie z obowiązującymi przepisami prawa, w szczególności:</w:t>
      </w:r>
    </w:p>
    <w:p w14:paraId="4B70D079" w14:textId="1F7A7D12" w:rsidR="007751F8" w:rsidRPr="007751F8" w:rsidRDefault="007751F8" w:rsidP="007751F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powierzyć wykonanie części przedmiotu umowy podwykonawcom, mimo niewskazania w ofercie takiej części do powierzenia podwykonawcom;</w:t>
      </w:r>
    </w:p>
    <w:p w14:paraId="57883588" w14:textId="1C651B3C" w:rsidR="007751F8" w:rsidRPr="007751F8" w:rsidRDefault="007751F8" w:rsidP="007751F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wskazać inną część przedmiotu umowy, którą z</w:t>
      </w:r>
      <w:r w:rsidR="00133DBF">
        <w:rPr>
          <w:rFonts w:ascii="Franklin Gothic Book" w:eastAsia="Yu Gothic" w:hAnsi="Franklin Gothic Book" w:cstheme="minorHAnsi"/>
          <w:sz w:val="20"/>
          <w:szCs w:val="20"/>
          <w:lang w:val="pl-PL"/>
        </w:rPr>
        <w:t xml:space="preserve">amierza powierzyć podwykonawcy, </w:t>
      </w:r>
      <w:r>
        <w:rPr>
          <w:rFonts w:ascii="Franklin Gothic Book" w:eastAsia="Yu Gothic" w:hAnsi="Franklin Gothic Book" w:cstheme="minorHAnsi"/>
          <w:sz w:val="20"/>
          <w:szCs w:val="20"/>
          <w:lang w:val="pl-PL"/>
        </w:rPr>
        <w:t>niż przedstawiona w ofercie;</w:t>
      </w:r>
    </w:p>
    <w:p w14:paraId="3FFDFA50" w14:textId="190FF0B7" w:rsidR="007751F8" w:rsidRPr="007751F8" w:rsidRDefault="007751F8" w:rsidP="007751F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zmienić podwykonawcę;</w:t>
      </w:r>
    </w:p>
    <w:p w14:paraId="031A0A76" w14:textId="2EC2747E" w:rsidR="007751F8" w:rsidRPr="00B27034" w:rsidRDefault="007751F8" w:rsidP="007751F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zrezygnować z podwykonawcy.</w:t>
      </w:r>
    </w:p>
    <w:p w14:paraId="6FA60019" w14:textId="0E41F54E" w:rsidR="00B27034" w:rsidRDefault="00B27034" w:rsidP="00B27034">
      <w:pPr>
        <w:pStyle w:val="Default"/>
        <w:numPr>
          <w:ilvl w:val="0"/>
          <w:numId w:val="21"/>
        </w:numPr>
        <w:spacing w:after="60" w:line="360" w:lineRule="auto"/>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sz w:val="20"/>
          <w:szCs w:val="20"/>
          <w:lang w:eastAsia="pl-PL"/>
        </w:rPr>
        <w:lastRenderedPageBreak/>
        <w:t xml:space="preserve">W sytuacji gdy zmiana albo rezygnacja z podwykonawcy dotyczy podmiotu, na którego zasoby Wykonawca powoływał się na zasadach określonych w art. 118 ust. 1 PZP, </w:t>
      </w:r>
      <w:r>
        <w:rPr>
          <w:rFonts w:ascii="Franklin Gothic Book" w:eastAsia="Yu Gothic" w:hAnsi="Franklin Gothic Book" w:cstheme="minorHAnsi"/>
          <w:sz w:val="20"/>
          <w:szCs w:val="20"/>
          <w:lang w:eastAsia="pl-PL"/>
        </w:rPr>
        <w:t xml:space="preserve">tj. </w:t>
      </w:r>
      <w:r w:rsidRPr="005B1796">
        <w:rPr>
          <w:rFonts w:ascii="Franklin Gothic Book" w:eastAsia="Yu Gothic" w:hAnsi="Franklin Gothic Book" w:cstheme="minorHAnsi"/>
          <w:sz w:val="20"/>
          <w:szCs w:val="20"/>
          <w:lang w:eastAsia="pl-PL"/>
        </w:rPr>
        <w:t>w celu wykazania spełniania warunków udziału w postępowaniu o udzielenie zamówienia oraz braku podstaw wykluczenia, Wykonawca jest obowiązany wykazać Zamawiającemu, ż</w:t>
      </w:r>
      <w:r>
        <w:rPr>
          <w:rFonts w:ascii="Franklin Gothic Book" w:eastAsia="Yu Gothic" w:hAnsi="Franklin Gothic Book" w:cstheme="minorHAnsi"/>
          <w:sz w:val="20"/>
          <w:szCs w:val="20"/>
          <w:lang w:eastAsia="pl-PL"/>
        </w:rPr>
        <w:t>e proponowany inny podwykonawca samodzielnie spełnia je w </w:t>
      </w:r>
      <w:r w:rsidRPr="005B1796">
        <w:rPr>
          <w:rFonts w:ascii="Franklin Gothic Book" w:eastAsia="Yu Gothic" w:hAnsi="Franklin Gothic Book" w:cstheme="minorHAnsi"/>
          <w:sz w:val="20"/>
          <w:szCs w:val="20"/>
          <w:lang w:eastAsia="pl-PL"/>
        </w:rPr>
        <w:t>stopniu nie mniejszym niż podwykonawca, na którego z</w:t>
      </w:r>
      <w:r>
        <w:rPr>
          <w:rFonts w:ascii="Franklin Gothic Book" w:eastAsia="Yu Gothic" w:hAnsi="Franklin Gothic Book" w:cstheme="minorHAnsi"/>
          <w:sz w:val="20"/>
          <w:szCs w:val="20"/>
          <w:lang w:eastAsia="pl-PL"/>
        </w:rPr>
        <w:t>asoby Wykonawca powoływał się w </w:t>
      </w:r>
      <w:r w:rsidRPr="005B1796">
        <w:rPr>
          <w:rFonts w:ascii="Franklin Gothic Book" w:eastAsia="Yu Gothic" w:hAnsi="Franklin Gothic Book" w:cstheme="minorHAnsi"/>
          <w:sz w:val="20"/>
          <w:szCs w:val="20"/>
          <w:lang w:eastAsia="pl-PL"/>
        </w:rPr>
        <w:t>trakcie postępowania o udzielenie zamówienia oraz</w:t>
      </w:r>
      <w:r>
        <w:rPr>
          <w:rFonts w:ascii="Franklin Gothic Book" w:eastAsia="Yu Gothic" w:hAnsi="Franklin Gothic Book" w:cstheme="minorHAnsi"/>
          <w:sz w:val="20"/>
          <w:szCs w:val="20"/>
          <w:lang w:eastAsia="pl-PL"/>
        </w:rPr>
        <w:t>, że</w:t>
      </w:r>
      <w:r w:rsidRPr="005B1796">
        <w:rPr>
          <w:rFonts w:ascii="Franklin Gothic Book" w:eastAsia="Yu Gothic" w:hAnsi="Franklin Gothic Book" w:cstheme="minorHAnsi"/>
          <w:sz w:val="20"/>
          <w:szCs w:val="20"/>
          <w:lang w:eastAsia="pl-PL"/>
        </w:rPr>
        <w:t xml:space="preserve"> nie podlega wykluczeniu. </w:t>
      </w:r>
    </w:p>
    <w:p w14:paraId="7A1FAE77" w14:textId="73EC0780" w:rsidR="00B27034" w:rsidRPr="005B1796" w:rsidRDefault="00B27034" w:rsidP="00B27034">
      <w:pPr>
        <w:pStyle w:val="Default"/>
        <w:numPr>
          <w:ilvl w:val="0"/>
          <w:numId w:val="21"/>
        </w:numPr>
        <w:spacing w:after="60" w:line="360" w:lineRule="auto"/>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sz w:val="20"/>
          <w:szCs w:val="20"/>
          <w:lang w:eastAsia="pl-PL"/>
        </w:rPr>
        <w:t>W celu dokonania zmiany, o której mowa w</w:t>
      </w:r>
      <w:r w:rsidR="00DD7967">
        <w:rPr>
          <w:rFonts w:ascii="Franklin Gothic Book" w:eastAsia="Yu Gothic" w:hAnsi="Franklin Gothic Book" w:cstheme="minorHAnsi"/>
          <w:sz w:val="20"/>
          <w:szCs w:val="20"/>
          <w:lang w:eastAsia="pl-PL"/>
        </w:rPr>
        <w:t xml:space="preserve"> ust. 7</w:t>
      </w:r>
      <w:r w:rsidRPr="005B1796">
        <w:rPr>
          <w:rFonts w:ascii="Franklin Gothic Book" w:eastAsia="Yu Gothic" w:hAnsi="Franklin Gothic Book" w:cstheme="minorHAnsi"/>
          <w:sz w:val="20"/>
          <w:szCs w:val="20"/>
          <w:lang w:eastAsia="pl-PL"/>
        </w:rPr>
        <w:t>, Wykonawca</w:t>
      </w:r>
      <w:r>
        <w:rPr>
          <w:rFonts w:ascii="Franklin Gothic Book" w:eastAsia="Yu Gothic" w:hAnsi="Franklin Gothic Book" w:cstheme="minorHAnsi"/>
          <w:sz w:val="20"/>
          <w:szCs w:val="20"/>
          <w:lang w:eastAsia="pl-PL"/>
        </w:rPr>
        <w:t>,</w:t>
      </w:r>
      <w:r w:rsidRPr="00A402F0">
        <w:rPr>
          <w:rFonts w:ascii="Franklin Gothic Book" w:eastAsia="Yu Gothic" w:hAnsi="Franklin Gothic Book" w:cstheme="minorHAnsi"/>
          <w:sz w:val="20"/>
          <w:szCs w:val="20"/>
          <w:lang w:eastAsia="pl-PL"/>
        </w:rPr>
        <w:t xml:space="preserve"> </w:t>
      </w:r>
      <w:r w:rsidRPr="005B1796">
        <w:rPr>
          <w:rFonts w:ascii="Franklin Gothic Book" w:eastAsia="Yu Gothic" w:hAnsi="Franklin Gothic Book" w:cstheme="minorHAnsi"/>
          <w:sz w:val="20"/>
          <w:szCs w:val="20"/>
          <w:lang w:eastAsia="pl-PL"/>
        </w:rPr>
        <w:t>w terminie umożliwiającym Zamawiającemu jego zbadanie i ocenę</w:t>
      </w:r>
      <w:r>
        <w:rPr>
          <w:rFonts w:ascii="Franklin Gothic Book" w:eastAsia="Yu Gothic" w:hAnsi="Franklin Gothic Book" w:cstheme="minorHAnsi"/>
          <w:sz w:val="20"/>
          <w:szCs w:val="20"/>
          <w:lang w:eastAsia="pl-PL"/>
        </w:rPr>
        <w:t xml:space="preserve">, </w:t>
      </w:r>
      <w:r w:rsidRPr="005B1796">
        <w:rPr>
          <w:rFonts w:ascii="Franklin Gothic Book" w:eastAsia="Yu Gothic" w:hAnsi="Franklin Gothic Book" w:cstheme="minorHAnsi"/>
          <w:sz w:val="20"/>
          <w:szCs w:val="20"/>
          <w:lang w:eastAsia="pl-PL"/>
        </w:rPr>
        <w:t xml:space="preserve"> złoży wniosek o zmianę podwykonawcy wraz z wymaganymi dokumentami, przed przystąpieniem nowego podwykonawcy do realizacji części przedmiotu umowy </w:t>
      </w:r>
      <w:r>
        <w:rPr>
          <w:rFonts w:ascii="Franklin Gothic Book" w:eastAsia="Yu Gothic" w:hAnsi="Franklin Gothic Book" w:cstheme="minorHAnsi"/>
          <w:sz w:val="20"/>
          <w:szCs w:val="20"/>
          <w:lang w:eastAsia="pl-PL"/>
        </w:rPr>
        <w:t>powierzonego podwykonawcy.</w:t>
      </w:r>
    </w:p>
    <w:p w14:paraId="136C6D22" w14:textId="38829EA9" w:rsidR="00B27034" w:rsidRPr="00B27034" w:rsidRDefault="00B27034" w:rsidP="00B27034">
      <w:pPr>
        <w:pStyle w:val="Default"/>
        <w:numPr>
          <w:ilvl w:val="0"/>
          <w:numId w:val="21"/>
        </w:numPr>
        <w:spacing w:after="60" w:line="360" w:lineRule="auto"/>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sz w:val="20"/>
          <w:szCs w:val="20"/>
          <w:lang w:eastAsia="pl-PL"/>
        </w:rPr>
        <w:t xml:space="preserve">Do wniosku, o którym mowa w ust. </w:t>
      </w:r>
      <w:r w:rsidR="00DD7967">
        <w:rPr>
          <w:rFonts w:ascii="Franklin Gothic Book" w:eastAsia="Yu Gothic" w:hAnsi="Franklin Gothic Book" w:cstheme="minorHAnsi"/>
          <w:sz w:val="20"/>
          <w:szCs w:val="20"/>
          <w:lang w:eastAsia="pl-PL"/>
        </w:rPr>
        <w:t>8</w:t>
      </w:r>
      <w:r w:rsidRPr="005B1796">
        <w:rPr>
          <w:rFonts w:ascii="Franklin Gothic Book" w:eastAsia="Yu Gothic" w:hAnsi="Franklin Gothic Book" w:cstheme="minorHAnsi"/>
          <w:sz w:val="20"/>
          <w:szCs w:val="20"/>
          <w:lang w:eastAsia="pl-PL"/>
        </w:rPr>
        <w:t xml:space="preserve">, Wykonawca załączy oświadczenie, o którym mowa w art. 125 ust. 1 PZP, oraz dokumenty lub oświadczenia dotyczące tego podwykonawcy, potwierdzające brak podstaw wykluczenia </w:t>
      </w:r>
      <w:r>
        <w:rPr>
          <w:rFonts w:ascii="Franklin Gothic Book" w:eastAsia="Yu Gothic" w:hAnsi="Franklin Gothic Book" w:cstheme="minorHAnsi"/>
          <w:sz w:val="20"/>
          <w:szCs w:val="20"/>
          <w:lang w:eastAsia="pl-PL"/>
        </w:rPr>
        <w:t xml:space="preserve">oraz </w:t>
      </w:r>
      <w:r w:rsidRPr="005B1796">
        <w:rPr>
          <w:rFonts w:ascii="Franklin Gothic Book" w:eastAsia="Yu Gothic" w:hAnsi="Franklin Gothic Book" w:cstheme="minorHAnsi"/>
          <w:sz w:val="20"/>
          <w:szCs w:val="20"/>
          <w:lang w:eastAsia="pl-PL"/>
        </w:rPr>
        <w:t xml:space="preserve">spełnianie </w:t>
      </w:r>
      <w:r>
        <w:rPr>
          <w:rFonts w:ascii="Franklin Gothic Book" w:eastAsia="Yu Gothic" w:hAnsi="Franklin Gothic Book" w:cstheme="minorHAnsi"/>
          <w:sz w:val="20"/>
          <w:szCs w:val="20"/>
          <w:lang w:eastAsia="pl-PL"/>
        </w:rPr>
        <w:t xml:space="preserve">warunków udziału w postępowaniu </w:t>
      </w:r>
      <w:r w:rsidRPr="005B1796">
        <w:rPr>
          <w:rFonts w:ascii="Franklin Gothic Book" w:eastAsia="Yu Gothic" w:hAnsi="Franklin Gothic Book" w:cstheme="minorHAnsi"/>
          <w:sz w:val="20"/>
          <w:szCs w:val="20"/>
          <w:lang w:eastAsia="pl-PL"/>
        </w:rPr>
        <w:t>w stopn</w:t>
      </w:r>
      <w:r>
        <w:rPr>
          <w:rFonts w:ascii="Franklin Gothic Book" w:eastAsia="Yu Gothic" w:hAnsi="Franklin Gothic Book" w:cstheme="minorHAnsi"/>
          <w:sz w:val="20"/>
          <w:szCs w:val="20"/>
          <w:lang w:eastAsia="pl-PL"/>
        </w:rPr>
        <w:t>iu nie mniejszym niż wymagany w </w:t>
      </w:r>
      <w:r w:rsidRPr="005B1796">
        <w:rPr>
          <w:rFonts w:ascii="Franklin Gothic Book" w:eastAsia="Yu Gothic" w:hAnsi="Franklin Gothic Book" w:cstheme="minorHAnsi"/>
          <w:sz w:val="20"/>
          <w:szCs w:val="20"/>
          <w:lang w:eastAsia="pl-PL"/>
        </w:rPr>
        <w:t xml:space="preserve">trakcie postępowania o udzielenie zamówienia, w wyniku którego zawarto umowę, zgodnie z wymaganiami określonymi w SWZ. </w:t>
      </w:r>
    </w:p>
    <w:p w14:paraId="45B0604B" w14:textId="77777777" w:rsidR="00D90028" w:rsidRPr="005B1796" w:rsidRDefault="00D90028" w:rsidP="00D90028">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Umowa o podwykonawstwo musi zawierać</w:t>
      </w:r>
      <w:r w:rsidRPr="005B1796">
        <w:rPr>
          <w:rFonts w:ascii="Franklin Gothic Book" w:eastAsia="Yu Gothic" w:hAnsi="Franklin Gothic Book" w:cstheme="minorHAnsi"/>
          <w:sz w:val="20"/>
          <w:szCs w:val="20"/>
          <w:lang w:val="pl-PL"/>
        </w:rPr>
        <w:t xml:space="preserve"> w szczególności</w:t>
      </w:r>
      <w:r w:rsidRPr="005B1796">
        <w:rPr>
          <w:rFonts w:ascii="Franklin Gothic Book" w:eastAsia="Yu Gothic" w:hAnsi="Franklin Gothic Book" w:cstheme="minorHAnsi"/>
          <w:sz w:val="20"/>
          <w:szCs w:val="20"/>
        </w:rPr>
        <w:t xml:space="preserve"> następujące postanowienia dotyczące</w:t>
      </w:r>
      <w:r w:rsidRPr="005B1796">
        <w:rPr>
          <w:rFonts w:ascii="Franklin Gothic Book" w:eastAsia="Yu Gothic" w:hAnsi="Franklin Gothic Book" w:cstheme="minorHAnsi"/>
          <w:sz w:val="20"/>
          <w:szCs w:val="20"/>
          <w:lang w:val="pl-PL"/>
        </w:rPr>
        <w:t>:</w:t>
      </w:r>
    </w:p>
    <w:p w14:paraId="1A6AE734"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oznaczenia stron umowy;</w:t>
      </w:r>
    </w:p>
    <w:p w14:paraId="12347416"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określenia zakresu robót budowlanych</w:t>
      </w:r>
      <w:r w:rsidRPr="005B1796">
        <w:rPr>
          <w:rFonts w:ascii="Franklin Gothic Book" w:eastAsia="Yu Gothic" w:hAnsi="Franklin Gothic Book" w:cstheme="minorHAnsi"/>
          <w:sz w:val="20"/>
          <w:szCs w:val="20"/>
          <w:lang w:val="pl-PL"/>
        </w:rPr>
        <w:t>, dostaw lub usług</w:t>
      </w:r>
      <w:r w:rsidRPr="005B1796">
        <w:rPr>
          <w:rFonts w:ascii="Franklin Gothic Book" w:eastAsia="Yu Gothic" w:hAnsi="Franklin Gothic Book" w:cstheme="minorHAnsi"/>
          <w:sz w:val="20"/>
          <w:szCs w:val="20"/>
        </w:rPr>
        <w:t xml:space="preserve"> przewidzianych do wykonania;</w:t>
      </w:r>
    </w:p>
    <w:p w14:paraId="01561A55"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wysokości wynagrodzenia podwykonawcy lub dalszego podwykonawcy</w:t>
      </w:r>
      <w:r w:rsidRPr="005B1796">
        <w:rPr>
          <w:rFonts w:ascii="Franklin Gothic Book" w:eastAsia="Yu Gothic" w:hAnsi="Franklin Gothic Book" w:cstheme="minorHAnsi"/>
          <w:sz w:val="20"/>
          <w:szCs w:val="20"/>
          <w:lang w:val="pl-PL"/>
        </w:rPr>
        <w:t>;</w:t>
      </w:r>
    </w:p>
    <w:p w14:paraId="5F3CD40B"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określenia terminu realizacji robót</w:t>
      </w:r>
      <w:r w:rsidRPr="005B1796">
        <w:rPr>
          <w:rFonts w:ascii="Franklin Gothic Book" w:eastAsia="Yu Gothic" w:hAnsi="Franklin Gothic Book" w:cstheme="minorHAnsi"/>
          <w:sz w:val="20"/>
          <w:szCs w:val="20"/>
          <w:lang w:val="pl-PL"/>
        </w:rPr>
        <w:t xml:space="preserve"> budowlanych, dostaw lub usług</w:t>
      </w:r>
      <w:r w:rsidRPr="005B1796">
        <w:rPr>
          <w:rFonts w:ascii="Franklin Gothic Book" w:eastAsia="Yu Gothic" w:hAnsi="Franklin Gothic Book" w:cstheme="minorHAnsi"/>
          <w:sz w:val="20"/>
          <w:szCs w:val="20"/>
        </w:rPr>
        <w:t xml:space="preserve">, z zastrzeżeniem że nie może on być dłuższy niż termin realizacji określony w </w:t>
      </w:r>
      <w:r w:rsidRPr="005B1796">
        <w:rPr>
          <w:rFonts w:ascii="Franklin Gothic Book" w:eastAsia="Yu Gothic" w:hAnsi="Franklin Gothic Book" w:cstheme="minorHAnsi"/>
          <w:sz w:val="20"/>
          <w:szCs w:val="20"/>
          <w:lang w:val="pl-PL"/>
        </w:rPr>
        <w:t xml:space="preserve">niniejszej </w:t>
      </w:r>
      <w:r w:rsidRPr="005B1796">
        <w:rPr>
          <w:rFonts w:ascii="Franklin Gothic Book" w:eastAsia="Yu Gothic" w:hAnsi="Franklin Gothic Book" w:cstheme="minorHAnsi"/>
          <w:sz w:val="20"/>
          <w:szCs w:val="20"/>
        </w:rPr>
        <w:t>umowie;</w:t>
      </w:r>
    </w:p>
    <w:p w14:paraId="3B9F876F"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sposobu rozliczania pomiędzy Wykonawcą, podwykonawcą lub dalszym podwykonawcą</w:t>
      </w:r>
      <w:r w:rsidRPr="005B1796">
        <w:rPr>
          <w:rFonts w:ascii="Franklin Gothic Book" w:eastAsia="Yu Gothic" w:hAnsi="Franklin Gothic Book" w:cstheme="minorHAnsi"/>
          <w:sz w:val="20"/>
          <w:szCs w:val="20"/>
          <w:lang w:val="pl-PL"/>
        </w:rPr>
        <w:t>, który będzie</w:t>
      </w:r>
      <w:r w:rsidRPr="005B1796">
        <w:rPr>
          <w:rFonts w:ascii="Franklin Gothic Book" w:eastAsia="Yu Gothic" w:hAnsi="Franklin Gothic Book" w:cstheme="minorHAnsi"/>
          <w:sz w:val="20"/>
          <w:szCs w:val="20"/>
        </w:rPr>
        <w:t xml:space="preserve"> spójny ze sposobem rozliczania określonym w umowie między Zamawiającym a</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Wykonawcą;</w:t>
      </w:r>
    </w:p>
    <w:p w14:paraId="721B7FAB"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sposobu odbioru zrealizowanych przez podwykonawcę lub dalszego podwykonawcę robót budowlanych, dostaw lub usług w odniesieniu do odbiorów określonych w umowie;</w:t>
      </w:r>
    </w:p>
    <w:p w14:paraId="23FDB4DD"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bezpieczeństwa i higieny pracy;</w:t>
      </w:r>
    </w:p>
    <w:p w14:paraId="571051EF" w14:textId="4F15F62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terminu zapłaty wynagrodzenia podwykonawcy, z zastrzeżeniem że nie może on być dłuższy niż </w:t>
      </w:r>
      <w:r w:rsidRPr="005B1796">
        <w:rPr>
          <w:rFonts w:ascii="Franklin Gothic Book" w:eastAsia="Yu Gothic" w:hAnsi="Franklin Gothic Book" w:cstheme="minorHAnsi"/>
          <w:sz w:val="20"/>
          <w:szCs w:val="20"/>
          <w:lang w:val="pl-PL"/>
        </w:rPr>
        <w:t xml:space="preserve">określony w ust. </w:t>
      </w:r>
      <w:r w:rsidR="00DD7967">
        <w:rPr>
          <w:rFonts w:ascii="Franklin Gothic Book" w:eastAsia="Yu Gothic" w:hAnsi="Franklin Gothic Book" w:cstheme="minorHAnsi"/>
          <w:sz w:val="20"/>
          <w:szCs w:val="20"/>
          <w:lang w:val="pl-PL"/>
        </w:rPr>
        <w:t>12</w:t>
      </w:r>
      <w:r w:rsidRPr="005B1796">
        <w:rPr>
          <w:rFonts w:ascii="Franklin Gothic Book" w:eastAsia="Yu Gothic" w:hAnsi="Franklin Gothic Book" w:cstheme="minorHAnsi"/>
          <w:sz w:val="20"/>
          <w:szCs w:val="20"/>
          <w:lang w:val="pl-PL"/>
        </w:rPr>
        <w:t>;</w:t>
      </w:r>
    </w:p>
    <w:p w14:paraId="28241AE3" w14:textId="77777777" w:rsidR="00D90028" w:rsidRPr="00A55D85"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rozwiązania umowy o podwykonawstwo;</w:t>
      </w:r>
    </w:p>
    <w:p w14:paraId="0C2840DF"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zobowiązania podwykonawcy lub dalszego podwykonawcy do spełnienia roszczeń wynikających z realizacji umowy o podwykonawstwo (w tym wynikających z rękojmi za wady lub gwarancji) bezpośrednio na rzecz Zamawiającego oraz uprawnienia Zamawiającego do żądania spełnienia ww. roszczeń bezpośrednio od podwykonawcy lub dalszego podwykonawcy w sytuacji braku możliwości dochodzenia spełnienia roszczeń przez Zamawiającego od Wykonawcy, w szczególności w razie upadłości lub likwidacji Wykonawcy, podwykonawcy lub dalszego podwykonawcy;</w:t>
      </w:r>
    </w:p>
    <w:p w14:paraId="7F4D6CA5" w14:textId="77777777" w:rsidR="00D90028" w:rsidRPr="007751F8" w:rsidRDefault="00D90028" w:rsidP="00D90028">
      <w:pPr>
        <w:pStyle w:val="Akapitzlist"/>
        <w:numPr>
          <w:ilvl w:val="1"/>
          <w:numId w:val="21"/>
        </w:numPr>
        <w:spacing w:after="6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uprawnienia Zamawiającego do wydawania podwykonawcy lub dalszemu podwykonawcy poleceń związanych z realizowanymi pracami lub robotami budowlanymi.</w:t>
      </w:r>
    </w:p>
    <w:p w14:paraId="74FBD45F" w14:textId="77777777" w:rsidR="007751F8" w:rsidRDefault="007751F8" w:rsidP="007751F8">
      <w:pPr>
        <w:pStyle w:val="Akapitzlist"/>
        <w:spacing w:after="60" w:line="360" w:lineRule="auto"/>
        <w:ind w:left="1440"/>
        <w:contextualSpacing/>
        <w:jc w:val="both"/>
        <w:rPr>
          <w:rFonts w:ascii="Franklin Gothic Book" w:eastAsia="Yu Gothic" w:hAnsi="Franklin Gothic Book" w:cstheme="minorHAnsi"/>
          <w:sz w:val="20"/>
          <w:szCs w:val="20"/>
          <w:lang w:val="pl-PL"/>
        </w:rPr>
      </w:pPr>
    </w:p>
    <w:p w14:paraId="7C0F2F1A" w14:textId="77777777" w:rsidR="007751F8" w:rsidRDefault="007751F8" w:rsidP="007751F8">
      <w:pPr>
        <w:pStyle w:val="Akapitzlist"/>
        <w:spacing w:after="60" w:line="360" w:lineRule="auto"/>
        <w:ind w:left="1440"/>
        <w:contextualSpacing/>
        <w:jc w:val="both"/>
        <w:rPr>
          <w:rFonts w:ascii="Franklin Gothic Book" w:eastAsia="Yu Gothic" w:hAnsi="Franklin Gothic Book" w:cstheme="minorHAnsi"/>
          <w:sz w:val="20"/>
          <w:szCs w:val="20"/>
          <w:lang w:val="pl-PL"/>
        </w:rPr>
      </w:pPr>
    </w:p>
    <w:p w14:paraId="6D8EFC8B" w14:textId="77777777" w:rsidR="007751F8" w:rsidRPr="005B1796" w:rsidRDefault="007751F8" w:rsidP="007751F8">
      <w:pPr>
        <w:pStyle w:val="Akapitzlist"/>
        <w:spacing w:after="60" w:line="360" w:lineRule="auto"/>
        <w:ind w:left="1440"/>
        <w:contextualSpacing/>
        <w:jc w:val="both"/>
        <w:rPr>
          <w:rFonts w:ascii="Franklin Gothic Book" w:eastAsia="Yu Gothic" w:hAnsi="Franklin Gothic Book" w:cstheme="minorHAnsi"/>
          <w:sz w:val="20"/>
          <w:szCs w:val="20"/>
        </w:rPr>
      </w:pPr>
    </w:p>
    <w:p w14:paraId="584DFAA3" w14:textId="77777777" w:rsidR="00D90028" w:rsidRPr="005B1796" w:rsidRDefault="00D90028" w:rsidP="00D90028">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lastRenderedPageBreak/>
        <w:t>Umowa o podwykonawstwo nie może zawierać postanowień:</w:t>
      </w:r>
    </w:p>
    <w:p w14:paraId="4295336E"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sprzecznych z treścią </w:t>
      </w:r>
      <w:r w:rsidRPr="005B1796">
        <w:rPr>
          <w:rFonts w:ascii="Franklin Gothic Book" w:eastAsia="Yu Gothic" w:hAnsi="Franklin Gothic Book" w:cstheme="minorHAnsi"/>
          <w:sz w:val="20"/>
          <w:szCs w:val="20"/>
          <w:lang w:val="pl-PL"/>
        </w:rPr>
        <w:t xml:space="preserve">niniejszej </w:t>
      </w:r>
      <w:r w:rsidRPr="005B1796">
        <w:rPr>
          <w:rFonts w:ascii="Franklin Gothic Book" w:eastAsia="Yu Gothic" w:hAnsi="Franklin Gothic Book" w:cstheme="minorHAnsi"/>
          <w:sz w:val="20"/>
          <w:szCs w:val="20"/>
        </w:rPr>
        <w:t>umowy;</w:t>
      </w:r>
    </w:p>
    <w:p w14:paraId="70E2D23B"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uzależniających uzyskanie przez podwykonawcę lub dalszego podwykonawcę należnego wynagrodzenia od Wykonawcy od zapłaty na rzecz Wykonawcy przez Zamawiającego wynagrodzenia obejmującego zakres</w:t>
      </w:r>
      <w:r w:rsidRPr="005B1796">
        <w:rPr>
          <w:rFonts w:ascii="Franklin Gothic Book" w:eastAsia="Yu Gothic" w:hAnsi="Franklin Gothic Book" w:cstheme="minorHAnsi"/>
          <w:sz w:val="20"/>
          <w:szCs w:val="20"/>
          <w:lang w:val="pl-PL"/>
        </w:rPr>
        <w:t xml:space="preserve"> prac lub</w:t>
      </w:r>
      <w:r w:rsidRPr="005B1796">
        <w:rPr>
          <w:rFonts w:ascii="Franklin Gothic Book" w:eastAsia="Yu Gothic" w:hAnsi="Franklin Gothic Book" w:cstheme="minorHAnsi"/>
          <w:sz w:val="20"/>
          <w:szCs w:val="20"/>
        </w:rPr>
        <w:t xml:space="preserve"> robót wykonanych przez podwykonawcę lub dalszego podwykonawcę;</w:t>
      </w:r>
    </w:p>
    <w:p w14:paraId="48A82861"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dotyczących sposobu rozliczeń za zrealizowane roboty budowlane, dostawy lub usługi uniemożliwiających rozliczenie tych robót pomiędzy Zamawiającym a Wykonawcą na podstawie umowy;</w:t>
      </w:r>
    </w:p>
    <w:p w14:paraId="7621F052" w14:textId="77777777" w:rsidR="00D90028" w:rsidRPr="005B1796"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uzależniających zwrot przez Wykonawcę podwykonawcy lub dalszemu podwykonawcy kwot zabezpieczenia należytego wykonania umowy, od zwrotu zabezpieczenia należytego wykonania </w:t>
      </w:r>
      <w:r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 przez Zamawiającego na rzecz Wykonawcy;</w:t>
      </w:r>
    </w:p>
    <w:p w14:paraId="787BEFED" w14:textId="03204F69" w:rsidR="00D90028" w:rsidRPr="00D90028" w:rsidRDefault="00D90028" w:rsidP="00D90028">
      <w:pPr>
        <w:pStyle w:val="Akapitzlist"/>
        <w:numPr>
          <w:ilvl w:val="1"/>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nakazujących podwykonawcy lub dalszemu podwykonawcy wniesienie zabezpieczenia </w:t>
      </w:r>
      <w:r>
        <w:rPr>
          <w:rFonts w:ascii="Franklin Gothic Book" w:eastAsia="Yu Gothic" w:hAnsi="Franklin Gothic Book" w:cstheme="minorHAnsi"/>
          <w:sz w:val="20"/>
          <w:szCs w:val="20"/>
          <w:lang w:val="pl-PL"/>
        </w:rPr>
        <w:t xml:space="preserve">należytego </w:t>
      </w:r>
      <w:r>
        <w:rPr>
          <w:rFonts w:ascii="Franklin Gothic Book" w:eastAsia="Yu Gothic" w:hAnsi="Franklin Gothic Book" w:cstheme="minorHAnsi"/>
          <w:sz w:val="20"/>
          <w:szCs w:val="20"/>
        </w:rPr>
        <w:t xml:space="preserve">wykonania </w:t>
      </w:r>
      <w:r w:rsidRPr="005B1796">
        <w:rPr>
          <w:rFonts w:ascii="Franklin Gothic Book" w:eastAsia="Yu Gothic" w:hAnsi="Franklin Gothic Book" w:cstheme="minorHAnsi"/>
          <w:sz w:val="20"/>
          <w:szCs w:val="20"/>
        </w:rPr>
        <w:t>umowy wyłącznie</w:t>
      </w:r>
      <w:r w:rsidR="00BC53CB">
        <w:rPr>
          <w:rFonts w:ascii="Franklin Gothic Book" w:eastAsia="Yu Gothic" w:hAnsi="Franklin Gothic Book" w:cstheme="minorHAnsi"/>
          <w:sz w:val="20"/>
          <w:szCs w:val="20"/>
        </w:rPr>
        <w:t xml:space="preserve"> w pieniądzu, bez możliwości</w:t>
      </w:r>
      <w:r w:rsidRPr="005B1796">
        <w:rPr>
          <w:rFonts w:ascii="Franklin Gothic Book" w:eastAsia="Yu Gothic" w:hAnsi="Franklin Gothic Book" w:cstheme="minorHAnsi"/>
          <w:sz w:val="20"/>
          <w:szCs w:val="20"/>
        </w:rPr>
        <w:t xml:space="preserve"> zmiany na gwarancję bankową, gwarancj</w:t>
      </w:r>
      <w:r w:rsidRPr="005B1796">
        <w:rPr>
          <w:rFonts w:ascii="Franklin Gothic Book" w:eastAsia="Yu Gothic" w:hAnsi="Franklin Gothic Book" w:cstheme="minorHAnsi"/>
          <w:sz w:val="20"/>
          <w:szCs w:val="20"/>
          <w:lang w:val="pl-PL"/>
        </w:rPr>
        <w:t>ę</w:t>
      </w:r>
      <w:r w:rsidRPr="005B1796">
        <w:rPr>
          <w:rFonts w:ascii="Franklin Gothic Book" w:eastAsia="Yu Gothic" w:hAnsi="Franklin Gothic Book" w:cstheme="minorHAnsi"/>
          <w:sz w:val="20"/>
          <w:szCs w:val="20"/>
        </w:rPr>
        <w:t xml:space="preserve"> ubezpieczeniową lub inną formę przewidzianą w przepisach pr</w:t>
      </w:r>
      <w:r w:rsidR="00BC53CB">
        <w:rPr>
          <w:rFonts w:ascii="Franklin Gothic Book" w:eastAsia="Yu Gothic" w:hAnsi="Franklin Gothic Book" w:cstheme="minorHAnsi"/>
          <w:sz w:val="20"/>
          <w:szCs w:val="20"/>
        </w:rPr>
        <w:t>awa.</w:t>
      </w:r>
    </w:p>
    <w:p w14:paraId="78FAE818" w14:textId="108F50A2" w:rsidR="00A622C9" w:rsidRPr="00A622C9" w:rsidRDefault="00A622C9" w:rsidP="00A622C9">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Termin zapłaty wynagrodzenia podwykonawcy </w:t>
      </w:r>
      <w:r w:rsidRPr="005B1796">
        <w:rPr>
          <w:rFonts w:ascii="Franklin Gothic Book" w:eastAsia="Yu Gothic" w:hAnsi="Franklin Gothic Book" w:cstheme="minorHAnsi"/>
          <w:sz w:val="20"/>
          <w:szCs w:val="20"/>
          <w:lang w:val="pl-PL"/>
        </w:rPr>
        <w:t xml:space="preserve">lub dalszemu podwykonawcy </w:t>
      </w:r>
      <w:r w:rsidRPr="005B1796">
        <w:rPr>
          <w:rFonts w:ascii="Franklin Gothic Book" w:eastAsia="Yu Gothic" w:hAnsi="Franklin Gothic Book" w:cstheme="minorHAnsi"/>
          <w:sz w:val="20"/>
          <w:szCs w:val="20"/>
        </w:rPr>
        <w:t>przewidziany w umowie o</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podwykonawstwo nie może być dłuższy niż 15 dni od dnia doręczenia Wykonawcy, podwykonawcy </w:t>
      </w:r>
      <w:r w:rsidRPr="005B1796">
        <w:rPr>
          <w:rFonts w:ascii="Franklin Gothic Book" w:eastAsia="Yu Gothic" w:hAnsi="Franklin Gothic Book" w:cstheme="minorHAnsi"/>
          <w:sz w:val="20"/>
          <w:szCs w:val="20"/>
          <w:lang w:val="pl-PL"/>
        </w:rPr>
        <w:t xml:space="preserve">lub dalszemu podwykonawcy </w:t>
      </w:r>
      <w:r w:rsidRPr="005B1796">
        <w:rPr>
          <w:rFonts w:ascii="Franklin Gothic Book" w:eastAsia="Yu Gothic" w:hAnsi="Franklin Gothic Book" w:cstheme="minorHAnsi"/>
          <w:sz w:val="20"/>
          <w:szCs w:val="20"/>
        </w:rPr>
        <w:t xml:space="preserve">faktury lub rachunku, potwierdzających wykonanie zleconej podwykonawcy </w:t>
      </w:r>
      <w:r>
        <w:rPr>
          <w:rFonts w:ascii="Franklin Gothic Book" w:eastAsia="Yu Gothic" w:hAnsi="Franklin Gothic Book" w:cstheme="minorHAnsi"/>
          <w:sz w:val="20"/>
          <w:szCs w:val="20"/>
          <w:lang w:val="pl-PL"/>
        </w:rPr>
        <w:t>lub </w:t>
      </w:r>
      <w:r w:rsidRPr="005B1796">
        <w:rPr>
          <w:rFonts w:ascii="Franklin Gothic Book" w:eastAsia="Yu Gothic" w:hAnsi="Franklin Gothic Book" w:cstheme="minorHAnsi"/>
          <w:sz w:val="20"/>
          <w:szCs w:val="20"/>
          <w:lang w:val="pl-PL"/>
        </w:rPr>
        <w:t xml:space="preserve">dalszemu podwykonawcy </w:t>
      </w:r>
      <w:r w:rsidRPr="005B1796">
        <w:rPr>
          <w:rFonts w:ascii="Franklin Gothic Book" w:eastAsia="Yu Gothic" w:hAnsi="Franklin Gothic Book" w:cstheme="minorHAnsi"/>
          <w:sz w:val="20"/>
          <w:szCs w:val="20"/>
        </w:rPr>
        <w:t xml:space="preserve">roboty budowlanej, dostawy lub usługi. </w:t>
      </w:r>
    </w:p>
    <w:p w14:paraId="15B6CF5A" w14:textId="57644DBC" w:rsidR="00D90028" w:rsidRPr="00D90028" w:rsidRDefault="00D90028" w:rsidP="00D90028">
      <w:pPr>
        <w:pStyle w:val="Akapitzlist"/>
        <w:numPr>
          <w:ilvl w:val="0"/>
          <w:numId w:val="21"/>
        </w:numPr>
        <w:spacing w:after="60" w:line="360" w:lineRule="auto"/>
        <w:ind w:left="714"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Wykonawca</w:t>
      </w:r>
      <w:r w:rsidR="00CC3C1D">
        <w:rPr>
          <w:rFonts w:ascii="Franklin Gothic Book" w:eastAsia="Yu Gothic" w:hAnsi="Franklin Gothic Book" w:cstheme="minorHAnsi"/>
          <w:sz w:val="20"/>
          <w:szCs w:val="20"/>
          <w:lang w:val="pl-PL"/>
        </w:rPr>
        <w:t>, podwykonawca lub dalszy podwykonawca</w:t>
      </w:r>
      <w:r>
        <w:rPr>
          <w:rFonts w:ascii="Franklin Gothic Book" w:eastAsia="Yu Gothic" w:hAnsi="Franklin Gothic Book" w:cstheme="minorHAnsi"/>
          <w:sz w:val="20"/>
          <w:szCs w:val="20"/>
          <w:lang w:val="pl-PL"/>
        </w:rPr>
        <w:t xml:space="preserve"> </w:t>
      </w:r>
      <w:r w:rsidRPr="00D90028">
        <w:rPr>
          <w:rFonts w:ascii="Franklin Gothic Book" w:eastAsia="Yu Gothic" w:hAnsi="Franklin Gothic Book" w:cstheme="minorHAnsi"/>
          <w:sz w:val="20"/>
          <w:szCs w:val="20"/>
          <w:lang w:val="pl-PL"/>
        </w:rPr>
        <w:t xml:space="preserve">zamierzający zawrzeć umowę o podwykonawstwo, której </w:t>
      </w:r>
      <w:r>
        <w:rPr>
          <w:rFonts w:ascii="Franklin Gothic Book" w:eastAsia="Yu Gothic" w:hAnsi="Franklin Gothic Book" w:cstheme="minorHAnsi"/>
          <w:sz w:val="20"/>
          <w:szCs w:val="20"/>
          <w:lang w:val="pl-PL"/>
        </w:rPr>
        <w:t xml:space="preserve">przedmiotem są roboty budowlane, obowiązany jest </w:t>
      </w:r>
      <w:r w:rsidRPr="00D90028">
        <w:rPr>
          <w:rFonts w:ascii="Franklin Gothic Book" w:eastAsia="Yu Gothic" w:hAnsi="Franklin Gothic Book" w:cstheme="minorHAnsi"/>
          <w:sz w:val="20"/>
          <w:szCs w:val="20"/>
          <w:lang w:val="pl-PL"/>
        </w:rPr>
        <w:t>przedłożyć Zamawiającemu projekt tej umowy</w:t>
      </w:r>
      <w:r w:rsidR="00BC53CB">
        <w:rPr>
          <w:rFonts w:ascii="Franklin Gothic Book" w:eastAsia="Yu Gothic" w:hAnsi="Franklin Gothic Book" w:cstheme="minorHAnsi"/>
          <w:sz w:val="20"/>
          <w:szCs w:val="20"/>
          <w:lang w:val="pl-PL"/>
        </w:rPr>
        <w:t xml:space="preserve"> na </w:t>
      </w:r>
      <w:r>
        <w:rPr>
          <w:rFonts w:ascii="Franklin Gothic Book" w:eastAsia="Yu Gothic" w:hAnsi="Franklin Gothic Book" w:cstheme="minorHAnsi"/>
          <w:sz w:val="20"/>
          <w:szCs w:val="20"/>
          <w:lang w:val="pl-PL"/>
        </w:rPr>
        <w:t xml:space="preserve">co najmniej </w:t>
      </w:r>
      <w:r w:rsidR="007751F8">
        <w:rPr>
          <w:rFonts w:ascii="Franklin Gothic Book" w:eastAsia="Yu Gothic" w:hAnsi="Franklin Gothic Book" w:cstheme="minorHAnsi"/>
          <w:sz w:val="20"/>
          <w:szCs w:val="20"/>
          <w:lang w:val="pl-PL"/>
        </w:rPr>
        <w:t>21</w:t>
      </w:r>
      <w:r w:rsidRPr="00D90028">
        <w:rPr>
          <w:rFonts w:ascii="Franklin Gothic Book" w:eastAsia="Yu Gothic" w:hAnsi="Franklin Gothic Book" w:cstheme="minorHAnsi"/>
          <w:sz w:val="20"/>
          <w:szCs w:val="20"/>
          <w:lang w:val="pl-PL"/>
        </w:rPr>
        <w:t xml:space="preserve"> dni przed planowanym dniem jej zawarcia</w:t>
      </w:r>
      <w:r w:rsidR="00CC3C1D">
        <w:rPr>
          <w:rFonts w:ascii="Franklin Gothic Book" w:eastAsia="Yu Gothic" w:hAnsi="Franklin Gothic Book" w:cstheme="minorHAnsi"/>
          <w:sz w:val="20"/>
          <w:szCs w:val="20"/>
          <w:lang w:val="pl-PL"/>
        </w:rPr>
        <w:t>, przy czym podwykonawca lub dalszy podwykonawca jest obowiązany dołączyć zgodę Wykonawcy na zawarcie umowy o podwykonawstwo o treści zgodnej z projektem umowy.</w:t>
      </w:r>
      <w:r w:rsidRPr="00D90028">
        <w:rPr>
          <w:rFonts w:ascii="Franklin Gothic Book" w:eastAsia="Yu Gothic" w:hAnsi="Franklin Gothic Book" w:cstheme="minorHAnsi"/>
          <w:sz w:val="20"/>
          <w:szCs w:val="20"/>
          <w:lang w:val="pl-PL"/>
        </w:rPr>
        <w:t xml:space="preserve"> Postanowienia zdania pierwszego stosuje się odpowiednio do zmiany umowy o podwykonawstwo</w:t>
      </w:r>
      <w:r>
        <w:rPr>
          <w:rFonts w:ascii="Franklin Gothic Book" w:eastAsia="Yu Gothic" w:hAnsi="Franklin Gothic Book" w:cstheme="minorHAnsi"/>
          <w:sz w:val="20"/>
          <w:szCs w:val="20"/>
          <w:lang w:val="pl-PL"/>
        </w:rPr>
        <w:t>, której przedmiotem są roboty budowlane</w:t>
      </w:r>
      <w:r w:rsidRPr="00D90028">
        <w:rPr>
          <w:rFonts w:ascii="Franklin Gothic Book" w:eastAsia="Yu Gothic" w:hAnsi="Franklin Gothic Book" w:cstheme="minorHAnsi"/>
          <w:sz w:val="20"/>
          <w:szCs w:val="20"/>
          <w:lang w:val="pl-PL"/>
        </w:rPr>
        <w:t xml:space="preserve"> i przedkładania projektu jej zmiany Zamawiającemu.</w:t>
      </w:r>
      <w:r>
        <w:rPr>
          <w:rFonts w:ascii="Franklin Gothic Book" w:eastAsia="Yu Gothic" w:hAnsi="Franklin Gothic Book" w:cstheme="minorHAnsi"/>
          <w:sz w:val="20"/>
          <w:szCs w:val="20"/>
          <w:lang w:val="pl-PL"/>
        </w:rPr>
        <w:t xml:space="preserve"> </w:t>
      </w:r>
    </w:p>
    <w:p w14:paraId="1F114F5E" w14:textId="2D5E4486" w:rsidR="00D90028" w:rsidRPr="00A622C9" w:rsidRDefault="00D90028" w:rsidP="00A622C9">
      <w:pPr>
        <w:pStyle w:val="Akapitzlist"/>
        <w:numPr>
          <w:ilvl w:val="0"/>
          <w:numId w:val="21"/>
        </w:numPr>
        <w:spacing w:after="6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w:t>
      </w:r>
      <w:r w:rsidRPr="005B1796">
        <w:rPr>
          <w:rFonts w:ascii="Franklin Gothic Book" w:eastAsia="Yu Gothic" w:hAnsi="Franklin Gothic Book" w:cstheme="minorHAnsi"/>
          <w:sz w:val="20"/>
          <w:szCs w:val="20"/>
          <w:lang w:val="pl-PL"/>
        </w:rPr>
        <w:t>,</w:t>
      </w:r>
      <w:r w:rsidRPr="005B1796">
        <w:rPr>
          <w:rFonts w:ascii="Franklin Gothic Book" w:eastAsia="Yu Gothic" w:hAnsi="Franklin Gothic Book" w:cstheme="minorHAnsi"/>
          <w:sz w:val="20"/>
          <w:szCs w:val="20"/>
        </w:rPr>
        <w:t xml:space="preserve"> w terminie </w:t>
      </w:r>
      <w:r w:rsidR="007751F8">
        <w:rPr>
          <w:rFonts w:ascii="Franklin Gothic Book" w:eastAsia="Yu Gothic" w:hAnsi="Franklin Gothic Book" w:cstheme="minorHAnsi"/>
          <w:sz w:val="20"/>
          <w:szCs w:val="20"/>
          <w:lang w:val="pl-PL"/>
        </w:rPr>
        <w:t>21</w:t>
      </w:r>
      <w:r w:rsidRPr="005B1796">
        <w:rPr>
          <w:rFonts w:ascii="Franklin Gothic Book" w:eastAsia="Yu Gothic" w:hAnsi="Franklin Gothic Book" w:cstheme="minorHAnsi"/>
          <w:sz w:val="20"/>
          <w:szCs w:val="20"/>
        </w:rPr>
        <w:t xml:space="preserve"> dni od dnia przekazania </w:t>
      </w:r>
      <w:r w:rsidRPr="005B1796">
        <w:rPr>
          <w:rFonts w:ascii="Franklin Gothic Book" w:eastAsia="Yu Gothic" w:hAnsi="Franklin Gothic Book" w:cstheme="minorHAnsi"/>
          <w:sz w:val="20"/>
          <w:szCs w:val="20"/>
          <w:lang w:val="pl-PL"/>
        </w:rPr>
        <w:t>przez Wykonawcę</w:t>
      </w:r>
      <w:r w:rsidR="00CC3C1D">
        <w:rPr>
          <w:rFonts w:ascii="Franklin Gothic Book" w:eastAsia="Yu Gothic" w:hAnsi="Franklin Gothic Book" w:cstheme="minorHAnsi"/>
          <w:sz w:val="20"/>
          <w:szCs w:val="20"/>
          <w:lang w:val="pl-PL"/>
        </w:rPr>
        <w:t>, podwykonawcę lub dalszego podwykonawcę</w:t>
      </w:r>
      <w:r w:rsidRPr="005B1796">
        <w:rPr>
          <w:rFonts w:ascii="Franklin Gothic Book" w:eastAsia="Yu Gothic" w:hAnsi="Franklin Gothic Book" w:cstheme="minorHAnsi"/>
          <w:sz w:val="20"/>
          <w:szCs w:val="20"/>
          <w:lang w:val="pl-PL"/>
        </w:rPr>
        <w:t xml:space="preserve"> </w:t>
      </w:r>
      <w:r w:rsidRPr="005B1796">
        <w:rPr>
          <w:rFonts w:ascii="Franklin Gothic Book" w:eastAsia="Yu Gothic" w:hAnsi="Franklin Gothic Book" w:cstheme="minorHAnsi"/>
          <w:sz w:val="20"/>
          <w:szCs w:val="20"/>
        </w:rPr>
        <w:t>projektu umowy</w:t>
      </w:r>
      <w:r w:rsidRPr="005B1796">
        <w:rPr>
          <w:rFonts w:ascii="Franklin Gothic Book" w:eastAsia="Yu Gothic" w:hAnsi="Franklin Gothic Book" w:cstheme="minorHAnsi"/>
          <w:sz w:val="20"/>
          <w:szCs w:val="20"/>
          <w:lang w:val="pl-PL"/>
        </w:rPr>
        <w:t xml:space="preserve"> o podwykonawstwo</w:t>
      </w:r>
      <w:r>
        <w:rPr>
          <w:rFonts w:ascii="Franklin Gothic Book" w:eastAsia="Yu Gothic" w:hAnsi="Franklin Gothic Book" w:cstheme="minorHAnsi"/>
          <w:sz w:val="20"/>
          <w:szCs w:val="20"/>
        </w:rPr>
        <w:t>, kt</w:t>
      </w:r>
      <w:r>
        <w:rPr>
          <w:rFonts w:ascii="Franklin Gothic Book" w:eastAsia="Yu Gothic" w:hAnsi="Franklin Gothic Book" w:cstheme="minorHAnsi"/>
          <w:sz w:val="20"/>
          <w:szCs w:val="20"/>
          <w:lang w:val="pl-PL"/>
        </w:rPr>
        <w:t xml:space="preserve">órej przedmiotem są roboty budowlane </w:t>
      </w:r>
      <w:r w:rsidRPr="005B1796">
        <w:rPr>
          <w:rFonts w:ascii="Franklin Gothic Book" w:eastAsia="Yu Gothic" w:hAnsi="Franklin Gothic Book" w:cstheme="minorHAnsi"/>
          <w:sz w:val="20"/>
          <w:szCs w:val="20"/>
        </w:rPr>
        <w:t>lub</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projektu jej zmiany</w:t>
      </w:r>
      <w:r w:rsidRPr="005B1796">
        <w:rPr>
          <w:rFonts w:ascii="Franklin Gothic Book" w:eastAsia="Yu Gothic" w:hAnsi="Franklin Gothic Book" w:cstheme="minorHAnsi"/>
          <w:sz w:val="20"/>
          <w:szCs w:val="20"/>
          <w:lang w:val="pl-PL"/>
        </w:rPr>
        <w:t>,</w:t>
      </w:r>
      <w:r w:rsidRPr="005B1796">
        <w:rPr>
          <w:rFonts w:ascii="Franklin Gothic Book" w:eastAsia="Yu Gothic" w:hAnsi="Franklin Gothic Book" w:cstheme="minorHAnsi"/>
          <w:sz w:val="20"/>
          <w:szCs w:val="20"/>
        </w:rPr>
        <w:t xml:space="preserve"> może zgłosić</w:t>
      </w:r>
      <w:r w:rsidRPr="005B1796">
        <w:rPr>
          <w:rFonts w:ascii="Franklin Gothic Book" w:eastAsia="Yu Gothic" w:hAnsi="Franklin Gothic Book" w:cstheme="minorHAnsi"/>
          <w:sz w:val="20"/>
          <w:szCs w:val="20"/>
          <w:lang w:val="pl-PL"/>
        </w:rPr>
        <w:t xml:space="preserve"> do niej</w:t>
      </w:r>
      <w:r w:rsidRPr="005B1796">
        <w:rPr>
          <w:rFonts w:ascii="Franklin Gothic Book" w:eastAsia="Yu Gothic" w:hAnsi="Franklin Gothic Book" w:cstheme="minorHAnsi"/>
          <w:sz w:val="20"/>
          <w:szCs w:val="20"/>
        </w:rPr>
        <w:t xml:space="preserve"> zastrzeżenia w formie pisemnej. Niezgłoszenie </w:t>
      </w:r>
      <w:r w:rsidRPr="005B1796">
        <w:rPr>
          <w:rFonts w:ascii="Franklin Gothic Book" w:eastAsia="Yu Gothic" w:hAnsi="Franklin Gothic Book" w:cstheme="minorHAnsi"/>
          <w:sz w:val="20"/>
          <w:szCs w:val="20"/>
          <w:lang w:val="pl-PL"/>
        </w:rPr>
        <w:t>przez Zamawiającego zas</w:t>
      </w:r>
      <w:r>
        <w:rPr>
          <w:rFonts w:ascii="Franklin Gothic Book" w:eastAsia="Yu Gothic" w:hAnsi="Franklin Gothic Book" w:cstheme="minorHAnsi"/>
          <w:sz w:val="20"/>
          <w:szCs w:val="20"/>
          <w:lang w:val="pl-PL"/>
        </w:rPr>
        <w:t>trzeżeń w terminie określonym w </w:t>
      </w:r>
      <w:r w:rsidRPr="005B1796">
        <w:rPr>
          <w:rFonts w:ascii="Franklin Gothic Book" w:eastAsia="Yu Gothic" w:hAnsi="Franklin Gothic Book" w:cstheme="minorHAnsi"/>
          <w:sz w:val="20"/>
          <w:szCs w:val="20"/>
          <w:lang w:val="pl-PL"/>
        </w:rPr>
        <w:t>zdaniu pierwszym poczytuje</w:t>
      </w:r>
      <w:r w:rsidRPr="005B1796">
        <w:rPr>
          <w:rFonts w:ascii="Franklin Gothic Book" w:eastAsia="Yu Gothic" w:hAnsi="Franklin Gothic Book" w:cstheme="minorHAnsi"/>
          <w:sz w:val="20"/>
          <w:szCs w:val="20"/>
        </w:rPr>
        <w:t xml:space="preserve"> się za akceptację projektu umowy o</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podwykonawstwo</w:t>
      </w:r>
      <w:r>
        <w:rPr>
          <w:rFonts w:ascii="Franklin Gothic Book" w:eastAsia="Yu Gothic" w:hAnsi="Franklin Gothic Book" w:cstheme="minorHAnsi"/>
          <w:sz w:val="20"/>
          <w:szCs w:val="20"/>
          <w:lang w:val="pl-PL"/>
        </w:rPr>
        <w:t>, której przedmiotem są roboty budowlane lub jej zmiany</w:t>
      </w:r>
      <w:r w:rsidRPr="005B1796">
        <w:rPr>
          <w:rFonts w:ascii="Franklin Gothic Book" w:eastAsia="Yu Gothic" w:hAnsi="Franklin Gothic Book" w:cstheme="minorHAnsi"/>
          <w:sz w:val="20"/>
          <w:szCs w:val="20"/>
        </w:rPr>
        <w:t>.</w:t>
      </w:r>
    </w:p>
    <w:p w14:paraId="46FF7C31" w14:textId="11E33A19" w:rsidR="00303406" w:rsidRPr="00303406" w:rsidRDefault="00D90028" w:rsidP="00303406">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w:t>
      </w:r>
      <w:r w:rsidR="00CC3C1D">
        <w:rPr>
          <w:rFonts w:ascii="Franklin Gothic Book" w:eastAsia="Yu Gothic" w:hAnsi="Franklin Gothic Book" w:cstheme="minorHAnsi"/>
          <w:sz w:val="20"/>
          <w:szCs w:val="20"/>
          <w:lang w:val="pl-PL"/>
        </w:rPr>
        <w:t>, podwykonawca lub dalszy podwykonawca</w:t>
      </w:r>
      <w:r>
        <w:rPr>
          <w:rFonts w:ascii="Franklin Gothic Book" w:eastAsia="Yu Gothic" w:hAnsi="Franklin Gothic Book" w:cstheme="minorHAnsi"/>
          <w:sz w:val="20"/>
          <w:szCs w:val="20"/>
          <w:lang w:val="pl-PL"/>
        </w:rPr>
        <w:t xml:space="preserve"> </w:t>
      </w:r>
      <w:r w:rsidR="00A622C9">
        <w:rPr>
          <w:rFonts w:ascii="Franklin Gothic Book" w:eastAsia="Yu Gothic" w:hAnsi="Franklin Gothic Book" w:cstheme="minorHAnsi"/>
          <w:sz w:val="20"/>
          <w:szCs w:val="20"/>
        </w:rPr>
        <w:t>przed</w:t>
      </w:r>
      <w:r w:rsidR="00A622C9">
        <w:rPr>
          <w:rFonts w:ascii="Franklin Gothic Book" w:eastAsia="Yu Gothic" w:hAnsi="Franklin Gothic Book" w:cstheme="minorHAnsi"/>
          <w:sz w:val="20"/>
          <w:szCs w:val="20"/>
          <w:lang w:val="pl-PL"/>
        </w:rPr>
        <w:t>łoży</w:t>
      </w:r>
      <w:r w:rsidRPr="005B1796">
        <w:rPr>
          <w:rFonts w:ascii="Franklin Gothic Book" w:eastAsia="Yu Gothic" w:hAnsi="Franklin Gothic Book" w:cstheme="minorHAnsi"/>
          <w:sz w:val="20"/>
          <w:szCs w:val="20"/>
        </w:rPr>
        <w:t xml:space="preserve"> Zamawiającemu </w:t>
      </w:r>
      <w:r w:rsidRPr="005B1796">
        <w:rPr>
          <w:rFonts w:ascii="Franklin Gothic Book" w:eastAsia="Yu Gothic" w:hAnsi="Franklin Gothic Book" w:cstheme="minorHAnsi"/>
          <w:sz w:val="20"/>
          <w:szCs w:val="20"/>
          <w:lang w:val="pl-PL"/>
        </w:rPr>
        <w:t xml:space="preserve">poświadczoną za zgodność z oryginałem kopię </w:t>
      </w:r>
      <w:r>
        <w:rPr>
          <w:rFonts w:ascii="Franklin Gothic Book" w:eastAsia="Yu Gothic" w:hAnsi="Franklin Gothic Book" w:cstheme="minorHAnsi"/>
          <w:sz w:val="20"/>
          <w:szCs w:val="20"/>
        </w:rPr>
        <w:t>zawartej umowy o</w:t>
      </w:r>
      <w:r>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podwykonawstwo</w:t>
      </w:r>
      <w:r>
        <w:rPr>
          <w:rFonts w:ascii="Franklin Gothic Book" w:eastAsia="Yu Gothic" w:hAnsi="Franklin Gothic Book" w:cstheme="minorHAnsi"/>
          <w:sz w:val="20"/>
          <w:szCs w:val="20"/>
          <w:lang w:val="pl-PL"/>
        </w:rPr>
        <w:t>, której przedmiotem są roboty budowlane</w:t>
      </w:r>
      <w:r w:rsidR="00A622C9">
        <w:rPr>
          <w:rFonts w:ascii="Franklin Gothic Book" w:eastAsia="Yu Gothic" w:hAnsi="Franklin Gothic Book" w:cstheme="minorHAnsi"/>
          <w:sz w:val="20"/>
          <w:szCs w:val="20"/>
          <w:lang w:val="pl-PL"/>
        </w:rPr>
        <w:t>,</w:t>
      </w:r>
      <w:r>
        <w:rPr>
          <w:rFonts w:ascii="Franklin Gothic Book" w:eastAsia="Yu Gothic" w:hAnsi="Franklin Gothic Book" w:cstheme="minorHAnsi"/>
          <w:sz w:val="20"/>
          <w:szCs w:val="20"/>
          <w:lang w:val="pl-PL"/>
        </w:rPr>
        <w:t xml:space="preserve"> </w:t>
      </w:r>
      <w:r w:rsidRPr="005B1796">
        <w:rPr>
          <w:rFonts w:ascii="Franklin Gothic Book" w:eastAsia="Yu Gothic" w:hAnsi="Franklin Gothic Book" w:cstheme="minorHAnsi"/>
          <w:sz w:val="20"/>
          <w:szCs w:val="20"/>
        </w:rPr>
        <w:t xml:space="preserve">w terminie </w:t>
      </w:r>
      <w:r w:rsidR="00DD7967">
        <w:rPr>
          <w:rFonts w:ascii="Franklin Gothic Book" w:eastAsia="Yu Gothic" w:hAnsi="Franklin Gothic Book" w:cstheme="minorHAnsi"/>
          <w:sz w:val="20"/>
          <w:szCs w:val="20"/>
          <w:lang w:val="pl-PL"/>
        </w:rPr>
        <w:t xml:space="preserve">7 </w:t>
      </w:r>
      <w:r w:rsidRPr="005B1796">
        <w:rPr>
          <w:rFonts w:ascii="Franklin Gothic Book" w:eastAsia="Yu Gothic" w:hAnsi="Franklin Gothic Book" w:cstheme="minorHAnsi"/>
          <w:sz w:val="20"/>
          <w:szCs w:val="20"/>
        </w:rPr>
        <w:t>dni od</w:t>
      </w:r>
      <w:r>
        <w:rPr>
          <w:rFonts w:ascii="Franklin Gothic Book" w:eastAsia="Yu Gothic" w:hAnsi="Franklin Gothic Book" w:cstheme="minorHAnsi"/>
          <w:sz w:val="20"/>
          <w:szCs w:val="20"/>
        </w:rPr>
        <w:t xml:space="preserve"> dnia jej</w:t>
      </w:r>
      <w:r w:rsidRPr="005B1796">
        <w:rPr>
          <w:rFonts w:ascii="Franklin Gothic Book" w:eastAsia="Yu Gothic" w:hAnsi="Franklin Gothic Book" w:cstheme="minorHAnsi"/>
          <w:sz w:val="20"/>
          <w:szCs w:val="20"/>
        </w:rPr>
        <w:t xml:space="preserve"> zawarcia. Zawarta umowa </w:t>
      </w:r>
      <w:r>
        <w:rPr>
          <w:rFonts w:ascii="Franklin Gothic Book" w:eastAsia="Yu Gothic" w:hAnsi="Franklin Gothic Book" w:cstheme="minorHAnsi"/>
          <w:sz w:val="20"/>
          <w:szCs w:val="20"/>
          <w:lang w:val="pl-PL"/>
        </w:rPr>
        <w:t>musi</w:t>
      </w:r>
      <w:r w:rsidRPr="005B1796">
        <w:rPr>
          <w:rFonts w:ascii="Franklin Gothic Book" w:eastAsia="Yu Gothic" w:hAnsi="Franklin Gothic Book" w:cstheme="minorHAnsi"/>
          <w:sz w:val="20"/>
          <w:szCs w:val="20"/>
        </w:rPr>
        <w:t xml:space="preserve"> być identyczn</w:t>
      </w:r>
      <w:r>
        <w:rPr>
          <w:rFonts w:ascii="Franklin Gothic Book" w:eastAsia="Yu Gothic" w:hAnsi="Franklin Gothic Book" w:cstheme="minorHAnsi"/>
          <w:sz w:val="20"/>
          <w:szCs w:val="20"/>
          <w:lang w:val="pl-PL"/>
        </w:rPr>
        <w:t>a</w:t>
      </w:r>
      <w:r w:rsidRPr="005B1796">
        <w:rPr>
          <w:rFonts w:ascii="Franklin Gothic Book" w:eastAsia="Yu Gothic" w:hAnsi="Franklin Gothic Book" w:cstheme="minorHAnsi"/>
          <w:sz w:val="20"/>
          <w:szCs w:val="20"/>
        </w:rPr>
        <w:t xml:space="preserve"> w treści z</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projektem umowy, który podlegał akceptacji przez Zamawiającego.</w:t>
      </w:r>
      <w:r w:rsidRPr="005B1796">
        <w:rPr>
          <w:rFonts w:ascii="Franklin Gothic Book" w:eastAsia="Yu Gothic" w:hAnsi="Franklin Gothic Book" w:cstheme="minorHAnsi"/>
          <w:sz w:val="20"/>
          <w:szCs w:val="20"/>
          <w:lang w:val="pl-PL"/>
        </w:rPr>
        <w:t xml:space="preserve"> Jeżeli umocowanie do zawarcia umowy</w:t>
      </w:r>
      <w:r>
        <w:rPr>
          <w:rFonts w:ascii="Franklin Gothic Book" w:eastAsia="Yu Gothic" w:hAnsi="Franklin Gothic Book" w:cstheme="minorHAnsi"/>
          <w:sz w:val="20"/>
          <w:szCs w:val="20"/>
          <w:lang w:val="pl-PL"/>
        </w:rPr>
        <w:t xml:space="preserve"> </w:t>
      </w:r>
      <w:r w:rsidR="00CC3C1D">
        <w:rPr>
          <w:rFonts w:ascii="Franklin Gothic Book" w:eastAsia="Yu Gothic" w:hAnsi="Franklin Gothic Book" w:cstheme="minorHAnsi"/>
          <w:sz w:val="20"/>
          <w:szCs w:val="20"/>
          <w:lang w:val="pl-PL"/>
        </w:rPr>
        <w:t>wynika z </w:t>
      </w:r>
      <w:r w:rsidRPr="005B1796">
        <w:rPr>
          <w:rFonts w:ascii="Franklin Gothic Book" w:eastAsia="Yu Gothic" w:hAnsi="Franklin Gothic Book" w:cstheme="minorHAnsi"/>
          <w:sz w:val="20"/>
          <w:szCs w:val="20"/>
          <w:lang w:val="pl-PL"/>
        </w:rPr>
        <w:t>pełnomocnictwa nieujawnionego w publicznych rejestrach, wra</w:t>
      </w:r>
      <w:r>
        <w:rPr>
          <w:rFonts w:ascii="Franklin Gothic Book" w:eastAsia="Yu Gothic" w:hAnsi="Franklin Gothic Book" w:cstheme="minorHAnsi"/>
          <w:sz w:val="20"/>
          <w:szCs w:val="20"/>
          <w:lang w:val="pl-PL"/>
        </w:rPr>
        <w:t>z </w:t>
      </w:r>
      <w:r w:rsidRPr="005B1796">
        <w:rPr>
          <w:rFonts w:ascii="Franklin Gothic Book" w:eastAsia="Yu Gothic" w:hAnsi="Franklin Gothic Book" w:cstheme="minorHAnsi"/>
          <w:sz w:val="20"/>
          <w:szCs w:val="20"/>
          <w:lang w:val="pl-PL"/>
        </w:rPr>
        <w:t>z umową</w:t>
      </w:r>
      <w:r>
        <w:rPr>
          <w:rFonts w:ascii="Franklin Gothic Book" w:eastAsia="Yu Gothic" w:hAnsi="Franklin Gothic Book" w:cstheme="minorHAnsi"/>
          <w:sz w:val="20"/>
          <w:szCs w:val="20"/>
          <w:lang w:val="pl-PL"/>
        </w:rPr>
        <w:t xml:space="preserve"> należy przedłożyć odpis </w:t>
      </w:r>
      <w:r w:rsidRPr="005B1796">
        <w:rPr>
          <w:rFonts w:ascii="Franklin Gothic Book" w:eastAsia="Yu Gothic" w:hAnsi="Franklin Gothic Book" w:cstheme="minorHAnsi"/>
          <w:sz w:val="20"/>
          <w:szCs w:val="20"/>
          <w:lang w:val="pl-PL"/>
        </w:rPr>
        <w:t>pełnomocnictwa poświadczony przez uprawnione osoby.</w:t>
      </w:r>
      <w:r>
        <w:rPr>
          <w:rFonts w:ascii="Franklin Gothic Book" w:eastAsia="Yu Gothic" w:hAnsi="Franklin Gothic Book" w:cstheme="minorHAnsi"/>
          <w:sz w:val="20"/>
          <w:szCs w:val="20"/>
          <w:lang w:val="pl-PL"/>
        </w:rPr>
        <w:t xml:space="preserve"> Postanowienia niniejszego ustępu stosuje się odpowiednio do zmian umowy o podwykonawstwo, której przedmiotem są roboty budowlane.</w:t>
      </w:r>
    </w:p>
    <w:p w14:paraId="10D2B779" w14:textId="77777777" w:rsidR="007751F8" w:rsidRDefault="007751F8">
      <w:pPr>
        <w:suppressAutoHyphens w:val="0"/>
        <w:spacing w:after="0" w:line="240" w:lineRule="auto"/>
        <w:rPr>
          <w:rFonts w:ascii="Franklin Gothic Book" w:eastAsia="Yu Gothic" w:hAnsi="Franklin Gothic Book" w:cstheme="minorHAnsi"/>
          <w:sz w:val="20"/>
          <w:szCs w:val="20"/>
          <w:lang w:val="x-none"/>
        </w:rPr>
      </w:pPr>
      <w:r>
        <w:rPr>
          <w:rFonts w:ascii="Franklin Gothic Book" w:eastAsia="Yu Gothic" w:hAnsi="Franklin Gothic Book" w:cstheme="minorHAnsi"/>
          <w:sz w:val="20"/>
          <w:szCs w:val="20"/>
        </w:rPr>
        <w:br w:type="page"/>
      </w:r>
    </w:p>
    <w:p w14:paraId="138D1198" w14:textId="7D6428A5" w:rsidR="0053151F" w:rsidRPr="00303406" w:rsidRDefault="0053151F" w:rsidP="00303406">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303406">
        <w:rPr>
          <w:rFonts w:ascii="Franklin Gothic Book" w:eastAsia="Yu Gothic" w:hAnsi="Franklin Gothic Book" w:cstheme="minorHAnsi"/>
          <w:sz w:val="20"/>
          <w:szCs w:val="20"/>
        </w:rPr>
        <w:lastRenderedPageBreak/>
        <w:t>Zamawiający w terminie 7 dni od dnia otrzymania umowy o podwykonawstwo</w:t>
      </w:r>
      <w:r w:rsidRPr="00303406">
        <w:rPr>
          <w:rFonts w:ascii="Franklin Gothic Book" w:eastAsia="Yu Gothic" w:hAnsi="Franklin Gothic Book" w:cstheme="minorHAnsi"/>
          <w:sz w:val="20"/>
          <w:szCs w:val="20"/>
          <w:lang w:val="pl-PL"/>
        </w:rPr>
        <w:t>, której przedmiotem są roboty budowlane,</w:t>
      </w:r>
      <w:r w:rsidRPr="00303406">
        <w:rPr>
          <w:rFonts w:ascii="Franklin Gothic Book" w:eastAsia="Yu Gothic" w:hAnsi="Franklin Gothic Book" w:cstheme="minorHAnsi"/>
          <w:sz w:val="20"/>
          <w:szCs w:val="20"/>
        </w:rPr>
        <w:t xml:space="preserve"> zgłasza w formie pisemnej sprzeciw do tej umowy, jeżeli nie </w:t>
      </w:r>
      <w:r w:rsidRPr="00303406">
        <w:rPr>
          <w:rFonts w:ascii="Franklin Gothic Book" w:eastAsia="Yu Gothic" w:hAnsi="Franklin Gothic Book" w:cstheme="minorHAnsi"/>
          <w:sz w:val="20"/>
          <w:szCs w:val="20"/>
          <w:lang w:val="pl-PL"/>
        </w:rPr>
        <w:t xml:space="preserve">spełnia ona wymagań określonych w ust. </w:t>
      </w:r>
      <w:r w:rsidR="00DD7967">
        <w:rPr>
          <w:rFonts w:ascii="Franklin Gothic Book" w:eastAsia="Yu Gothic" w:hAnsi="Franklin Gothic Book" w:cstheme="minorHAnsi"/>
          <w:sz w:val="20"/>
          <w:szCs w:val="20"/>
          <w:lang w:val="pl-PL"/>
        </w:rPr>
        <w:t>10</w:t>
      </w:r>
      <w:r w:rsidR="00BC53CB" w:rsidRPr="00303406">
        <w:rPr>
          <w:rFonts w:ascii="Franklin Gothic Book" w:eastAsia="Yu Gothic" w:hAnsi="Franklin Gothic Book" w:cstheme="minorHAnsi"/>
          <w:sz w:val="20"/>
          <w:szCs w:val="20"/>
          <w:lang w:val="pl-PL"/>
        </w:rPr>
        <w:t xml:space="preserve"> i 1</w:t>
      </w:r>
      <w:r w:rsidR="00DD7967">
        <w:rPr>
          <w:rFonts w:ascii="Franklin Gothic Book" w:eastAsia="Yu Gothic" w:hAnsi="Franklin Gothic Book" w:cstheme="minorHAnsi"/>
          <w:sz w:val="20"/>
          <w:szCs w:val="20"/>
          <w:lang w:val="pl-PL"/>
        </w:rPr>
        <w:t>1</w:t>
      </w:r>
      <w:r w:rsidRPr="00303406">
        <w:rPr>
          <w:rFonts w:ascii="Franklin Gothic Book" w:eastAsia="Yu Gothic" w:hAnsi="Franklin Gothic Book" w:cstheme="minorHAnsi"/>
          <w:sz w:val="20"/>
          <w:szCs w:val="20"/>
          <w:lang w:val="pl-PL"/>
        </w:rPr>
        <w:t xml:space="preserve">, gdy przewiduje termin zapłaty wynagrodzenia dłuższy niż określony w ust. </w:t>
      </w:r>
      <w:r w:rsidR="00BC53CB" w:rsidRPr="00303406">
        <w:rPr>
          <w:rFonts w:ascii="Franklin Gothic Book" w:eastAsia="Yu Gothic" w:hAnsi="Franklin Gothic Book" w:cstheme="minorHAnsi"/>
          <w:sz w:val="20"/>
          <w:szCs w:val="20"/>
          <w:lang w:val="pl-PL"/>
        </w:rPr>
        <w:t>1</w:t>
      </w:r>
      <w:r w:rsidR="00DD7967">
        <w:rPr>
          <w:rFonts w:ascii="Franklin Gothic Book" w:eastAsia="Yu Gothic" w:hAnsi="Franklin Gothic Book" w:cstheme="minorHAnsi"/>
          <w:sz w:val="20"/>
          <w:szCs w:val="20"/>
          <w:lang w:val="pl-PL"/>
        </w:rPr>
        <w:t>2</w:t>
      </w:r>
      <w:r w:rsidRPr="00303406">
        <w:rPr>
          <w:rFonts w:ascii="Franklin Gothic Book" w:eastAsia="Yu Gothic" w:hAnsi="Franklin Gothic Book" w:cstheme="minorHAnsi"/>
          <w:sz w:val="20"/>
          <w:szCs w:val="20"/>
          <w:lang w:val="pl-PL"/>
        </w:rPr>
        <w:t xml:space="preserve"> oraz gdy zawiera postanow</w:t>
      </w:r>
      <w:r w:rsidR="00303406">
        <w:rPr>
          <w:rFonts w:ascii="Franklin Gothic Book" w:eastAsia="Yu Gothic" w:hAnsi="Franklin Gothic Book" w:cstheme="minorHAnsi"/>
          <w:sz w:val="20"/>
          <w:szCs w:val="20"/>
          <w:lang w:val="pl-PL"/>
        </w:rPr>
        <w:t xml:space="preserve">ienia niezgodne z art. 463 PZP i </w:t>
      </w:r>
      <w:r w:rsidR="00303406" w:rsidRPr="00303406">
        <w:rPr>
          <w:rFonts w:ascii="Franklin Gothic Book" w:eastAsia="Times New Roman" w:hAnsi="Franklin Gothic Book" w:cs="Arial"/>
          <w:sz w:val="20"/>
          <w:lang w:eastAsia="pl-PL"/>
        </w:rPr>
        <w:t xml:space="preserve">wzywa </w:t>
      </w:r>
      <w:r w:rsidR="00303406">
        <w:rPr>
          <w:rFonts w:ascii="Franklin Gothic Book" w:eastAsia="Times New Roman" w:hAnsi="Franklin Gothic Book" w:cs="Arial"/>
          <w:sz w:val="20"/>
          <w:lang w:val="pl-PL" w:eastAsia="pl-PL"/>
        </w:rPr>
        <w:t>Wykonawcę</w:t>
      </w:r>
      <w:r w:rsidR="00303406" w:rsidRPr="00303406">
        <w:rPr>
          <w:rFonts w:ascii="Franklin Gothic Book" w:eastAsia="Times New Roman" w:hAnsi="Franklin Gothic Book" w:cs="Arial"/>
          <w:sz w:val="20"/>
          <w:lang w:eastAsia="pl-PL"/>
        </w:rPr>
        <w:t xml:space="preserve"> do dopr</w:t>
      </w:r>
      <w:r w:rsidR="00303406">
        <w:rPr>
          <w:rFonts w:ascii="Franklin Gothic Book" w:eastAsia="Times New Roman" w:hAnsi="Franklin Gothic Book" w:cs="Arial"/>
          <w:sz w:val="20"/>
          <w:lang w:eastAsia="pl-PL"/>
        </w:rPr>
        <w:t>owadzenia do zmiany tej umowy w</w:t>
      </w:r>
      <w:r w:rsidR="00303406">
        <w:rPr>
          <w:rFonts w:ascii="Franklin Gothic Book" w:eastAsia="Times New Roman" w:hAnsi="Franklin Gothic Book" w:cs="Arial"/>
          <w:sz w:val="20"/>
          <w:lang w:val="pl-PL" w:eastAsia="pl-PL"/>
        </w:rPr>
        <w:t> </w:t>
      </w:r>
      <w:r w:rsidR="00303406" w:rsidRPr="00303406">
        <w:rPr>
          <w:rFonts w:ascii="Franklin Gothic Book" w:eastAsia="Times New Roman" w:hAnsi="Franklin Gothic Book" w:cs="Arial"/>
          <w:sz w:val="20"/>
          <w:lang w:eastAsia="pl-PL"/>
        </w:rPr>
        <w:t>wyznaczon</w:t>
      </w:r>
      <w:r w:rsidR="00303406">
        <w:rPr>
          <w:rFonts w:ascii="Franklin Gothic Book" w:eastAsia="Times New Roman" w:hAnsi="Franklin Gothic Book" w:cs="Arial"/>
          <w:sz w:val="20"/>
          <w:lang w:eastAsia="pl-PL"/>
        </w:rPr>
        <w:t>ym przez Zamawiającego terminie.</w:t>
      </w:r>
      <w:r w:rsidR="00303406">
        <w:rPr>
          <w:rFonts w:ascii="Franklin Gothic Book" w:eastAsia="Times New Roman" w:hAnsi="Franklin Gothic Book" w:cs="Arial"/>
          <w:sz w:val="20"/>
          <w:lang w:val="pl-PL" w:eastAsia="pl-PL"/>
        </w:rPr>
        <w:t xml:space="preserve"> </w:t>
      </w:r>
      <w:r w:rsidRPr="00303406">
        <w:rPr>
          <w:rFonts w:ascii="Franklin Gothic Book" w:eastAsia="Yu Gothic" w:hAnsi="Franklin Gothic Book" w:cstheme="minorHAnsi"/>
          <w:sz w:val="20"/>
          <w:szCs w:val="20"/>
          <w:lang w:val="pl-PL"/>
        </w:rPr>
        <w:t>Niezgłoszenie sprzeciwu przez Zamawiającego w terminie określonym w zdaniu pierwszym poczytuje się za akceptację umowy przez Zamawiającego.</w:t>
      </w:r>
      <w:bookmarkStart w:id="0" w:name="page59"/>
      <w:bookmarkEnd w:id="0"/>
    </w:p>
    <w:p w14:paraId="2E40785C" w14:textId="64E5408A" w:rsidR="00F14554" w:rsidRPr="007751F8" w:rsidRDefault="00A622C9" w:rsidP="007751F8">
      <w:pPr>
        <w:pStyle w:val="Akapitzlist"/>
        <w:numPr>
          <w:ilvl w:val="0"/>
          <w:numId w:val="21"/>
        </w:numPr>
        <w:spacing w:before="60"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Wykonawca, podwykonawca lub dalszy podwykonawca przedłoży Zamawiającemu poświadczoną za zgodność z oryginałem kopię zawartej umowy o podwykonawstwo, której przedmiotem są dostawy lub usługi, w terminie 7 dni od dnia jej zawarcia.</w:t>
      </w:r>
    </w:p>
    <w:p w14:paraId="13E5DF55" w14:textId="4C639039" w:rsidR="0053151F" w:rsidRPr="005B1796" w:rsidRDefault="0053151F" w:rsidP="0053151F">
      <w:pPr>
        <w:pStyle w:val="Akapitzlist"/>
        <w:numPr>
          <w:ilvl w:val="0"/>
          <w:numId w:val="21"/>
        </w:numPr>
        <w:spacing w:before="60" w:after="60"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 xml:space="preserve">Obowiązek określony w </w:t>
      </w:r>
      <w:r w:rsidRPr="00107DB9">
        <w:rPr>
          <w:rFonts w:ascii="Franklin Gothic Book" w:eastAsia="Yu Gothic" w:hAnsi="Franklin Gothic Book" w:cstheme="minorHAnsi"/>
          <w:sz w:val="20"/>
          <w:szCs w:val="20"/>
          <w:lang w:val="pl-PL"/>
        </w:rPr>
        <w:t xml:space="preserve">ust. </w:t>
      </w:r>
      <w:r w:rsidR="00BC53CB">
        <w:rPr>
          <w:rFonts w:ascii="Franklin Gothic Book" w:eastAsia="Yu Gothic" w:hAnsi="Franklin Gothic Book" w:cstheme="minorHAnsi"/>
          <w:sz w:val="20"/>
          <w:szCs w:val="20"/>
          <w:lang w:val="pl-PL"/>
        </w:rPr>
        <w:t>1</w:t>
      </w:r>
      <w:r w:rsidR="00DD7967">
        <w:rPr>
          <w:rFonts w:ascii="Franklin Gothic Book" w:eastAsia="Yu Gothic" w:hAnsi="Franklin Gothic Book" w:cstheme="minorHAnsi"/>
          <w:sz w:val="20"/>
          <w:szCs w:val="20"/>
          <w:lang w:val="pl-PL"/>
        </w:rPr>
        <w:t>7</w:t>
      </w:r>
      <w:r w:rsidRPr="00107DB9">
        <w:rPr>
          <w:rFonts w:ascii="Franklin Gothic Book" w:eastAsia="Yu Gothic" w:hAnsi="Franklin Gothic Book" w:cstheme="minorHAnsi"/>
          <w:sz w:val="20"/>
          <w:szCs w:val="20"/>
          <w:lang w:val="pl-PL"/>
        </w:rPr>
        <w:t xml:space="preserve"> </w:t>
      </w:r>
      <w:r w:rsidRPr="005B1796">
        <w:rPr>
          <w:rFonts w:ascii="Franklin Gothic Book" w:eastAsia="Yu Gothic" w:hAnsi="Franklin Gothic Book" w:cstheme="minorHAnsi"/>
          <w:sz w:val="20"/>
          <w:szCs w:val="20"/>
          <w:lang w:val="pl-PL"/>
        </w:rPr>
        <w:t>niniejszego paragrafu nie dotyczy</w:t>
      </w:r>
      <w:r w:rsidRPr="005B1796">
        <w:rPr>
          <w:rFonts w:ascii="Franklin Gothic Book" w:eastAsia="Yu Gothic" w:hAnsi="Franklin Gothic Book" w:cstheme="minorHAnsi"/>
          <w:sz w:val="20"/>
          <w:szCs w:val="20"/>
        </w:rPr>
        <w:t xml:space="preserve"> umów o podwykonawstwo o</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wartości mniejszej niż 0,5% wartości brutto umowy</w:t>
      </w:r>
      <w:r w:rsidRPr="005B1796">
        <w:rPr>
          <w:rFonts w:ascii="Franklin Gothic Book" w:eastAsia="Yu Gothic" w:hAnsi="Franklin Gothic Book" w:cstheme="minorHAnsi"/>
          <w:sz w:val="20"/>
          <w:szCs w:val="20"/>
          <w:lang w:val="pl-PL"/>
        </w:rPr>
        <w:t xml:space="preserve"> określonej w § 8 ust. 2 umowy</w:t>
      </w:r>
      <w:r w:rsidRPr="005B1796">
        <w:rPr>
          <w:rFonts w:ascii="Franklin Gothic Book" w:eastAsia="Yu Gothic" w:hAnsi="Franklin Gothic Book" w:cstheme="minorHAnsi"/>
          <w:sz w:val="20"/>
          <w:szCs w:val="20"/>
        </w:rPr>
        <w:t xml:space="preserve"> oraz umów o</w:t>
      </w:r>
      <w:r w:rsidRPr="005B1796">
        <w:rPr>
          <w:rFonts w:ascii="Franklin Gothic Book" w:eastAsia="Yu Gothic" w:hAnsi="Franklin Gothic Book" w:cstheme="minorHAnsi"/>
          <w:sz w:val="20"/>
          <w:szCs w:val="20"/>
          <w:lang w:val="pl-PL"/>
        </w:rPr>
        <w:t> </w:t>
      </w:r>
      <w:r>
        <w:rPr>
          <w:rFonts w:ascii="Franklin Gothic Book" w:eastAsia="Yu Gothic" w:hAnsi="Franklin Gothic Book" w:cstheme="minorHAnsi"/>
          <w:sz w:val="20"/>
          <w:szCs w:val="20"/>
        </w:rPr>
        <w:t>podwykonawstwo na</w:t>
      </w:r>
      <w:r>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prace projektowe, ekspertyzy, badania, analizy, usługi geodezyjne, </w:t>
      </w:r>
      <w:r>
        <w:rPr>
          <w:rFonts w:ascii="Franklin Gothic Book" w:eastAsia="Yu Gothic" w:hAnsi="Franklin Gothic Book" w:cstheme="minorHAnsi"/>
          <w:sz w:val="20"/>
          <w:szCs w:val="20"/>
          <w:lang w:val="pl-PL"/>
        </w:rPr>
        <w:t xml:space="preserve">usługi </w:t>
      </w:r>
      <w:r w:rsidRPr="005B1796">
        <w:rPr>
          <w:rFonts w:ascii="Franklin Gothic Book" w:eastAsia="Yu Gothic" w:hAnsi="Franklin Gothic Book" w:cstheme="minorHAnsi"/>
          <w:sz w:val="20"/>
          <w:szCs w:val="20"/>
        </w:rPr>
        <w:t>geotechniczne, usługi ochrony mienia, dostawę wody i energii elektrycznej, odbiór i</w:t>
      </w:r>
      <w:r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zagospodarowanie odpadów, dostawy i usługi w zakresie zaplecza budowy (np. wyposażenie zaplecza, materiały biurowe, catering), usługi telekomunikacyjn</w:t>
      </w:r>
      <w:r w:rsidR="00A622C9">
        <w:rPr>
          <w:rFonts w:ascii="Franklin Gothic Book" w:eastAsia="Yu Gothic" w:hAnsi="Franklin Gothic Book" w:cstheme="minorHAnsi"/>
          <w:sz w:val="20"/>
          <w:szCs w:val="20"/>
        </w:rPr>
        <w:t>e, usługi w zakresie kierowania</w:t>
      </w:r>
      <w:r w:rsidRPr="005B1796">
        <w:rPr>
          <w:rFonts w:ascii="Franklin Gothic Book" w:eastAsia="Yu Gothic" w:hAnsi="Franklin Gothic Book" w:cstheme="minorHAnsi"/>
          <w:sz w:val="20"/>
          <w:szCs w:val="20"/>
        </w:rPr>
        <w:t xml:space="preserve"> robotami budowlanymi, usługi pocztowe, usługi prawnicze</w:t>
      </w:r>
      <w:r w:rsidRPr="005B1796">
        <w:rPr>
          <w:rFonts w:ascii="Franklin Gothic Book" w:eastAsia="Yu Gothic" w:hAnsi="Franklin Gothic Book" w:cstheme="minorHAnsi"/>
          <w:sz w:val="20"/>
          <w:szCs w:val="20"/>
          <w:lang w:val="pl-PL"/>
        </w:rPr>
        <w:t>, itp</w:t>
      </w:r>
      <w:r>
        <w:rPr>
          <w:rFonts w:ascii="Franklin Gothic Book" w:eastAsia="Yu Gothic" w:hAnsi="Franklin Gothic Book" w:cstheme="minorHAnsi"/>
          <w:sz w:val="20"/>
          <w:szCs w:val="20"/>
        </w:rPr>
        <w:t xml:space="preserve">. Wyłączenie, o którym mowa </w:t>
      </w:r>
      <w:r w:rsidRPr="005B1796">
        <w:rPr>
          <w:rFonts w:ascii="Franklin Gothic Book" w:eastAsia="Yu Gothic" w:hAnsi="Franklin Gothic Book" w:cstheme="minorHAnsi"/>
          <w:sz w:val="20"/>
          <w:szCs w:val="20"/>
        </w:rPr>
        <w:t xml:space="preserve">w zdaniu pierwszym nie dotyczy umów o podwykonawstwo o wartości </w:t>
      </w:r>
      <w:r w:rsidRPr="005B1796">
        <w:rPr>
          <w:rFonts w:ascii="Franklin Gothic Book" w:eastAsia="Yu Gothic" w:hAnsi="Franklin Gothic Book" w:cstheme="minorHAnsi"/>
          <w:sz w:val="20"/>
          <w:szCs w:val="20"/>
          <w:lang w:val="pl-PL"/>
        </w:rPr>
        <w:t>większej</w:t>
      </w:r>
      <w:r w:rsidRPr="005B1796">
        <w:rPr>
          <w:rFonts w:ascii="Franklin Gothic Book" w:eastAsia="Yu Gothic" w:hAnsi="Franklin Gothic Book" w:cstheme="minorHAnsi"/>
          <w:sz w:val="20"/>
          <w:szCs w:val="20"/>
        </w:rPr>
        <w:t xml:space="preserve"> niż 50.000,00 zł</w:t>
      </w:r>
      <w:r w:rsidRPr="005B1796">
        <w:rPr>
          <w:rFonts w:ascii="Franklin Gothic Book" w:eastAsia="Yu Gothic" w:hAnsi="Franklin Gothic Book" w:cstheme="minorHAnsi"/>
          <w:sz w:val="20"/>
          <w:szCs w:val="20"/>
          <w:lang w:val="pl-PL"/>
        </w:rPr>
        <w:t xml:space="preserve"> </w:t>
      </w:r>
      <w:r w:rsidR="00A622C9">
        <w:rPr>
          <w:rFonts w:ascii="Franklin Gothic Book" w:eastAsia="Yu Gothic" w:hAnsi="Franklin Gothic Book" w:cstheme="minorHAnsi"/>
          <w:sz w:val="20"/>
          <w:szCs w:val="20"/>
          <w:lang w:val="pl-PL"/>
        </w:rPr>
        <w:t>ne</w:t>
      </w:r>
      <w:r w:rsidRPr="005B1796">
        <w:rPr>
          <w:rFonts w:ascii="Franklin Gothic Book" w:eastAsia="Yu Gothic" w:hAnsi="Franklin Gothic Book" w:cstheme="minorHAnsi"/>
          <w:sz w:val="20"/>
          <w:szCs w:val="20"/>
          <w:lang w:val="pl-PL"/>
        </w:rPr>
        <w:t>tto</w:t>
      </w:r>
      <w:r w:rsidRPr="005B1796">
        <w:rPr>
          <w:rFonts w:ascii="Franklin Gothic Book" w:eastAsia="Yu Gothic" w:hAnsi="Franklin Gothic Book" w:cstheme="minorHAnsi"/>
          <w:sz w:val="20"/>
          <w:szCs w:val="20"/>
        </w:rPr>
        <w:t>.</w:t>
      </w:r>
    </w:p>
    <w:p w14:paraId="41E0D3A9" w14:textId="77777777" w:rsidR="00A622C9" w:rsidRDefault="00A622C9" w:rsidP="00A622C9">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Zamawiający nie ponosi odpowiedzialności za zawarcie umowy z podwykonawcami lub dalszymi podwykonawcami bez wymaganej zgody Zamawiającego, zaś skutki z tego wynikające </w:t>
      </w:r>
      <w:r w:rsidRPr="005B1796">
        <w:rPr>
          <w:rFonts w:ascii="Franklin Gothic Book" w:eastAsia="Yu Gothic" w:hAnsi="Franklin Gothic Book" w:cstheme="minorHAnsi"/>
          <w:sz w:val="20"/>
          <w:szCs w:val="20"/>
          <w:lang w:val="pl-PL"/>
        </w:rPr>
        <w:t>obciążą</w:t>
      </w:r>
      <w:r w:rsidRPr="005B1796">
        <w:rPr>
          <w:rFonts w:ascii="Franklin Gothic Book" w:eastAsia="Yu Gothic" w:hAnsi="Franklin Gothic Book" w:cstheme="minorHAnsi"/>
          <w:sz w:val="20"/>
          <w:szCs w:val="20"/>
        </w:rPr>
        <w:t xml:space="preserve"> wyłącznie Wykonawcę.</w:t>
      </w:r>
    </w:p>
    <w:p w14:paraId="5D0B73B5" w14:textId="77777777" w:rsidR="00A622C9" w:rsidRDefault="008C09C4" w:rsidP="00A622C9">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A622C9">
        <w:rPr>
          <w:rFonts w:ascii="Franklin Gothic Book" w:eastAsia="Yu Gothic" w:hAnsi="Franklin Gothic Book" w:cstheme="minorHAnsi"/>
          <w:sz w:val="20"/>
          <w:szCs w:val="20"/>
        </w:rPr>
        <w:t>Zamawiającemu przysługuje prawo żądania od Wykonawcy zmiany podwykonawcy</w:t>
      </w:r>
      <w:r w:rsidR="00472E2C" w:rsidRPr="00A622C9">
        <w:rPr>
          <w:rFonts w:ascii="Franklin Gothic Book" w:eastAsia="Yu Gothic" w:hAnsi="Franklin Gothic Book" w:cstheme="minorHAnsi"/>
          <w:sz w:val="20"/>
          <w:szCs w:val="20"/>
        </w:rPr>
        <w:t>, jeżeli ten realizuje roboty w</w:t>
      </w:r>
      <w:r w:rsidR="00472E2C" w:rsidRPr="00A622C9">
        <w:rPr>
          <w:rFonts w:ascii="Franklin Gothic Book" w:eastAsia="Yu Gothic" w:hAnsi="Franklin Gothic Book" w:cstheme="minorHAnsi"/>
          <w:sz w:val="20"/>
          <w:szCs w:val="20"/>
          <w:lang w:val="pl-PL"/>
        </w:rPr>
        <w:t> </w:t>
      </w:r>
      <w:r w:rsidRPr="00A622C9">
        <w:rPr>
          <w:rFonts w:ascii="Franklin Gothic Book" w:eastAsia="Yu Gothic" w:hAnsi="Franklin Gothic Book" w:cstheme="minorHAnsi"/>
          <w:sz w:val="20"/>
          <w:szCs w:val="20"/>
        </w:rPr>
        <w:t>sposób wadliwy, niezgodny z postanowieniami umowy i</w:t>
      </w:r>
      <w:r w:rsidRPr="00A622C9">
        <w:rPr>
          <w:rFonts w:ascii="Franklin Gothic Book" w:eastAsia="Yu Gothic" w:hAnsi="Franklin Gothic Book" w:cstheme="minorHAnsi"/>
          <w:sz w:val="20"/>
          <w:szCs w:val="20"/>
          <w:lang w:val="pl-PL"/>
        </w:rPr>
        <w:t xml:space="preserve"> obowiązującymi </w:t>
      </w:r>
      <w:r w:rsidRPr="00A622C9">
        <w:rPr>
          <w:rFonts w:ascii="Franklin Gothic Book" w:eastAsia="Yu Gothic" w:hAnsi="Franklin Gothic Book" w:cstheme="minorHAnsi"/>
          <w:sz w:val="20"/>
          <w:szCs w:val="20"/>
        </w:rPr>
        <w:t xml:space="preserve">przepisami prawa. </w:t>
      </w:r>
    </w:p>
    <w:p w14:paraId="654828C8" w14:textId="77777777" w:rsidR="00B27034" w:rsidRDefault="008C09C4" w:rsidP="00B27034">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A622C9">
        <w:rPr>
          <w:rFonts w:ascii="Franklin Gothic Book" w:eastAsia="Yu Gothic" w:hAnsi="Franklin Gothic Book" w:cstheme="minorHAnsi"/>
          <w:sz w:val="20"/>
          <w:szCs w:val="20"/>
        </w:rPr>
        <w:t>Zamawiający zastrzega sobie prawo żądania us</w:t>
      </w:r>
      <w:r w:rsidR="00BB1C57" w:rsidRPr="00A622C9">
        <w:rPr>
          <w:rFonts w:ascii="Franklin Gothic Book" w:eastAsia="Yu Gothic" w:hAnsi="Franklin Gothic Book" w:cstheme="minorHAnsi"/>
          <w:sz w:val="20"/>
          <w:szCs w:val="20"/>
        </w:rPr>
        <w:t xml:space="preserve">unięcia z terenu budowy każdego </w:t>
      </w:r>
      <w:r w:rsidRPr="00A622C9">
        <w:rPr>
          <w:rFonts w:ascii="Franklin Gothic Book" w:eastAsia="Yu Gothic" w:hAnsi="Franklin Gothic Book" w:cstheme="minorHAnsi"/>
          <w:sz w:val="20"/>
          <w:szCs w:val="20"/>
        </w:rPr>
        <w:t>z pracowników Wykonawcy lub podwykonawców, którzy przez swoje zachowanie lub jakoś</w:t>
      </w:r>
      <w:r w:rsidR="006D1261" w:rsidRPr="00A622C9">
        <w:rPr>
          <w:rFonts w:ascii="Franklin Gothic Book" w:eastAsia="Yu Gothic" w:hAnsi="Franklin Gothic Book" w:cstheme="minorHAnsi"/>
          <w:sz w:val="20"/>
          <w:szCs w:val="20"/>
        </w:rPr>
        <w:t xml:space="preserve">ć wykonanej pracy dali powód </w:t>
      </w:r>
      <w:r w:rsidR="005B1796" w:rsidRPr="00A622C9">
        <w:rPr>
          <w:rFonts w:ascii="Franklin Gothic Book" w:eastAsia="Yu Gothic" w:hAnsi="Franklin Gothic Book" w:cstheme="minorHAnsi"/>
          <w:sz w:val="20"/>
          <w:szCs w:val="20"/>
        </w:rPr>
        <w:t>do</w:t>
      </w:r>
      <w:r w:rsidR="005B1796" w:rsidRPr="00A622C9">
        <w:rPr>
          <w:rFonts w:ascii="Franklin Gothic Book" w:eastAsia="Yu Gothic" w:hAnsi="Franklin Gothic Book" w:cstheme="minorHAnsi"/>
          <w:sz w:val="20"/>
          <w:szCs w:val="20"/>
          <w:lang w:val="pl-PL"/>
        </w:rPr>
        <w:t> </w:t>
      </w:r>
      <w:r w:rsidRPr="00A622C9">
        <w:rPr>
          <w:rFonts w:ascii="Franklin Gothic Book" w:eastAsia="Yu Gothic" w:hAnsi="Franklin Gothic Book" w:cstheme="minorHAnsi"/>
          <w:sz w:val="20"/>
          <w:szCs w:val="20"/>
        </w:rPr>
        <w:t xml:space="preserve">uzasadnionych skarg. </w:t>
      </w:r>
    </w:p>
    <w:p w14:paraId="0766D560" w14:textId="351BE502" w:rsidR="007751F8" w:rsidRDefault="007751F8" w:rsidP="007751F8">
      <w:pPr>
        <w:pStyle w:val="Akapitzlist"/>
        <w:numPr>
          <w:ilvl w:val="0"/>
          <w:numId w:val="21"/>
        </w:numPr>
        <w:tabs>
          <w:tab w:val="left" w:pos="359"/>
        </w:tabs>
        <w:spacing w:line="360" w:lineRule="auto"/>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eastAsia="pl-PL"/>
        </w:rPr>
        <w:t>Niezastosowanie się przez Wykonawcę do wymogów określonych w niniejszym paragrafie stanowi podstawę do żądania od Wykonawcy usunięcia podwykonawcy lub dalszego podwykonawcy z terenu budowy oraz skutkuje powstaniem prawa do odstąpienia od umowy przez Zamawiającego z winy Wykonawcy.</w:t>
      </w:r>
    </w:p>
    <w:p w14:paraId="45BC3B5E" w14:textId="1C515ACC" w:rsidR="00B27034" w:rsidRPr="00B27034" w:rsidRDefault="00B27034" w:rsidP="00B27034">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B27034">
        <w:rPr>
          <w:rFonts w:ascii="Franklin Gothic Book" w:eastAsia="Yu Gothic" w:hAnsi="Franklin Gothic Book" w:cstheme="minorHAnsi"/>
          <w:color w:val="000000"/>
          <w:sz w:val="20"/>
          <w:szCs w:val="20"/>
          <w:lang w:eastAsia="pl-PL"/>
        </w:rPr>
        <w:t xml:space="preserve">Na </w:t>
      </w:r>
      <w:r w:rsidRPr="00B27034">
        <w:rPr>
          <w:rFonts w:ascii="Franklin Gothic Book" w:eastAsia="Yu Gothic" w:hAnsi="Franklin Gothic Book" w:cstheme="minorHAnsi"/>
          <w:color w:val="000000"/>
          <w:sz w:val="20"/>
          <w:szCs w:val="20"/>
          <w:lang w:val="pl-PL" w:eastAsia="pl-PL"/>
        </w:rPr>
        <w:t>żądanie</w:t>
      </w:r>
      <w:r w:rsidRPr="00B27034">
        <w:rPr>
          <w:rFonts w:ascii="Franklin Gothic Book" w:eastAsia="Yu Gothic" w:hAnsi="Franklin Gothic Book" w:cstheme="minorHAnsi"/>
          <w:color w:val="000000"/>
          <w:sz w:val="20"/>
          <w:szCs w:val="20"/>
          <w:lang w:eastAsia="pl-PL"/>
        </w:rPr>
        <w:t xml:space="preserve"> Zamawiającego, w terminie przez niego wskazanym, Wykonawca dostarczy Zamawiającemu następujące szczegółowe informacje dotyczące podwykonawców lub dalszych podwykonawców: </w:t>
      </w:r>
    </w:p>
    <w:p w14:paraId="613E5C5D" w14:textId="77777777" w:rsidR="00B27034" w:rsidRPr="005B1796" w:rsidRDefault="00B27034" w:rsidP="00B27034">
      <w:pPr>
        <w:pStyle w:val="Akapitzlist"/>
        <w:numPr>
          <w:ilvl w:val="0"/>
          <w:numId w:val="22"/>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val="pl-PL" w:eastAsia="pl-PL"/>
        </w:rPr>
        <w:t xml:space="preserve">o </w:t>
      </w:r>
      <w:r w:rsidRPr="005B1796">
        <w:rPr>
          <w:rFonts w:ascii="Franklin Gothic Book" w:eastAsia="Yu Gothic" w:hAnsi="Franklin Gothic Book" w:cstheme="minorHAnsi"/>
          <w:color w:val="000000"/>
          <w:sz w:val="20"/>
          <w:szCs w:val="20"/>
          <w:lang w:eastAsia="pl-PL"/>
        </w:rPr>
        <w:t>rozm</w:t>
      </w:r>
      <w:r>
        <w:rPr>
          <w:rFonts w:ascii="Franklin Gothic Book" w:eastAsia="Yu Gothic" w:hAnsi="Franklin Gothic Book" w:cstheme="minorHAnsi"/>
          <w:color w:val="000000"/>
          <w:sz w:val="20"/>
          <w:szCs w:val="20"/>
          <w:lang w:eastAsia="pl-PL"/>
        </w:rPr>
        <w:t>iarze</w:t>
      </w:r>
      <w:r w:rsidRPr="005B1796">
        <w:rPr>
          <w:rFonts w:ascii="Franklin Gothic Book" w:eastAsia="Yu Gothic" w:hAnsi="Franklin Gothic Book" w:cstheme="minorHAnsi"/>
          <w:color w:val="000000"/>
          <w:sz w:val="20"/>
          <w:szCs w:val="20"/>
          <w:lang w:eastAsia="pl-PL"/>
        </w:rPr>
        <w:t xml:space="preserve"> powierzonych</w:t>
      </w:r>
      <w:r>
        <w:rPr>
          <w:rFonts w:ascii="Franklin Gothic Book" w:eastAsia="Yu Gothic" w:hAnsi="Franklin Gothic Book" w:cstheme="minorHAnsi"/>
          <w:color w:val="000000"/>
          <w:sz w:val="20"/>
          <w:szCs w:val="20"/>
          <w:lang w:val="pl-PL" w:eastAsia="pl-PL"/>
        </w:rPr>
        <w:t xml:space="preserve"> prac</w:t>
      </w:r>
      <w:r w:rsidRPr="005B1796">
        <w:rPr>
          <w:rFonts w:ascii="Franklin Gothic Book" w:eastAsia="Yu Gothic" w:hAnsi="Franklin Gothic Book" w:cstheme="minorHAnsi"/>
          <w:color w:val="000000"/>
          <w:sz w:val="20"/>
          <w:szCs w:val="20"/>
          <w:lang w:eastAsia="pl-PL"/>
        </w:rPr>
        <w:t xml:space="preserve"> (usług</w:t>
      </w:r>
      <w:r>
        <w:rPr>
          <w:rFonts w:ascii="Franklin Gothic Book" w:eastAsia="Yu Gothic" w:hAnsi="Franklin Gothic Book" w:cstheme="minorHAnsi"/>
          <w:color w:val="000000"/>
          <w:sz w:val="20"/>
          <w:szCs w:val="20"/>
          <w:lang w:val="pl-PL" w:eastAsia="pl-PL"/>
        </w:rPr>
        <w:t>, dostaw</w:t>
      </w:r>
      <w:r w:rsidRPr="005B1796">
        <w:rPr>
          <w:rFonts w:ascii="Franklin Gothic Book" w:eastAsia="Yu Gothic" w:hAnsi="Franklin Gothic Book" w:cstheme="minorHAnsi"/>
          <w:color w:val="000000"/>
          <w:sz w:val="20"/>
          <w:szCs w:val="20"/>
          <w:lang w:eastAsia="pl-PL"/>
        </w:rPr>
        <w:t xml:space="preserve"> lub robót bu</w:t>
      </w:r>
      <w:r>
        <w:rPr>
          <w:rFonts w:ascii="Franklin Gothic Book" w:eastAsia="Yu Gothic" w:hAnsi="Franklin Gothic Book" w:cstheme="minorHAnsi"/>
          <w:color w:val="000000"/>
          <w:sz w:val="20"/>
          <w:szCs w:val="20"/>
          <w:lang w:eastAsia="pl-PL"/>
        </w:rPr>
        <w:t>dowlanych)</w:t>
      </w:r>
      <w:r w:rsidRPr="005B1796">
        <w:rPr>
          <w:rFonts w:ascii="Franklin Gothic Book" w:eastAsia="Yu Gothic" w:hAnsi="Franklin Gothic Book" w:cstheme="minorHAnsi"/>
          <w:color w:val="000000"/>
          <w:sz w:val="20"/>
          <w:szCs w:val="20"/>
          <w:lang w:eastAsia="pl-PL"/>
        </w:rPr>
        <w:t xml:space="preserve">; </w:t>
      </w:r>
    </w:p>
    <w:p w14:paraId="306A461C" w14:textId="77777777" w:rsidR="00B27034" w:rsidRPr="005B1796" w:rsidRDefault="00B27034" w:rsidP="00B27034">
      <w:pPr>
        <w:pStyle w:val="Akapitzlist"/>
        <w:numPr>
          <w:ilvl w:val="0"/>
          <w:numId w:val="22"/>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Pr>
          <w:rFonts w:ascii="Franklin Gothic Book" w:eastAsia="Yu Gothic" w:hAnsi="Franklin Gothic Book" w:cstheme="minorHAnsi"/>
          <w:color w:val="000000"/>
          <w:sz w:val="20"/>
          <w:szCs w:val="20"/>
          <w:lang w:eastAsia="pl-PL"/>
        </w:rPr>
        <w:t xml:space="preserve">o zakresie </w:t>
      </w:r>
      <w:r w:rsidRPr="005B1796">
        <w:rPr>
          <w:rFonts w:ascii="Franklin Gothic Book" w:eastAsia="Yu Gothic" w:hAnsi="Franklin Gothic Book" w:cstheme="minorHAnsi"/>
          <w:color w:val="000000"/>
          <w:sz w:val="20"/>
          <w:szCs w:val="20"/>
          <w:lang w:eastAsia="pl-PL"/>
        </w:rPr>
        <w:t>wykonanych</w:t>
      </w:r>
      <w:r>
        <w:rPr>
          <w:rFonts w:ascii="Franklin Gothic Book" w:eastAsia="Yu Gothic" w:hAnsi="Franklin Gothic Book" w:cstheme="minorHAnsi"/>
          <w:color w:val="000000"/>
          <w:sz w:val="20"/>
          <w:szCs w:val="20"/>
          <w:lang w:val="pl-PL" w:eastAsia="pl-PL"/>
        </w:rPr>
        <w:t xml:space="preserve"> prac</w:t>
      </w:r>
      <w:r w:rsidRPr="005B1796">
        <w:rPr>
          <w:rFonts w:ascii="Franklin Gothic Book" w:eastAsia="Yu Gothic" w:hAnsi="Franklin Gothic Book" w:cstheme="minorHAnsi"/>
          <w:color w:val="000000"/>
          <w:sz w:val="20"/>
          <w:szCs w:val="20"/>
          <w:lang w:eastAsia="pl-PL"/>
        </w:rPr>
        <w:t xml:space="preserve"> (usług</w:t>
      </w:r>
      <w:r>
        <w:rPr>
          <w:rFonts w:ascii="Franklin Gothic Book" w:eastAsia="Yu Gothic" w:hAnsi="Franklin Gothic Book" w:cstheme="minorHAnsi"/>
          <w:color w:val="000000"/>
          <w:sz w:val="20"/>
          <w:szCs w:val="20"/>
          <w:lang w:val="pl-PL" w:eastAsia="pl-PL"/>
        </w:rPr>
        <w:t>, dostaw</w:t>
      </w:r>
      <w:r w:rsidRPr="005B1796">
        <w:rPr>
          <w:rFonts w:ascii="Franklin Gothic Book" w:eastAsia="Yu Gothic" w:hAnsi="Franklin Gothic Book" w:cstheme="minorHAnsi"/>
          <w:color w:val="000000"/>
          <w:sz w:val="20"/>
          <w:szCs w:val="20"/>
          <w:lang w:eastAsia="pl-PL"/>
        </w:rPr>
        <w:t xml:space="preserve"> lub robót budowlanych);</w:t>
      </w:r>
    </w:p>
    <w:p w14:paraId="78107058" w14:textId="77777777" w:rsidR="00B27034" w:rsidRPr="005B1796" w:rsidRDefault="00B27034" w:rsidP="00B27034">
      <w:pPr>
        <w:pStyle w:val="Akapitzlist"/>
        <w:numPr>
          <w:ilvl w:val="0"/>
          <w:numId w:val="22"/>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o fakturach wystawionych przez podwykonawców lub dalszych podwykonawców;</w:t>
      </w:r>
    </w:p>
    <w:p w14:paraId="2468E1DD" w14:textId="42F63A31" w:rsidR="00B27034" w:rsidRPr="00B27034" w:rsidRDefault="00B27034" w:rsidP="00B27034">
      <w:pPr>
        <w:pStyle w:val="Akapitzlist"/>
        <w:numPr>
          <w:ilvl w:val="0"/>
          <w:numId w:val="22"/>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udokumentowane podsumowanie płatności dokonanych na ich rzecz. </w:t>
      </w:r>
    </w:p>
    <w:p w14:paraId="5FC325B4" w14:textId="2DA82E08" w:rsidR="00A622C9" w:rsidRDefault="008C09C4" w:rsidP="00A622C9">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A622C9">
        <w:rPr>
          <w:rFonts w:ascii="Franklin Gothic Book" w:eastAsia="Yu Gothic" w:hAnsi="Franklin Gothic Book" w:cstheme="minorHAnsi"/>
          <w:sz w:val="20"/>
          <w:szCs w:val="20"/>
        </w:rPr>
        <w:t>Zamawiający dokonuje bezpośredniej zapłaty wymagalnego wynagrodzenia przysługującego podwykonawcy</w:t>
      </w:r>
      <w:r w:rsidR="00C43CFA" w:rsidRPr="00A622C9">
        <w:rPr>
          <w:rFonts w:ascii="Franklin Gothic Book" w:eastAsia="Yu Gothic" w:hAnsi="Franklin Gothic Book" w:cstheme="minorHAnsi"/>
          <w:sz w:val="20"/>
          <w:szCs w:val="20"/>
          <w:lang w:val="pl-PL"/>
        </w:rPr>
        <w:t xml:space="preserve"> lub dalszemu podwykonawcy</w:t>
      </w:r>
      <w:r w:rsidRPr="00A622C9">
        <w:rPr>
          <w:rFonts w:ascii="Franklin Gothic Book" w:eastAsia="Yu Gothic" w:hAnsi="Franklin Gothic Book" w:cstheme="minorHAnsi"/>
          <w:sz w:val="20"/>
          <w:szCs w:val="20"/>
        </w:rPr>
        <w:t>, który zawarł zaakceptowaną przez Zamawi</w:t>
      </w:r>
      <w:r w:rsidR="007751F8">
        <w:rPr>
          <w:rFonts w:ascii="Franklin Gothic Book" w:eastAsia="Yu Gothic" w:hAnsi="Franklin Gothic Book" w:cstheme="minorHAnsi"/>
          <w:sz w:val="20"/>
          <w:szCs w:val="20"/>
        </w:rPr>
        <w:t xml:space="preserve">ającego umowę </w:t>
      </w:r>
      <w:r w:rsidR="00CA3361">
        <w:rPr>
          <w:rFonts w:ascii="Franklin Gothic Book" w:eastAsia="Yu Gothic" w:hAnsi="Franklin Gothic Book" w:cstheme="minorHAnsi"/>
          <w:sz w:val="20"/>
          <w:szCs w:val="20"/>
        </w:rPr>
        <w:t>o</w:t>
      </w:r>
      <w:r w:rsidR="00CA3361">
        <w:rPr>
          <w:rFonts w:ascii="Franklin Gothic Book" w:eastAsia="Yu Gothic" w:hAnsi="Franklin Gothic Book" w:cstheme="minorHAnsi"/>
          <w:sz w:val="20"/>
          <w:szCs w:val="20"/>
          <w:lang w:val="pl-PL"/>
        </w:rPr>
        <w:t> </w:t>
      </w:r>
      <w:r w:rsidR="00EE1E1B" w:rsidRPr="00A622C9">
        <w:rPr>
          <w:rFonts w:ascii="Franklin Gothic Book" w:eastAsia="Yu Gothic" w:hAnsi="Franklin Gothic Book" w:cstheme="minorHAnsi"/>
          <w:sz w:val="20"/>
          <w:szCs w:val="20"/>
        </w:rPr>
        <w:t>podwykonawstwo</w:t>
      </w:r>
      <w:r w:rsidR="00CA3361">
        <w:rPr>
          <w:rFonts w:ascii="Franklin Gothic Book" w:eastAsia="Yu Gothic" w:hAnsi="Franklin Gothic Book" w:cstheme="minorHAnsi"/>
          <w:sz w:val="20"/>
          <w:szCs w:val="20"/>
        </w:rPr>
        <w:t>, kt</w:t>
      </w:r>
      <w:r w:rsidR="00CA3361">
        <w:rPr>
          <w:rFonts w:ascii="Franklin Gothic Book" w:eastAsia="Yu Gothic" w:hAnsi="Franklin Gothic Book" w:cstheme="minorHAnsi"/>
          <w:sz w:val="20"/>
          <w:szCs w:val="20"/>
          <w:lang w:val="pl-PL"/>
        </w:rPr>
        <w:t xml:space="preserve">órej przedmiotem są roboty </w:t>
      </w:r>
      <w:r w:rsidR="00CA3361">
        <w:rPr>
          <w:rFonts w:ascii="Franklin Gothic Book" w:eastAsia="Yu Gothic" w:hAnsi="Franklin Gothic Book" w:cstheme="minorHAnsi"/>
          <w:sz w:val="20"/>
          <w:szCs w:val="20"/>
        </w:rPr>
        <w:t>budowlane, lub kt</w:t>
      </w:r>
      <w:r w:rsidR="00CA3361">
        <w:rPr>
          <w:rFonts w:ascii="Franklin Gothic Book" w:eastAsia="Yu Gothic" w:hAnsi="Franklin Gothic Book" w:cstheme="minorHAnsi"/>
          <w:sz w:val="20"/>
          <w:szCs w:val="20"/>
          <w:lang w:val="pl-PL"/>
        </w:rPr>
        <w:t>óry zawarł przedłożoną Zamawiającemu umowę o podwykonawstwo, której przedmiotem są dostawy lub usługi, w</w:t>
      </w:r>
      <w:r w:rsidR="00CA3361">
        <w:rPr>
          <w:rFonts w:ascii="Franklin Gothic Book" w:eastAsia="Yu Gothic" w:hAnsi="Franklin Gothic Book" w:cstheme="minorHAnsi"/>
          <w:sz w:val="20"/>
          <w:szCs w:val="20"/>
        </w:rPr>
        <w:t xml:space="preserve"> przypadku uchylenia się od</w:t>
      </w:r>
      <w:r w:rsidR="00CA3361">
        <w:rPr>
          <w:rFonts w:ascii="Franklin Gothic Book" w:eastAsia="Yu Gothic" w:hAnsi="Franklin Gothic Book" w:cstheme="minorHAnsi"/>
          <w:sz w:val="20"/>
          <w:szCs w:val="20"/>
          <w:lang w:val="pl-PL"/>
        </w:rPr>
        <w:t> </w:t>
      </w:r>
      <w:r w:rsidRPr="00A622C9">
        <w:rPr>
          <w:rFonts w:ascii="Franklin Gothic Book" w:eastAsia="Yu Gothic" w:hAnsi="Franklin Gothic Book" w:cstheme="minorHAnsi"/>
          <w:sz w:val="20"/>
          <w:szCs w:val="20"/>
        </w:rPr>
        <w:t>obowiązku zapłaty odpowiednio przez Wykonawcę</w:t>
      </w:r>
      <w:r w:rsidR="00C43CFA" w:rsidRPr="00A622C9">
        <w:rPr>
          <w:rFonts w:ascii="Franklin Gothic Book" w:eastAsia="Yu Gothic" w:hAnsi="Franklin Gothic Book" w:cstheme="minorHAnsi"/>
          <w:sz w:val="20"/>
          <w:szCs w:val="20"/>
          <w:lang w:val="pl-PL"/>
        </w:rPr>
        <w:t>, podwykonawcę</w:t>
      </w:r>
      <w:r w:rsidRPr="00A622C9">
        <w:rPr>
          <w:rFonts w:ascii="Franklin Gothic Book" w:eastAsia="Yu Gothic" w:hAnsi="Franklin Gothic Book" w:cstheme="minorHAnsi"/>
          <w:sz w:val="20"/>
          <w:szCs w:val="20"/>
        </w:rPr>
        <w:t xml:space="preserve"> lub </w:t>
      </w:r>
      <w:r w:rsidR="00C43CFA" w:rsidRPr="00A622C9">
        <w:rPr>
          <w:rFonts w:ascii="Franklin Gothic Book" w:eastAsia="Yu Gothic" w:hAnsi="Franklin Gothic Book" w:cstheme="minorHAnsi"/>
          <w:sz w:val="20"/>
          <w:szCs w:val="20"/>
          <w:lang w:val="pl-PL"/>
        </w:rPr>
        <w:t xml:space="preserve">dalszego </w:t>
      </w:r>
      <w:r w:rsidR="00A622C9">
        <w:rPr>
          <w:rFonts w:ascii="Franklin Gothic Book" w:eastAsia="Yu Gothic" w:hAnsi="Franklin Gothic Book" w:cstheme="minorHAnsi"/>
          <w:sz w:val="20"/>
          <w:szCs w:val="20"/>
        </w:rPr>
        <w:t>podwykonawcę.</w:t>
      </w:r>
    </w:p>
    <w:p w14:paraId="2CA01F7A" w14:textId="0AB6CAF9" w:rsidR="007751F8" w:rsidRPr="007751F8" w:rsidRDefault="008C09C4" w:rsidP="007751F8">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A622C9">
        <w:rPr>
          <w:rFonts w:ascii="Franklin Gothic Book" w:eastAsia="Yu Gothic" w:hAnsi="Franklin Gothic Book" w:cstheme="minorHAnsi"/>
          <w:sz w:val="20"/>
          <w:szCs w:val="20"/>
        </w:rPr>
        <w:t>Wynag</w:t>
      </w:r>
      <w:r w:rsidR="00EE1E1B" w:rsidRPr="00A622C9">
        <w:rPr>
          <w:rFonts w:ascii="Franklin Gothic Book" w:eastAsia="Yu Gothic" w:hAnsi="Franklin Gothic Book" w:cstheme="minorHAnsi"/>
          <w:sz w:val="20"/>
          <w:szCs w:val="20"/>
        </w:rPr>
        <w:t>r</w:t>
      </w:r>
      <w:r w:rsidR="00861108" w:rsidRPr="00A622C9">
        <w:rPr>
          <w:rFonts w:ascii="Franklin Gothic Book" w:eastAsia="Yu Gothic" w:hAnsi="Franklin Gothic Book" w:cstheme="minorHAnsi"/>
          <w:sz w:val="20"/>
          <w:szCs w:val="20"/>
        </w:rPr>
        <w:t xml:space="preserve">odzenie, o którym mowa w ust. </w:t>
      </w:r>
      <w:r w:rsidR="00BC53CB">
        <w:rPr>
          <w:rFonts w:ascii="Franklin Gothic Book" w:eastAsia="Yu Gothic" w:hAnsi="Franklin Gothic Book" w:cstheme="minorHAnsi"/>
          <w:sz w:val="20"/>
          <w:szCs w:val="20"/>
          <w:lang w:val="pl-PL"/>
        </w:rPr>
        <w:t>2</w:t>
      </w:r>
      <w:r w:rsidR="00DD7967">
        <w:rPr>
          <w:rFonts w:ascii="Franklin Gothic Book" w:eastAsia="Yu Gothic" w:hAnsi="Franklin Gothic Book" w:cstheme="minorHAnsi"/>
          <w:sz w:val="20"/>
          <w:szCs w:val="20"/>
          <w:lang w:val="pl-PL"/>
        </w:rPr>
        <w:t>4</w:t>
      </w:r>
      <w:r w:rsidRPr="00A622C9">
        <w:rPr>
          <w:rFonts w:ascii="Franklin Gothic Book" w:eastAsia="Yu Gothic" w:hAnsi="Franklin Gothic Book" w:cstheme="minorHAnsi"/>
          <w:sz w:val="20"/>
          <w:szCs w:val="20"/>
        </w:rPr>
        <w:t>, dotyczy wyłącznie należności powstały</w:t>
      </w:r>
      <w:r w:rsidR="006D1261" w:rsidRPr="00A622C9">
        <w:rPr>
          <w:rFonts w:ascii="Franklin Gothic Book" w:eastAsia="Yu Gothic" w:hAnsi="Franklin Gothic Book" w:cstheme="minorHAnsi"/>
          <w:sz w:val="20"/>
          <w:szCs w:val="20"/>
        </w:rPr>
        <w:t xml:space="preserve">ch </w:t>
      </w:r>
      <w:r w:rsidRPr="00A622C9">
        <w:rPr>
          <w:rFonts w:ascii="Franklin Gothic Book" w:eastAsia="Yu Gothic" w:hAnsi="Franklin Gothic Book" w:cstheme="minorHAnsi"/>
          <w:sz w:val="20"/>
          <w:szCs w:val="20"/>
        </w:rPr>
        <w:t>po zaakceptowaniu przez Zamawiającego umowy o podwykonawstwo</w:t>
      </w:r>
      <w:r w:rsidR="00EE1E1B" w:rsidRPr="00A622C9">
        <w:rPr>
          <w:rFonts w:ascii="Franklin Gothic Book" w:eastAsia="Yu Gothic" w:hAnsi="Franklin Gothic Book" w:cstheme="minorHAnsi"/>
          <w:sz w:val="20"/>
          <w:szCs w:val="20"/>
          <w:lang w:val="pl-PL"/>
        </w:rPr>
        <w:t xml:space="preserve"> i </w:t>
      </w:r>
      <w:r w:rsidRPr="00A622C9">
        <w:rPr>
          <w:rFonts w:ascii="Franklin Gothic Book" w:eastAsia="Yu Gothic" w:hAnsi="Franklin Gothic Book" w:cstheme="minorHAnsi"/>
          <w:sz w:val="20"/>
          <w:szCs w:val="20"/>
        </w:rPr>
        <w:t>obejmuje wyłącznie nal</w:t>
      </w:r>
      <w:r w:rsidR="00C43CFA" w:rsidRPr="00A622C9">
        <w:rPr>
          <w:rFonts w:ascii="Franklin Gothic Book" w:eastAsia="Yu Gothic" w:hAnsi="Franklin Gothic Book" w:cstheme="minorHAnsi"/>
          <w:sz w:val="20"/>
          <w:szCs w:val="20"/>
        </w:rPr>
        <w:t xml:space="preserve">eżne wynagrodzenia, bez odsetek </w:t>
      </w:r>
      <w:r w:rsidR="006D1261" w:rsidRPr="00A622C9">
        <w:rPr>
          <w:rFonts w:ascii="Franklin Gothic Book" w:eastAsia="Yu Gothic" w:hAnsi="Franklin Gothic Book" w:cstheme="minorHAnsi"/>
          <w:sz w:val="20"/>
          <w:szCs w:val="20"/>
        </w:rPr>
        <w:t>i</w:t>
      </w:r>
      <w:r w:rsidR="006D1261" w:rsidRPr="00A622C9">
        <w:rPr>
          <w:rFonts w:ascii="Franklin Gothic Book" w:eastAsia="Yu Gothic" w:hAnsi="Franklin Gothic Book" w:cstheme="minorHAnsi"/>
          <w:sz w:val="20"/>
          <w:szCs w:val="20"/>
          <w:lang w:val="pl-PL"/>
        </w:rPr>
        <w:t> </w:t>
      </w:r>
      <w:r w:rsidR="00EE1E1B" w:rsidRPr="00A622C9">
        <w:rPr>
          <w:rFonts w:ascii="Franklin Gothic Book" w:eastAsia="Yu Gothic" w:hAnsi="Franklin Gothic Book" w:cstheme="minorHAnsi"/>
          <w:sz w:val="20"/>
          <w:szCs w:val="20"/>
        </w:rPr>
        <w:t>innych należności ubocznych</w:t>
      </w:r>
      <w:r w:rsidRPr="00A622C9">
        <w:rPr>
          <w:rFonts w:ascii="Franklin Gothic Book" w:eastAsia="Yu Gothic" w:hAnsi="Franklin Gothic Book" w:cstheme="minorHAnsi"/>
          <w:sz w:val="20"/>
          <w:szCs w:val="20"/>
        </w:rPr>
        <w:t xml:space="preserve"> należnych podwykonawcy lub dalszemu podwykonawcy.</w:t>
      </w:r>
    </w:p>
    <w:p w14:paraId="6DFBE1B3" w14:textId="7D939B0D" w:rsidR="00303406" w:rsidRPr="007751F8" w:rsidRDefault="008C09C4" w:rsidP="007751F8">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125877">
        <w:rPr>
          <w:rFonts w:ascii="Franklin Gothic Book" w:eastAsia="Yu Gothic" w:hAnsi="Franklin Gothic Book" w:cstheme="minorHAnsi"/>
          <w:sz w:val="20"/>
          <w:szCs w:val="20"/>
        </w:rPr>
        <w:lastRenderedPageBreak/>
        <w:t>Przed dokonaniem bezpośredniej zapła</w:t>
      </w:r>
      <w:r w:rsidR="00EE1E1B" w:rsidRPr="00125877">
        <w:rPr>
          <w:rFonts w:ascii="Franklin Gothic Book" w:eastAsia="Yu Gothic" w:hAnsi="Franklin Gothic Book" w:cstheme="minorHAnsi"/>
          <w:sz w:val="20"/>
          <w:szCs w:val="20"/>
        </w:rPr>
        <w:t>ty</w:t>
      </w:r>
      <w:r w:rsidR="00861108" w:rsidRPr="00125877">
        <w:rPr>
          <w:rFonts w:ascii="Franklin Gothic Book" w:eastAsia="Yu Gothic" w:hAnsi="Franklin Gothic Book" w:cstheme="minorHAnsi"/>
          <w:sz w:val="20"/>
          <w:szCs w:val="20"/>
          <w:lang w:val="pl-PL"/>
        </w:rPr>
        <w:t xml:space="preserve">, o której mowa w ust. </w:t>
      </w:r>
      <w:r w:rsidR="00BC53CB">
        <w:rPr>
          <w:rFonts w:ascii="Franklin Gothic Book" w:eastAsia="Yu Gothic" w:hAnsi="Franklin Gothic Book" w:cstheme="minorHAnsi"/>
          <w:sz w:val="20"/>
          <w:szCs w:val="20"/>
          <w:lang w:val="pl-PL"/>
        </w:rPr>
        <w:t>2</w:t>
      </w:r>
      <w:r w:rsidR="00DD7967">
        <w:rPr>
          <w:rFonts w:ascii="Franklin Gothic Book" w:eastAsia="Yu Gothic" w:hAnsi="Franklin Gothic Book" w:cstheme="minorHAnsi"/>
          <w:sz w:val="20"/>
          <w:szCs w:val="20"/>
          <w:lang w:val="pl-PL"/>
        </w:rPr>
        <w:t>4</w:t>
      </w:r>
      <w:r w:rsidR="00861108" w:rsidRPr="00125877">
        <w:rPr>
          <w:rFonts w:ascii="Franklin Gothic Book" w:eastAsia="Yu Gothic" w:hAnsi="Franklin Gothic Book" w:cstheme="minorHAnsi"/>
          <w:sz w:val="20"/>
          <w:szCs w:val="20"/>
          <w:lang w:val="pl-PL"/>
        </w:rPr>
        <w:t>,</w:t>
      </w:r>
      <w:r w:rsidR="00EE1E1B" w:rsidRPr="00125877">
        <w:rPr>
          <w:rFonts w:ascii="Franklin Gothic Book" w:eastAsia="Yu Gothic" w:hAnsi="Franklin Gothic Book" w:cstheme="minorHAnsi"/>
          <w:sz w:val="20"/>
          <w:szCs w:val="20"/>
        </w:rPr>
        <w:t xml:space="preserve"> Zamawiający wezwie Wykonawcę </w:t>
      </w:r>
      <w:r w:rsidR="00861108" w:rsidRPr="00125877">
        <w:rPr>
          <w:rFonts w:ascii="Franklin Gothic Book" w:eastAsia="Yu Gothic" w:hAnsi="Franklin Gothic Book" w:cstheme="minorHAnsi"/>
          <w:sz w:val="20"/>
          <w:szCs w:val="20"/>
        </w:rPr>
        <w:t>do</w:t>
      </w:r>
      <w:r w:rsidR="00861108" w:rsidRPr="00125877">
        <w:rPr>
          <w:rFonts w:ascii="Franklin Gothic Book" w:eastAsia="Yu Gothic" w:hAnsi="Franklin Gothic Book" w:cstheme="minorHAnsi"/>
          <w:sz w:val="20"/>
          <w:szCs w:val="20"/>
          <w:lang w:val="pl-PL"/>
        </w:rPr>
        <w:t> </w:t>
      </w:r>
      <w:r w:rsidRPr="00125877">
        <w:rPr>
          <w:rFonts w:ascii="Franklin Gothic Book" w:eastAsia="Yu Gothic" w:hAnsi="Franklin Gothic Book" w:cstheme="minorHAnsi"/>
          <w:sz w:val="20"/>
          <w:szCs w:val="20"/>
        </w:rPr>
        <w:t>zgłoszenia w formie pisemnej uwag dotyczących zasadności bezpośredniej zapłaty wynagrodzenia podwykonawcy</w:t>
      </w:r>
      <w:r w:rsidR="0054367B" w:rsidRPr="00125877">
        <w:rPr>
          <w:rFonts w:ascii="Franklin Gothic Book" w:eastAsia="Yu Gothic" w:hAnsi="Franklin Gothic Book" w:cstheme="minorHAnsi"/>
          <w:sz w:val="20"/>
          <w:szCs w:val="20"/>
          <w:lang w:val="pl-PL"/>
        </w:rPr>
        <w:t xml:space="preserve"> lub dalszemu podwykonawcy</w:t>
      </w:r>
      <w:r w:rsidR="00125877">
        <w:rPr>
          <w:rFonts w:ascii="Franklin Gothic Book" w:eastAsia="Yu Gothic" w:hAnsi="Franklin Gothic Book" w:cstheme="minorHAnsi"/>
          <w:sz w:val="20"/>
          <w:szCs w:val="20"/>
        </w:rPr>
        <w:t xml:space="preserve"> w terminie 10 dni od dnia </w:t>
      </w:r>
      <w:r w:rsidR="00125877">
        <w:rPr>
          <w:rFonts w:ascii="Franklin Gothic Book" w:eastAsia="Yu Gothic" w:hAnsi="Franklin Gothic Book" w:cstheme="minorHAnsi"/>
          <w:sz w:val="20"/>
          <w:szCs w:val="20"/>
          <w:lang w:val="pl-PL"/>
        </w:rPr>
        <w:t xml:space="preserve">doręczenia Wykonawcy wezwania. </w:t>
      </w:r>
      <w:r w:rsidRPr="00125877">
        <w:rPr>
          <w:rFonts w:ascii="Franklin Gothic Book" w:eastAsia="Yu Gothic" w:hAnsi="Franklin Gothic Book" w:cstheme="minorHAnsi"/>
          <w:sz w:val="20"/>
          <w:szCs w:val="20"/>
        </w:rPr>
        <w:t xml:space="preserve">Brak </w:t>
      </w:r>
      <w:r w:rsidR="0054367B" w:rsidRPr="00125877">
        <w:rPr>
          <w:rFonts w:ascii="Franklin Gothic Book" w:eastAsia="Yu Gothic" w:hAnsi="Franklin Gothic Book" w:cstheme="minorHAnsi"/>
          <w:sz w:val="20"/>
          <w:szCs w:val="20"/>
          <w:lang w:val="pl-PL"/>
        </w:rPr>
        <w:t>zgłoszenia</w:t>
      </w:r>
      <w:r w:rsidR="0054367B" w:rsidRPr="00125877">
        <w:rPr>
          <w:rFonts w:ascii="Franklin Gothic Book" w:eastAsia="Yu Gothic" w:hAnsi="Franklin Gothic Book" w:cstheme="minorHAnsi"/>
          <w:sz w:val="20"/>
          <w:szCs w:val="20"/>
        </w:rPr>
        <w:t xml:space="preserve"> uwag </w:t>
      </w:r>
      <w:r w:rsidRPr="00125877">
        <w:rPr>
          <w:rFonts w:ascii="Franklin Gothic Book" w:eastAsia="Yu Gothic" w:hAnsi="Franklin Gothic Book" w:cstheme="minorHAnsi"/>
          <w:sz w:val="20"/>
          <w:szCs w:val="20"/>
        </w:rPr>
        <w:t>w wyznaczonym terminie traktowany będzie jako akceptacja zasadności danej płatności na rzecz podwykonawcy</w:t>
      </w:r>
      <w:r w:rsidR="0054367B" w:rsidRPr="00125877">
        <w:rPr>
          <w:rFonts w:ascii="Franklin Gothic Book" w:eastAsia="Yu Gothic" w:hAnsi="Franklin Gothic Book" w:cstheme="minorHAnsi"/>
          <w:sz w:val="20"/>
          <w:szCs w:val="20"/>
          <w:lang w:val="pl-PL"/>
        </w:rPr>
        <w:t xml:space="preserve"> lub dalszego podwykonawcy</w:t>
      </w:r>
      <w:r w:rsidR="007751F8">
        <w:rPr>
          <w:rFonts w:ascii="Franklin Gothic Book" w:eastAsia="Yu Gothic" w:hAnsi="Franklin Gothic Book" w:cstheme="minorHAnsi"/>
          <w:sz w:val="20"/>
          <w:szCs w:val="20"/>
        </w:rPr>
        <w:t>.</w:t>
      </w:r>
    </w:p>
    <w:p w14:paraId="7CB3F0B8" w14:textId="5D0F27BD" w:rsidR="008C09C4" w:rsidRPr="00125877" w:rsidRDefault="008C09C4" w:rsidP="00125877">
      <w:pPr>
        <w:pStyle w:val="Akapitzlist"/>
        <w:numPr>
          <w:ilvl w:val="0"/>
          <w:numId w:val="21"/>
        </w:numPr>
        <w:spacing w:line="360" w:lineRule="auto"/>
        <w:contextualSpacing/>
        <w:jc w:val="both"/>
        <w:rPr>
          <w:rFonts w:ascii="Franklin Gothic Book" w:eastAsia="Yu Gothic" w:hAnsi="Franklin Gothic Book" w:cstheme="minorHAnsi"/>
          <w:sz w:val="20"/>
          <w:szCs w:val="20"/>
        </w:rPr>
      </w:pPr>
      <w:r w:rsidRPr="00125877">
        <w:rPr>
          <w:rFonts w:ascii="Franklin Gothic Book" w:eastAsia="Yu Gothic" w:hAnsi="Franklin Gothic Book" w:cstheme="minorHAnsi"/>
          <w:sz w:val="20"/>
          <w:szCs w:val="20"/>
        </w:rPr>
        <w:t xml:space="preserve">W przypadku zgłoszenia </w:t>
      </w:r>
      <w:r w:rsidR="0054367B" w:rsidRPr="00125877">
        <w:rPr>
          <w:rFonts w:ascii="Franklin Gothic Book" w:eastAsia="Yu Gothic" w:hAnsi="Franklin Gothic Book" w:cstheme="minorHAnsi"/>
          <w:sz w:val="20"/>
          <w:szCs w:val="20"/>
          <w:lang w:val="pl-PL"/>
        </w:rPr>
        <w:t xml:space="preserve">we wskazanym terminie </w:t>
      </w:r>
      <w:r w:rsidRPr="00125877">
        <w:rPr>
          <w:rFonts w:ascii="Franklin Gothic Book" w:eastAsia="Yu Gothic" w:hAnsi="Franklin Gothic Book" w:cstheme="minorHAnsi"/>
          <w:sz w:val="20"/>
          <w:szCs w:val="20"/>
        </w:rPr>
        <w:t xml:space="preserve">uwag, o których mowa w ust. </w:t>
      </w:r>
      <w:r w:rsidR="00BC53CB">
        <w:rPr>
          <w:rFonts w:ascii="Franklin Gothic Book" w:eastAsia="Yu Gothic" w:hAnsi="Franklin Gothic Book" w:cstheme="minorHAnsi"/>
          <w:sz w:val="20"/>
          <w:szCs w:val="20"/>
          <w:lang w:val="pl-PL"/>
        </w:rPr>
        <w:t>2</w:t>
      </w:r>
      <w:r w:rsidR="00DD7967">
        <w:rPr>
          <w:rFonts w:ascii="Franklin Gothic Book" w:eastAsia="Yu Gothic" w:hAnsi="Franklin Gothic Book" w:cstheme="minorHAnsi"/>
          <w:sz w:val="20"/>
          <w:szCs w:val="20"/>
          <w:lang w:val="pl-PL"/>
        </w:rPr>
        <w:t>6</w:t>
      </w:r>
      <w:r w:rsidRPr="00125877">
        <w:rPr>
          <w:rFonts w:ascii="Franklin Gothic Book" w:eastAsia="Yu Gothic" w:hAnsi="Franklin Gothic Book" w:cstheme="minorHAnsi"/>
          <w:sz w:val="20"/>
          <w:szCs w:val="20"/>
        </w:rPr>
        <w:t>, Zamawiający może:</w:t>
      </w:r>
    </w:p>
    <w:p w14:paraId="1E26AF6B" w14:textId="03715821" w:rsidR="008C09C4" w:rsidRPr="005B1796" w:rsidRDefault="008C09C4" w:rsidP="00936414">
      <w:pPr>
        <w:pStyle w:val="Akapitzlist"/>
        <w:numPr>
          <w:ilvl w:val="1"/>
          <w:numId w:val="7"/>
        </w:numPr>
        <w:tabs>
          <w:tab w:val="left" w:pos="359"/>
        </w:tabs>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nie dokonać bezpośredniej zapłaty wynagrodzenia podwykonawcy</w:t>
      </w:r>
      <w:r w:rsidR="0054367B" w:rsidRPr="005B1796">
        <w:rPr>
          <w:rFonts w:ascii="Franklin Gothic Book" w:eastAsia="Yu Gothic" w:hAnsi="Franklin Gothic Book" w:cstheme="minorHAnsi"/>
          <w:sz w:val="20"/>
          <w:szCs w:val="20"/>
        </w:rPr>
        <w:t xml:space="preserve"> lub dalszemu podwykonawcy, </w:t>
      </w:r>
      <w:r w:rsidRPr="005B1796">
        <w:rPr>
          <w:rFonts w:ascii="Franklin Gothic Book" w:eastAsia="Yu Gothic" w:hAnsi="Franklin Gothic Book" w:cstheme="minorHAnsi"/>
          <w:sz w:val="20"/>
          <w:szCs w:val="20"/>
        </w:rPr>
        <w:t>jeżeli Wykonawca wykaże niezasadność takiej zapłaty albo</w:t>
      </w:r>
    </w:p>
    <w:p w14:paraId="4D2456FD" w14:textId="614B0992" w:rsidR="008C09C4" w:rsidRPr="005B1796" w:rsidRDefault="008C09C4" w:rsidP="00936414">
      <w:pPr>
        <w:pStyle w:val="Akapitzlist"/>
        <w:numPr>
          <w:ilvl w:val="1"/>
          <w:numId w:val="7"/>
        </w:numPr>
        <w:tabs>
          <w:tab w:val="left" w:pos="359"/>
        </w:tabs>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złożyć do depozytu sądowego kwotę potrzebną na pokrycie wynagrodzenia </w:t>
      </w:r>
      <w:r w:rsidR="0054367B" w:rsidRPr="005B1796">
        <w:rPr>
          <w:rFonts w:ascii="Franklin Gothic Book" w:eastAsia="Yu Gothic" w:hAnsi="Franklin Gothic Book" w:cstheme="minorHAnsi"/>
          <w:sz w:val="20"/>
          <w:szCs w:val="20"/>
        </w:rPr>
        <w:t>podwykonawcy</w:t>
      </w:r>
      <w:r w:rsidRPr="005B1796">
        <w:rPr>
          <w:rFonts w:ascii="Franklin Gothic Book" w:eastAsia="Yu Gothic" w:hAnsi="Franklin Gothic Book" w:cstheme="minorHAnsi"/>
          <w:sz w:val="20"/>
          <w:szCs w:val="20"/>
        </w:rPr>
        <w:t xml:space="preserve"> </w:t>
      </w:r>
      <w:r w:rsidR="0054367B" w:rsidRPr="005B1796">
        <w:rPr>
          <w:rFonts w:ascii="Franklin Gothic Book" w:eastAsia="Yu Gothic" w:hAnsi="Franklin Gothic Book" w:cstheme="minorHAnsi"/>
          <w:sz w:val="20"/>
          <w:szCs w:val="20"/>
          <w:lang w:val="pl-PL"/>
        </w:rPr>
        <w:t xml:space="preserve">lub dalszemu podwykonawcy </w:t>
      </w:r>
      <w:r w:rsidRPr="005B1796">
        <w:rPr>
          <w:rFonts w:ascii="Franklin Gothic Book" w:eastAsia="Yu Gothic" w:hAnsi="Franklin Gothic Book" w:cstheme="minorHAnsi"/>
          <w:sz w:val="20"/>
          <w:szCs w:val="20"/>
        </w:rPr>
        <w:t>w przypadku istnienia zasadn</w:t>
      </w:r>
      <w:r w:rsidR="0054367B" w:rsidRPr="005B1796">
        <w:rPr>
          <w:rFonts w:ascii="Franklin Gothic Book" w:eastAsia="Yu Gothic" w:hAnsi="Franklin Gothic Book" w:cstheme="minorHAnsi"/>
          <w:sz w:val="20"/>
          <w:szCs w:val="20"/>
        </w:rPr>
        <w:t xml:space="preserve">iczej wątpliwości Zamawiającego </w:t>
      </w:r>
      <w:r w:rsidR="00D702C7" w:rsidRPr="005B1796">
        <w:rPr>
          <w:rFonts w:ascii="Franklin Gothic Book" w:eastAsia="Yu Gothic" w:hAnsi="Franklin Gothic Book" w:cstheme="minorHAnsi"/>
          <w:sz w:val="20"/>
          <w:szCs w:val="20"/>
        </w:rPr>
        <w:t>co</w:t>
      </w:r>
      <w:r w:rsidR="00D702C7" w:rsidRPr="005B1796">
        <w:rPr>
          <w:rFonts w:ascii="Franklin Gothic Book" w:eastAsia="Yu Gothic" w:hAnsi="Franklin Gothic Book" w:cstheme="minorHAnsi"/>
          <w:sz w:val="20"/>
          <w:szCs w:val="20"/>
          <w:lang w:val="pl-PL"/>
        </w:rPr>
        <w:t> </w:t>
      </w:r>
      <w:r w:rsidR="00D702C7" w:rsidRPr="005B1796">
        <w:rPr>
          <w:rFonts w:ascii="Franklin Gothic Book" w:eastAsia="Yu Gothic" w:hAnsi="Franklin Gothic Book" w:cstheme="minorHAnsi"/>
          <w:sz w:val="20"/>
          <w:szCs w:val="20"/>
        </w:rPr>
        <w:t>do</w:t>
      </w:r>
      <w:r w:rsidR="00D702C7"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wysokości należnej zapłaty lub podmiotu, któremu płatność się należy, albo</w:t>
      </w:r>
    </w:p>
    <w:p w14:paraId="7565480C" w14:textId="77777777" w:rsidR="00125877" w:rsidRDefault="008C09C4" w:rsidP="00125877">
      <w:pPr>
        <w:pStyle w:val="Akapitzlist"/>
        <w:numPr>
          <w:ilvl w:val="1"/>
          <w:numId w:val="7"/>
        </w:numPr>
        <w:tabs>
          <w:tab w:val="left" w:pos="359"/>
        </w:tabs>
        <w:spacing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dokonać bezpośredniej zapłaty wynagrodzenia podwykonawcy</w:t>
      </w:r>
      <w:r w:rsidR="0054367B" w:rsidRPr="005B1796">
        <w:rPr>
          <w:rFonts w:ascii="Franklin Gothic Book" w:eastAsia="Yu Gothic" w:hAnsi="Franklin Gothic Book" w:cstheme="minorHAnsi"/>
          <w:sz w:val="20"/>
          <w:szCs w:val="20"/>
          <w:lang w:val="pl-PL"/>
        </w:rPr>
        <w:t xml:space="preserve"> lub dalszemu podwykonawcy</w:t>
      </w:r>
      <w:r w:rsidRPr="005B1796">
        <w:rPr>
          <w:rFonts w:ascii="Franklin Gothic Book" w:eastAsia="Yu Gothic" w:hAnsi="Franklin Gothic Book" w:cstheme="minorHAnsi"/>
          <w:sz w:val="20"/>
          <w:szCs w:val="20"/>
        </w:rPr>
        <w:t>, jeżeli podwykonawca</w:t>
      </w:r>
      <w:r w:rsidR="0054367B" w:rsidRPr="005B1796">
        <w:rPr>
          <w:rFonts w:ascii="Franklin Gothic Book" w:eastAsia="Yu Gothic" w:hAnsi="Franklin Gothic Book" w:cstheme="minorHAnsi"/>
          <w:sz w:val="20"/>
          <w:szCs w:val="20"/>
          <w:lang w:val="pl-PL"/>
        </w:rPr>
        <w:t xml:space="preserve"> lub dalszy podwykonawca</w:t>
      </w:r>
      <w:r w:rsidRPr="005B1796">
        <w:rPr>
          <w:rFonts w:ascii="Franklin Gothic Book" w:eastAsia="Yu Gothic" w:hAnsi="Franklin Gothic Book" w:cstheme="minorHAnsi"/>
          <w:sz w:val="20"/>
          <w:szCs w:val="20"/>
        </w:rPr>
        <w:t xml:space="preserve"> wykaże zasadność takiej zapłaty.</w:t>
      </w:r>
    </w:p>
    <w:p w14:paraId="5BB8DEBB" w14:textId="7305105D" w:rsidR="00B27034" w:rsidRDefault="008C09C4" w:rsidP="00B27034">
      <w:pPr>
        <w:pStyle w:val="Akapitzlist"/>
        <w:numPr>
          <w:ilvl w:val="0"/>
          <w:numId w:val="21"/>
        </w:numPr>
        <w:tabs>
          <w:tab w:val="left" w:pos="359"/>
        </w:tabs>
        <w:spacing w:line="360" w:lineRule="auto"/>
        <w:contextualSpacing/>
        <w:jc w:val="both"/>
        <w:rPr>
          <w:rFonts w:ascii="Franklin Gothic Book" w:eastAsia="Yu Gothic" w:hAnsi="Franklin Gothic Book" w:cstheme="minorHAnsi"/>
          <w:sz w:val="20"/>
          <w:szCs w:val="20"/>
        </w:rPr>
      </w:pPr>
      <w:r w:rsidRPr="00125877">
        <w:rPr>
          <w:rFonts w:ascii="Franklin Gothic Book" w:eastAsia="Yu Gothic" w:hAnsi="Franklin Gothic Book" w:cstheme="minorHAnsi"/>
          <w:sz w:val="20"/>
          <w:szCs w:val="20"/>
        </w:rPr>
        <w:t>W przypadku dokonania bezpośredniej zapłaty,</w:t>
      </w:r>
      <w:r w:rsidR="005B1796" w:rsidRPr="00125877">
        <w:rPr>
          <w:rFonts w:ascii="Franklin Gothic Book" w:eastAsia="Yu Gothic" w:hAnsi="Franklin Gothic Book" w:cstheme="minorHAnsi"/>
          <w:sz w:val="20"/>
          <w:szCs w:val="20"/>
          <w:lang w:val="pl-PL"/>
        </w:rPr>
        <w:t xml:space="preserve"> o której mowa w ust. </w:t>
      </w:r>
      <w:r w:rsidR="00BC53CB">
        <w:rPr>
          <w:rFonts w:ascii="Franklin Gothic Book" w:eastAsia="Yu Gothic" w:hAnsi="Franklin Gothic Book" w:cstheme="minorHAnsi"/>
          <w:sz w:val="20"/>
          <w:szCs w:val="20"/>
          <w:lang w:val="pl-PL"/>
        </w:rPr>
        <w:t>2</w:t>
      </w:r>
      <w:r w:rsidR="00DD7967">
        <w:rPr>
          <w:rFonts w:ascii="Franklin Gothic Book" w:eastAsia="Yu Gothic" w:hAnsi="Franklin Gothic Book" w:cstheme="minorHAnsi"/>
          <w:sz w:val="20"/>
          <w:szCs w:val="20"/>
          <w:lang w:val="pl-PL"/>
        </w:rPr>
        <w:t>4</w:t>
      </w:r>
      <w:r w:rsidR="0054367B" w:rsidRPr="00125877">
        <w:rPr>
          <w:rFonts w:ascii="Franklin Gothic Book" w:eastAsia="Yu Gothic" w:hAnsi="Franklin Gothic Book" w:cstheme="minorHAnsi"/>
          <w:sz w:val="20"/>
          <w:szCs w:val="20"/>
          <w:lang w:val="pl-PL"/>
        </w:rPr>
        <w:t>,</w:t>
      </w:r>
      <w:r w:rsidRPr="00125877">
        <w:rPr>
          <w:rFonts w:ascii="Franklin Gothic Book" w:eastAsia="Yu Gothic" w:hAnsi="Franklin Gothic Book" w:cstheme="minorHAnsi"/>
          <w:sz w:val="20"/>
          <w:szCs w:val="20"/>
        </w:rPr>
        <w:t xml:space="preserve"> Zamawiający potrąca kwotę wypłaconego wynagrodzenia z wyn</w:t>
      </w:r>
      <w:r w:rsidR="00BC53CB">
        <w:rPr>
          <w:rFonts w:ascii="Franklin Gothic Book" w:eastAsia="Yu Gothic" w:hAnsi="Franklin Gothic Book" w:cstheme="minorHAnsi"/>
          <w:sz w:val="20"/>
          <w:szCs w:val="20"/>
        </w:rPr>
        <w:t xml:space="preserve">agrodzenia należnego Wykonawcy, na co </w:t>
      </w:r>
      <w:r w:rsidR="00BC53CB">
        <w:rPr>
          <w:rFonts w:ascii="Franklin Gothic Book" w:eastAsia="Yu Gothic" w:hAnsi="Franklin Gothic Book" w:cstheme="minorHAnsi"/>
          <w:sz w:val="20"/>
          <w:szCs w:val="20"/>
          <w:lang w:val="pl-PL"/>
        </w:rPr>
        <w:t>Wykonawca wyraża zgodę.</w:t>
      </w:r>
    </w:p>
    <w:p w14:paraId="5E0ABD80" w14:textId="77777777" w:rsidR="00B27034" w:rsidRDefault="00E63154" w:rsidP="00B27034">
      <w:pPr>
        <w:pStyle w:val="Akapitzlist"/>
        <w:numPr>
          <w:ilvl w:val="0"/>
          <w:numId w:val="21"/>
        </w:numPr>
        <w:tabs>
          <w:tab w:val="left" w:pos="359"/>
        </w:tabs>
        <w:spacing w:line="360" w:lineRule="auto"/>
        <w:contextualSpacing/>
        <w:jc w:val="both"/>
        <w:rPr>
          <w:rFonts w:ascii="Franklin Gothic Book" w:eastAsia="Yu Gothic" w:hAnsi="Franklin Gothic Book" w:cstheme="minorHAnsi"/>
          <w:sz w:val="20"/>
          <w:szCs w:val="20"/>
        </w:rPr>
      </w:pPr>
      <w:r w:rsidRPr="00B27034">
        <w:rPr>
          <w:rFonts w:ascii="Franklin Gothic Book" w:eastAsia="Yu Gothic" w:hAnsi="Franklin Gothic Book" w:cstheme="minorHAnsi"/>
          <w:sz w:val="20"/>
          <w:szCs w:val="20"/>
          <w:lang w:eastAsia="pl-PL"/>
        </w:rPr>
        <w:t>Suma wynagrodzeń zawartych umów wszystkich podwykonawców robót bud</w:t>
      </w:r>
      <w:r w:rsidR="00A402F0" w:rsidRPr="00B27034">
        <w:rPr>
          <w:rFonts w:ascii="Franklin Gothic Book" w:eastAsia="Yu Gothic" w:hAnsi="Franklin Gothic Book" w:cstheme="minorHAnsi"/>
          <w:sz w:val="20"/>
          <w:szCs w:val="20"/>
          <w:lang w:eastAsia="pl-PL"/>
        </w:rPr>
        <w:t>owlanych, dostaw lub usług oraz </w:t>
      </w:r>
      <w:r w:rsidRPr="00B27034">
        <w:rPr>
          <w:rFonts w:ascii="Franklin Gothic Book" w:eastAsia="Yu Gothic" w:hAnsi="Franklin Gothic Book" w:cstheme="minorHAnsi"/>
          <w:sz w:val="20"/>
          <w:szCs w:val="20"/>
          <w:lang w:eastAsia="pl-PL"/>
        </w:rPr>
        <w:t xml:space="preserve">dalszych podwykonawców robót budowlanych nie może być wyższa niż 90% wartości brutto łącznego wynagrodzenia Wykonawcy, określonego w § 8 ust. 2 </w:t>
      </w:r>
      <w:r w:rsidR="003928E2" w:rsidRPr="00B27034">
        <w:rPr>
          <w:rFonts w:ascii="Franklin Gothic Book" w:eastAsia="Yu Gothic" w:hAnsi="Franklin Gothic Book" w:cstheme="minorHAnsi"/>
          <w:sz w:val="20"/>
          <w:szCs w:val="20"/>
          <w:lang w:eastAsia="pl-PL"/>
        </w:rPr>
        <w:t>u</w:t>
      </w:r>
      <w:r w:rsidRPr="00B27034">
        <w:rPr>
          <w:rFonts w:ascii="Franklin Gothic Book" w:eastAsia="Yu Gothic" w:hAnsi="Franklin Gothic Book" w:cstheme="minorHAnsi"/>
          <w:sz w:val="20"/>
          <w:szCs w:val="20"/>
          <w:lang w:eastAsia="pl-PL"/>
        </w:rPr>
        <w:t xml:space="preserve">mowy. </w:t>
      </w:r>
    </w:p>
    <w:p w14:paraId="406FF572" w14:textId="5264C97B" w:rsidR="00A63EE8" w:rsidRPr="005B1796" w:rsidRDefault="004603FF" w:rsidP="000E515E">
      <w:pPr>
        <w:widowControl w:val="0"/>
        <w:spacing w:before="360" w:after="360" w:line="360" w:lineRule="auto"/>
        <w:jc w:val="center"/>
        <w:rPr>
          <w:rFonts w:ascii="Franklin Gothic Book" w:eastAsia="Yu Gothic" w:hAnsi="Franklin Gothic Book" w:cstheme="minorHAnsi"/>
          <w:szCs w:val="20"/>
        </w:rPr>
      </w:pPr>
      <w:r w:rsidRPr="005B1796">
        <w:rPr>
          <w:rFonts w:ascii="Franklin Gothic Book" w:eastAsia="Yu Gothic" w:hAnsi="Franklin Gothic Book" w:cstheme="minorHAnsi"/>
          <w:b/>
          <w:szCs w:val="20"/>
        </w:rPr>
        <w:t xml:space="preserve">§ </w:t>
      </w:r>
      <w:r w:rsidR="003928E2" w:rsidRPr="005B1796">
        <w:rPr>
          <w:rFonts w:ascii="Franklin Gothic Book" w:eastAsia="Yu Gothic" w:hAnsi="Franklin Gothic Book" w:cstheme="minorHAnsi"/>
          <w:b/>
          <w:szCs w:val="20"/>
        </w:rPr>
        <w:t>6</w:t>
      </w:r>
      <w:r w:rsidR="00A63EE8" w:rsidRPr="005B1796">
        <w:rPr>
          <w:rFonts w:ascii="Franklin Gothic Book" w:eastAsia="Yu Gothic" w:hAnsi="Franklin Gothic Book" w:cstheme="minorHAnsi"/>
          <w:b/>
          <w:szCs w:val="20"/>
        </w:rPr>
        <w:t>.</w:t>
      </w:r>
      <w:r w:rsidRPr="005B1796">
        <w:rPr>
          <w:rFonts w:ascii="Franklin Gothic Book" w:eastAsia="Yu Gothic" w:hAnsi="Franklin Gothic Book" w:cstheme="minorHAnsi"/>
          <w:b/>
          <w:szCs w:val="20"/>
        </w:rPr>
        <w:br/>
      </w:r>
      <w:r w:rsidR="00A63EE8" w:rsidRPr="005B1796">
        <w:rPr>
          <w:rFonts w:ascii="Franklin Gothic Book" w:eastAsia="Yu Gothic" w:hAnsi="Franklin Gothic Book" w:cstheme="minorHAnsi"/>
          <w:b/>
          <w:szCs w:val="20"/>
        </w:rPr>
        <w:t xml:space="preserve">Przedstawiciele Zamawiającego i Wykonawcy; </w:t>
      </w:r>
      <w:r w:rsidR="00A63EE8" w:rsidRPr="005B1796">
        <w:rPr>
          <w:rFonts w:ascii="Franklin Gothic Book" w:eastAsia="Yu Gothic" w:hAnsi="Franklin Gothic Book" w:cstheme="minorHAnsi"/>
          <w:b/>
          <w:szCs w:val="20"/>
        </w:rPr>
        <w:br/>
        <w:t>sposób porozumiewania się Stron</w:t>
      </w:r>
    </w:p>
    <w:p w14:paraId="016EC396" w14:textId="64F17A11" w:rsidR="000E515E" w:rsidRPr="005B1796" w:rsidRDefault="00A63EE8" w:rsidP="00936414">
      <w:pPr>
        <w:pStyle w:val="Akapitzlist"/>
        <w:numPr>
          <w:ilvl w:val="0"/>
          <w:numId w:val="23"/>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określa, iż podmiotem reprezentują</w:t>
      </w:r>
      <w:r w:rsidR="006D1261">
        <w:rPr>
          <w:rFonts w:ascii="Franklin Gothic Book" w:eastAsia="Yu Gothic" w:hAnsi="Franklin Gothic Book" w:cstheme="minorHAnsi"/>
          <w:sz w:val="20"/>
          <w:szCs w:val="20"/>
        </w:rPr>
        <w:t xml:space="preserve">cym go w stosunku do Wykonawcy </w:t>
      </w:r>
      <w:r w:rsidRPr="005B1796">
        <w:rPr>
          <w:rFonts w:ascii="Franklin Gothic Book" w:eastAsia="Yu Gothic" w:hAnsi="Franklin Gothic Book" w:cstheme="minorHAnsi"/>
          <w:sz w:val="20"/>
          <w:szCs w:val="20"/>
        </w:rPr>
        <w:t>w trakcie realizacji niniejszej umowy będzie Inspektor Nadzoru, sprawujący także nadzór inwest</w:t>
      </w:r>
      <w:r w:rsidR="009B0A50">
        <w:rPr>
          <w:rFonts w:ascii="Franklin Gothic Book" w:eastAsia="Yu Gothic" w:hAnsi="Franklin Gothic Book" w:cstheme="minorHAnsi"/>
          <w:sz w:val="20"/>
          <w:szCs w:val="20"/>
        </w:rPr>
        <w:t xml:space="preserve">orski nad wykonywanymi robotami oraz </w:t>
      </w:r>
      <w:r w:rsidR="009B0A50">
        <w:rPr>
          <w:rFonts w:ascii="Franklin Gothic Book" w:eastAsia="Yu Gothic" w:hAnsi="Franklin Gothic Book" w:cstheme="minorHAnsi"/>
          <w:sz w:val="20"/>
          <w:szCs w:val="20"/>
          <w:lang w:val="pl-PL"/>
        </w:rPr>
        <w:t>Pracownicy Referatu Inwestycji i Infrastruktury.</w:t>
      </w:r>
    </w:p>
    <w:p w14:paraId="307FD491" w14:textId="4CD09705" w:rsidR="000E515E" w:rsidRPr="005B1796" w:rsidRDefault="00A63EE8" w:rsidP="00936414">
      <w:pPr>
        <w:pStyle w:val="Akapitzlist"/>
        <w:numPr>
          <w:ilvl w:val="0"/>
          <w:numId w:val="23"/>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przekaże dane personelu Inspektora Nadzoru po podpisani</w:t>
      </w:r>
      <w:r w:rsidR="006D1261">
        <w:rPr>
          <w:rFonts w:ascii="Franklin Gothic Book" w:eastAsia="Yu Gothic" w:hAnsi="Franklin Gothic Book" w:cstheme="minorHAnsi"/>
          <w:sz w:val="20"/>
          <w:szCs w:val="20"/>
        </w:rPr>
        <w:t>u niniejszej umowy oraz umowy z</w:t>
      </w:r>
      <w:r w:rsidR="006D1261">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Inspektorem Nadzoru.</w:t>
      </w:r>
    </w:p>
    <w:p w14:paraId="4D2EAD3F" w14:textId="77777777" w:rsidR="000E515E" w:rsidRPr="005B1796" w:rsidRDefault="003928E2" w:rsidP="00936414">
      <w:pPr>
        <w:pStyle w:val="Akapitzlist"/>
        <w:numPr>
          <w:ilvl w:val="0"/>
          <w:numId w:val="23"/>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trakcie realizacji przedmiotu umowy w imieniu Wykonawcy występują:</w:t>
      </w:r>
    </w:p>
    <w:p w14:paraId="3D5BA3CC" w14:textId="77777777" w:rsidR="000E515E" w:rsidRPr="005B1796" w:rsidRDefault="003928E2" w:rsidP="00936414">
      <w:pPr>
        <w:pStyle w:val="Akapitzlist"/>
        <w:numPr>
          <w:ilvl w:val="0"/>
          <w:numId w:val="24"/>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t>
      </w:r>
    </w:p>
    <w:p w14:paraId="21265E31" w14:textId="7FA78C2B" w:rsidR="003928E2" w:rsidRPr="005B1796" w:rsidRDefault="003928E2" w:rsidP="00936414">
      <w:pPr>
        <w:pStyle w:val="Akapitzlist"/>
        <w:numPr>
          <w:ilvl w:val="0"/>
          <w:numId w:val="24"/>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t>
      </w:r>
    </w:p>
    <w:p w14:paraId="5B8175B8" w14:textId="3038D330" w:rsidR="003928E2" w:rsidRPr="005B1796" w:rsidRDefault="003928E2" w:rsidP="00936414">
      <w:pPr>
        <w:pStyle w:val="Akapitzlist"/>
        <w:numPr>
          <w:ilvl w:val="0"/>
          <w:numId w:val="23"/>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trakcie realizacji przedmiotu umowy Wykonawca ustanawia:</w:t>
      </w:r>
    </w:p>
    <w:p w14:paraId="6091CE5E" w14:textId="5D5BD246" w:rsidR="003928E2" w:rsidRPr="005B1796" w:rsidRDefault="00C258F1" w:rsidP="00936414">
      <w:pPr>
        <w:pStyle w:val="Akapitzlist"/>
        <w:numPr>
          <w:ilvl w:val="1"/>
          <w:numId w:val="23"/>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 – jako Kierownika </w:t>
      </w:r>
      <w:r w:rsidR="00336D63">
        <w:rPr>
          <w:rFonts w:ascii="Franklin Gothic Book" w:eastAsia="Yu Gothic" w:hAnsi="Franklin Gothic Book" w:cstheme="minorHAnsi"/>
          <w:sz w:val="20"/>
          <w:szCs w:val="20"/>
          <w:lang w:val="pl-PL"/>
        </w:rPr>
        <w:t>b</w:t>
      </w:r>
      <w:r w:rsidRPr="005B1796">
        <w:rPr>
          <w:rFonts w:ascii="Franklin Gothic Book" w:eastAsia="Yu Gothic" w:hAnsi="Franklin Gothic Book" w:cstheme="minorHAnsi"/>
          <w:sz w:val="20"/>
          <w:szCs w:val="20"/>
        </w:rPr>
        <w:t>udowy, a zarazem Kierownika robót branży sanitarnej;</w:t>
      </w:r>
    </w:p>
    <w:p w14:paraId="33B0CEC8" w14:textId="193EB98D" w:rsidR="00C258F1" w:rsidRPr="005B1796" w:rsidRDefault="00C258F1" w:rsidP="00936414">
      <w:pPr>
        <w:pStyle w:val="Akapitzlist"/>
        <w:numPr>
          <w:ilvl w:val="1"/>
          <w:numId w:val="23"/>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 – jako Kierownika robót branży elektrycznej i elektroenergetycznej</w:t>
      </w:r>
      <w:r w:rsidR="003A081F" w:rsidRPr="005B1796">
        <w:rPr>
          <w:rFonts w:ascii="Franklin Gothic Book" w:eastAsia="Yu Gothic" w:hAnsi="Franklin Gothic Book" w:cstheme="minorHAnsi"/>
          <w:sz w:val="20"/>
          <w:szCs w:val="20"/>
          <w:lang w:val="pl-PL"/>
        </w:rPr>
        <w:t>.</w:t>
      </w:r>
    </w:p>
    <w:p w14:paraId="677FC827" w14:textId="70131B34" w:rsidR="00A63EE8" w:rsidRPr="005B1796" w:rsidRDefault="00A63EE8" w:rsidP="00936414">
      <w:pPr>
        <w:numPr>
          <w:ilvl w:val="0"/>
          <w:numId w:val="23"/>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 dokonani</w:t>
      </w:r>
      <w:r w:rsidR="00A402F0">
        <w:rPr>
          <w:rFonts w:ascii="Franklin Gothic Book" w:eastAsia="Yu Gothic" w:hAnsi="Franklin Gothic Book" w:cstheme="minorHAnsi"/>
          <w:sz w:val="20"/>
          <w:szCs w:val="20"/>
        </w:rPr>
        <w:t>u zmiany, o której mowa w ust. 3</w:t>
      </w:r>
      <w:r w:rsidRPr="005B1796">
        <w:rPr>
          <w:rFonts w:ascii="Franklin Gothic Book" w:eastAsia="Yu Gothic" w:hAnsi="Franklin Gothic Book" w:cstheme="minorHAnsi"/>
          <w:sz w:val="20"/>
          <w:szCs w:val="20"/>
        </w:rPr>
        <w:t xml:space="preserve">, </w:t>
      </w:r>
      <w:r w:rsidR="00BC53CB">
        <w:rPr>
          <w:rFonts w:ascii="Franklin Gothic Book" w:eastAsia="Yu Gothic" w:hAnsi="Franklin Gothic Book" w:cstheme="minorHAnsi"/>
          <w:sz w:val="20"/>
          <w:szCs w:val="20"/>
        </w:rPr>
        <w:t>Wykonawca zobowiązany</w:t>
      </w:r>
      <w:r w:rsidRPr="005B1796">
        <w:rPr>
          <w:rFonts w:ascii="Franklin Gothic Book" w:eastAsia="Yu Gothic" w:hAnsi="Franklin Gothic Book" w:cstheme="minorHAnsi"/>
          <w:sz w:val="20"/>
          <w:szCs w:val="20"/>
        </w:rPr>
        <w:t xml:space="preserve"> jest niezwłocznie </w:t>
      </w:r>
      <w:r w:rsidR="0025650C">
        <w:rPr>
          <w:rFonts w:ascii="Franklin Gothic Book" w:eastAsia="Yu Gothic" w:hAnsi="Franklin Gothic Book" w:cstheme="minorHAnsi"/>
          <w:sz w:val="20"/>
          <w:szCs w:val="20"/>
        </w:rPr>
        <w:t xml:space="preserve">pisemnie </w:t>
      </w:r>
      <w:r w:rsidRPr="005B1796">
        <w:rPr>
          <w:rFonts w:ascii="Franklin Gothic Book" w:eastAsia="Yu Gothic" w:hAnsi="Franklin Gothic Book" w:cstheme="minorHAnsi"/>
          <w:sz w:val="20"/>
          <w:szCs w:val="20"/>
        </w:rPr>
        <w:t xml:space="preserve">powiadomić </w:t>
      </w:r>
      <w:r w:rsidR="0025650C">
        <w:rPr>
          <w:rFonts w:ascii="Franklin Gothic Book" w:eastAsia="Yu Gothic" w:hAnsi="Franklin Gothic Book" w:cstheme="minorHAnsi"/>
          <w:sz w:val="20"/>
          <w:szCs w:val="20"/>
        </w:rPr>
        <w:t>Zamawiającego</w:t>
      </w:r>
      <w:r w:rsidRPr="005B1796">
        <w:rPr>
          <w:rFonts w:ascii="Franklin Gothic Book" w:eastAsia="Yu Gothic" w:hAnsi="Franklin Gothic Book" w:cstheme="minorHAnsi"/>
          <w:sz w:val="20"/>
          <w:szCs w:val="20"/>
        </w:rPr>
        <w:t>. Zmiana ta nie wymaga aneksu do niniejszej umowy.</w:t>
      </w:r>
    </w:p>
    <w:p w14:paraId="687195FC" w14:textId="2FF9837D" w:rsidR="00B16E7C" w:rsidRPr="005B1796" w:rsidRDefault="00A63EE8" w:rsidP="00936414">
      <w:pPr>
        <w:numPr>
          <w:ilvl w:val="0"/>
          <w:numId w:val="23"/>
        </w:numPr>
        <w:spacing w:after="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Strony dopuszczają możliwość stosowania elektronicznego obiegu dokumentów.</w:t>
      </w:r>
    </w:p>
    <w:p w14:paraId="7D392AC7" w14:textId="20A3BD47" w:rsidR="00861108" w:rsidRDefault="00861108">
      <w:pPr>
        <w:suppressAutoHyphens w:val="0"/>
        <w:spacing w:after="0" w:line="240" w:lineRule="auto"/>
        <w:rPr>
          <w:rFonts w:ascii="Franklin Gothic Book" w:eastAsia="Yu Gothic" w:hAnsi="Franklin Gothic Book" w:cstheme="minorHAnsi"/>
          <w:b/>
          <w:bCs/>
          <w:szCs w:val="20"/>
        </w:rPr>
      </w:pPr>
    </w:p>
    <w:p w14:paraId="549D3F84" w14:textId="77777777" w:rsidR="00F14554" w:rsidRDefault="00F14554">
      <w:pPr>
        <w:suppressAutoHyphens w:val="0"/>
        <w:spacing w:after="0" w:line="240" w:lineRule="auto"/>
        <w:rPr>
          <w:rFonts w:ascii="Franklin Gothic Book" w:eastAsia="Yu Gothic" w:hAnsi="Franklin Gothic Book" w:cstheme="minorHAnsi"/>
          <w:b/>
          <w:bCs/>
          <w:szCs w:val="20"/>
        </w:rPr>
      </w:pPr>
      <w:r>
        <w:rPr>
          <w:rFonts w:ascii="Franklin Gothic Book" w:eastAsia="Yu Gothic" w:hAnsi="Franklin Gothic Book" w:cstheme="minorHAnsi"/>
          <w:b/>
          <w:bCs/>
          <w:szCs w:val="20"/>
        </w:rPr>
        <w:br w:type="page"/>
      </w:r>
    </w:p>
    <w:p w14:paraId="75FA9DCA" w14:textId="7A561CD6" w:rsidR="00D3262D" w:rsidRPr="005B1796" w:rsidRDefault="00D3262D" w:rsidP="00D3262D">
      <w:pPr>
        <w:suppressAutoHyphens w:val="0"/>
        <w:spacing w:after="0" w:line="360" w:lineRule="auto"/>
        <w:jc w:val="center"/>
        <w:rPr>
          <w:rFonts w:ascii="Franklin Gothic Book" w:eastAsia="Yu Gothic" w:hAnsi="Franklin Gothic Book" w:cstheme="minorHAnsi"/>
          <w:b/>
          <w:bCs/>
          <w:szCs w:val="20"/>
        </w:rPr>
      </w:pPr>
      <w:r w:rsidRPr="005B1796">
        <w:rPr>
          <w:rFonts w:ascii="Franklin Gothic Book" w:eastAsia="Yu Gothic" w:hAnsi="Franklin Gothic Book" w:cstheme="minorHAnsi"/>
          <w:b/>
          <w:bCs/>
          <w:szCs w:val="20"/>
        </w:rPr>
        <w:lastRenderedPageBreak/>
        <w:t>§ 7.</w:t>
      </w:r>
    </w:p>
    <w:p w14:paraId="659B213E" w14:textId="35311607" w:rsidR="00D3262D" w:rsidRPr="005B1796" w:rsidRDefault="00D3262D" w:rsidP="00D3262D">
      <w:pPr>
        <w:suppressAutoHyphens w:val="0"/>
        <w:spacing w:after="240" w:line="360" w:lineRule="auto"/>
        <w:jc w:val="center"/>
        <w:rPr>
          <w:rFonts w:ascii="Franklin Gothic Book" w:eastAsia="Yu Gothic" w:hAnsi="Franklin Gothic Book" w:cstheme="minorHAnsi"/>
          <w:b/>
          <w:bCs/>
          <w:szCs w:val="20"/>
        </w:rPr>
      </w:pPr>
      <w:r w:rsidRPr="005B1796">
        <w:rPr>
          <w:rFonts w:ascii="Franklin Gothic Book" w:eastAsia="Yu Gothic" w:hAnsi="Franklin Gothic Book" w:cstheme="minorHAnsi"/>
          <w:b/>
          <w:bCs/>
          <w:szCs w:val="20"/>
        </w:rPr>
        <w:t>Odbiory i przeglądy</w:t>
      </w:r>
    </w:p>
    <w:p w14:paraId="1AC76DF4" w14:textId="77777777" w:rsidR="000E515E" w:rsidRPr="005B1796" w:rsidRDefault="00D3262D" w:rsidP="00936414">
      <w:pPr>
        <w:pStyle w:val="Akapitzlist"/>
        <w:numPr>
          <w:ilvl w:val="0"/>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trakcie realizacji przedmiotu umowy Zamawiający będzie dokonywać:</w:t>
      </w:r>
    </w:p>
    <w:p w14:paraId="7A9836BD" w14:textId="77777777" w:rsidR="000E515E" w:rsidRPr="005B1796" w:rsidRDefault="00D3262D" w:rsidP="00936414">
      <w:pPr>
        <w:pStyle w:val="Akapitzlist"/>
        <w:numPr>
          <w:ilvl w:val="1"/>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odbiorów robót zanika</w:t>
      </w:r>
      <w:r w:rsidR="00E47642" w:rsidRPr="005B1796">
        <w:rPr>
          <w:rFonts w:ascii="Franklin Gothic Book" w:eastAsia="Yu Gothic" w:hAnsi="Franklin Gothic Book" w:cstheme="minorHAnsi"/>
          <w:sz w:val="20"/>
          <w:szCs w:val="20"/>
        </w:rPr>
        <w:t>jących lub ulegających zakryciu;</w:t>
      </w:r>
    </w:p>
    <w:p w14:paraId="7018DE3A" w14:textId="77777777" w:rsidR="000E515E" w:rsidRPr="005B1796" w:rsidRDefault="00D3262D" w:rsidP="00936414">
      <w:pPr>
        <w:pStyle w:val="Akapitzlist"/>
        <w:numPr>
          <w:ilvl w:val="1"/>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częściowych odbiorów</w:t>
      </w:r>
      <w:r w:rsidR="00E47642" w:rsidRPr="005B1796">
        <w:rPr>
          <w:rFonts w:ascii="Franklin Gothic Book" w:eastAsia="Yu Gothic" w:hAnsi="Franklin Gothic Book" w:cstheme="minorHAnsi"/>
          <w:sz w:val="20"/>
          <w:szCs w:val="20"/>
        </w:rPr>
        <w:t xml:space="preserve"> robót;</w:t>
      </w:r>
    </w:p>
    <w:p w14:paraId="32C64FBC" w14:textId="15AFAB84" w:rsidR="000E515E" w:rsidRPr="005B1796" w:rsidRDefault="00E47642" w:rsidP="00936414">
      <w:pPr>
        <w:pStyle w:val="Akapitzlist"/>
        <w:numPr>
          <w:ilvl w:val="1"/>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odbioru końcowego robót</w:t>
      </w:r>
      <w:r w:rsidR="00DC5C9C">
        <w:rPr>
          <w:rFonts w:ascii="Franklin Gothic Book" w:eastAsia="Yu Gothic" w:hAnsi="Franklin Gothic Book" w:cstheme="minorHAnsi"/>
          <w:sz w:val="20"/>
          <w:szCs w:val="20"/>
          <w:lang w:val="pl-PL"/>
        </w:rPr>
        <w:t xml:space="preserve"> budowlanych</w:t>
      </w:r>
      <w:r w:rsidRPr="005B1796">
        <w:rPr>
          <w:rFonts w:ascii="Franklin Gothic Book" w:eastAsia="Yu Gothic" w:hAnsi="Franklin Gothic Book" w:cstheme="minorHAnsi"/>
          <w:sz w:val="20"/>
          <w:szCs w:val="20"/>
        </w:rPr>
        <w:t>;</w:t>
      </w:r>
    </w:p>
    <w:p w14:paraId="48481A6D" w14:textId="77777777" w:rsidR="000E515E" w:rsidRPr="005B1796" w:rsidRDefault="00E47642" w:rsidP="00936414">
      <w:pPr>
        <w:pStyle w:val="Akapitzlist"/>
        <w:numPr>
          <w:ilvl w:val="1"/>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odbioru końcowego przedmiotu umowy;</w:t>
      </w:r>
    </w:p>
    <w:p w14:paraId="4FF78083" w14:textId="77777777" w:rsidR="000E515E" w:rsidRPr="005B1796" w:rsidRDefault="00E47642" w:rsidP="00936414">
      <w:pPr>
        <w:pStyle w:val="Akapitzlist"/>
        <w:numPr>
          <w:ilvl w:val="1"/>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przeglądów gwarancyjnych;</w:t>
      </w:r>
    </w:p>
    <w:p w14:paraId="5BB07A3B" w14:textId="2451AA2F" w:rsidR="000A798E" w:rsidRPr="00F14554" w:rsidRDefault="00E47642" w:rsidP="00F14554">
      <w:pPr>
        <w:pStyle w:val="Akapitzlist"/>
        <w:numPr>
          <w:ilvl w:val="1"/>
          <w:numId w:val="25"/>
        </w:numPr>
        <w:spacing w:after="60" w:line="360" w:lineRule="auto"/>
        <w:ind w:left="143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odbioru </w:t>
      </w:r>
      <w:r w:rsidR="00D3262D" w:rsidRPr="005B1796">
        <w:rPr>
          <w:rFonts w:ascii="Franklin Gothic Book" w:eastAsia="Yu Gothic" w:hAnsi="Franklin Gothic Book" w:cstheme="minorHAnsi"/>
          <w:sz w:val="20"/>
          <w:szCs w:val="20"/>
        </w:rPr>
        <w:t>ostatecznego</w:t>
      </w:r>
      <w:r w:rsidR="00DD7967">
        <w:rPr>
          <w:rFonts w:ascii="Franklin Gothic Book" w:eastAsia="Yu Gothic" w:hAnsi="Franklin Gothic Book" w:cstheme="minorHAnsi"/>
          <w:sz w:val="20"/>
          <w:szCs w:val="20"/>
          <w:lang w:val="pl-PL"/>
        </w:rPr>
        <w:t xml:space="preserve"> przedmiotu umowy</w:t>
      </w:r>
      <w:r w:rsidRPr="005B1796">
        <w:rPr>
          <w:rFonts w:ascii="Franklin Gothic Book" w:eastAsia="Yu Gothic" w:hAnsi="Franklin Gothic Book" w:cstheme="minorHAnsi"/>
          <w:sz w:val="20"/>
          <w:szCs w:val="20"/>
        </w:rPr>
        <w:t>.</w:t>
      </w:r>
    </w:p>
    <w:p w14:paraId="55CB425A" w14:textId="3034377D" w:rsidR="00EB5086" w:rsidRPr="00A402F0" w:rsidRDefault="00D3262D" w:rsidP="00A402F0">
      <w:pPr>
        <w:pStyle w:val="Akapitzlist"/>
        <w:numPr>
          <w:ilvl w:val="0"/>
          <w:numId w:val="25"/>
        </w:numPr>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celu dokonania odbioru robót zanikających lub ulegających zakryciu Wykonawca powinien </w:t>
      </w:r>
      <w:r w:rsidR="00A402F0">
        <w:rPr>
          <w:rFonts w:ascii="Franklin Gothic Book" w:eastAsia="Yu Gothic" w:hAnsi="Franklin Gothic Book" w:cstheme="minorHAnsi"/>
          <w:sz w:val="20"/>
          <w:szCs w:val="20"/>
        </w:rPr>
        <w:t>pisemnie lub</w:t>
      </w:r>
      <w:r w:rsidR="00A402F0">
        <w:rPr>
          <w:rFonts w:ascii="Franklin Gothic Book" w:eastAsia="Yu Gothic" w:hAnsi="Franklin Gothic Book" w:cstheme="minorHAnsi"/>
          <w:sz w:val="20"/>
          <w:szCs w:val="20"/>
          <w:lang w:val="pl-PL"/>
        </w:rPr>
        <w:t> </w:t>
      </w:r>
      <w:r w:rsidR="00E47642" w:rsidRPr="005B1796">
        <w:rPr>
          <w:rFonts w:ascii="Franklin Gothic Book" w:eastAsia="Yu Gothic" w:hAnsi="Franklin Gothic Book" w:cstheme="minorHAnsi"/>
          <w:sz w:val="20"/>
          <w:szCs w:val="20"/>
        </w:rPr>
        <w:t xml:space="preserve">drogą elektroniczną zawiadomić </w:t>
      </w:r>
      <w:r w:rsidR="00F14554">
        <w:rPr>
          <w:rFonts w:ascii="Franklin Gothic Book" w:eastAsia="Yu Gothic" w:hAnsi="Franklin Gothic Book" w:cstheme="minorHAnsi"/>
          <w:sz w:val="20"/>
          <w:szCs w:val="20"/>
          <w:lang w:val="pl-PL"/>
        </w:rPr>
        <w:t xml:space="preserve">Inspektora Nadzoru i </w:t>
      </w:r>
      <w:r w:rsidR="00E47642" w:rsidRPr="005B1796">
        <w:rPr>
          <w:rFonts w:ascii="Franklin Gothic Book" w:eastAsia="Yu Gothic" w:hAnsi="Franklin Gothic Book" w:cstheme="minorHAnsi"/>
          <w:sz w:val="20"/>
          <w:szCs w:val="20"/>
        </w:rPr>
        <w:t>Zamawiającego</w:t>
      </w:r>
      <w:r w:rsidR="00EB5086"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o gotowości do odbioru oraz dokonać stosownego wpisu do dziennika budowy.</w:t>
      </w:r>
      <w:r w:rsidR="00E47642" w:rsidRPr="005B1796">
        <w:rPr>
          <w:rFonts w:ascii="Franklin Gothic Book" w:eastAsia="Yu Gothic" w:hAnsi="Franklin Gothic Book" w:cstheme="minorHAnsi"/>
          <w:sz w:val="20"/>
          <w:szCs w:val="20"/>
        </w:rPr>
        <w:t xml:space="preserve"> Potwierdzeniem dokonania odbioru robót zanikających lub ulegających zakryciu jest wpis Inspektora Nadzoru do dziennika budowy. </w:t>
      </w:r>
      <w:r w:rsidR="004E6A50" w:rsidRPr="005B1796">
        <w:rPr>
          <w:rFonts w:ascii="Franklin Gothic Book" w:eastAsia="Yu Gothic" w:hAnsi="Franklin Gothic Book" w:cstheme="minorHAnsi"/>
          <w:sz w:val="20"/>
          <w:szCs w:val="20"/>
        </w:rPr>
        <w:t xml:space="preserve">Odbiór robót zanikających </w:t>
      </w:r>
      <w:r w:rsidR="00E75D74" w:rsidRPr="005B1796">
        <w:rPr>
          <w:rFonts w:ascii="Franklin Gothic Book" w:eastAsia="Yu Gothic" w:hAnsi="Franklin Gothic Book" w:cstheme="minorHAnsi"/>
          <w:sz w:val="20"/>
          <w:szCs w:val="20"/>
        </w:rPr>
        <w:t xml:space="preserve">lub ulegających zakryciu nastąpi w terminie 7 dni od dnia zawiadomienia </w:t>
      </w:r>
      <w:r w:rsidR="0025650C">
        <w:rPr>
          <w:rFonts w:ascii="Franklin Gothic Book" w:eastAsia="Yu Gothic" w:hAnsi="Franklin Gothic Book" w:cstheme="minorHAnsi"/>
          <w:sz w:val="20"/>
          <w:szCs w:val="20"/>
          <w:lang w:val="pl-PL"/>
        </w:rPr>
        <w:t xml:space="preserve">Inspektora Nadzoru i </w:t>
      </w:r>
      <w:r w:rsidR="00E75D74" w:rsidRPr="005B1796">
        <w:rPr>
          <w:rFonts w:ascii="Franklin Gothic Book" w:eastAsia="Yu Gothic" w:hAnsi="Franklin Gothic Book" w:cstheme="minorHAnsi"/>
          <w:sz w:val="20"/>
          <w:szCs w:val="20"/>
        </w:rPr>
        <w:t>Zamawiającego o gotowości do odbioru oraz dokonania stosownego wpisu do dziennika budowy.</w:t>
      </w:r>
    </w:p>
    <w:p w14:paraId="27E7DBE5" w14:textId="514D443C" w:rsidR="003A081F" w:rsidRPr="005B1796" w:rsidRDefault="00E75D74"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 celu dokonania częściowego odbioru </w:t>
      </w:r>
      <w:r w:rsidR="00961E72">
        <w:rPr>
          <w:rFonts w:ascii="Franklin Gothic Book" w:eastAsia="Yu Gothic" w:hAnsi="Franklin Gothic Book" w:cstheme="minorHAnsi"/>
          <w:color w:val="000000"/>
          <w:sz w:val="20"/>
          <w:szCs w:val="20"/>
          <w:lang w:val="pl-PL" w:eastAsia="pl-PL"/>
        </w:rPr>
        <w:t>robót,</w:t>
      </w:r>
      <w:r w:rsidRPr="005B1796">
        <w:rPr>
          <w:rFonts w:ascii="Franklin Gothic Book" w:eastAsia="Yu Gothic" w:hAnsi="Franklin Gothic Book" w:cstheme="minorHAnsi"/>
          <w:color w:val="000000"/>
          <w:sz w:val="20"/>
          <w:szCs w:val="20"/>
          <w:lang w:eastAsia="pl-PL"/>
        </w:rPr>
        <w:t xml:space="preserve"> Wykonawca powinien złożyć Zamawiającemu </w:t>
      </w:r>
      <w:r w:rsidR="00DC5C9C">
        <w:rPr>
          <w:rFonts w:ascii="Franklin Gothic Book" w:eastAsia="Yu Gothic" w:hAnsi="Franklin Gothic Book" w:cstheme="minorHAnsi"/>
          <w:color w:val="000000"/>
          <w:sz w:val="20"/>
          <w:szCs w:val="20"/>
          <w:lang w:val="pl-PL" w:eastAsia="pl-PL"/>
        </w:rPr>
        <w:t>pisemny</w:t>
      </w:r>
      <w:r w:rsidRPr="005B1796">
        <w:rPr>
          <w:rFonts w:ascii="Franklin Gothic Book" w:eastAsia="Yu Gothic" w:hAnsi="Franklin Gothic Book" w:cstheme="minorHAnsi"/>
          <w:color w:val="000000"/>
          <w:sz w:val="20"/>
          <w:szCs w:val="20"/>
          <w:lang w:eastAsia="pl-PL"/>
        </w:rPr>
        <w:t xml:space="preserve"> wniosek o gotowości do odbioru wraz z</w:t>
      </w:r>
      <w:r w:rsidR="00F14554">
        <w:rPr>
          <w:rFonts w:ascii="Franklin Gothic Book" w:eastAsia="Yu Gothic" w:hAnsi="Franklin Gothic Book" w:cstheme="minorHAnsi"/>
          <w:color w:val="000000"/>
          <w:sz w:val="20"/>
          <w:szCs w:val="20"/>
          <w:lang w:eastAsia="pl-PL"/>
        </w:rPr>
        <w:t xml:space="preserve"> tabelą elementów scalonych</w:t>
      </w:r>
      <w:r w:rsidR="00DC5C9C">
        <w:rPr>
          <w:rFonts w:ascii="Franklin Gothic Book" w:eastAsia="Yu Gothic" w:hAnsi="Franklin Gothic Book" w:cstheme="minorHAnsi"/>
          <w:color w:val="000000"/>
          <w:sz w:val="20"/>
          <w:szCs w:val="20"/>
          <w:lang w:eastAsia="pl-PL"/>
        </w:rPr>
        <w:t xml:space="preserve"> z</w:t>
      </w:r>
      <w:r w:rsidR="00DC5C9C">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naniesionymi ele</w:t>
      </w:r>
      <w:r w:rsidR="00F14554">
        <w:rPr>
          <w:rFonts w:ascii="Franklin Gothic Book" w:eastAsia="Yu Gothic" w:hAnsi="Franklin Gothic Book" w:cstheme="minorHAnsi"/>
          <w:color w:val="000000"/>
          <w:sz w:val="20"/>
          <w:szCs w:val="20"/>
          <w:lang w:eastAsia="pl-PL"/>
        </w:rPr>
        <w:t>mentami podlegającymi odbiorowi</w:t>
      </w:r>
      <w:r w:rsidR="00F14554">
        <w:rPr>
          <w:rFonts w:ascii="Franklin Gothic Book" w:eastAsia="Yu Gothic" w:hAnsi="Franklin Gothic Book" w:cstheme="minorHAnsi"/>
          <w:color w:val="000000"/>
          <w:sz w:val="20"/>
          <w:szCs w:val="20"/>
          <w:lang w:val="pl-PL" w:eastAsia="pl-PL"/>
        </w:rPr>
        <w:t xml:space="preserve">. </w:t>
      </w:r>
      <w:r w:rsidRPr="005B1796">
        <w:rPr>
          <w:rFonts w:ascii="Franklin Gothic Book" w:eastAsia="Yu Gothic" w:hAnsi="Franklin Gothic Book" w:cstheme="minorHAnsi"/>
          <w:color w:val="000000"/>
          <w:sz w:val="20"/>
          <w:szCs w:val="20"/>
          <w:lang w:eastAsia="pl-PL"/>
        </w:rPr>
        <w:t>Odbiór częściowy dokonywany jest wyłącznie w celu prowa</w:t>
      </w:r>
      <w:r w:rsidR="00961E72">
        <w:rPr>
          <w:rFonts w:ascii="Franklin Gothic Book" w:eastAsia="Yu Gothic" w:hAnsi="Franklin Gothic Book" w:cstheme="minorHAnsi"/>
          <w:color w:val="000000"/>
          <w:sz w:val="20"/>
          <w:szCs w:val="20"/>
          <w:lang w:eastAsia="pl-PL"/>
        </w:rPr>
        <w:t>dzenia częściowych rozliczeń za</w:t>
      </w:r>
      <w:r w:rsidR="00961E72">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wykonane prace i roboty budowlane i nie skutkuje przejęciem przez Zamawiającego objętego nim zakresu prac lub robót budowlanych oraz przejściem na Zamawiającego ryzyk</w:t>
      </w:r>
      <w:r w:rsidR="00B27034">
        <w:rPr>
          <w:rFonts w:ascii="Franklin Gothic Book" w:eastAsia="Yu Gothic" w:hAnsi="Franklin Gothic Book" w:cstheme="minorHAnsi"/>
          <w:color w:val="000000"/>
          <w:sz w:val="20"/>
          <w:szCs w:val="20"/>
          <w:lang w:val="pl-PL" w:eastAsia="pl-PL"/>
        </w:rPr>
        <w:t>a</w:t>
      </w:r>
      <w:r w:rsidR="00B27034">
        <w:rPr>
          <w:rFonts w:ascii="Franklin Gothic Book" w:eastAsia="Yu Gothic" w:hAnsi="Franklin Gothic Book" w:cstheme="minorHAnsi"/>
          <w:color w:val="000000"/>
          <w:sz w:val="20"/>
          <w:szCs w:val="20"/>
          <w:lang w:eastAsia="pl-PL"/>
        </w:rPr>
        <w:t xml:space="preserve"> w tym zakresie, które pozostaje</w:t>
      </w:r>
      <w:r w:rsidR="00961E72">
        <w:rPr>
          <w:rFonts w:ascii="Franklin Gothic Book" w:eastAsia="Yu Gothic" w:hAnsi="Franklin Gothic Book" w:cstheme="minorHAnsi"/>
          <w:color w:val="000000"/>
          <w:sz w:val="20"/>
          <w:szCs w:val="20"/>
          <w:lang w:eastAsia="pl-PL"/>
        </w:rPr>
        <w:t xml:space="preserve"> po</w:t>
      </w:r>
      <w:r w:rsidR="00961E72">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stronie Wykonawcy do czasu</w:t>
      </w:r>
      <w:r w:rsidR="00DD7967">
        <w:rPr>
          <w:rFonts w:ascii="Franklin Gothic Book" w:eastAsia="Yu Gothic" w:hAnsi="Franklin Gothic Book" w:cstheme="minorHAnsi"/>
          <w:color w:val="000000"/>
          <w:sz w:val="20"/>
          <w:szCs w:val="20"/>
          <w:lang w:val="pl-PL" w:eastAsia="pl-PL"/>
        </w:rPr>
        <w:t xml:space="preserve"> dokonania przez Zamawiającego</w:t>
      </w:r>
      <w:r w:rsidRPr="005B1796">
        <w:rPr>
          <w:rFonts w:ascii="Franklin Gothic Book" w:eastAsia="Yu Gothic" w:hAnsi="Franklin Gothic Book" w:cstheme="minorHAnsi"/>
          <w:color w:val="000000"/>
          <w:sz w:val="20"/>
          <w:szCs w:val="20"/>
          <w:lang w:eastAsia="pl-PL"/>
        </w:rPr>
        <w:t xml:space="preserve"> odbi</w:t>
      </w:r>
      <w:r w:rsidR="00EB5086" w:rsidRPr="005B1796">
        <w:rPr>
          <w:rFonts w:ascii="Franklin Gothic Book" w:eastAsia="Yu Gothic" w:hAnsi="Franklin Gothic Book" w:cstheme="minorHAnsi"/>
          <w:color w:val="000000"/>
          <w:sz w:val="20"/>
          <w:szCs w:val="20"/>
          <w:lang w:eastAsia="pl-PL"/>
        </w:rPr>
        <w:t>oru końcowego przedmiotu umowy.</w:t>
      </w:r>
    </w:p>
    <w:p w14:paraId="67A205BB" w14:textId="35CFCC62" w:rsidR="00EB5086" w:rsidRPr="005B1796" w:rsidRDefault="003A081F"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val="pl-PL" w:eastAsia="pl-PL"/>
        </w:rPr>
        <w:t xml:space="preserve">Jeżeli do odbioru </w:t>
      </w:r>
      <w:r w:rsidR="00D3262D" w:rsidRPr="005B1796">
        <w:rPr>
          <w:rFonts w:ascii="Franklin Gothic Book" w:eastAsia="Yu Gothic" w:hAnsi="Franklin Gothic Book" w:cstheme="minorHAnsi"/>
          <w:sz w:val="20"/>
          <w:szCs w:val="20"/>
        </w:rPr>
        <w:t>częściowego będą wymagane protokoły odbiorów technicznych,</w:t>
      </w:r>
      <w:r w:rsidR="00EB5086" w:rsidRPr="005B1796">
        <w:rPr>
          <w:rFonts w:ascii="Franklin Gothic Book" w:eastAsia="Yu Gothic" w:hAnsi="Franklin Gothic Book" w:cstheme="minorHAnsi"/>
          <w:sz w:val="20"/>
          <w:szCs w:val="20"/>
        </w:rPr>
        <w:t xml:space="preserve"> protokoły z prób i</w:t>
      </w:r>
      <w:r w:rsidR="00EB5086" w:rsidRPr="005B1796">
        <w:rPr>
          <w:rFonts w:ascii="Franklin Gothic Book" w:eastAsia="Yu Gothic" w:hAnsi="Franklin Gothic Book" w:cstheme="minorHAnsi"/>
          <w:sz w:val="20"/>
          <w:szCs w:val="20"/>
          <w:lang w:val="pl-PL"/>
        </w:rPr>
        <w:t> </w:t>
      </w:r>
      <w:r w:rsidR="00D3262D" w:rsidRPr="005B1796">
        <w:rPr>
          <w:rFonts w:ascii="Franklin Gothic Book" w:eastAsia="Yu Gothic" w:hAnsi="Franklin Gothic Book" w:cstheme="minorHAnsi"/>
          <w:sz w:val="20"/>
          <w:szCs w:val="20"/>
        </w:rPr>
        <w:t>badań, atesty na wbudowane materia</w:t>
      </w:r>
      <w:r w:rsidR="00EB5086" w:rsidRPr="005B1796">
        <w:rPr>
          <w:rFonts w:ascii="Franklin Gothic Book" w:eastAsia="Yu Gothic" w:hAnsi="Franklin Gothic Book" w:cstheme="minorHAnsi"/>
          <w:sz w:val="20"/>
          <w:szCs w:val="20"/>
        </w:rPr>
        <w:t>ły, certyfikaty lub instrukcje, Wykonawca zobowiązany jest do</w:t>
      </w:r>
      <w:r w:rsidR="00EB5086" w:rsidRPr="005B1796">
        <w:rPr>
          <w:rFonts w:ascii="Franklin Gothic Book" w:eastAsia="Yu Gothic" w:hAnsi="Franklin Gothic Book" w:cstheme="minorHAnsi"/>
          <w:sz w:val="20"/>
          <w:szCs w:val="20"/>
          <w:lang w:val="pl-PL"/>
        </w:rPr>
        <w:t> </w:t>
      </w:r>
      <w:r w:rsidR="00D3262D" w:rsidRPr="005B1796">
        <w:rPr>
          <w:rFonts w:ascii="Franklin Gothic Book" w:eastAsia="Yu Gothic" w:hAnsi="Franklin Gothic Book" w:cstheme="minorHAnsi"/>
          <w:sz w:val="20"/>
          <w:szCs w:val="20"/>
        </w:rPr>
        <w:t xml:space="preserve">ich dostarczenia. </w:t>
      </w:r>
      <w:r w:rsidR="00A50628">
        <w:rPr>
          <w:rFonts w:ascii="Franklin Gothic Book" w:eastAsia="Yu Gothic" w:hAnsi="Franklin Gothic Book" w:cstheme="minorHAnsi"/>
          <w:sz w:val="20"/>
          <w:szCs w:val="20"/>
          <w:lang w:val="pl-PL"/>
        </w:rPr>
        <w:t>Ponadto Wykonawca zobowiązany jest przekazać Zamawiającemu</w:t>
      </w:r>
      <w:r w:rsidR="009928F8">
        <w:rPr>
          <w:rFonts w:ascii="Franklin Gothic Book" w:eastAsia="Yu Gothic" w:hAnsi="Franklin Gothic Book" w:cstheme="minorHAnsi"/>
          <w:sz w:val="20"/>
          <w:szCs w:val="20"/>
          <w:lang w:val="pl-PL"/>
        </w:rPr>
        <w:t xml:space="preserve"> a</w:t>
      </w:r>
      <w:r w:rsidR="008F312D">
        <w:rPr>
          <w:rFonts w:ascii="Franklin Gothic Book" w:eastAsia="Yu Gothic" w:hAnsi="Franklin Gothic Book" w:cstheme="minorHAnsi"/>
          <w:sz w:val="20"/>
          <w:szCs w:val="20"/>
          <w:lang w:val="pl-PL"/>
        </w:rPr>
        <w:t>ktualny wykaz podwykonawców lub </w:t>
      </w:r>
      <w:r w:rsidR="009928F8">
        <w:rPr>
          <w:rFonts w:ascii="Franklin Gothic Book" w:eastAsia="Yu Gothic" w:hAnsi="Franklin Gothic Book" w:cstheme="minorHAnsi"/>
          <w:sz w:val="20"/>
          <w:szCs w:val="20"/>
          <w:lang w:val="pl-PL"/>
        </w:rPr>
        <w:t xml:space="preserve">dalszych podwykonawców, którzy zrealizowali roboty budowlane </w:t>
      </w:r>
      <w:r w:rsidR="008F312D">
        <w:rPr>
          <w:rFonts w:ascii="Franklin Gothic Book" w:eastAsia="Yu Gothic" w:hAnsi="Franklin Gothic Book" w:cstheme="minorHAnsi"/>
          <w:sz w:val="20"/>
          <w:szCs w:val="20"/>
          <w:lang w:val="pl-PL"/>
        </w:rPr>
        <w:t>będące przedmiotem odbioru wraz z </w:t>
      </w:r>
      <w:r w:rsidR="009928F8">
        <w:rPr>
          <w:rFonts w:ascii="Franklin Gothic Book" w:eastAsia="Yu Gothic" w:hAnsi="Franklin Gothic Book" w:cstheme="minorHAnsi"/>
          <w:sz w:val="20"/>
          <w:szCs w:val="20"/>
          <w:lang w:val="pl-PL"/>
        </w:rPr>
        <w:t>dowodami</w:t>
      </w:r>
      <w:r w:rsidR="00A50628">
        <w:rPr>
          <w:rFonts w:ascii="Franklin Gothic Book" w:eastAsia="Yu Gothic" w:hAnsi="Franklin Gothic Book" w:cstheme="minorHAnsi"/>
          <w:sz w:val="20"/>
          <w:szCs w:val="20"/>
          <w:lang w:val="pl-PL"/>
        </w:rPr>
        <w:t xml:space="preserve"> zapłaty, o których mowa w § </w:t>
      </w:r>
      <w:r w:rsidR="009928F8">
        <w:rPr>
          <w:rFonts w:ascii="Franklin Gothic Book" w:eastAsia="Yu Gothic" w:hAnsi="Franklin Gothic Book" w:cstheme="minorHAnsi"/>
          <w:sz w:val="20"/>
          <w:szCs w:val="20"/>
          <w:lang w:val="pl-PL"/>
        </w:rPr>
        <w:t>9</w:t>
      </w:r>
      <w:r w:rsidR="00E93A04">
        <w:rPr>
          <w:rFonts w:ascii="Franklin Gothic Book" w:eastAsia="Yu Gothic" w:hAnsi="Franklin Gothic Book" w:cstheme="minorHAnsi"/>
          <w:sz w:val="20"/>
          <w:szCs w:val="20"/>
          <w:lang w:val="pl-PL"/>
        </w:rPr>
        <w:t xml:space="preserve"> ust. 7</w:t>
      </w:r>
      <w:r w:rsidR="00A50628">
        <w:rPr>
          <w:rFonts w:ascii="Franklin Gothic Book" w:eastAsia="Yu Gothic" w:hAnsi="Franklin Gothic Book" w:cstheme="minorHAnsi"/>
          <w:sz w:val="20"/>
          <w:szCs w:val="20"/>
          <w:lang w:val="pl-PL"/>
        </w:rPr>
        <w:t xml:space="preserve"> umowy.</w:t>
      </w:r>
    </w:p>
    <w:p w14:paraId="55CCF0B1" w14:textId="56BBF840" w:rsidR="009928F8" w:rsidRPr="005B1796" w:rsidRDefault="00DA1DD2" w:rsidP="009928F8">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9928F8">
        <w:rPr>
          <w:rFonts w:ascii="Franklin Gothic Book" w:eastAsia="Yu Gothic" w:hAnsi="Franklin Gothic Book" w:cstheme="minorHAnsi"/>
          <w:color w:val="000000"/>
          <w:sz w:val="20"/>
          <w:szCs w:val="20"/>
          <w:lang w:eastAsia="pl-PL"/>
        </w:rPr>
        <w:t>W celu dokonania odbioru końcowe</w:t>
      </w:r>
      <w:r w:rsidR="00EF12D9" w:rsidRPr="009928F8">
        <w:rPr>
          <w:rFonts w:ascii="Franklin Gothic Book" w:eastAsia="Yu Gothic" w:hAnsi="Franklin Gothic Book" w:cstheme="minorHAnsi"/>
          <w:color w:val="000000"/>
          <w:sz w:val="20"/>
          <w:szCs w:val="20"/>
          <w:lang w:eastAsia="pl-PL"/>
        </w:rPr>
        <w:t>go robót budowlanych Wykonawca,</w:t>
      </w:r>
      <w:r w:rsidRPr="009928F8">
        <w:rPr>
          <w:rFonts w:ascii="Franklin Gothic Book" w:eastAsia="Yu Gothic" w:hAnsi="Franklin Gothic Book" w:cstheme="minorHAnsi"/>
          <w:color w:val="000000"/>
          <w:sz w:val="20"/>
          <w:szCs w:val="20"/>
          <w:lang w:eastAsia="pl-PL"/>
        </w:rPr>
        <w:t xml:space="preserve"> w terminie </w:t>
      </w:r>
      <w:r w:rsidRPr="009928F8">
        <w:rPr>
          <w:rFonts w:ascii="Franklin Gothic Book" w:eastAsia="Yu Gothic" w:hAnsi="Franklin Gothic Book" w:cstheme="minorHAnsi"/>
          <w:sz w:val="20"/>
          <w:szCs w:val="20"/>
          <w:lang w:eastAsia="pl-PL"/>
        </w:rPr>
        <w:t xml:space="preserve">określonym </w:t>
      </w:r>
      <w:r w:rsidR="00EB5086" w:rsidRPr="009928F8">
        <w:rPr>
          <w:rFonts w:ascii="Franklin Gothic Book" w:eastAsia="Yu Gothic" w:hAnsi="Franklin Gothic Book" w:cstheme="minorHAnsi"/>
          <w:sz w:val="20"/>
          <w:szCs w:val="20"/>
          <w:lang w:eastAsia="pl-PL"/>
        </w:rPr>
        <w:br/>
      </w:r>
      <w:r w:rsidRPr="009928F8">
        <w:rPr>
          <w:rFonts w:ascii="Franklin Gothic Book" w:eastAsia="Yu Gothic" w:hAnsi="Franklin Gothic Book" w:cstheme="minorHAnsi"/>
          <w:sz w:val="20"/>
          <w:szCs w:val="20"/>
          <w:lang w:eastAsia="pl-PL"/>
        </w:rPr>
        <w:t xml:space="preserve">w § 2 ust. </w:t>
      </w:r>
      <w:r w:rsidR="00EB5086" w:rsidRPr="009928F8">
        <w:rPr>
          <w:rFonts w:ascii="Franklin Gothic Book" w:eastAsia="Yu Gothic" w:hAnsi="Franklin Gothic Book" w:cstheme="minorHAnsi"/>
          <w:sz w:val="20"/>
          <w:szCs w:val="20"/>
          <w:lang w:val="pl-PL" w:eastAsia="pl-PL"/>
        </w:rPr>
        <w:t>1</w:t>
      </w:r>
      <w:r w:rsidRPr="009928F8">
        <w:rPr>
          <w:rFonts w:ascii="Franklin Gothic Book" w:eastAsia="Yu Gothic" w:hAnsi="Franklin Gothic Book" w:cstheme="minorHAnsi"/>
          <w:sz w:val="20"/>
          <w:szCs w:val="20"/>
          <w:lang w:eastAsia="pl-PL"/>
        </w:rPr>
        <w:t xml:space="preserve"> pkt 1 </w:t>
      </w:r>
      <w:r w:rsidRPr="009928F8">
        <w:rPr>
          <w:rFonts w:ascii="Franklin Gothic Book" w:eastAsia="Yu Gothic" w:hAnsi="Franklin Gothic Book" w:cstheme="minorHAnsi"/>
          <w:sz w:val="20"/>
          <w:szCs w:val="20"/>
          <w:lang w:val="pl-PL" w:eastAsia="pl-PL"/>
        </w:rPr>
        <w:t>u</w:t>
      </w:r>
      <w:r w:rsidR="00EF12D9" w:rsidRPr="009928F8">
        <w:rPr>
          <w:rFonts w:ascii="Franklin Gothic Book" w:eastAsia="Yu Gothic" w:hAnsi="Franklin Gothic Book" w:cstheme="minorHAnsi"/>
          <w:sz w:val="20"/>
          <w:szCs w:val="20"/>
          <w:lang w:eastAsia="pl-PL"/>
        </w:rPr>
        <w:t>mowy,</w:t>
      </w:r>
      <w:r w:rsidRPr="009928F8">
        <w:rPr>
          <w:rFonts w:ascii="Franklin Gothic Book" w:eastAsia="Yu Gothic" w:hAnsi="Franklin Gothic Book" w:cstheme="minorHAnsi"/>
          <w:color w:val="000000"/>
          <w:sz w:val="20"/>
          <w:szCs w:val="20"/>
          <w:lang w:eastAsia="pl-PL"/>
        </w:rPr>
        <w:t xml:space="preserve"> zobowiązany jest zakończyć wszystkie roboty budowlane, badania, próby końcowe i przekazać Zamawiającemu kompletny oraz prawidłowo sporządzony operat kolaudacyjny wraz z wnioskiem o dokonanie odbioru końcowego robót budowlanych. Ponadto</w:t>
      </w:r>
      <w:r w:rsidR="00EF12D9" w:rsidRPr="009928F8">
        <w:rPr>
          <w:rFonts w:ascii="Franklin Gothic Book" w:eastAsia="Yu Gothic" w:hAnsi="Franklin Gothic Book" w:cstheme="minorHAnsi"/>
          <w:color w:val="000000"/>
          <w:sz w:val="20"/>
          <w:szCs w:val="20"/>
          <w:lang w:val="pl-PL" w:eastAsia="pl-PL"/>
        </w:rPr>
        <w:t>,</w:t>
      </w:r>
      <w:r w:rsidRPr="009928F8">
        <w:rPr>
          <w:rFonts w:ascii="Franklin Gothic Book" w:eastAsia="Yu Gothic" w:hAnsi="Franklin Gothic Book" w:cstheme="minorHAnsi"/>
          <w:color w:val="000000"/>
          <w:sz w:val="20"/>
          <w:szCs w:val="20"/>
          <w:lang w:eastAsia="pl-PL"/>
        </w:rPr>
        <w:t xml:space="preserve"> wraz z wnioskiem</w:t>
      </w:r>
      <w:r w:rsidR="00C05A46" w:rsidRPr="009928F8">
        <w:rPr>
          <w:rFonts w:ascii="Franklin Gothic Book" w:eastAsia="Yu Gothic" w:hAnsi="Franklin Gothic Book" w:cstheme="minorHAnsi"/>
          <w:color w:val="000000"/>
          <w:sz w:val="20"/>
          <w:szCs w:val="20"/>
          <w:lang w:val="pl-PL" w:eastAsia="pl-PL"/>
        </w:rPr>
        <w:t>, o którym mowa w zdaniu pierwszym,</w:t>
      </w:r>
      <w:r w:rsidRPr="009928F8">
        <w:rPr>
          <w:rFonts w:ascii="Franklin Gothic Book" w:eastAsia="Yu Gothic" w:hAnsi="Franklin Gothic Book" w:cstheme="minorHAnsi"/>
          <w:color w:val="000000"/>
          <w:sz w:val="20"/>
          <w:szCs w:val="20"/>
          <w:lang w:eastAsia="pl-PL"/>
        </w:rPr>
        <w:t xml:space="preserve"> Wykonawca zobowiązany jest przekazać Zamawiającemu </w:t>
      </w:r>
      <w:r w:rsidR="009928F8">
        <w:rPr>
          <w:rFonts w:ascii="Franklin Gothic Book" w:eastAsia="Yu Gothic" w:hAnsi="Franklin Gothic Book" w:cstheme="minorHAnsi"/>
          <w:sz w:val="20"/>
          <w:szCs w:val="20"/>
          <w:lang w:val="pl-PL"/>
        </w:rPr>
        <w:t>aktualny wykaz podwykonawców lu</w:t>
      </w:r>
      <w:r w:rsidR="008F312D">
        <w:rPr>
          <w:rFonts w:ascii="Franklin Gothic Book" w:eastAsia="Yu Gothic" w:hAnsi="Franklin Gothic Book" w:cstheme="minorHAnsi"/>
          <w:sz w:val="20"/>
          <w:szCs w:val="20"/>
          <w:lang w:val="pl-PL"/>
        </w:rPr>
        <w:t>b </w:t>
      </w:r>
      <w:r w:rsidR="009928F8">
        <w:rPr>
          <w:rFonts w:ascii="Franklin Gothic Book" w:eastAsia="Yu Gothic" w:hAnsi="Franklin Gothic Book" w:cstheme="minorHAnsi"/>
          <w:sz w:val="20"/>
          <w:szCs w:val="20"/>
          <w:lang w:val="pl-PL"/>
        </w:rPr>
        <w:t xml:space="preserve">dalszych podwykonawców, którzy zrealizowali roboty budowlane będące przedmiotem odbioru </w:t>
      </w:r>
      <w:r w:rsidR="008F312D">
        <w:rPr>
          <w:rFonts w:ascii="Franklin Gothic Book" w:eastAsia="Yu Gothic" w:hAnsi="Franklin Gothic Book" w:cstheme="minorHAnsi"/>
          <w:sz w:val="20"/>
          <w:szCs w:val="20"/>
          <w:lang w:val="pl-PL"/>
        </w:rPr>
        <w:br/>
      </w:r>
      <w:r w:rsidR="009928F8">
        <w:rPr>
          <w:rFonts w:ascii="Franklin Gothic Book" w:eastAsia="Yu Gothic" w:hAnsi="Franklin Gothic Book" w:cstheme="minorHAnsi"/>
          <w:sz w:val="20"/>
          <w:szCs w:val="20"/>
          <w:lang w:val="pl-PL"/>
        </w:rPr>
        <w:t>wraz</w:t>
      </w:r>
      <w:r w:rsidR="008F312D">
        <w:rPr>
          <w:rFonts w:ascii="Franklin Gothic Book" w:eastAsia="Yu Gothic" w:hAnsi="Franklin Gothic Book" w:cstheme="minorHAnsi"/>
          <w:sz w:val="20"/>
          <w:szCs w:val="20"/>
          <w:lang w:val="pl-PL"/>
        </w:rPr>
        <w:t xml:space="preserve"> z</w:t>
      </w:r>
      <w:r w:rsidR="009928F8">
        <w:rPr>
          <w:rFonts w:ascii="Franklin Gothic Book" w:eastAsia="Yu Gothic" w:hAnsi="Franklin Gothic Book" w:cstheme="minorHAnsi"/>
          <w:sz w:val="20"/>
          <w:szCs w:val="20"/>
          <w:lang w:val="pl-PL"/>
        </w:rPr>
        <w:t xml:space="preserve"> dowodami zapłaty, o których mowa w § 9 ust. </w:t>
      </w:r>
      <w:r w:rsidR="008F312D">
        <w:rPr>
          <w:rFonts w:ascii="Franklin Gothic Book" w:eastAsia="Yu Gothic" w:hAnsi="Franklin Gothic Book" w:cstheme="minorHAnsi"/>
          <w:sz w:val="20"/>
          <w:szCs w:val="20"/>
          <w:lang w:val="pl-PL"/>
        </w:rPr>
        <w:t>7</w:t>
      </w:r>
      <w:r w:rsidR="009928F8">
        <w:rPr>
          <w:rFonts w:ascii="Franklin Gothic Book" w:eastAsia="Yu Gothic" w:hAnsi="Franklin Gothic Book" w:cstheme="minorHAnsi"/>
          <w:sz w:val="20"/>
          <w:szCs w:val="20"/>
          <w:lang w:val="pl-PL"/>
        </w:rPr>
        <w:t xml:space="preserve"> umowy.</w:t>
      </w:r>
    </w:p>
    <w:p w14:paraId="7FB36D8E" w14:textId="73F6955C" w:rsidR="00A402F0" w:rsidRPr="009928F8" w:rsidRDefault="003A081F" w:rsidP="00133DBF">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9928F8">
        <w:rPr>
          <w:rFonts w:ascii="Franklin Gothic Book" w:eastAsia="Yu Gothic" w:hAnsi="Franklin Gothic Book" w:cstheme="minorHAnsi"/>
          <w:color w:val="000000"/>
          <w:sz w:val="20"/>
          <w:szCs w:val="20"/>
          <w:lang w:val="pl-PL" w:eastAsia="pl-PL"/>
        </w:rPr>
        <w:t xml:space="preserve">Jeżeli </w:t>
      </w:r>
      <w:r w:rsidR="00DA1DD2" w:rsidRPr="009928F8">
        <w:rPr>
          <w:rFonts w:ascii="Franklin Gothic Book" w:eastAsia="Yu Gothic" w:hAnsi="Franklin Gothic Book" w:cstheme="minorHAnsi"/>
          <w:color w:val="000000"/>
          <w:sz w:val="20"/>
          <w:szCs w:val="20"/>
          <w:lang w:eastAsia="pl-PL"/>
        </w:rPr>
        <w:t xml:space="preserve">Zamawiający po wstępnej weryfikacji zakresu, o którym mowa w ust. </w:t>
      </w:r>
      <w:r w:rsidR="00DA1DD2" w:rsidRPr="009928F8">
        <w:rPr>
          <w:rFonts w:ascii="Franklin Gothic Book" w:eastAsia="Yu Gothic" w:hAnsi="Franklin Gothic Book" w:cstheme="minorHAnsi"/>
          <w:color w:val="000000"/>
          <w:sz w:val="20"/>
          <w:szCs w:val="20"/>
          <w:lang w:val="pl-PL" w:eastAsia="pl-PL"/>
        </w:rPr>
        <w:t>5</w:t>
      </w:r>
      <w:r w:rsidR="00DA1DD2" w:rsidRPr="009928F8">
        <w:rPr>
          <w:rFonts w:ascii="Franklin Gothic Book" w:eastAsia="Yu Gothic" w:hAnsi="Franklin Gothic Book" w:cstheme="minorHAnsi"/>
          <w:color w:val="000000"/>
          <w:sz w:val="20"/>
          <w:szCs w:val="20"/>
          <w:lang w:eastAsia="pl-PL"/>
        </w:rPr>
        <w:t xml:space="preserve"> uzna, że</w:t>
      </w:r>
      <w:r w:rsidR="00DA1DD2" w:rsidRPr="009928F8">
        <w:rPr>
          <w:rFonts w:ascii="Franklin Gothic Book" w:eastAsia="Yu Gothic" w:hAnsi="Franklin Gothic Book" w:cstheme="minorHAnsi"/>
          <w:color w:val="000000"/>
          <w:sz w:val="20"/>
          <w:szCs w:val="20"/>
          <w:lang w:val="pl-PL" w:eastAsia="pl-PL"/>
        </w:rPr>
        <w:t> </w:t>
      </w:r>
      <w:r w:rsidR="00DA1DD2" w:rsidRPr="009928F8">
        <w:rPr>
          <w:rFonts w:ascii="Franklin Gothic Book" w:eastAsia="Yu Gothic" w:hAnsi="Franklin Gothic Book" w:cstheme="minorHAnsi"/>
          <w:color w:val="000000"/>
          <w:sz w:val="20"/>
          <w:szCs w:val="20"/>
          <w:lang w:eastAsia="pl-PL"/>
        </w:rPr>
        <w:t>roboty budowlane zostały zakończone i nie ma zastrzeżeń co do kompletności i</w:t>
      </w:r>
      <w:r w:rsidR="00DA1DD2" w:rsidRPr="009928F8">
        <w:rPr>
          <w:rFonts w:ascii="Franklin Gothic Book" w:eastAsia="Yu Gothic" w:hAnsi="Franklin Gothic Book" w:cstheme="minorHAnsi"/>
          <w:color w:val="000000"/>
          <w:sz w:val="20"/>
          <w:szCs w:val="20"/>
          <w:lang w:val="pl-PL" w:eastAsia="pl-PL"/>
        </w:rPr>
        <w:t> </w:t>
      </w:r>
      <w:r w:rsidR="00DA1DD2" w:rsidRPr="009928F8">
        <w:rPr>
          <w:rFonts w:ascii="Franklin Gothic Book" w:eastAsia="Yu Gothic" w:hAnsi="Franklin Gothic Book" w:cstheme="minorHAnsi"/>
          <w:color w:val="000000"/>
          <w:sz w:val="20"/>
          <w:szCs w:val="20"/>
          <w:lang w:eastAsia="pl-PL"/>
        </w:rPr>
        <w:t>prawidłowości operatu kolaudacyjnego, wyznaczy datę odbioru końcowego rob</w:t>
      </w:r>
      <w:r w:rsidR="00CF5BC7" w:rsidRPr="009928F8">
        <w:rPr>
          <w:rFonts w:ascii="Franklin Gothic Book" w:eastAsia="Yu Gothic" w:hAnsi="Franklin Gothic Book" w:cstheme="minorHAnsi"/>
          <w:color w:val="000000"/>
          <w:sz w:val="20"/>
          <w:szCs w:val="20"/>
          <w:lang w:eastAsia="pl-PL"/>
        </w:rPr>
        <w:t>ót budowlanych. Odbiór nast</w:t>
      </w:r>
      <w:r w:rsidR="00CF5BC7" w:rsidRPr="009928F8">
        <w:rPr>
          <w:rFonts w:ascii="Franklin Gothic Book" w:eastAsia="Yu Gothic" w:hAnsi="Franklin Gothic Book" w:cstheme="minorHAnsi"/>
          <w:color w:val="000000"/>
          <w:sz w:val="20"/>
          <w:szCs w:val="20"/>
          <w:lang w:val="pl-PL" w:eastAsia="pl-PL"/>
        </w:rPr>
        <w:t>ąpi</w:t>
      </w:r>
      <w:r w:rsidR="00961E72" w:rsidRPr="009928F8">
        <w:rPr>
          <w:rFonts w:ascii="Franklin Gothic Book" w:eastAsia="Yu Gothic" w:hAnsi="Franklin Gothic Book" w:cstheme="minorHAnsi"/>
          <w:color w:val="000000"/>
          <w:sz w:val="20"/>
          <w:szCs w:val="20"/>
          <w:lang w:eastAsia="pl-PL"/>
        </w:rPr>
        <w:t xml:space="preserve"> w terminie</w:t>
      </w:r>
      <w:r w:rsidR="00DA1DD2" w:rsidRPr="009928F8">
        <w:rPr>
          <w:rFonts w:ascii="Franklin Gothic Book" w:eastAsia="Yu Gothic" w:hAnsi="Franklin Gothic Book" w:cstheme="minorHAnsi"/>
          <w:color w:val="000000"/>
          <w:sz w:val="20"/>
          <w:szCs w:val="20"/>
          <w:lang w:eastAsia="pl-PL"/>
        </w:rPr>
        <w:t xml:space="preserve"> </w:t>
      </w:r>
      <w:r w:rsidR="00CF5BC7" w:rsidRPr="009928F8">
        <w:rPr>
          <w:rFonts w:ascii="Franklin Gothic Book" w:eastAsia="Yu Gothic" w:hAnsi="Franklin Gothic Book" w:cstheme="minorHAnsi"/>
          <w:color w:val="000000"/>
          <w:sz w:val="20"/>
          <w:szCs w:val="20"/>
          <w:lang w:val="pl-PL" w:eastAsia="pl-PL"/>
        </w:rPr>
        <w:t xml:space="preserve">14 </w:t>
      </w:r>
      <w:r w:rsidR="00CF5BC7" w:rsidRPr="009928F8">
        <w:rPr>
          <w:rFonts w:ascii="Franklin Gothic Book" w:eastAsia="Yu Gothic" w:hAnsi="Franklin Gothic Book" w:cstheme="minorHAnsi"/>
          <w:color w:val="000000"/>
          <w:sz w:val="20"/>
          <w:szCs w:val="20"/>
          <w:lang w:eastAsia="pl-PL"/>
        </w:rPr>
        <w:t>dni od dnia</w:t>
      </w:r>
      <w:r w:rsidR="00DA1DD2" w:rsidRPr="009928F8">
        <w:rPr>
          <w:rFonts w:ascii="Franklin Gothic Book" w:eastAsia="Yu Gothic" w:hAnsi="Franklin Gothic Book" w:cstheme="minorHAnsi"/>
          <w:color w:val="000000"/>
          <w:sz w:val="20"/>
          <w:szCs w:val="20"/>
          <w:lang w:eastAsia="pl-PL"/>
        </w:rPr>
        <w:t xml:space="preserve"> złożenia wniosku, o którym mowa w ust. </w:t>
      </w:r>
      <w:r w:rsidR="00DA1DD2" w:rsidRPr="009928F8">
        <w:rPr>
          <w:rFonts w:ascii="Franklin Gothic Book" w:eastAsia="Yu Gothic" w:hAnsi="Franklin Gothic Book" w:cstheme="minorHAnsi"/>
          <w:color w:val="000000"/>
          <w:sz w:val="20"/>
          <w:szCs w:val="20"/>
          <w:lang w:val="pl-PL" w:eastAsia="pl-PL"/>
        </w:rPr>
        <w:t>5</w:t>
      </w:r>
      <w:r w:rsidR="00DA1DD2" w:rsidRPr="009928F8">
        <w:rPr>
          <w:rFonts w:ascii="Franklin Gothic Book" w:eastAsia="Yu Gothic" w:hAnsi="Franklin Gothic Book" w:cstheme="minorHAnsi"/>
          <w:color w:val="000000"/>
          <w:sz w:val="20"/>
          <w:szCs w:val="20"/>
          <w:lang w:eastAsia="pl-PL"/>
        </w:rPr>
        <w:t xml:space="preserve">. Datę odbioru ustala Zamawiający. </w:t>
      </w:r>
    </w:p>
    <w:p w14:paraId="0E9865A5" w14:textId="77777777" w:rsidR="009928F8" w:rsidRDefault="009928F8">
      <w:pPr>
        <w:suppressAutoHyphens w:val="0"/>
        <w:spacing w:after="0" w:line="240" w:lineRule="auto"/>
        <w:rPr>
          <w:rFonts w:ascii="Franklin Gothic Book" w:eastAsia="Yu Gothic" w:hAnsi="Franklin Gothic Book" w:cstheme="minorHAnsi"/>
          <w:color w:val="000000"/>
          <w:sz w:val="20"/>
          <w:szCs w:val="20"/>
          <w:lang w:val="x-none" w:eastAsia="pl-PL"/>
        </w:rPr>
      </w:pPr>
      <w:r>
        <w:rPr>
          <w:rFonts w:ascii="Franklin Gothic Book" w:eastAsia="Yu Gothic" w:hAnsi="Franklin Gothic Book" w:cstheme="minorHAnsi"/>
          <w:color w:val="000000"/>
          <w:sz w:val="20"/>
          <w:szCs w:val="20"/>
          <w:lang w:eastAsia="pl-PL"/>
        </w:rPr>
        <w:br w:type="page"/>
      </w:r>
    </w:p>
    <w:p w14:paraId="7CDD99CD" w14:textId="323AA353" w:rsidR="00C745AE" w:rsidRPr="00A402F0" w:rsidRDefault="00DA1DD2"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Jeżeli Zamawiający stwierdzi, że roboty budowlane nie zostały w całości zakończone lub obarczone są istotnymi wadami lub ma zastrzeżenia co do kompletności lub prawidłowości operatu kolaudacyjnego, odmawia dokonania odbioru końcowego robót budowlanych. Zamawiający wyznacza termin ponownego złożenia wniosku o</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dokonanie odbio</w:t>
      </w:r>
      <w:r w:rsidR="00EF12D9">
        <w:rPr>
          <w:rFonts w:ascii="Franklin Gothic Book" w:eastAsia="Yu Gothic" w:hAnsi="Franklin Gothic Book" w:cstheme="minorHAnsi"/>
          <w:color w:val="000000"/>
          <w:sz w:val="20"/>
          <w:szCs w:val="20"/>
          <w:lang w:eastAsia="pl-PL"/>
        </w:rPr>
        <w:t>ru końcowego robót budowlanych</w:t>
      </w:r>
      <w:r w:rsidRPr="005B1796">
        <w:rPr>
          <w:rFonts w:ascii="Franklin Gothic Book" w:eastAsia="Yu Gothic" w:hAnsi="Franklin Gothic Book" w:cstheme="minorHAnsi"/>
          <w:color w:val="000000"/>
          <w:sz w:val="20"/>
          <w:szCs w:val="20"/>
          <w:lang w:eastAsia="pl-PL"/>
        </w:rPr>
        <w:t xml:space="preserve">, a kosztami uczestnictwa w odbiorze osób upoważnionych obciąża Wykonawcę. </w:t>
      </w:r>
    </w:p>
    <w:p w14:paraId="3440544A" w14:textId="77777777" w:rsidR="00A402F0" w:rsidRPr="00A402F0" w:rsidRDefault="00A402F0" w:rsidP="00A402F0">
      <w:pPr>
        <w:pStyle w:val="Akapitzlist"/>
        <w:spacing w:after="60" w:line="360" w:lineRule="auto"/>
        <w:ind w:left="714"/>
        <w:contextualSpacing/>
        <w:jc w:val="both"/>
        <w:rPr>
          <w:rFonts w:ascii="Franklin Gothic Book" w:eastAsia="Yu Gothic" w:hAnsi="Franklin Gothic Book" w:cstheme="minorHAnsi"/>
          <w:sz w:val="2"/>
          <w:szCs w:val="2"/>
        </w:rPr>
      </w:pPr>
    </w:p>
    <w:p w14:paraId="52BB2A88" w14:textId="270F76D4" w:rsidR="00C745AE" w:rsidRPr="005B1796" w:rsidRDefault="00330DB1"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Odbiorów i przeglądów, o których mowa w ust. 1 pkt 2-6 dokonują upoważnieni przedstawiciele </w:t>
      </w:r>
      <w:r w:rsidR="00EF12D9">
        <w:rPr>
          <w:rFonts w:ascii="Franklin Gothic Book" w:eastAsia="Yu Gothic" w:hAnsi="Franklin Gothic Book" w:cstheme="minorHAnsi"/>
          <w:color w:val="000000"/>
          <w:sz w:val="20"/>
          <w:szCs w:val="20"/>
          <w:lang w:val="pl-PL" w:eastAsia="pl-PL"/>
        </w:rPr>
        <w:t>Zamawiającego</w:t>
      </w:r>
      <w:r w:rsidR="003A081F" w:rsidRPr="005B1796">
        <w:rPr>
          <w:rFonts w:ascii="Franklin Gothic Book" w:eastAsia="Yu Gothic" w:hAnsi="Franklin Gothic Book" w:cstheme="minorHAnsi"/>
          <w:color w:val="000000"/>
          <w:sz w:val="20"/>
          <w:szCs w:val="20"/>
          <w:lang w:eastAsia="pl-PL"/>
        </w:rPr>
        <w:t xml:space="preserve">. W przypadku gdy </w:t>
      </w:r>
      <w:r w:rsidRPr="005B1796">
        <w:rPr>
          <w:rFonts w:ascii="Franklin Gothic Book" w:eastAsia="Yu Gothic" w:hAnsi="Franklin Gothic Book" w:cstheme="minorHAnsi"/>
          <w:color w:val="000000"/>
          <w:sz w:val="20"/>
          <w:szCs w:val="20"/>
          <w:lang w:eastAsia="pl-PL"/>
        </w:rPr>
        <w:t xml:space="preserve">Wykonawca nie stawi się na odbiór lub przegląd w wyznaczonym przez Zamawiającego terminie, Zamawiający dokona odbioru lub przeglądu jednostronnie, a jego ustalenia będą wiążące dla Stron. </w:t>
      </w:r>
    </w:p>
    <w:p w14:paraId="6EBBC34D" w14:textId="77777777" w:rsidR="00A402F0" w:rsidRPr="00A402F0" w:rsidRDefault="00A402F0" w:rsidP="00A402F0">
      <w:pPr>
        <w:pStyle w:val="Akapitzlist"/>
        <w:spacing w:after="60" w:line="360" w:lineRule="auto"/>
        <w:ind w:left="714"/>
        <w:contextualSpacing/>
        <w:jc w:val="both"/>
        <w:rPr>
          <w:rFonts w:ascii="Franklin Gothic Book" w:eastAsia="Yu Gothic" w:hAnsi="Franklin Gothic Book" w:cstheme="minorHAnsi"/>
          <w:sz w:val="2"/>
          <w:szCs w:val="2"/>
        </w:rPr>
      </w:pPr>
    </w:p>
    <w:p w14:paraId="1A6BBB6A" w14:textId="1269742A" w:rsidR="00C745AE" w:rsidRPr="00A402F0" w:rsidRDefault="00330DB1"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O terminach odbioru Wykonawca ma obowiązek poinformow</w:t>
      </w:r>
      <w:r w:rsidR="00CF5BC7">
        <w:rPr>
          <w:rFonts w:ascii="Franklin Gothic Book" w:eastAsia="Yu Gothic" w:hAnsi="Franklin Gothic Book" w:cstheme="minorHAnsi"/>
          <w:color w:val="000000"/>
          <w:sz w:val="20"/>
          <w:szCs w:val="20"/>
          <w:lang w:eastAsia="pl-PL"/>
        </w:rPr>
        <w:t xml:space="preserve">ania podwykonawców lub dalszych </w:t>
      </w:r>
      <w:r w:rsidRPr="005B1796">
        <w:rPr>
          <w:rFonts w:ascii="Franklin Gothic Book" w:eastAsia="Yu Gothic" w:hAnsi="Franklin Gothic Book" w:cstheme="minorHAnsi"/>
          <w:color w:val="000000"/>
          <w:sz w:val="20"/>
          <w:szCs w:val="20"/>
          <w:lang w:eastAsia="pl-PL"/>
        </w:rPr>
        <w:t xml:space="preserve">podwykonawców, przy udziale których wykonał część prac lub robót budowlanych. </w:t>
      </w:r>
    </w:p>
    <w:p w14:paraId="3535DF14" w14:textId="77777777" w:rsidR="00A402F0" w:rsidRPr="00A402F0" w:rsidRDefault="00A402F0" w:rsidP="00A402F0">
      <w:pPr>
        <w:pStyle w:val="Akapitzlist"/>
        <w:spacing w:after="60" w:line="360" w:lineRule="auto"/>
        <w:ind w:left="714"/>
        <w:contextualSpacing/>
        <w:jc w:val="both"/>
        <w:rPr>
          <w:rFonts w:ascii="Franklin Gothic Book" w:eastAsia="Yu Gothic" w:hAnsi="Franklin Gothic Book" w:cstheme="minorHAnsi"/>
          <w:sz w:val="2"/>
          <w:szCs w:val="2"/>
        </w:rPr>
      </w:pPr>
    </w:p>
    <w:p w14:paraId="08BD2B57" w14:textId="1CCE89D7" w:rsidR="001A6242" w:rsidRPr="000D0C2D" w:rsidRDefault="00330DB1" w:rsidP="000D0C2D">
      <w:pPr>
        <w:pStyle w:val="Akapitzlist"/>
        <w:numPr>
          <w:ilvl w:val="0"/>
          <w:numId w:val="25"/>
        </w:numPr>
        <w:spacing w:after="12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Jeżeli w toku czynności odbioru końcowego robót budowlanych zostaną stwierdzone wady wymagające usunięcia, ale nie uniemożliwiające prawidłowego użytkowania obiektu budowlanego powstałego w wyniku robót budowlanych objętych </w:t>
      </w:r>
      <w:r w:rsidR="00C745AE" w:rsidRPr="005B1796">
        <w:rPr>
          <w:rFonts w:ascii="Franklin Gothic Book" w:eastAsia="Yu Gothic" w:hAnsi="Franklin Gothic Book" w:cstheme="minorHAnsi"/>
          <w:color w:val="000000"/>
          <w:sz w:val="20"/>
          <w:szCs w:val="20"/>
          <w:lang w:eastAsia="pl-PL"/>
        </w:rPr>
        <w:t xml:space="preserve">przedmiotem umowy </w:t>
      </w:r>
      <w:r w:rsidRPr="005B1796">
        <w:rPr>
          <w:rFonts w:ascii="Franklin Gothic Book" w:eastAsia="Yu Gothic" w:hAnsi="Franklin Gothic Book" w:cstheme="minorHAnsi"/>
          <w:color w:val="000000"/>
          <w:sz w:val="20"/>
          <w:szCs w:val="20"/>
          <w:lang w:eastAsia="pl-PL"/>
        </w:rPr>
        <w:t>zgodnie z funkcją lub przeznaczeniem, Zamawiający wyznacz</w:t>
      </w:r>
      <w:r w:rsidR="00A402F0">
        <w:rPr>
          <w:rFonts w:ascii="Franklin Gothic Book" w:eastAsia="Yu Gothic" w:hAnsi="Franklin Gothic Book" w:cstheme="minorHAnsi"/>
          <w:color w:val="000000"/>
          <w:sz w:val="20"/>
          <w:szCs w:val="20"/>
          <w:lang w:eastAsia="pl-PL"/>
        </w:rPr>
        <w:t xml:space="preserve">y </w:t>
      </w:r>
      <w:r w:rsidR="00A402F0">
        <w:rPr>
          <w:rFonts w:ascii="Franklin Gothic Book" w:eastAsia="Yu Gothic" w:hAnsi="Franklin Gothic Book" w:cstheme="minorHAnsi"/>
          <w:color w:val="000000"/>
          <w:sz w:val="20"/>
          <w:szCs w:val="20"/>
          <w:lang w:val="pl-PL" w:eastAsia="pl-PL"/>
        </w:rPr>
        <w:t>Wykonawcy</w:t>
      </w:r>
      <w:r w:rsidR="00C745AE" w:rsidRPr="005B1796">
        <w:rPr>
          <w:rFonts w:ascii="Franklin Gothic Book" w:eastAsia="Yu Gothic" w:hAnsi="Franklin Gothic Book" w:cstheme="minorHAnsi"/>
          <w:color w:val="000000"/>
          <w:sz w:val="20"/>
          <w:szCs w:val="20"/>
          <w:lang w:eastAsia="pl-PL"/>
        </w:rPr>
        <w:t xml:space="preserve"> termin na ich usunięcie. W</w:t>
      </w:r>
      <w:r w:rsidR="00C745A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przypadku, jeśli Wykonaw</w:t>
      </w:r>
      <w:r w:rsidR="00A402F0">
        <w:rPr>
          <w:rFonts w:ascii="Franklin Gothic Book" w:eastAsia="Yu Gothic" w:hAnsi="Franklin Gothic Book" w:cstheme="minorHAnsi"/>
          <w:color w:val="000000"/>
          <w:sz w:val="20"/>
          <w:szCs w:val="20"/>
          <w:lang w:eastAsia="pl-PL"/>
        </w:rPr>
        <w:t>ca pozostawać będzie w zwłoce z</w:t>
      </w:r>
      <w:r w:rsidR="00A402F0">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usunięciem stwierdzonych wad przez co najmniej 14 dni i pomimo wyznaczenia Wykonawcy w tym zakresie dodatkowego, nie krótszego niż </w:t>
      </w:r>
      <w:r w:rsidR="00A402F0">
        <w:rPr>
          <w:rFonts w:ascii="Franklin Gothic Book" w:eastAsia="Yu Gothic" w:hAnsi="Franklin Gothic Book" w:cstheme="minorHAnsi"/>
          <w:color w:val="000000"/>
          <w:sz w:val="20"/>
          <w:szCs w:val="20"/>
          <w:lang w:val="pl-PL" w:eastAsia="pl-PL"/>
        </w:rPr>
        <w:t>7</w:t>
      </w:r>
      <w:r w:rsidRPr="005B1796">
        <w:rPr>
          <w:rFonts w:ascii="Franklin Gothic Book" w:eastAsia="Yu Gothic" w:hAnsi="Franklin Gothic Book" w:cstheme="minorHAnsi"/>
          <w:color w:val="000000"/>
          <w:sz w:val="20"/>
          <w:szCs w:val="20"/>
          <w:lang w:eastAsia="pl-PL"/>
        </w:rPr>
        <w:t xml:space="preserve"> dni, terminu, Wykonawca w dalszym ciągu pozostaje w zwłoce w tym zakresie, Zamawiający uprawniony będzie do powierzenia usunięcia stwierdzonych wad p</w:t>
      </w:r>
      <w:r w:rsidR="00C745AE" w:rsidRPr="005B1796">
        <w:rPr>
          <w:rFonts w:ascii="Franklin Gothic Book" w:eastAsia="Yu Gothic" w:hAnsi="Franklin Gothic Book" w:cstheme="minorHAnsi"/>
          <w:color w:val="000000"/>
          <w:sz w:val="20"/>
          <w:szCs w:val="20"/>
          <w:lang w:eastAsia="pl-PL"/>
        </w:rPr>
        <w:t>odmiotowi trzeciemu, na koszt i</w:t>
      </w:r>
      <w:r w:rsidR="00C745A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ryzyko Wykonawcy, bez konieczności uzyskiwania w tym zakresi</w:t>
      </w:r>
      <w:r w:rsidR="00C745AE" w:rsidRPr="005B1796">
        <w:rPr>
          <w:rFonts w:ascii="Franklin Gothic Book" w:eastAsia="Yu Gothic" w:hAnsi="Franklin Gothic Book" w:cstheme="minorHAnsi"/>
          <w:color w:val="000000"/>
          <w:sz w:val="20"/>
          <w:szCs w:val="20"/>
          <w:lang w:eastAsia="pl-PL"/>
        </w:rPr>
        <w:t>e odrębnego upoważnienia, w</w:t>
      </w:r>
      <w:r w:rsidR="00C745AE" w:rsidRPr="005B1796">
        <w:rPr>
          <w:rFonts w:ascii="Franklin Gothic Book" w:eastAsia="Yu Gothic" w:hAnsi="Franklin Gothic Book" w:cstheme="minorHAnsi"/>
          <w:color w:val="000000"/>
          <w:sz w:val="20"/>
          <w:szCs w:val="20"/>
          <w:lang w:val="pl-PL" w:eastAsia="pl-PL"/>
        </w:rPr>
        <w:t> </w:t>
      </w:r>
      <w:r w:rsidR="00C745AE" w:rsidRPr="005B1796">
        <w:rPr>
          <w:rFonts w:ascii="Franklin Gothic Book" w:eastAsia="Yu Gothic" w:hAnsi="Franklin Gothic Book" w:cstheme="minorHAnsi"/>
          <w:color w:val="000000"/>
          <w:sz w:val="20"/>
          <w:szCs w:val="20"/>
          <w:lang w:eastAsia="pl-PL"/>
        </w:rPr>
        <w:t>tym</w:t>
      </w:r>
      <w:r w:rsidR="00C745A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upoważnienia Sądu. W powyższym przypadku Zamawiający może w trybie natychmiastowym, po poinformowaniu Wykonawcy, wkroczyć na teren budowy i wprowadzić na niego podmiot trzeci, nie zwalniając Wykonawcy z odpowiedzialności wynikającej z warunków umowy. Skorzystanie przez Zamawiającego z uprawnienia do powierzenia wykonania zast</w:t>
      </w:r>
      <w:r w:rsidR="00C745AE" w:rsidRPr="005B1796">
        <w:rPr>
          <w:rFonts w:ascii="Franklin Gothic Book" w:eastAsia="Yu Gothic" w:hAnsi="Franklin Gothic Book" w:cstheme="minorHAnsi"/>
          <w:color w:val="000000"/>
          <w:sz w:val="20"/>
          <w:szCs w:val="20"/>
          <w:lang w:eastAsia="pl-PL"/>
        </w:rPr>
        <w:t>ępczego nie zwalnia Wykonawcy z</w:t>
      </w:r>
      <w:r w:rsidR="00C745A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zobowiązań i odpowiedzialności przewidzianych umową, w tym odpowiedzialności z tytułu kar umownych. W</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przypadku powierzenia wykonania zastępczego podmiotowi trzec</w:t>
      </w:r>
      <w:r w:rsidR="00A402F0">
        <w:rPr>
          <w:rFonts w:ascii="Franklin Gothic Book" w:eastAsia="Yu Gothic" w:hAnsi="Franklin Gothic Book" w:cstheme="minorHAnsi"/>
          <w:color w:val="000000"/>
          <w:sz w:val="20"/>
          <w:szCs w:val="20"/>
          <w:lang w:eastAsia="pl-PL"/>
        </w:rPr>
        <w:t>iemu, Wykonawca wyraża zgodę na</w:t>
      </w:r>
      <w:r w:rsidR="00A402F0">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potrącenie należności z tego tytułu z zabezpieczenia należytego wykonania umowy lub innych należności przysługujących Wykonawcy od</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Zamawiającego. </w:t>
      </w:r>
    </w:p>
    <w:p w14:paraId="03327EE7" w14:textId="07349ECF" w:rsidR="00CD4B8E" w:rsidRPr="005B1796" w:rsidRDefault="003A081F" w:rsidP="00936414">
      <w:pPr>
        <w:pStyle w:val="Akapitzlist"/>
        <w:numPr>
          <w:ilvl w:val="0"/>
          <w:numId w:val="25"/>
        </w:numPr>
        <w:spacing w:before="80"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val="pl-PL" w:eastAsia="pl-PL"/>
        </w:rPr>
        <w:t xml:space="preserve">Pomimo </w:t>
      </w:r>
      <w:r w:rsidR="00330DB1" w:rsidRPr="005B1796">
        <w:rPr>
          <w:rFonts w:ascii="Franklin Gothic Book" w:eastAsia="Yu Gothic" w:hAnsi="Franklin Gothic Book" w:cstheme="minorHAnsi"/>
          <w:color w:val="000000"/>
          <w:sz w:val="20"/>
          <w:szCs w:val="20"/>
          <w:lang w:eastAsia="pl-PL"/>
        </w:rPr>
        <w:t xml:space="preserve">poświadczenia przez </w:t>
      </w:r>
      <w:r w:rsidR="00330DB1" w:rsidRPr="005B1796">
        <w:rPr>
          <w:rFonts w:ascii="Franklin Gothic Book" w:eastAsia="Yu Gothic" w:hAnsi="Franklin Gothic Book" w:cstheme="minorHAnsi"/>
          <w:color w:val="000000"/>
          <w:sz w:val="20"/>
          <w:szCs w:val="20"/>
          <w:lang w:val="pl-PL" w:eastAsia="pl-PL"/>
        </w:rPr>
        <w:t>Wykonawcę</w:t>
      </w:r>
      <w:r w:rsidR="00330DB1" w:rsidRPr="005B1796">
        <w:rPr>
          <w:rFonts w:ascii="Franklin Gothic Book" w:eastAsia="Yu Gothic" w:hAnsi="Franklin Gothic Book" w:cstheme="minorHAnsi"/>
          <w:color w:val="000000"/>
          <w:sz w:val="20"/>
          <w:szCs w:val="20"/>
          <w:lang w:eastAsia="pl-PL"/>
        </w:rPr>
        <w:t>, że wszystkie wady zostały usuni</w:t>
      </w:r>
      <w:r w:rsidR="00A402F0">
        <w:rPr>
          <w:rFonts w:ascii="Franklin Gothic Book" w:eastAsia="Yu Gothic" w:hAnsi="Franklin Gothic Book" w:cstheme="minorHAnsi"/>
          <w:color w:val="000000"/>
          <w:sz w:val="20"/>
          <w:szCs w:val="20"/>
          <w:lang w:eastAsia="pl-PL"/>
        </w:rPr>
        <w:t>ęte, Zamawiający może uznać, że</w:t>
      </w:r>
      <w:r w:rsidR="00A402F0">
        <w:rPr>
          <w:rFonts w:ascii="Franklin Gothic Book" w:eastAsia="Yu Gothic" w:hAnsi="Franklin Gothic Book" w:cstheme="minorHAnsi"/>
          <w:color w:val="000000"/>
          <w:sz w:val="20"/>
          <w:szCs w:val="20"/>
          <w:lang w:val="pl-PL" w:eastAsia="pl-PL"/>
        </w:rPr>
        <w:t> </w:t>
      </w:r>
      <w:r w:rsidR="00330DB1" w:rsidRPr="005B1796">
        <w:rPr>
          <w:rFonts w:ascii="Franklin Gothic Book" w:eastAsia="Yu Gothic" w:hAnsi="Franklin Gothic Book" w:cstheme="minorHAnsi"/>
          <w:color w:val="000000"/>
          <w:sz w:val="20"/>
          <w:szCs w:val="20"/>
          <w:lang w:eastAsia="pl-PL"/>
        </w:rPr>
        <w:t>pomimo ich usunięcia pogorszeni</w:t>
      </w:r>
      <w:r w:rsidR="00A402F0">
        <w:rPr>
          <w:rFonts w:ascii="Franklin Gothic Book" w:eastAsia="Yu Gothic" w:hAnsi="Franklin Gothic Book" w:cstheme="minorHAnsi"/>
          <w:color w:val="000000"/>
          <w:sz w:val="20"/>
          <w:szCs w:val="20"/>
          <w:lang w:eastAsia="pl-PL"/>
        </w:rPr>
        <w:t>u uległy wartości techniczne,</w:t>
      </w:r>
      <w:r w:rsidR="00330DB1" w:rsidRPr="005B1796">
        <w:rPr>
          <w:rFonts w:ascii="Franklin Gothic Book" w:eastAsia="Yu Gothic" w:hAnsi="Franklin Gothic Book" w:cstheme="minorHAnsi"/>
          <w:color w:val="000000"/>
          <w:sz w:val="20"/>
          <w:szCs w:val="20"/>
          <w:lang w:eastAsia="pl-PL"/>
        </w:rPr>
        <w:t xml:space="preserve"> użytkowe lub estetyczne obiektu budowlanego powstałego w wyniku robót budowlanych objętych przedmiotem umowy. Z tego tytułu Zamawiający </w:t>
      </w:r>
      <w:r w:rsidR="00EF12D9">
        <w:rPr>
          <w:rFonts w:ascii="Franklin Gothic Book" w:eastAsia="Yu Gothic" w:hAnsi="Franklin Gothic Book" w:cstheme="minorHAnsi"/>
          <w:color w:val="000000"/>
          <w:sz w:val="20"/>
          <w:szCs w:val="20"/>
          <w:lang w:val="pl-PL" w:eastAsia="pl-PL"/>
        </w:rPr>
        <w:t xml:space="preserve">może </w:t>
      </w:r>
      <w:r w:rsidR="00A402F0">
        <w:rPr>
          <w:rFonts w:ascii="Franklin Gothic Book" w:eastAsia="Yu Gothic" w:hAnsi="Franklin Gothic Book" w:cstheme="minorHAnsi"/>
          <w:color w:val="000000"/>
          <w:sz w:val="20"/>
          <w:szCs w:val="20"/>
          <w:lang w:val="pl-PL" w:eastAsia="pl-PL"/>
        </w:rPr>
        <w:t>obniżyć</w:t>
      </w:r>
      <w:r w:rsidR="00330DB1" w:rsidRPr="005B1796">
        <w:rPr>
          <w:rFonts w:ascii="Franklin Gothic Book" w:eastAsia="Yu Gothic" w:hAnsi="Franklin Gothic Book" w:cstheme="minorHAnsi"/>
          <w:color w:val="000000"/>
          <w:sz w:val="20"/>
          <w:szCs w:val="20"/>
          <w:lang w:eastAsia="pl-PL"/>
        </w:rPr>
        <w:t xml:space="preserve"> wyna</w:t>
      </w:r>
      <w:r w:rsidR="00A402F0">
        <w:rPr>
          <w:rFonts w:ascii="Franklin Gothic Book" w:eastAsia="Yu Gothic" w:hAnsi="Franklin Gothic Book" w:cstheme="minorHAnsi"/>
          <w:color w:val="000000"/>
          <w:sz w:val="20"/>
          <w:szCs w:val="20"/>
          <w:lang w:eastAsia="pl-PL"/>
        </w:rPr>
        <w:t>grodzenie</w:t>
      </w:r>
      <w:r w:rsidR="00CD4B8E" w:rsidRPr="005B1796">
        <w:rPr>
          <w:rFonts w:ascii="Franklin Gothic Book" w:eastAsia="Yu Gothic" w:hAnsi="Franklin Gothic Book" w:cstheme="minorHAnsi"/>
          <w:color w:val="000000"/>
          <w:sz w:val="20"/>
          <w:szCs w:val="20"/>
          <w:lang w:eastAsia="pl-PL"/>
        </w:rPr>
        <w:t xml:space="preserve"> Wykonawcy w oparciu o</w:t>
      </w:r>
      <w:r w:rsidR="00330DB1" w:rsidRPr="005B1796">
        <w:rPr>
          <w:rFonts w:ascii="Franklin Gothic Book" w:eastAsia="Yu Gothic" w:hAnsi="Franklin Gothic Book" w:cstheme="minorHAnsi"/>
          <w:color w:val="000000"/>
          <w:sz w:val="20"/>
          <w:szCs w:val="20"/>
          <w:lang w:eastAsia="pl-PL"/>
        </w:rPr>
        <w:t xml:space="preserve"> sporządzoną na zlecenie Zamawiającego ekspertyzę rzeczoznawcy (jeżeli zajdzie taka konieczność) albo</w:t>
      </w:r>
      <w:r w:rsidR="00EF12D9">
        <w:rPr>
          <w:rFonts w:ascii="Franklin Gothic Book" w:eastAsia="Yu Gothic" w:hAnsi="Franklin Gothic Book" w:cstheme="minorHAnsi"/>
          <w:color w:val="000000"/>
          <w:sz w:val="20"/>
          <w:szCs w:val="20"/>
          <w:lang w:val="pl-PL" w:eastAsia="pl-PL"/>
        </w:rPr>
        <w:t xml:space="preserve"> żądać</w:t>
      </w:r>
      <w:r w:rsidR="00330DB1" w:rsidRPr="005B1796">
        <w:rPr>
          <w:rFonts w:ascii="Franklin Gothic Book" w:eastAsia="Yu Gothic" w:hAnsi="Franklin Gothic Book" w:cstheme="minorHAnsi"/>
          <w:color w:val="000000"/>
          <w:sz w:val="20"/>
          <w:szCs w:val="20"/>
          <w:lang w:eastAsia="pl-PL"/>
        </w:rPr>
        <w:t xml:space="preserve"> odszkodowania. W przypadku uznania przez rzeczoznawcę zasadności roszczenia Zamawiającego, koszty wykonania ekspertyzy poniesie Wykonawca. Wykonawca wyraża zgodę na potrącenie należności za wykonanie ek</w:t>
      </w:r>
      <w:r w:rsidR="00CD4B8E" w:rsidRPr="005B1796">
        <w:rPr>
          <w:rFonts w:ascii="Franklin Gothic Book" w:eastAsia="Yu Gothic" w:hAnsi="Franklin Gothic Book" w:cstheme="minorHAnsi"/>
          <w:color w:val="000000"/>
          <w:sz w:val="20"/>
          <w:szCs w:val="20"/>
          <w:lang w:eastAsia="pl-PL"/>
        </w:rPr>
        <w:t>spertyzy z</w:t>
      </w:r>
      <w:r w:rsidR="00CD4B8E" w:rsidRPr="005B1796">
        <w:rPr>
          <w:rFonts w:ascii="Franklin Gothic Book" w:eastAsia="Yu Gothic" w:hAnsi="Franklin Gothic Book" w:cstheme="minorHAnsi"/>
          <w:color w:val="000000"/>
          <w:sz w:val="20"/>
          <w:szCs w:val="20"/>
          <w:lang w:val="pl-PL" w:eastAsia="pl-PL"/>
        </w:rPr>
        <w:t> </w:t>
      </w:r>
      <w:r w:rsidR="00330DB1" w:rsidRPr="005B1796">
        <w:rPr>
          <w:rFonts w:ascii="Franklin Gothic Book" w:eastAsia="Yu Gothic" w:hAnsi="Franklin Gothic Book" w:cstheme="minorHAnsi"/>
          <w:color w:val="000000"/>
          <w:sz w:val="20"/>
          <w:szCs w:val="20"/>
          <w:lang w:eastAsia="pl-PL"/>
        </w:rPr>
        <w:t>zabezpieczenia należytego wykonania umowy lub innych należnoś</w:t>
      </w:r>
      <w:r w:rsidR="00CD4B8E" w:rsidRPr="005B1796">
        <w:rPr>
          <w:rFonts w:ascii="Franklin Gothic Book" w:eastAsia="Yu Gothic" w:hAnsi="Franklin Gothic Book" w:cstheme="minorHAnsi"/>
          <w:color w:val="000000"/>
          <w:sz w:val="20"/>
          <w:szCs w:val="20"/>
          <w:lang w:eastAsia="pl-PL"/>
        </w:rPr>
        <w:t>ci przysługujących Wykonawcy od</w:t>
      </w:r>
      <w:r w:rsidR="00CD4B8E" w:rsidRPr="005B1796">
        <w:rPr>
          <w:rFonts w:ascii="Franklin Gothic Book" w:eastAsia="Yu Gothic" w:hAnsi="Franklin Gothic Book" w:cstheme="minorHAnsi"/>
          <w:color w:val="000000"/>
          <w:sz w:val="20"/>
          <w:szCs w:val="20"/>
          <w:lang w:val="pl-PL" w:eastAsia="pl-PL"/>
        </w:rPr>
        <w:t> </w:t>
      </w:r>
      <w:r w:rsidR="00330DB1" w:rsidRPr="005B1796">
        <w:rPr>
          <w:rFonts w:ascii="Franklin Gothic Book" w:eastAsia="Yu Gothic" w:hAnsi="Franklin Gothic Book" w:cstheme="minorHAnsi"/>
          <w:color w:val="000000"/>
          <w:sz w:val="20"/>
          <w:szCs w:val="20"/>
          <w:lang w:eastAsia="pl-PL"/>
        </w:rPr>
        <w:t xml:space="preserve">Zamawiającego. </w:t>
      </w:r>
    </w:p>
    <w:p w14:paraId="4C4D4539" w14:textId="45C45BE5" w:rsidR="00CD4B8E" w:rsidRPr="005B1796" w:rsidRDefault="00330DB1"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Zamawiający może podjąć decyzję o przerwaniu czynności odbioru końcow</w:t>
      </w:r>
      <w:r w:rsidR="00A402F0">
        <w:rPr>
          <w:rFonts w:ascii="Franklin Gothic Book" w:eastAsia="Yu Gothic" w:hAnsi="Franklin Gothic Book" w:cstheme="minorHAnsi"/>
          <w:color w:val="000000"/>
          <w:sz w:val="20"/>
          <w:szCs w:val="20"/>
          <w:lang w:eastAsia="pl-PL"/>
        </w:rPr>
        <w:t>ego robót budowlanych, jeżeli w</w:t>
      </w:r>
      <w:r w:rsidR="00A402F0">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czasie tych czynności zostaną ujawnione takie wady, które uniemożliwiają prawidłowe użytkowanie obiektu budowlanego powstałego w wyniku robót budowlanych objętych </w:t>
      </w:r>
      <w:r w:rsidR="007F7ED4" w:rsidRPr="005B1796">
        <w:rPr>
          <w:rFonts w:ascii="Franklin Gothic Book" w:eastAsia="Yu Gothic" w:hAnsi="Franklin Gothic Book" w:cstheme="minorHAnsi"/>
          <w:color w:val="000000"/>
          <w:sz w:val="20"/>
          <w:szCs w:val="20"/>
          <w:lang w:eastAsia="pl-PL"/>
        </w:rPr>
        <w:t xml:space="preserve">przedmiotem umowy </w:t>
      </w:r>
      <w:r w:rsidR="00A402F0">
        <w:rPr>
          <w:rFonts w:ascii="Franklin Gothic Book" w:eastAsia="Yu Gothic" w:hAnsi="Franklin Gothic Book" w:cstheme="minorHAnsi"/>
          <w:color w:val="000000"/>
          <w:sz w:val="20"/>
          <w:szCs w:val="20"/>
          <w:lang w:eastAsia="pl-PL"/>
        </w:rPr>
        <w:t>zgodnie z funkcją lub</w:t>
      </w:r>
      <w:r w:rsidR="00A402F0">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przeznaczeniem. Czynności</w:t>
      </w:r>
      <w:r w:rsidR="00CD4B8E" w:rsidRPr="005B1796">
        <w:rPr>
          <w:rFonts w:ascii="Franklin Gothic Book" w:eastAsia="Yu Gothic" w:hAnsi="Franklin Gothic Book" w:cstheme="minorHAnsi"/>
          <w:color w:val="000000"/>
          <w:sz w:val="20"/>
          <w:szCs w:val="20"/>
          <w:lang w:eastAsia="pl-PL"/>
        </w:rPr>
        <w:t xml:space="preserve"> odbiorowe będą kontynuowane po</w:t>
      </w:r>
      <w:r w:rsidR="00CD4B8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zgłoszeniu przez Wykonawcę usunięcia tych wad. </w:t>
      </w:r>
    </w:p>
    <w:p w14:paraId="581D2779" w14:textId="522DF13E" w:rsidR="00A402F0" w:rsidRPr="00A03B7F" w:rsidRDefault="00330DB1" w:rsidP="00A402F0">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Jeżeli w toku czynności odbioru końcowego robót budowlanych zostaną stwierdzone wady nienadaj</w:t>
      </w:r>
      <w:r w:rsidR="00EF12D9">
        <w:rPr>
          <w:rFonts w:ascii="Franklin Gothic Book" w:eastAsia="Yu Gothic" w:hAnsi="Franklin Gothic Book" w:cstheme="minorHAnsi"/>
          <w:color w:val="000000"/>
          <w:sz w:val="20"/>
          <w:szCs w:val="20"/>
          <w:lang w:eastAsia="pl-PL"/>
        </w:rPr>
        <w:t>ące się do usunięcia,</w:t>
      </w:r>
      <w:r w:rsidRPr="005B1796">
        <w:rPr>
          <w:rFonts w:ascii="Franklin Gothic Book" w:eastAsia="Yu Gothic" w:hAnsi="Franklin Gothic Book" w:cstheme="minorHAnsi"/>
          <w:color w:val="000000"/>
          <w:sz w:val="20"/>
          <w:szCs w:val="20"/>
          <w:lang w:eastAsia="pl-PL"/>
        </w:rPr>
        <w:t xml:space="preserve"> Zamawiający może, jeżeli wady nie uniemożliwiają prawidłowego użytkowania o</w:t>
      </w:r>
      <w:r w:rsidR="007F7ED4" w:rsidRPr="005B1796">
        <w:rPr>
          <w:rFonts w:ascii="Franklin Gothic Book" w:eastAsia="Yu Gothic" w:hAnsi="Franklin Gothic Book" w:cstheme="minorHAnsi"/>
          <w:color w:val="000000"/>
          <w:sz w:val="20"/>
          <w:szCs w:val="20"/>
          <w:lang w:eastAsia="pl-PL"/>
        </w:rPr>
        <w:t>biektu budowlanego powstałego w</w:t>
      </w:r>
      <w:r w:rsidR="007F7ED4"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wyniku robót budowlanych objętych </w:t>
      </w:r>
      <w:r w:rsidR="007F7ED4" w:rsidRPr="005B1796">
        <w:rPr>
          <w:rFonts w:ascii="Franklin Gothic Book" w:eastAsia="Yu Gothic" w:hAnsi="Franklin Gothic Book" w:cstheme="minorHAnsi"/>
          <w:color w:val="000000"/>
          <w:sz w:val="20"/>
          <w:szCs w:val="20"/>
          <w:lang w:eastAsia="pl-PL"/>
        </w:rPr>
        <w:t xml:space="preserve">przedmiotem umowy zgodnie </w:t>
      </w:r>
      <w:r w:rsidRPr="005B1796">
        <w:rPr>
          <w:rFonts w:ascii="Franklin Gothic Book" w:eastAsia="Yu Gothic" w:hAnsi="Franklin Gothic Book" w:cstheme="minorHAnsi"/>
          <w:color w:val="000000"/>
          <w:sz w:val="20"/>
          <w:szCs w:val="20"/>
          <w:lang w:eastAsia="pl-PL"/>
        </w:rPr>
        <w:t>z jego funkcją lub przeznaczeniem, obniżyć wynagrodzenie Wykonawcy odpowiednio do utr</w:t>
      </w:r>
      <w:r w:rsidR="003A081F" w:rsidRPr="005B1796">
        <w:rPr>
          <w:rFonts w:ascii="Franklin Gothic Book" w:eastAsia="Yu Gothic" w:hAnsi="Franklin Gothic Book" w:cstheme="minorHAnsi"/>
          <w:color w:val="000000"/>
          <w:sz w:val="20"/>
          <w:szCs w:val="20"/>
          <w:lang w:eastAsia="pl-PL"/>
        </w:rPr>
        <w:t>aconej wartości technicznej, użytkowej</w:t>
      </w:r>
      <w:r w:rsidRPr="005B1796">
        <w:rPr>
          <w:rFonts w:ascii="Franklin Gothic Book" w:eastAsia="Yu Gothic" w:hAnsi="Franklin Gothic Book" w:cstheme="minorHAnsi"/>
          <w:color w:val="000000"/>
          <w:sz w:val="20"/>
          <w:szCs w:val="20"/>
          <w:lang w:eastAsia="pl-PL"/>
        </w:rPr>
        <w:t xml:space="preserve"> lub estetycznej. Obniżenie wynagrodzenia Wykonawcy zost</w:t>
      </w:r>
      <w:r w:rsidR="00A402F0">
        <w:rPr>
          <w:rFonts w:ascii="Franklin Gothic Book" w:eastAsia="Yu Gothic" w:hAnsi="Franklin Gothic Book" w:cstheme="minorHAnsi"/>
          <w:color w:val="000000"/>
          <w:sz w:val="20"/>
          <w:szCs w:val="20"/>
          <w:lang w:eastAsia="pl-PL"/>
        </w:rPr>
        <w:t>anie przeprowadzone w oparciu o</w:t>
      </w:r>
      <w:r w:rsidR="00A402F0">
        <w:rPr>
          <w:rFonts w:ascii="Franklin Gothic Book" w:eastAsia="Yu Gothic" w:hAnsi="Franklin Gothic Book" w:cstheme="minorHAnsi"/>
          <w:color w:val="000000"/>
          <w:sz w:val="20"/>
          <w:szCs w:val="20"/>
          <w:lang w:val="pl-PL" w:eastAsia="pl-PL"/>
        </w:rPr>
        <w:t> </w:t>
      </w:r>
      <w:r w:rsidR="003A081F" w:rsidRPr="005B1796">
        <w:rPr>
          <w:rFonts w:ascii="Franklin Gothic Book" w:eastAsia="Yu Gothic" w:hAnsi="Franklin Gothic Book" w:cstheme="minorHAnsi"/>
          <w:color w:val="000000"/>
          <w:sz w:val="20"/>
          <w:szCs w:val="20"/>
          <w:lang w:eastAsia="pl-PL"/>
        </w:rPr>
        <w:t>sporządzoną na</w:t>
      </w:r>
      <w:r w:rsidR="003A081F"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zlecenie Zamawiającego ekspertyzę rzeczoznawcy (jeż</w:t>
      </w:r>
      <w:r w:rsidR="00A402F0">
        <w:rPr>
          <w:rFonts w:ascii="Franklin Gothic Book" w:eastAsia="Yu Gothic" w:hAnsi="Franklin Gothic Book" w:cstheme="minorHAnsi"/>
          <w:color w:val="000000"/>
          <w:sz w:val="20"/>
          <w:szCs w:val="20"/>
          <w:lang w:eastAsia="pl-PL"/>
        </w:rPr>
        <w:t>eli zajdzie taka konieczność).</w:t>
      </w:r>
      <w:r w:rsidRPr="005B1796">
        <w:rPr>
          <w:rFonts w:ascii="Franklin Gothic Book" w:eastAsia="Yu Gothic" w:hAnsi="Franklin Gothic Book" w:cstheme="minorHAnsi"/>
          <w:color w:val="000000"/>
          <w:sz w:val="20"/>
          <w:szCs w:val="20"/>
          <w:lang w:eastAsia="pl-PL"/>
        </w:rPr>
        <w:t xml:space="preserve"> </w:t>
      </w:r>
      <w:r w:rsidR="00A03B7F">
        <w:rPr>
          <w:rFonts w:ascii="Franklin Gothic Book" w:eastAsia="Yu Gothic" w:hAnsi="Franklin Gothic Book" w:cstheme="minorHAnsi"/>
          <w:color w:val="000000"/>
          <w:sz w:val="20"/>
          <w:szCs w:val="20"/>
          <w:lang w:val="pl-PL" w:eastAsia="pl-PL"/>
        </w:rPr>
        <w:t>Koszty</w:t>
      </w:r>
      <w:r w:rsidRPr="005B1796">
        <w:rPr>
          <w:rFonts w:ascii="Franklin Gothic Book" w:eastAsia="Yu Gothic" w:hAnsi="Franklin Gothic Book" w:cstheme="minorHAnsi"/>
          <w:color w:val="000000"/>
          <w:sz w:val="20"/>
          <w:szCs w:val="20"/>
          <w:lang w:eastAsia="pl-PL"/>
        </w:rPr>
        <w:t xml:space="preserve"> wykonania ekspertyzy poniesie Wykon</w:t>
      </w:r>
      <w:r w:rsidR="00CD4B8E" w:rsidRPr="005B1796">
        <w:rPr>
          <w:rFonts w:ascii="Franklin Gothic Book" w:eastAsia="Yu Gothic" w:hAnsi="Franklin Gothic Book" w:cstheme="minorHAnsi"/>
          <w:color w:val="000000"/>
          <w:sz w:val="20"/>
          <w:szCs w:val="20"/>
          <w:lang w:eastAsia="pl-PL"/>
        </w:rPr>
        <w:t>awca. Wykonawca wyraża zgodę na</w:t>
      </w:r>
      <w:r w:rsidR="00CD4B8E" w:rsidRPr="005B1796">
        <w:rPr>
          <w:rFonts w:ascii="Franklin Gothic Book" w:eastAsia="Yu Gothic" w:hAnsi="Franklin Gothic Book" w:cstheme="minorHAnsi"/>
          <w:color w:val="000000"/>
          <w:sz w:val="20"/>
          <w:szCs w:val="20"/>
          <w:lang w:val="pl-PL" w:eastAsia="pl-PL"/>
        </w:rPr>
        <w:t> </w:t>
      </w:r>
      <w:r w:rsidR="00A03B7F">
        <w:rPr>
          <w:rFonts w:ascii="Franklin Gothic Book" w:eastAsia="Yu Gothic" w:hAnsi="Franklin Gothic Book" w:cstheme="minorHAnsi"/>
          <w:color w:val="000000"/>
          <w:sz w:val="20"/>
          <w:szCs w:val="20"/>
          <w:lang w:eastAsia="pl-PL"/>
        </w:rPr>
        <w:t>potrącenie należności za</w:t>
      </w:r>
      <w:r w:rsidR="00A03B7F">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wykonanie ekspertyzy z </w:t>
      </w:r>
      <w:r w:rsidR="0025650C">
        <w:rPr>
          <w:rFonts w:ascii="Franklin Gothic Book" w:eastAsia="Yu Gothic" w:hAnsi="Franklin Gothic Book" w:cstheme="minorHAnsi"/>
          <w:color w:val="000000"/>
          <w:sz w:val="20"/>
          <w:szCs w:val="20"/>
          <w:lang w:val="pl-PL" w:eastAsia="pl-PL"/>
        </w:rPr>
        <w:t>wynagrodzenia</w:t>
      </w:r>
      <w:r w:rsidR="00336D63">
        <w:rPr>
          <w:rFonts w:ascii="Franklin Gothic Book" w:eastAsia="Yu Gothic" w:hAnsi="Franklin Gothic Book" w:cstheme="minorHAnsi"/>
          <w:color w:val="000000"/>
          <w:sz w:val="20"/>
          <w:szCs w:val="20"/>
          <w:lang w:val="pl-PL" w:eastAsia="pl-PL"/>
        </w:rPr>
        <w:t>, o którym mowa w § 8 ust. 2 umowy</w:t>
      </w:r>
      <w:r w:rsidRPr="005B1796">
        <w:rPr>
          <w:rFonts w:ascii="Franklin Gothic Book" w:eastAsia="Yu Gothic" w:hAnsi="Franklin Gothic Book" w:cstheme="minorHAnsi"/>
          <w:color w:val="000000"/>
          <w:sz w:val="20"/>
          <w:szCs w:val="20"/>
          <w:lang w:eastAsia="pl-PL"/>
        </w:rPr>
        <w:t xml:space="preserve">. </w:t>
      </w:r>
    </w:p>
    <w:p w14:paraId="6C97F021" w14:textId="77777777" w:rsidR="00A03B7F" w:rsidRPr="00A03B7F" w:rsidRDefault="00A03B7F" w:rsidP="00A03B7F">
      <w:pPr>
        <w:pStyle w:val="Akapitzlist"/>
        <w:spacing w:after="60" w:line="360" w:lineRule="auto"/>
        <w:ind w:left="714"/>
        <w:contextualSpacing/>
        <w:jc w:val="both"/>
        <w:rPr>
          <w:rFonts w:ascii="Franklin Gothic Book" w:eastAsia="Yu Gothic" w:hAnsi="Franklin Gothic Book" w:cstheme="minorHAnsi"/>
          <w:sz w:val="2"/>
          <w:szCs w:val="2"/>
        </w:rPr>
      </w:pPr>
    </w:p>
    <w:p w14:paraId="2932F0DC" w14:textId="26A49009" w:rsidR="00CD4B8E" w:rsidRPr="00A402F0" w:rsidRDefault="00330DB1" w:rsidP="00A402F0">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A402F0">
        <w:rPr>
          <w:rFonts w:ascii="Franklin Gothic Book" w:eastAsia="Yu Gothic" w:hAnsi="Franklin Gothic Book" w:cstheme="minorHAnsi"/>
          <w:color w:val="000000"/>
          <w:sz w:val="20"/>
          <w:szCs w:val="20"/>
          <w:lang w:eastAsia="pl-PL"/>
        </w:rPr>
        <w:t xml:space="preserve">Odbiór końcowy </w:t>
      </w:r>
      <w:r w:rsidR="007F7ED4" w:rsidRPr="00A402F0">
        <w:rPr>
          <w:rFonts w:ascii="Franklin Gothic Book" w:eastAsia="Yu Gothic" w:hAnsi="Franklin Gothic Book" w:cstheme="minorHAnsi"/>
          <w:color w:val="000000"/>
          <w:sz w:val="20"/>
          <w:szCs w:val="20"/>
          <w:lang w:eastAsia="pl-PL"/>
        </w:rPr>
        <w:t xml:space="preserve">przedmiotu umowy </w:t>
      </w:r>
      <w:r w:rsidRPr="00A402F0">
        <w:rPr>
          <w:rFonts w:ascii="Franklin Gothic Book" w:eastAsia="Yu Gothic" w:hAnsi="Franklin Gothic Book" w:cstheme="minorHAnsi"/>
          <w:color w:val="000000"/>
          <w:sz w:val="20"/>
          <w:szCs w:val="20"/>
          <w:lang w:eastAsia="pl-PL"/>
        </w:rPr>
        <w:t xml:space="preserve">następuje na podstawie podpisanego protokołu odbioru końcowego </w:t>
      </w:r>
      <w:r w:rsidR="009928F8">
        <w:rPr>
          <w:rFonts w:ascii="Franklin Gothic Book" w:eastAsia="Yu Gothic" w:hAnsi="Franklin Gothic Book" w:cstheme="minorHAnsi"/>
          <w:color w:val="000000"/>
          <w:sz w:val="20"/>
          <w:szCs w:val="20"/>
          <w:lang w:val="pl-PL" w:eastAsia="pl-PL"/>
        </w:rPr>
        <w:t>przedmiotu umowy</w:t>
      </w:r>
      <w:r w:rsidRPr="00A402F0">
        <w:rPr>
          <w:rFonts w:ascii="Franklin Gothic Book" w:eastAsia="Yu Gothic" w:hAnsi="Franklin Gothic Book" w:cstheme="minorHAnsi"/>
          <w:color w:val="000000"/>
          <w:sz w:val="20"/>
          <w:szCs w:val="20"/>
          <w:lang w:eastAsia="pl-PL"/>
        </w:rPr>
        <w:t xml:space="preserve"> oraz po dokonaniu wszelkich formalności umożliwiających użytkowanie obiektu budowlanego powstałego w wyniku robót budowlanych objętych </w:t>
      </w:r>
      <w:r w:rsidR="007F7ED4" w:rsidRPr="00A402F0">
        <w:rPr>
          <w:rFonts w:ascii="Franklin Gothic Book" w:eastAsia="Yu Gothic" w:hAnsi="Franklin Gothic Book" w:cstheme="minorHAnsi"/>
          <w:color w:val="000000"/>
          <w:sz w:val="20"/>
          <w:szCs w:val="20"/>
          <w:lang w:eastAsia="pl-PL"/>
        </w:rPr>
        <w:t>przedmiotem u</w:t>
      </w:r>
      <w:r w:rsidRPr="00A402F0">
        <w:rPr>
          <w:rFonts w:ascii="Franklin Gothic Book" w:eastAsia="Yu Gothic" w:hAnsi="Franklin Gothic Book" w:cstheme="minorHAnsi"/>
          <w:color w:val="000000"/>
          <w:sz w:val="20"/>
          <w:szCs w:val="20"/>
          <w:lang w:eastAsia="pl-PL"/>
        </w:rPr>
        <w:t>mowy, tj. za</w:t>
      </w:r>
      <w:r w:rsidR="007F7ED4" w:rsidRPr="00A402F0">
        <w:rPr>
          <w:rFonts w:ascii="Franklin Gothic Book" w:eastAsia="Yu Gothic" w:hAnsi="Franklin Gothic Book" w:cstheme="minorHAnsi"/>
          <w:color w:val="000000"/>
          <w:sz w:val="20"/>
          <w:szCs w:val="20"/>
          <w:lang w:eastAsia="pl-PL"/>
        </w:rPr>
        <w:t>wiadomieniu właściwego organu o</w:t>
      </w:r>
      <w:r w:rsidR="007F7ED4" w:rsidRPr="00A402F0">
        <w:rPr>
          <w:rFonts w:ascii="Franklin Gothic Book" w:eastAsia="Yu Gothic" w:hAnsi="Franklin Gothic Book" w:cstheme="minorHAnsi"/>
          <w:color w:val="000000"/>
          <w:sz w:val="20"/>
          <w:szCs w:val="20"/>
          <w:lang w:val="pl-PL" w:eastAsia="pl-PL"/>
        </w:rPr>
        <w:t> </w:t>
      </w:r>
      <w:r w:rsidRPr="00A402F0">
        <w:rPr>
          <w:rFonts w:ascii="Franklin Gothic Book" w:eastAsia="Yu Gothic" w:hAnsi="Franklin Gothic Book" w:cstheme="minorHAnsi"/>
          <w:color w:val="000000"/>
          <w:sz w:val="20"/>
          <w:szCs w:val="20"/>
          <w:lang w:eastAsia="pl-PL"/>
        </w:rPr>
        <w:t>zakończeniu budowy obiektu budowlanego i uzyskan</w:t>
      </w:r>
      <w:r w:rsidR="00375A68">
        <w:rPr>
          <w:rFonts w:ascii="Franklin Gothic Book" w:eastAsia="Yu Gothic" w:hAnsi="Franklin Gothic Book" w:cstheme="minorHAnsi"/>
          <w:color w:val="000000"/>
          <w:sz w:val="20"/>
          <w:szCs w:val="20"/>
          <w:lang w:eastAsia="pl-PL"/>
        </w:rPr>
        <w:t>iu informacji, że nie wniósł on</w:t>
      </w:r>
      <w:r w:rsidR="00375A68">
        <w:rPr>
          <w:rFonts w:ascii="Franklin Gothic Book" w:eastAsia="Yu Gothic" w:hAnsi="Franklin Gothic Book" w:cstheme="minorHAnsi"/>
          <w:color w:val="000000"/>
          <w:sz w:val="20"/>
          <w:szCs w:val="20"/>
          <w:lang w:val="pl-PL" w:eastAsia="pl-PL"/>
        </w:rPr>
        <w:t> </w:t>
      </w:r>
      <w:r w:rsidRPr="00A402F0">
        <w:rPr>
          <w:rFonts w:ascii="Franklin Gothic Book" w:eastAsia="Yu Gothic" w:hAnsi="Franklin Gothic Book" w:cstheme="minorHAnsi"/>
          <w:color w:val="000000"/>
          <w:sz w:val="20"/>
          <w:szCs w:val="20"/>
          <w:lang w:eastAsia="pl-PL"/>
        </w:rPr>
        <w:t xml:space="preserve">sprzeciwu w drodze decyzji lub uzyskaniu i przekazaniu Zamawiającemu ostatecznej decyzji o pozwoleniu na użytkowanie obiektu budowlanego powstałego w wyniku robót budowlanych objętych </w:t>
      </w:r>
      <w:r w:rsidR="007F7ED4" w:rsidRPr="00A402F0">
        <w:rPr>
          <w:rFonts w:ascii="Franklin Gothic Book" w:eastAsia="Yu Gothic" w:hAnsi="Franklin Gothic Book" w:cstheme="minorHAnsi"/>
          <w:color w:val="000000"/>
          <w:sz w:val="20"/>
          <w:szCs w:val="20"/>
          <w:lang w:eastAsia="pl-PL"/>
        </w:rPr>
        <w:t xml:space="preserve">przedmiotem umowy, </w:t>
      </w:r>
      <w:r w:rsidRPr="00A402F0">
        <w:rPr>
          <w:rFonts w:ascii="Franklin Gothic Book" w:eastAsia="Yu Gothic" w:hAnsi="Franklin Gothic Book" w:cstheme="minorHAnsi"/>
          <w:color w:val="000000"/>
          <w:sz w:val="20"/>
          <w:szCs w:val="20"/>
          <w:lang w:eastAsia="pl-PL"/>
        </w:rPr>
        <w:t>z uwzgl</w:t>
      </w:r>
      <w:r w:rsidR="007F7ED4" w:rsidRPr="00A402F0">
        <w:rPr>
          <w:rFonts w:ascii="Franklin Gothic Book" w:eastAsia="Yu Gothic" w:hAnsi="Franklin Gothic Book" w:cstheme="minorHAnsi"/>
          <w:color w:val="000000"/>
          <w:sz w:val="20"/>
          <w:szCs w:val="20"/>
          <w:lang w:eastAsia="pl-PL"/>
        </w:rPr>
        <w:t>ędnieniem terminu określonego w</w:t>
      </w:r>
      <w:r w:rsidR="007F7ED4" w:rsidRPr="00A402F0">
        <w:rPr>
          <w:rFonts w:ascii="Franklin Gothic Book" w:eastAsia="Yu Gothic" w:hAnsi="Franklin Gothic Book" w:cstheme="minorHAnsi"/>
          <w:color w:val="000000"/>
          <w:sz w:val="20"/>
          <w:szCs w:val="20"/>
          <w:lang w:val="pl-PL" w:eastAsia="pl-PL"/>
        </w:rPr>
        <w:t> </w:t>
      </w:r>
      <w:r w:rsidR="007F7ED4" w:rsidRPr="00A402F0">
        <w:rPr>
          <w:rFonts w:ascii="Franklin Gothic Book" w:eastAsia="Yu Gothic" w:hAnsi="Franklin Gothic Book" w:cstheme="minorHAnsi"/>
          <w:sz w:val="20"/>
          <w:szCs w:val="20"/>
          <w:lang w:eastAsia="pl-PL"/>
        </w:rPr>
        <w:t xml:space="preserve">§ 2 ust. </w:t>
      </w:r>
      <w:r w:rsidR="00CD4B8E" w:rsidRPr="00A402F0">
        <w:rPr>
          <w:rFonts w:ascii="Franklin Gothic Book" w:eastAsia="Yu Gothic" w:hAnsi="Franklin Gothic Book" w:cstheme="minorHAnsi"/>
          <w:sz w:val="20"/>
          <w:szCs w:val="20"/>
          <w:lang w:val="pl-PL" w:eastAsia="pl-PL"/>
        </w:rPr>
        <w:t>1</w:t>
      </w:r>
      <w:r w:rsidR="007F7ED4" w:rsidRPr="00A402F0">
        <w:rPr>
          <w:rFonts w:ascii="Franklin Gothic Book" w:eastAsia="Yu Gothic" w:hAnsi="Franklin Gothic Book" w:cstheme="minorHAnsi"/>
          <w:sz w:val="20"/>
          <w:szCs w:val="20"/>
          <w:lang w:eastAsia="pl-PL"/>
        </w:rPr>
        <w:t xml:space="preserve"> pkt 2 umowy</w:t>
      </w:r>
      <w:r w:rsidRPr="00A402F0">
        <w:rPr>
          <w:rFonts w:ascii="Franklin Gothic Book" w:eastAsia="Yu Gothic" w:hAnsi="Franklin Gothic Book" w:cstheme="minorHAnsi"/>
          <w:color w:val="000000"/>
          <w:sz w:val="20"/>
          <w:szCs w:val="20"/>
          <w:lang w:eastAsia="pl-PL"/>
        </w:rPr>
        <w:t xml:space="preserve">. </w:t>
      </w:r>
      <w:r w:rsidR="009928F8">
        <w:rPr>
          <w:rFonts w:ascii="Franklin Gothic Book" w:eastAsia="Yu Gothic" w:hAnsi="Franklin Gothic Book" w:cstheme="minorHAnsi"/>
          <w:color w:val="000000"/>
          <w:sz w:val="20"/>
          <w:szCs w:val="20"/>
          <w:lang w:eastAsia="pl-PL"/>
        </w:rPr>
        <w:t>Odbiór następuje w terminie 14</w:t>
      </w:r>
      <w:r w:rsidR="009928F8">
        <w:rPr>
          <w:rFonts w:ascii="Franklin Gothic Book" w:eastAsia="Yu Gothic" w:hAnsi="Franklin Gothic Book" w:cstheme="minorHAnsi"/>
          <w:color w:val="000000"/>
          <w:sz w:val="20"/>
          <w:szCs w:val="20"/>
          <w:lang w:val="pl-PL" w:eastAsia="pl-PL"/>
        </w:rPr>
        <w:t> </w:t>
      </w:r>
      <w:r w:rsidRPr="00A402F0">
        <w:rPr>
          <w:rFonts w:ascii="Franklin Gothic Book" w:eastAsia="Yu Gothic" w:hAnsi="Franklin Gothic Book" w:cstheme="minorHAnsi"/>
          <w:color w:val="000000"/>
          <w:sz w:val="20"/>
          <w:szCs w:val="20"/>
          <w:lang w:eastAsia="pl-PL"/>
        </w:rPr>
        <w:t>dni po spełnieniu wszystkic</w:t>
      </w:r>
      <w:r w:rsidR="007F7ED4" w:rsidRPr="00A402F0">
        <w:rPr>
          <w:rFonts w:ascii="Franklin Gothic Book" w:eastAsia="Yu Gothic" w:hAnsi="Franklin Gothic Book" w:cstheme="minorHAnsi"/>
          <w:color w:val="000000"/>
          <w:sz w:val="20"/>
          <w:szCs w:val="20"/>
          <w:lang w:eastAsia="pl-PL"/>
        </w:rPr>
        <w:t>h formalności, o których mowa w</w:t>
      </w:r>
      <w:r w:rsidR="007F7ED4" w:rsidRPr="00A402F0">
        <w:rPr>
          <w:rFonts w:ascii="Franklin Gothic Book" w:eastAsia="Yu Gothic" w:hAnsi="Franklin Gothic Book" w:cstheme="minorHAnsi"/>
          <w:color w:val="000000"/>
          <w:sz w:val="20"/>
          <w:szCs w:val="20"/>
          <w:lang w:val="pl-PL" w:eastAsia="pl-PL"/>
        </w:rPr>
        <w:t> </w:t>
      </w:r>
      <w:r w:rsidRPr="00A402F0">
        <w:rPr>
          <w:rFonts w:ascii="Franklin Gothic Book" w:eastAsia="Yu Gothic" w:hAnsi="Franklin Gothic Book" w:cstheme="minorHAnsi"/>
          <w:color w:val="000000"/>
          <w:sz w:val="20"/>
          <w:szCs w:val="20"/>
          <w:lang w:eastAsia="pl-PL"/>
        </w:rPr>
        <w:t>zdaniu</w:t>
      </w:r>
      <w:r w:rsidR="009928F8">
        <w:rPr>
          <w:rFonts w:ascii="Franklin Gothic Book" w:eastAsia="Yu Gothic" w:hAnsi="Franklin Gothic Book" w:cstheme="minorHAnsi"/>
          <w:color w:val="000000"/>
          <w:sz w:val="20"/>
          <w:szCs w:val="20"/>
          <w:lang w:eastAsia="pl-PL"/>
        </w:rPr>
        <w:t xml:space="preserve"> pierwszym. Datę odbioru ustala </w:t>
      </w:r>
      <w:r w:rsidRPr="00A402F0">
        <w:rPr>
          <w:rFonts w:ascii="Franklin Gothic Book" w:eastAsia="Yu Gothic" w:hAnsi="Franklin Gothic Book" w:cstheme="minorHAnsi"/>
          <w:color w:val="000000"/>
          <w:sz w:val="20"/>
          <w:szCs w:val="20"/>
          <w:lang w:eastAsia="pl-PL"/>
        </w:rPr>
        <w:t xml:space="preserve">Zamawiający. </w:t>
      </w:r>
    </w:p>
    <w:p w14:paraId="1C106E7F" w14:textId="084BB6AE" w:rsidR="00CD4B8E" w:rsidRPr="005B1796" w:rsidRDefault="00330DB1" w:rsidP="00936414">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Jeżeli w toku czynności odbioru końcowego </w:t>
      </w:r>
      <w:r w:rsidR="007F7ED4" w:rsidRPr="005B1796">
        <w:rPr>
          <w:rFonts w:ascii="Franklin Gothic Book" w:eastAsia="Yu Gothic" w:hAnsi="Franklin Gothic Book" w:cstheme="minorHAnsi"/>
          <w:color w:val="000000"/>
          <w:sz w:val="20"/>
          <w:szCs w:val="20"/>
          <w:lang w:eastAsia="pl-PL"/>
        </w:rPr>
        <w:t xml:space="preserve">przedmiotu umowy </w:t>
      </w:r>
      <w:r w:rsidR="00A00A8E" w:rsidRPr="005B1796">
        <w:rPr>
          <w:rFonts w:ascii="Franklin Gothic Book" w:eastAsia="Yu Gothic" w:hAnsi="Franklin Gothic Book" w:cstheme="minorHAnsi"/>
          <w:color w:val="000000"/>
          <w:sz w:val="20"/>
          <w:szCs w:val="20"/>
          <w:lang w:eastAsia="pl-PL"/>
        </w:rPr>
        <w:t>zostanie</w:t>
      </w:r>
      <w:r w:rsidRPr="005B1796">
        <w:rPr>
          <w:rFonts w:ascii="Franklin Gothic Book" w:eastAsia="Yu Gothic" w:hAnsi="Franklin Gothic Book" w:cstheme="minorHAnsi"/>
          <w:color w:val="000000"/>
          <w:sz w:val="20"/>
          <w:szCs w:val="20"/>
          <w:lang w:eastAsia="pl-PL"/>
        </w:rPr>
        <w:t xml:space="preserve"> stwierdzone</w:t>
      </w:r>
      <w:r w:rsidR="00A00A8E" w:rsidRPr="005B1796">
        <w:rPr>
          <w:rFonts w:ascii="Franklin Gothic Book" w:eastAsia="Yu Gothic" w:hAnsi="Franklin Gothic Book" w:cstheme="minorHAnsi"/>
          <w:color w:val="000000"/>
          <w:sz w:val="20"/>
          <w:szCs w:val="20"/>
          <w:lang w:val="pl-PL" w:eastAsia="pl-PL"/>
        </w:rPr>
        <w:t>, że</w:t>
      </w:r>
      <w:r w:rsidR="00A00A8E"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color w:val="000000"/>
          <w:sz w:val="20"/>
          <w:szCs w:val="20"/>
          <w:lang w:eastAsia="pl-PL"/>
        </w:rPr>
        <w:t>wady wyszczególnione w protokole odbioru końcowego robót budowlanych</w:t>
      </w:r>
      <w:r w:rsidR="00A00A8E" w:rsidRPr="005B1796">
        <w:rPr>
          <w:rFonts w:ascii="Franklin Gothic Book" w:eastAsia="Yu Gothic" w:hAnsi="Franklin Gothic Book" w:cstheme="minorHAnsi"/>
          <w:color w:val="000000"/>
          <w:sz w:val="20"/>
          <w:szCs w:val="20"/>
          <w:lang w:val="pl-PL" w:eastAsia="pl-PL"/>
        </w:rPr>
        <w:t xml:space="preserve"> nie zostały usunięte</w:t>
      </w:r>
      <w:r w:rsidR="00336D63">
        <w:rPr>
          <w:rFonts w:ascii="Franklin Gothic Book" w:eastAsia="Yu Gothic" w:hAnsi="Franklin Gothic Book" w:cstheme="minorHAnsi"/>
          <w:color w:val="000000"/>
          <w:sz w:val="20"/>
          <w:szCs w:val="20"/>
          <w:lang w:eastAsia="pl-PL"/>
        </w:rPr>
        <w:t>,</w:t>
      </w:r>
      <w:r w:rsidR="00A00A8E" w:rsidRPr="005B1796">
        <w:rPr>
          <w:rFonts w:ascii="Franklin Gothic Book" w:eastAsia="Yu Gothic" w:hAnsi="Franklin Gothic Book" w:cstheme="minorHAnsi"/>
          <w:color w:val="000000"/>
          <w:sz w:val="20"/>
          <w:szCs w:val="20"/>
          <w:lang w:val="pl-PL" w:eastAsia="pl-PL"/>
        </w:rPr>
        <w:t> </w:t>
      </w:r>
      <w:r w:rsidR="00375A68">
        <w:rPr>
          <w:rFonts w:ascii="Franklin Gothic Book" w:eastAsia="Yu Gothic" w:hAnsi="Franklin Gothic Book" w:cstheme="minorHAnsi"/>
          <w:color w:val="000000"/>
          <w:sz w:val="20"/>
          <w:szCs w:val="20"/>
          <w:lang w:eastAsia="pl-PL"/>
        </w:rPr>
        <w:t xml:space="preserve">Zamawiający </w:t>
      </w:r>
      <w:r w:rsidRPr="005B1796">
        <w:rPr>
          <w:rFonts w:ascii="Franklin Gothic Book" w:eastAsia="Yu Gothic" w:hAnsi="Franklin Gothic Book" w:cstheme="minorHAnsi"/>
          <w:color w:val="000000"/>
          <w:sz w:val="20"/>
          <w:szCs w:val="20"/>
          <w:lang w:eastAsia="pl-PL"/>
        </w:rPr>
        <w:t>może obniżyć wynagrodzenie Wykonawcy odpowiednio do utr</w:t>
      </w:r>
      <w:r w:rsidR="00A00A8E" w:rsidRPr="005B1796">
        <w:rPr>
          <w:rFonts w:ascii="Franklin Gothic Book" w:eastAsia="Yu Gothic" w:hAnsi="Franklin Gothic Book" w:cstheme="minorHAnsi"/>
          <w:color w:val="000000"/>
          <w:sz w:val="20"/>
          <w:szCs w:val="20"/>
          <w:lang w:eastAsia="pl-PL"/>
        </w:rPr>
        <w:t>aconej wartości technicznej, użytkowej</w:t>
      </w:r>
      <w:r w:rsidR="00375A68">
        <w:rPr>
          <w:rFonts w:ascii="Franklin Gothic Book" w:eastAsia="Yu Gothic" w:hAnsi="Franklin Gothic Book" w:cstheme="minorHAnsi"/>
          <w:color w:val="000000"/>
          <w:sz w:val="20"/>
          <w:szCs w:val="20"/>
          <w:lang w:eastAsia="pl-PL"/>
        </w:rPr>
        <w:t xml:space="preserve"> </w:t>
      </w:r>
      <w:r w:rsidR="00A03B7F">
        <w:rPr>
          <w:rFonts w:ascii="Franklin Gothic Book" w:eastAsia="Yu Gothic" w:hAnsi="Franklin Gothic Book" w:cstheme="minorHAnsi"/>
          <w:color w:val="000000"/>
          <w:sz w:val="20"/>
          <w:szCs w:val="20"/>
          <w:lang w:eastAsia="pl-PL"/>
        </w:rPr>
        <w:t>lub</w:t>
      </w:r>
      <w:r w:rsidR="00A03B7F">
        <w:rPr>
          <w:rFonts w:ascii="Franklin Gothic Book" w:eastAsia="Yu Gothic" w:hAnsi="Franklin Gothic Book" w:cstheme="minorHAnsi"/>
          <w:color w:val="000000"/>
          <w:sz w:val="20"/>
          <w:szCs w:val="20"/>
          <w:lang w:val="pl-PL" w:eastAsia="pl-PL"/>
        </w:rPr>
        <w:t> </w:t>
      </w:r>
      <w:r w:rsidR="00336D63">
        <w:rPr>
          <w:rFonts w:ascii="Franklin Gothic Book" w:eastAsia="Yu Gothic" w:hAnsi="Franklin Gothic Book" w:cstheme="minorHAnsi"/>
          <w:color w:val="000000"/>
          <w:sz w:val="20"/>
          <w:szCs w:val="20"/>
          <w:lang w:eastAsia="pl-PL"/>
        </w:rPr>
        <w:t>estetycznej</w:t>
      </w:r>
      <w:r w:rsidR="00336D63">
        <w:rPr>
          <w:rFonts w:ascii="Franklin Gothic Book" w:eastAsia="Yu Gothic" w:hAnsi="Franklin Gothic Book" w:cstheme="minorHAnsi"/>
          <w:color w:val="000000"/>
          <w:sz w:val="20"/>
          <w:szCs w:val="20"/>
          <w:lang w:val="pl-PL" w:eastAsia="pl-PL"/>
        </w:rPr>
        <w:t xml:space="preserve"> na zasadach określonych w</w:t>
      </w:r>
      <w:r w:rsidR="00EF12D9">
        <w:rPr>
          <w:rFonts w:ascii="Franklin Gothic Book" w:eastAsia="Yu Gothic" w:hAnsi="Franklin Gothic Book" w:cstheme="minorHAnsi"/>
          <w:color w:val="000000"/>
          <w:sz w:val="20"/>
          <w:szCs w:val="20"/>
          <w:lang w:val="pl-PL" w:eastAsia="pl-PL"/>
        </w:rPr>
        <w:t xml:space="preserve"> ust. 13 niniejszego paragrafu.</w:t>
      </w:r>
    </w:p>
    <w:p w14:paraId="12C6CF95" w14:textId="1236770C" w:rsidR="00961E72" w:rsidRPr="000D0C2D" w:rsidRDefault="00330DB1" w:rsidP="000D0C2D">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Przeglądy gwarancyjne przeprowadzane będą w okresie od dnia dokonania odbioru końcowego </w:t>
      </w:r>
      <w:r w:rsidR="007F7ED4"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do dnia upływ</w:t>
      </w:r>
      <w:r w:rsidR="00CD4B8E" w:rsidRPr="005B1796">
        <w:rPr>
          <w:rFonts w:ascii="Franklin Gothic Book" w:eastAsia="Yu Gothic" w:hAnsi="Franklin Gothic Book" w:cstheme="minorHAnsi"/>
          <w:color w:val="000000"/>
          <w:sz w:val="20"/>
          <w:szCs w:val="20"/>
          <w:lang w:eastAsia="pl-PL"/>
        </w:rPr>
        <w:t>u okresu rękojmi za</w:t>
      </w:r>
      <w:r w:rsidR="00CD4B8E"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wady i gwarancj</w:t>
      </w:r>
      <w:r w:rsidR="00A03B7F">
        <w:rPr>
          <w:rFonts w:ascii="Franklin Gothic Book" w:eastAsia="Yu Gothic" w:hAnsi="Franklin Gothic Book" w:cstheme="minorHAnsi"/>
          <w:color w:val="000000"/>
          <w:sz w:val="20"/>
          <w:szCs w:val="20"/>
          <w:lang w:eastAsia="pl-PL"/>
        </w:rPr>
        <w:t>i. Z</w:t>
      </w:r>
      <w:r w:rsidR="00A03B7F">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przeglądu gwarancyjnego zostanie sporządzony protokół przeglądu gwarancyjnego. Datę przeglądów ustala Zamawiający. </w:t>
      </w:r>
    </w:p>
    <w:p w14:paraId="7B52D39D" w14:textId="168D60D0" w:rsidR="00A03B7F" w:rsidRPr="001A6242" w:rsidRDefault="00330DB1" w:rsidP="001A6242">
      <w:pPr>
        <w:pStyle w:val="Akapitzlist"/>
        <w:numPr>
          <w:ilvl w:val="0"/>
          <w:numId w:val="25"/>
        </w:numPr>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Zamawiający </w:t>
      </w:r>
      <w:r w:rsidR="007F7ED4" w:rsidRPr="005B1796">
        <w:rPr>
          <w:rFonts w:ascii="Franklin Gothic Book" w:eastAsia="Yu Gothic" w:hAnsi="Franklin Gothic Book" w:cstheme="minorHAnsi"/>
          <w:color w:val="000000"/>
          <w:sz w:val="20"/>
          <w:szCs w:val="20"/>
          <w:lang w:val="pl-PL" w:eastAsia="pl-PL"/>
        </w:rPr>
        <w:t>dokona</w:t>
      </w:r>
      <w:r w:rsidRPr="005B1796">
        <w:rPr>
          <w:rFonts w:ascii="Franklin Gothic Book" w:eastAsia="Yu Gothic" w:hAnsi="Franklin Gothic Book" w:cstheme="minorHAnsi"/>
          <w:color w:val="000000"/>
          <w:sz w:val="20"/>
          <w:szCs w:val="20"/>
          <w:lang w:eastAsia="pl-PL"/>
        </w:rPr>
        <w:t xml:space="preserve"> odbioru ostatecznego </w:t>
      </w:r>
      <w:r w:rsidR="007F7ED4"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 xml:space="preserve">w terminie </w:t>
      </w:r>
      <w:r w:rsidR="001A6242">
        <w:rPr>
          <w:rFonts w:ascii="Franklin Gothic Book" w:eastAsia="Yu Gothic" w:hAnsi="Franklin Gothic Book" w:cstheme="minorHAnsi"/>
          <w:color w:val="000000"/>
          <w:sz w:val="20"/>
          <w:szCs w:val="20"/>
          <w:lang w:val="pl-PL" w:eastAsia="pl-PL"/>
        </w:rPr>
        <w:t>30</w:t>
      </w:r>
      <w:r w:rsidRPr="005B1796">
        <w:rPr>
          <w:rFonts w:ascii="Franklin Gothic Book" w:eastAsia="Yu Gothic" w:hAnsi="Franklin Gothic Book" w:cstheme="minorHAnsi"/>
          <w:color w:val="000000"/>
          <w:sz w:val="20"/>
          <w:szCs w:val="20"/>
          <w:lang w:eastAsia="pl-PL"/>
        </w:rPr>
        <w:t xml:space="preserve"> dni przed </w:t>
      </w:r>
      <w:r w:rsidR="009928F8">
        <w:rPr>
          <w:rFonts w:ascii="Franklin Gothic Book" w:eastAsia="Yu Gothic" w:hAnsi="Franklin Gothic Book" w:cstheme="minorHAnsi"/>
          <w:color w:val="000000"/>
          <w:sz w:val="20"/>
          <w:szCs w:val="20"/>
          <w:lang w:eastAsia="pl-PL"/>
        </w:rPr>
        <w:t xml:space="preserve">upływem </w:t>
      </w:r>
      <w:r w:rsidRPr="005B1796">
        <w:rPr>
          <w:rFonts w:ascii="Franklin Gothic Book" w:eastAsia="Yu Gothic" w:hAnsi="Franklin Gothic Book" w:cstheme="minorHAnsi"/>
          <w:color w:val="000000"/>
          <w:sz w:val="20"/>
          <w:szCs w:val="20"/>
          <w:lang w:eastAsia="pl-PL"/>
        </w:rPr>
        <w:t>okresu rękojmi za wady i gwarancji. Odbiór ostateczny służy potwierdzeniu usunięcia wszystkich wad ujawnion</w:t>
      </w:r>
      <w:r w:rsidR="009928F8">
        <w:rPr>
          <w:rFonts w:ascii="Franklin Gothic Book" w:eastAsia="Yu Gothic" w:hAnsi="Franklin Gothic Book" w:cstheme="minorHAnsi"/>
          <w:color w:val="000000"/>
          <w:sz w:val="20"/>
          <w:szCs w:val="20"/>
          <w:lang w:eastAsia="pl-PL"/>
        </w:rPr>
        <w:t>ych w</w:t>
      </w:r>
      <w:r w:rsidR="009928F8">
        <w:rPr>
          <w:rFonts w:ascii="Franklin Gothic Book" w:eastAsia="Yu Gothic" w:hAnsi="Franklin Gothic Book" w:cstheme="minorHAnsi"/>
          <w:color w:val="000000"/>
          <w:sz w:val="20"/>
          <w:szCs w:val="20"/>
          <w:lang w:val="pl-PL" w:eastAsia="pl-PL"/>
        </w:rPr>
        <w:t> </w:t>
      </w:r>
      <w:r w:rsidR="007F7ED4" w:rsidRPr="005B1796">
        <w:rPr>
          <w:rFonts w:ascii="Franklin Gothic Book" w:eastAsia="Yu Gothic" w:hAnsi="Franklin Gothic Book" w:cstheme="minorHAnsi"/>
          <w:color w:val="000000"/>
          <w:sz w:val="20"/>
          <w:szCs w:val="20"/>
          <w:lang w:eastAsia="pl-PL"/>
        </w:rPr>
        <w:t>okresie rękojmi za wady i</w:t>
      </w:r>
      <w:r w:rsidR="007F7ED4"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gwarancji i potwierdzeniu wypełnienia przez Wykonawcę wszystkich obowiązków wynikających z </w:t>
      </w:r>
      <w:r w:rsidR="007F7ED4"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mowy. Odbiór ostateczny zostanie potwierdzony pro</w:t>
      </w:r>
      <w:r w:rsidR="009928F8">
        <w:rPr>
          <w:rFonts w:ascii="Franklin Gothic Book" w:eastAsia="Yu Gothic" w:hAnsi="Franklin Gothic Book" w:cstheme="minorHAnsi"/>
          <w:color w:val="000000"/>
          <w:sz w:val="20"/>
          <w:szCs w:val="20"/>
          <w:lang w:eastAsia="pl-PL"/>
        </w:rPr>
        <w:t>tokołem odbioru ostatecznego po</w:t>
      </w:r>
      <w:r w:rsidR="009928F8">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usunięciu wszystkich wad ujawnionych w okres</w:t>
      </w:r>
      <w:r w:rsidR="00CD4B8E" w:rsidRPr="005B1796">
        <w:rPr>
          <w:rFonts w:ascii="Franklin Gothic Book" w:eastAsia="Yu Gothic" w:hAnsi="Franklin Gothic Book" w:cstheme="minorHAnsi"/>
          <w:color w:val="000000"/>
          <w:sz w:val="20"/>
          <w:szCs w:val="20"/>
          <w:lang w:eastAsia="pl-PL"/>
        </w:rPr>
        <w:t>ie rękojmi za</w:t>
      </w:r>
      <w:r w:rsidR="00CD4B8E" w:rsidRPr="005B1796">
        <w:rPr>
          <w:rFonts w:ascii="Franklin Gothic Book" w:eastAsia="Yu Gothic" w:hAnsi="Franklin Gothic Book" w:cstheme="minorHAnsi"/>
          <w:color w:val="000000"/>
          <w:sz w:val="20"/>
          <w:szCs w:val="20"/>
          <w:lang w:val="pl-PL" w:eastAsia="pl-PL"/>
        </w:rPr>
        <w:t> </w:t>
      </w:r>
      <w:r w:rsidR="007F7ED4" w:rsidRPr="005B1796">
        <w:rPr>
          <w:rFonts w:ascii="Franklin Gothic Book" w:eastAsia="Yu Gothic" w:hAnsi="Franklin Gothic Book" w:cstheme="minorHAnsi"/>
          <w:color w:val="000000"/>
          <w:sz w:val="20"/>
          <w:szCs w:val="20"/>
          <w:lang w:eastAsia="pl-PL"/>
        </w:rPr>
        <w:t>wady i</w:t>
      </w:r>
      <w:r w:rsidR="007F7ED4" w:rsidRPr="005B1796">
        <w:rPr>
          <w:rFonts w:ascii="Franklin Gothic Book" w:eastAsia="Yu Gothic" w:hAnsi="Franklin Gothic Book" w:cstheme="minorHAnsi"/>
          <w:color w:val="000000"/>
          <w:sz w:val="20"/>
          <w:szCs w:val="20"/>
          <w:lang w:val="pl-PL" w:eastAsia="pl-PL"/>
        </w:rPr>
        <w:t> </w:t>
      </w:r>
      <w:r w:rsidR="00CF5BC7">
        <w:rPr>
          <w:rFonts w:ascii="Franklin Gothic Book" w:eastAsia="Yu Gothic" w:hAnsi="Franklin Gothic Book" w:cstheme="minorHAnsi"/>
          <w:color w:val="000000"/>
          <w:sz w:val="20"/>
          <w:szCs w:val="20"/>
          <w:lang w:eastAsia="pl-PL"/>
        </w:rPr>
        <w:t xml:space="preserve">gwarancji. Datę odbioru </w:t>
      </w:r>
      <w:r w:rsidRPr="005B1796">
        <w:rPr>
          <w:rFonts w:ascii="Franklin Gothic Book" w:eastAsia="Yu Gothic" w:hAnsi="Franklin Gothic Book" w:cstheme="minorHAnsi"/>
          <w:color w:val="000000"/>
          <w:sz w:val="20"/>
          <w:szCs w:val="20"/>
          <w:lang w:eastAsia="pl-PL"/>
        </w:rPr>
        <w:t xml:space="preserve">ustala Zamawiający. </w:t>
      </w:r>
    </w:p>
    <w:p w14:paraId="516C53FA" w14:textId="77777777" w:rsidR="000D0C2D" w:rsidRDefault="000D0C2D">
      <w:pPr>
        <w:suppressAutoHyphens w:val="0"/>
        <w:spacing w:after="0" w:line="240" w:lineRule="auto"/>
        <w:rPr>
          <w:rFonts w:ascii="Franklin Gothic Book" w:eastAsia="Yu Gothic" w:hAnsi="Franklin Gothic Book" w:cstheme="minorHAnsi"/>
          <w:b/>
          <w:bCs/>
          <w:szCs w:val="20"/>
          <w:lang w:val="x-none"/>
        </w:rPr>
      </w:pPr>
      <w:r>
        <w:rPr>
          <w:rFonts w:ascii="Franklin Gothic Book" w:eastAsia="Yu Gothic" w:hAnsi="Franklin Gothic Book" w:cstheme="minorHAnsi"/>
          <w:szCs w:val="20"/>
        </w:rPr>
        <w:br w:type="page"/>
      </w:r>
    </w:p>
    <w:p w14:paraId="46B2636D" w14:textId="4A76FA47" w:rsidR="004603FF" w:rsidRPr="005B1796" w:rsidRDefault="004603FF" w:rsidP="00165998">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lastRenderedPageBreak/>
        <w:t xml:space="preserve">§ </w:t>
      </w:r>
      <w:r w:rsidR="00D3262D" w:rsidRPr="005B1796">
        <w:rPr>
          <w:rFonts w:ascii="Franklin Gothic Book" w:eastAsia="Yu Gothic" w:hAnsi="Franklin Gothic Book" w:cstheme="minorHAnsi"/>
          <w:szCs w:val="20"/>
          <w:lang w:val="pl-PL"/>
        </w:rPr>
        <w:t>8</w:t>
      </w:r>
      <w:r w:rsidR="00A63EE8" w:rsidRPr="005B1796">
        <w:rPr>
          <w:rFonts w:ascii="Franklin Gothic Book" w:eastAsia="Yu Gothic" w:hAnsi="Franklin Gothic Book" w:cstheme="minorHAnsi"/>
          <w:szCs w:val="20"/>
          <w:lang w:val="pl-PL"/>
        </w:rPr>
        <w:t>.</w:t>
      </w:r>
      <w:r w:rsidR="00165998" w:rsidRPr="005B1796">
        <w:rPr>
          <w:rFonts w:ascii="Franklin Gothic Book" w:eastAsia="Yu Gothic" w:hAnsi="Franklin Gothic Book" w:cstheme="minorHAnsi"/>
          <w:szCs w:val="20"/>
        </w:rPr>
        <w:br/>
        <w:t>Wynagrodzeni</w:t>
      </w:r>
      <w:r w:rsidR="00165998" w:rsidRPr="005B1796">
        <w:rPr>
          <w:rFonts w:ascii="Franklin Gothic Book" w:eastAsia="Yu Gothic" w:hAnsi="Franklin Gothic Book" w:cstheme="minorHAnsi"/>
          <w:szCs w:val="20"/>
          <w:lang w:val="pl-PL"/>
        </w:rPr>
        <w:t>e</w:t>
      </w:r>
      <w:r w:rsidRPr="005B1796">
        <w:rPr>
          <w:rFonts w:ascii="Franklin Gothic Book" w:eastAsia="Yu Gothic" w:hAnsi="Franklin Gothic Book" w:cstheme="minorHAnsi"/>
          <w:szCs w:val="20"/>
        </w:rPr>
        <w:t xml:space="preserve"> i warunki płatności</w:t>
      </w:r>
    </w:p>
    <w:p w14:paraId="3E5DF283" w14:textId="070198B3" w:rsidR="004C2017" w:rsidRPr="005B1796" w:rsidRDefault="004C2017" w:rsidP="00936414">
      <w:pPr>
        <w:pStyle w:val="Akapitzlist"/>
        <w:numPr>
          <w:ilvl w:val="0"/>
          <w:numId w:val="5"/>
        </w:numPr>
        <w:tabs>
          <w:tab w:val="left" w:pos="360"/>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Strony ustalają, że obowiązującą formą wynagrodzenia Wykonawcy z tytułu prawidłowej realizacji przedmiotu umowy, z zastr</w:t>
      </w:r>
      <w:r w:rsidR="007B7D9A" w:rsidRPr="005B1796">
        <w:rPr>
          <w:rFonts w:ascii="Franklin Gothic Book" w:eastAsia="Yu Gothic" w:hAnsi="Franklin Gothic Book" w:cstheme="minorHAnsi"/>
          <w:sz w:val="20"/>
          <w:szCs w:val="20"/>
          <w:lang w:val="pl-PL"/>
        </w:rPr>
        <w:t>zeżeniem dalszych postanowień umowy, jest wynagrodzenie ryczałtowe.</w:t>
      </w:r>
    </w:p>
    <w:p w14:paraId="241E5F15" w14:textId="25940B10" w:rsidR="007B7D9A" w:rsidRPr="005B1796" w:rsidRDefault="007B7D9A" w:rsidP="00936414">
      <w:pPr>
        <w:pStyle w:val="Akapitzlist"/>
        <w:numPr>
          <w:ilvl w:val="0"/>
          <w:numId w:val="5"/>
        </w:numPr>
        <w:tabs>
          <w:tab w:val="left" w:pos="360"/>
        </w:tabs>
        <w:spacing w:after="0" w:line="360" w:lineRule="auto"/>
        <w:jc w:val="both"/>
        <w:rPr>
          <w:rFonts w:ascii="Franklin Gothic Book" w:eastAsia="Yu Gothic" w:hAnsi="Franklin Gothic Book" w:cstheme="minorHAnsi"/>
          <w:b/>
          <w:sz w:val="20"/>
          <w:szCs w:val="20"/>
        </w:rPr>
      </w:pPr>
      <w:r w:rsidRPr="005B1796">
        <w:rPr>
          <w:rFonts w:ascii="Franklin Gothic Book" w:eastAsia="Yu Gothic" w:hAnsi="Franklin Gothic Book" w:cstheme="minorHAnsi"/>
          <w:sz w:val="20"/>
          <w:szCs w:val="20"/>
          <w:lang w:val="pl-PL"/>
        </w:rPr>
        <w:t xml:space="preserve">Wynagrodzenie, o którym mowa w ust. 1 ustala </w:t>
      </w:r>
      <w:r w:rsidR="00A03B7F">
        <w:rPr>
          <w:rFonts w:ascii="Franklin Gothic Book" w:eastAsia="Yu Gothic" w:hAnsi="Franklin Gothic Book" w:cstheme="minorHAnsi"/>
          <w:sz w:val="20"/>
          <w:szCs w:val="20"/>
          <w:lang w:val="pl-PL"/>
        </w:rPr>
        <w:t xml:space="preserve">się </w:t>
      </w:r>
      <w:r w:rsidRPr="005B1796">
        <w:rPr>
          <w:rFonts w:ascii="Franklin Gothic Book" w:eastAsia="Yu Gothic" w:hAnsi="Franklin Gothic Book" w:cstheme="minorHAnsi"/>
          <w:sz w:val="20"/>
          <w:szCs w:val="20"/>
          <w:lang w:val="pl-PL"/>
        </w:rPr>
        <w:t>na kwotę</w:t>
      </w:r>
    </w:p>
    <w:p w14:paraId="75F66C62" w14:textId="77777777" w:rsidR="007B7D9A" w:rsidRPr="005B1796" w:rsidRDefault="007B7D9A" w:rsidP="007B7D9A">
      <w:pPr>
        <w:pStyle w:val="Akapitzlist"/>
        <w:tabs>
          <w:tab w:val="left" w:pos="360"/>
        </w:tabs>
        <w:spacing w:after="0" w:line="360" w:lineRule="auto"/>
        <w:ind w:left="720"/>
        <w:jc w:val="both"/>
        <w:rPr>
          <w:rFonts w:ascii="Franklin Gothic Book" w:eastAsia="Yu Gothic" w:hAnsi="Franklin Gothic Book" w:cstheme="minorHAnsi"/>
          <w:b/>
          <w:sz w:val="20"/>
          <w:szCs w:val="20"/>
          <w:lang w:val="pl-PL"/>
        </w:rPr>
      </w:pPr>
      <w:r w:rsidRPr="005B1796">
        <w:rPr>
          <w:rFonts w:ascii="Franklin Gothic Book" w:eastAsia="Yu Gothic" w:hAnsi="Franklin Gothic Book" w:cstheme="minorHAnsi"/>
          <w:b/>
          <w:sz w:val="20"/>
          <w:szCs w:val="20"/>
          <w:lang w:val="pl-PL"/>
        </w:rPr>
        <w:t xml:space="preserve">&lt;KWOTA&gt; zł brutto (słownie: &lt;KWOTA SŁOWNIE&gt;), </w:t>
      </w:r>
    </w:p>
    <w:p w14:paraId="6CE7785E" w14:textId="5920C5AD" w:rsidR="007B7D9A" w:rsidRPr="005B1796" w:rsidRDefault="007B7D9A" w:rsidP="007B7D9A">
      <w:pPr>
        <w:pStyle w:val="Akapitzlist"/>
        <w:tabs>
          <w:tab w:val="left" w:pos="360"/>
        </w:tabs>
        <w:spacing w:after="60" w:line="360" w:lineRule="auto"/>
        <w:ind w:left="720"/>
        <w:jc w:val="both"/>
        <w:rPr>
          <w:rFonts w:ascii="Franklin Gothic Book" w:eastAsia="Yu Gothic" w:hAnsi="Franklin Gothic Book" w:cstheme="minorHAnsi"/>
          <w:b/>
          <w:sz w:val="20"/>
          <w:szCs w:val="20"/>
        </w:rPr>
      </w:pPr>
      <w:r w:rsidRPr="005B1796">
        <w:rPr>
          <w:rFonts w:ascii="Franklin Gothic Book" w:eastAsia="Yu Gothic" w:hAnsi="Franklin Gothic Book" w:cstheme="minorHAnsi"/>
          <w:b/>
          <w:sz w:val="20"/>
          <w:szCs w:val="20"/>
          <w:lang w:val="pl-PL"/>
        </w:rPr>
        <w:t>w ty</w:t>
      </w:r>
      <w:r w:rsidR="00A03B7F">
        <w:rPr>
          <w:rFonts w:ascii="Franklin Gothic Book" w:eastAsia="Yu Gothic" w:hAnsi="Franklin Gothic Book" w:cstheme="minorHAnsi"/>
          <w:b/>
          <w:sz w:val="20"/>
          <w:szCs w:val="20"/>
          <w:lang w:val="pl-PL"/>
        </w:rPr>
        <w:t>m stawka podatku VAT &lt;STAWKA&gt; %, tj. &lt;KWOTA PODATKU&gt; (słownie: &lt;KWOTA PODATKU SŁOWNIE&gt;)</w:t>
      </w:r>
    </w:p>
    <w:p w14:paraId="6DEC1B8A" w14:textId="703638E6" w:rsidR="007B7D9A" w:rsidRPr="005B1796" w:rsidRDefault="007B7D9A" w:rsidP="00936414">
      <w:pPr>
        <w:pStyle w:val="Akapitzlist"/>
        <w:numPr>
          <w:ilvl w:val="0"/>
          <w:numId w:val="5"/>
        </w:numPr>
        <w:tabs>
          <w:tab w:val="left" w:pos="360"/>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Wynagrodzenie, o którym mowa w ust. 2 obejmuje wszelkie wydatki i ko</w:t>
      </w:r>
      <w:r w:rsidR="00A03B7F">
        <w:rPr>
          <w:rFonts w:ascii="Franklin Gothic Book" w:eastAsia="Yu Gothic" w:hAnsi="Franklin Gothic Book" w:cstheme="minorHAnsi"/>
          <w:sz w:val="20"/>
          <w:szCs w:val="20"/>
          <w:lang w:val="pl-PL"/>
        </w:rPr>
        <w:t>szty jakie Wykonawca poniesie w </w:t>
      </w:r>
      <w:r w:rsidRPr="005B1796">
        <w:rPr>
          <w:rFonts w:ascii="Franklin Gothic Book" w:eastAsia="Yu Gothic" w:hAnsi="Franklin Gothic Book" w:cstheme="minorHAnsi"/>
          <w:sz w:val="20"/>
          <w:szCs w:val="20"/>
          <w:lang w:val="pl-PL"/>
        </w:rPr>
        <w:t>związku z realizacją przedmiotu umowy.</w:t>
      </w:r>
    </w:p>
    <w:p w14:paraId="24A8B860" w14:textId="77777777" w:rsidR="00BD152B" w:rsidRPr="005B1796" w:rsidRDefault="004603FF" w:rsidP="00BD152B">
      <w:pPr>
        <w:numPr>
          <w:ilvl w:val="0"/>
          <w:numId w:val="5"/>
        </w:numPr>
        <w:tabs>
          <w:tab w:val="left" w:pos="360"/>
        </w:tabs>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Niedoszacowanie, pominięcie oraz brak rozpoznania zakresu jakiejkolwiek części </w:t>
      </w:r>
      <w:r w:rsidR="009337EF" w:rsidRPr="005B1796">
        <w:rPr>
          <w:rFonts w:ascii="Franklin Gothic Book" w:eastAsia="Yu Gothic" w:hAnsi="Franklin Gothic Book" w:cstheme="minorHAnsi"/>
          <w:sz w:val="20"/>
          <w:szCs w:val="20"/>
        </w:rPr>
        <w:t xml:space="preserve">przedmiotu umowy przez </w:t>
      </w:r>
      <w:r w:rsidRPr="005B1796">
        <w:rPr>
          <w:rFonts w:ascii="Franklin Gothic Book" w:eastAsia="Yu Gothic" w:hAnsi="Franklin Gothic Book" w:cstheme="minorHAnsi"/>
          <w:sz w:val="20"/>
          <w:szCs w:val="20"/>
        </w:rPr>
        <w:t>Wykonawcę nie może być podstawą do żądania zmiany wynagrodzenia ryc</w:t>
      </w:r>
      <w:r w:rsidR="00192F2D" w:rsidRPr="005B1796">
        <w:rPr>
          <w:rFonts w:ascii="Franklin Gothic Book" w:eastAsia="Yu Gothic" w:hAnsi="Franklin Gothic Book" w:cstheme="minorHAnsi"/>
          <w:sz w:val="20"/>
          <w:szCs w:val="20"/>
        </w:rPr>
        <w:t>załtowego określonego w ust.</w:t>
      </w:r>
      <w:r w:rsidRPr="005B1796">
        <w:rPr>
          <w:rFonts w:ascii="Franklin Gothic Book" w:eastAsia="Yu Gothic" w:hAnsi="Franklin Gothic Book" w:cstheme="minorHAnsi"/>
          <w:sz w:val="20"/>
          <w:szCs w:val="20"/>
        </w:rPr>
        <w:t xml:space="preserve"> 2.</w:t>
      </w:r>
    </w:p>
    <w:p w14:paraId="0721D227" w14:textId="77777777" w:rsidR="00BD152B" w:rsidRPr="005B1796" w:rsidRDefault="00BD152B" w:rsidP="00BD152B">
      <w:pPr>
        <w:numPr>
          <w:ilvl w:val="0"/>
          <w:numId w:val="5"/>
        </w:numPr>
        <w:tabs>
          <w:tab w:val="left" w:pos="360"/>
        </w:tabs>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Przewiduje się możliwość ograniczenia zakresu rzeczowego przedmiotu umowy w sytuacji, gdy wykonanie danych robót będzie zbędne do prawidłowego, tj. zgodnego z zasadami wiedzy technicznej i obowiązującymi na dzień odbioru robót przepisami wykonania przedmiotu umowy (roboty zaniechane).</w:t>
      </w:r>
    </w:p>
    <w:p w14:paraId="45438B37" w14:textId="40F6037E" w:rsidR="00BD152B" w:rsidRPr="005B1796" w:rsidRDefault="00BD152B" w:rsidP="00BD152B">
      <w:pPr>
        <w:numPr>
          <w:ilvl w:val="0"/>
          <w:numId w:val="5"/>
        </w:numPr>
        <w:tabs>
          <w:tab w:val="left" w:pos="360"/>
        </w:tabs>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przypadku konieczności zaniechania </w:t>
      </w:r>
      <w:r w:rsidRPr="005B1796">
        <w:rPr>
          <w:rFonts w:ascii="Franklin Gothic Book" w:eastAsia="Yu Gothic" w:hAnsi="Franklin Gothic Book" w:cstheme="minorHAnsi"/>
          <w:color w:val="000000"/>
          <w:sz w:val="20"/>
          <w:lang w:eastAsia="pl-PL"/>
        </w:rPr>
        <w:t xml:space="preserve">realizacji części czynności, prac lub robót budowlanych objętych przedmiotem umowy, wynagrodzenie Wykonawcy ulegnie odpowiedniemu zmniejszeniu. Podstawą określenia wartości zmniejszenia wynagrodzenia Wykonawcy za zaniechany zakres czynności, prac lub robót budowlanych będzie protokół konieczności uzgodniony przez Strony, w treści którego zostaną wskazane wartości oraz pozycje zaniechanych czynności, prac lub robót z kosztorysu, o którym mowa w </w:t>
      </w:r>
      <w:r w:rsidRPr="00A03B7F">
        <w:rPr>
          <w:rFonts w:ascii="Franklin Gothic Book" w:eastAsia="Yu Gothic" w:hAnsi="Franklin Gothic Book" w:cstheme="minorHAnsi"/>
          <w:sz w:val="20"/>
          <w:lang w:eastAsia="pl-PL"/>
        </w:rPr>
        <w:t xml:space="preserve">§ 2 ust. </w:t>
      </w:r>
      <w:r w:rsidR="00A03B7F" w:rsidRPr="00A03B7F">
        <w:rPr>
          <w:rFonts w:ascii="Franklin Gothic Book" w:eastAsia="Yu Gothic" w:hAnsi="Franklin Gothic Book" w:cstheme="minorHAnsi"/>
          <w:sz w:val="20"/>
          <w:lang w:eastAsia="pl-PL"/>
        </w:rPr>
        <w:t>2</w:t>
      </w:r>
      <w:r w:rsidRPr="00A03B7F">
        <w:rPr>
          <w:rFonts w:ascii="Franklin Gothic Book" w:eastAsia="Yu Gothic" w:hAnsi="Franklin Gothic Book" w:cstheme="minorHAnsi"/>
          <w:sz w:val="20"/>
          <w:lang w:eastAsia="pl-PL"/>
        </w:rPr>
        <w:t xml:space="preserve"> umowy</w:t>
      </w:r>
      <w:r w:rsidRPr="005B1796">
        <w:rPr>
          <w:rFonts w:ascii="Franklin Gothic Book" w:eastAsia="Yu Gothic" w:hAnsi="Franklin Gothic Book" w:cstheme="minorHAnsi"/>
          <w:color w:val="000000"/>
          <w:sz w:val="20"/>
          <w:lang w:eastAsia="pl-PL"/>
        </w:rPr>
        <w:t>. W przypadku zaniechania realizacji całej pozycji (czynności, prac lub robót budowlanych), nastąpi odliczenie wartości tej pozycji od ogólnej wartości przedmiotu umowy. W przypadku zaniechania realizacji części danej pozycji, obliczenie niewykonanej części tej pozycji nastąpi na podstawie ustalenia przez Zamawiającego i Wykonawcę procentowego stosunku niewykonanego zakre</w:t>
      </w:r>
      <w:r w:rsidR="00A03B7F">
        <w:rPr>
          <w:rFonts w:ascii="Franklin Gothic Book" w:eastAsia="Yu Gothic" w:hAnsi="Franklin Gothic Book" w:cstheme="minorHAnsi"/>
          <w:color w:val="000000"/>
          <w:sz w:val="20"/>
          <w:lang w:eastAsia="pl-PL"/>
        </w:rPr>
        <w:t>su do wartości całej pozycji. W </w:t>
      </w:r>
      <w:r w:rsidRPr="005B1796">
        <w:rPr>
          <w:rFonts w:ascii="Franklin Gothic Book" w:eastAsia="Yu Gothic" w:hAnsi="Franklin Gothic Book" w:cstheme="minorHAnsi"/>
          <w:color w:val="000000"/>
          <w:sz w:val="20"/>
          <w:lang w:eastAsia="pl-PL"/>
        </w:rPr>
        <w:t>przypadku, gdy ustalenie wartości czynności, prac lub robót zaniechanych w oparciu o powyższe założenia nie byłoby możliwe, wartość zmniejszenia wynagrodzenia Wykonawcy za taki zaniechany zakres czynności, prac lub robót budowlanych zostanie ustalona odpowie</w:t>
      </w:r>
      <w:r w:rsidR="00375A68">
        <w:rPr>
          <w:rFonts w:ascii="Franklin Gothic Book" w:eastAsia="Yu Gothic" w:hAnsi="Franklin Gothic Book" w:cstheme="minorHAnsi"/>
          <w:color w:val="000000"/>
          <w:sz w:val="20"/>
          <w:lang w:eastAsia="pl-PL"/>
        </w:rPr>
        <w:t xml:space="preserve">dnio do ich zakresu </w:t>
      </w:r>
      <w:r w:rsidRPr="005B1796">
        <w:rPr>
          <w:rFonts w:ascii="Franklin Gothic Book" w:eastAsia="Yu Gothic" w:hAnsi="Franklin Gothic Book" w:cstheme="minorHAnsi"/>
          <w:color w:val="000000"/>
          <w:sz w:val="20"/>
          <w:lang w:eastAsia="pl-PL"/>
        </w:rPr>
        <w:t xml:space="preserve">na podstawie: </w:t>
      </w:r>
    </w:p>
    <w:p w14:paraId="4B40A0B6" w14:textId="77777777" w:rsidR="00BD152B" w:rsidRPr="005B1796" w:rsidRDefault="00BD152B" w:rsidP="00BD152B">
      <w:pPr>
        <w:pStyle w:val="Nagwek1"/>
        <w:numPr>
          <w:ilvl w:val="3"/>
          <w:numId w:val="19"/>
        </w:numPr>
        <w:tabs>
          <w:tab w:val="clear" w:pos="1800"/>
        </w:tabs>
        <w:spacing w:after="60" w:line="360" w:lineRule="auto"/>
        <w:ind w:left="1134" w:hanging="425"/>
        <w:jc w:val="both"/>
        <w:rPr>
          <w:rFonts w:ascii="Franklin Gothic Book" w:eastAsia="Yu Gothic" w:hAnsi="Franklin Gothic Book" w:cstheme="minorHAnsi"/>
          <w:b w:val="0"/>
          <w:color w:val="000000"/>
          <w:sz w:val="18"/>
          <w:lang w:eastAsia="pl-PL"/>
        </w:rPr>
      </w:pPr>
      <w:r w:rsidRPr="005B1796">
        <w:rPr>
          <w:rFonts w:ascii="Franklin Gothic Book" w:eastAsia="Yu Gothic" w:hAnsi="Franklin Gothic Book" w:cstheme="minorHAnsi"/>
          <w:b w:val="0"/>
          <w:color w:val="000000"/>
          <w:sz w:val="20"/>
          <w:lang w:eastAsia="pl-PL"/>
        </w:rPr>
        <w:t>stawki r-g, wskaźnika kosztów pośrednich, kosztów zakupu, podatku VAT i zysku tożsamych z</w:t>
      </w:r>
      <w:r w:rsidRPr="005B1796">
        <w:rPr>
          <w:rFonts w:ascii="Franklin Gothic Book" w:eastAsia="Yu Gothic" w:hAnsi="Franklin Gothic Book" w:cstheme="minorHAnsi"/>
          <w:b w:val="0"/>
          <w:color w:val="000000"/>
          <w:sz w:val="20"/>
          <w:lang w:val="pl-PL" w:eastAsia="pl-PL"/>
        </w:rPr>
        <w:t> </w:t>
      </w:r>
      <w:r w:rsidRPr="005B1796">
        <w:rPr>
          <w:rFonts w:ascii="Franklin Gothic Book" w:eastAsia="Yu Gothic" w:hAnsi="Franklin Gothic Book" w:cstheme="minorHAnsi"/>
          <w:b w:val="0"/>
          <w:color w:val="000000"/>
          <w:sz w:val="20"/>
          <w:lang w:eastAsia="pl-PL"/>
        </w:rPr>
        <w:t xml:space="preserve">wielkościami przyjętymi do obliczenia ceny oferty; </w:t>
      </w:r>
    </w:p>
    <w:p w14:paraId="096236E5" w14:textId="20027271" w:rsidR="00BD152B" w:rsidRPr="005B1796" w:rsidRDefault="00BD152B" w:rsidP="00BD152B">
      <w:pPr>
        <w:pStyle w:val="Nagwek1"/>
        <w:numPr>
          <w:ilvl w:val="3"/>
          <w:numId w:val="19"/>
        </w:numPr>
        <w:tabs>
          <w:tab w:val="clear" w:pos="1800"/>
        </w:tabs>
        <w:spacing w:after="60" w:line="360" w:lineRule="auto"/>
        <w:ind w:left="1134" w:hanging="425"/>
        <w:jc w:val="both"/>
        <w:rPr>
          <w:rFonts w:ascii="Franklin Gothic Book" w:eastAsia="Yu Gothic" w:hAnsi="Franklin Gothic Book" w:cstheme="minorHAnsi"/>
          <w:b w:val="0"/>
          <w:color w:val="000000"/>
          <w:sz w:val="16"/>
          <w:lang w:eastAsia="pl-PL"/>
        </w:rPr>
      </w:pPr>
      <w:r w:rsidRPr="005B1796">
        <w:rPr>
          <w:rFonts w:ascii="Franklin Gothic Book" w:eastAsia="Yu Gothic" w:hAnsi="Franklin Gothic Book" w:cstheme="minorHAnsi"/>
          <w:b w:val="0"/>
          <w:color w:val="000000"/>
          <w:sz w:val="20"/>
          <w:lang w:eastAsia="pl-PL"/>
        </w:rPr>
        <w:t xml:space="preserve">cen materiałów i sprzętu według średnich cen opublikowanych </w:t>
      </w:r>
      <w:r w:rsidR="00A03B7F">
        <w:rPr>
          <w:rFonts w:ascii="Franklin Gothic Book" w:eastAsia="Yu Gothic" w:hAnsi="Franklin Gothic Book" w:cstheme="minorHAnsi"/>
          <w:b w:val="0"/>
          <w:color w:val="000000"/>
          <w:sz w:val="20"/>
          <w:lang w:eastAsia="pl-PL"/>
        </w:rPr>
        <w:t>w wydawnictwach branżowych (np.</w:t>
      </w:r>
      <w:r w:rsidR="00A03B7F">
        <w:rPr>
          <w:rFonts w:ascii="Franklin Gothic Book" w:eastAsia="Yu Gothic" w:hAnsi="Franklin Gothic Book" w:cstheme="minorHAnsi"/>
          <w:b w:val="0"/>
          <w:color w:val="000000"/>
          <w:sz w:val="20"/>
          <w:lang w:val="pl-PL" w:eastAsia="pl-PL"/>
        </w:rPr>
        <w:t> </w:t>
      </w:r>
      <w:r w:rsidRPr="005B1796">
        <w:rPr>
          <w:rFonts w:ascii="Franklin Gothic Book" w:eastAsia="Yu Gothic" w:hAnsi="Franklin Gothic Book" w:cstheme="minorHAnsi"/>
          <w:b w:val="0"/>
          <w:color w:val="000000"/>
          <w:sz w:val="20"/>
          <w:lang w:eastAsia="pl-PL"/>
        </w:rPr>
        <w:t>SEKOCENBUD, Orgbud, Intercenbud) dla województwa pomorskiego, obowiązujących na</w:t>
      </w:r>
      <w:r w:rsidRPr="005B1796">
        <w:rPr>
          <w:rFonts w:ascii="Franklin Gothic Book" w:eastAsia="Yu Gothic" w:hAnsi="Franklin Gothic Book" w:cstheme="minorHAnsi"/>
          <w:b w:val="0"/>
          <w:color w:val="000000"/>
          <w:sz w:val="20"/>
          <w:lang w:val="pl-PL" w:eastAsia="pl-PL"/>
        </w:rPr>
        <w:t> </w:t>
      </w:r>
      <w:r w:rsidR="00375A68">
        <w:rPr>
          <w:rFonts w:ascii="Franklin Gothic Book" w:eastAsia="Yu Gothic" w:hAnsi="Franklin Gothic Book" w:cstheme="minorHAnsi"/>
          <w:b w:val="0"/>
          <w:color w:val="000000"/>
          <w:sz w:val="20"/>
          <w:lang w:eastAsia="pl-PL"/>
        </w:rPr>
        <w:t xml:space="preserve">dzień </w:t>
      </w:r>
      <w:r w:rsidRPr="005B1796">
        <w:rPr>
          <w:rFonts w:ascii="Franklin Gothic Book" w:eastAsia="Yu Gothic" w:hAnsi="Franklin Gothic Book" w:cstheme="minorHAnsi"/>
          <w:b w:val="0"/>
          <w:color w:val="000000"/>
          <w:sz w:val="20"/>
          <w:lang w:eastAsia="pl-PL"/>
        </w:rPr>
        <w:t>otwarcia ofert, a w przypadku ich braku według cen ud</w:t>
      </w:r>
      <w:r w:rsidR="00A03B7F">
        <w:rPr>
          <w:rFonts w:ascii="Franklin Gothic Book" w:eastAsia="Yu Gothic" w:hAnsi="Franklin Gothic Book" w:cstheme="minorHAnsi"/>
          <w:b w:val="0"/>
          <w:color w:val="000000"/>
          <w:sz w:val="20"/>
          <w:lang w:eastAsia="pl-PL"/>
        </w:rPr>
        <w:t>okumentowanych</w:t>
      </w:r>
      <w:r w:rsidR="00375A68">
        <w:rPr>
          <w:rFonts w:ascii="Franklin Gothic Book" w:eastAsia="Yu Gothic" w:hAnsi="Franklin Gothic Book" w:cstheme="minorHAnsi"/>
          <w:b w:val="0"/>
          <w:color w:val="000000"/>
          <w:sz w:val="20"/>
          <w:lang w:eastAsia="pl-PL"/>
        </w:rPr>
        <w:t xml:space="preserve"> i uzgodnionych </w:t>
      </w:r>
      <w:r w:rsidR="00A03B7F">
        <w:rPr>
          <w:rFonts w:ascii="Franklin Gothic Book" w:eastAsia="Yu Gothic" w:hAnsi="Franklin Gothic Book" w:cstheme="minorHAnsi"/>
          <w:b w:val="0"/>
          <w:color w:val="000000"/>
          <w:sz w:val="20"/>
          <w:lang w:eastAsia="pl-PL"/>
        </w:rPr>
        <w:t>z</w:t>
      </w:r>
      <w:r w:rsidR="00A03B7F">
        <w:rPr>
          <w:rFonts w:ascii="Franklin Gothic Book" w:eastAsia="Yu Gothic" w:hAnsi="Franklin Gothic Book" w:cstheme="minorHAnsi"/>
          <w:b w:val="0"/>
          <w:color w:val="000000"/>
          <w:sz w:val="20"/>
          <w:lang w:val="pl-PL" w:eastAsia="pl-PL"/>
        </w:rPr>
        <w:t> </w:t>
      </w:r>
      <w:r w:rsidRPr="005B1796">
        <w:rPr>
          <w:rFonts w:ascii="Franklin Gothic Book" w:eastAsia="Yu Gothic" w:hAnsi="Franklin Gothic Book" w:cstheme="minorHAnsi"/>
          <w:b w:val="0"/>
          <w:color w:val="000000"/>
          <w:sz w:val="20"/>
          <w:lang w:eastAsia="pl-PL"/>
        </w:rPr>
        <w:t xml:space="preserve">Zamawiającym. </w:t>
      </w:r>
    </w:p>
    <w:p w14:paraId="0A87171C" w14:textId="66D1080B" w:rsidR="00BD152B" w:rsidRPr="005B1796" w:rsidRDefault="0025650C" w:rsidP="00BD152B">
      <w:pPr>
        <w:pStyle w:val="Akapitzlist"/>
        <w:spacing w:after="60" w:line="360" w:lineRule="auto"/>
        <w:ind w:left="720"/>
        <w:jc w:val="both"/>
        <w:rPr>
          <w:rFonts w:ascii="Franklin Gothic Book" w:eastAsia="Yu Gothic" w:hAnsi="Franklin Gothic Book" w:cstheme="minorHAnsi"/>
          <w:sz w:val="20"/>
          <w:lang w:eastAsia="pl-PL"/>
        </w:rPr>
      </w:pPr>
      <w:r>
        <w:rPr>
          <w:rFonts w:ascii="Franklin Gothic Book" w:eastAsia="Yu Gothic" w:hAnsi="Franklin Gothic Book" w:cstheme="minorHAnsi"/>
          <w:color w:val="000000"/>
          <w:sz w:val="20"/>
          <w:lang w:val="pl-PL" w:eastAsia="pl-PL"/>
        </w:rPr>
        <w:t>S</w:t>
      </w:r>
      <w:r w:rsidR="00EF12D9">
        <w:rPr>
          <w:rFonts w:ascii="Franklin Gothic Book" w:eastAsia="Yu Gothic" w:hAnsi="Franklin Gothic Book" w:cstheme="minorHAnsi"/>
          <w:color w:val="000000"/>
          <w:sz w:val="20"/>
          <w:lang w:eastAsia="pl-PL"/>
        </w:rPr>
        <w:t>porządzony</w:t>
      </w:r>
      <w:r>
        <w:rPr>
          <w:rFonts w:ascii="Franklin Gothic Book" w:eastAsia="Yu Gothic" w:hAnsi="Franklin Gothic Book" w:cstheme="minorHAnsi"/>
          <w:color w:val="000000"/>
          <w:sz w:val="20"/>
          <w:lang w:val="pl-PL" w:eastAsia="pl-PL"/>
        </w:rPr>
        <w:t xml:space="preserve"> przez Wykonawcę na podstawie powyższych założeń </w:t>
      </w:r>
      <w:r w:rsidR="00BD152B" w:rsidRPr="005B1796">
        <w:rPr>
          <w:rFonts w:ascii="Franklin Gothic Book" w:eastAsia="Yu Gothic" w:hAnsi="Franklin Gothic Book" w:cstheme="minorHAnsi"/>
          <w:color w:val="000000"/>
          <w:sz w:val="20"/>
          <w:lang w:eastAsia="pl-PL"/>
        </w:rPr>
        <w:t>kosztorys</w:t>
      </w:r>
      <w:r>
        <w:rPr>
          <w:rFonts w:ascii="Franklin Gothic Book" w:eastAsia="Yu Gothic" w:hAnsi="Franklin Gothic Book" w:cstheme="minorHAnsi"/>
          <w:color w:val="000000"/>
          <w:sz w:val="20"/>
          <w:lang w:val="pl-PL" w:eastAsia="pl-PL"/>
        </w:rPr>
        <w:t>,</w:t>
      </w:r>
      <w:r w:rsidR="006277A7">
        <w:rPr>
          <w:rFonts w:ascii="Franklin Gothic Book" w:eastAsia="Yu Gothic" w:hAnsi="Franklin Gothic Book" w:cstheme="minorHAnsi"/>
          <w:color w:val="000000"/>
          <w:sz w:val="20"/>
          <w:lang w:eastAsia="pl-PL"/>
        </w:rPr>
        <w:t xml:space="preserve"> po uprzednim jego</w:t>
      </w:r>
      <w:r w:rsidR="00A03B7F">
        <w:rPr>
          <w:rFonts w:ascii="Franklin Gothic Book" w:eastAsia="Yu Gothic" w:hAnsi="Franklin Gothic Book" w:cstheme="minorHAnsi"/>
          <w:color w:val="000000"/>
          <w:sz w:val="20"/>
          <w:lang w:eastAsia="pl-PL"/>
        </w:rPr>
        <w:t xml:space="preserve"> sprawdzeniu i</w:t>
      </w:r>
      <w:r w:rsidR="00A03B7F">
        <w:rPr>
          <w:rFonts w:ascii="Franklin Gothic Book" w:eastAsia="Yu Gothic" w:hAnsi="Franklin Gothic Book" w:cstheme="minorHAnsi"/>
          <w:color w:val="000000"/>
          <w:sz w:val="20"/>
          <w:lang w:val="pl-PL" w:eastAsia="pl-PL"/>
        </w:rPr>
        <w:t> </w:t>
      </w:r>
      <w:r w:rsidR="00BD152B" w:rsidRPr="005B1796">
        <w:rPr>
          <w:rFonts w:ascii="Franklin Gothic Book" w:eastAsia="Yu Gothic" w:hAnsi="Franklin Gothic Book" w:cstheme="minorHAnsi"/>
          <w:color w:val="000000"/>
          <w:sz w:val="20"/>
          <w:lang w:eastAsia="pl-PL"/>
        </w:rPr>
        <w:t xml:space="preserve">zatwierdzeniu przez Zamawiającego, będą stanowić podstawę zmiany wynagrodzenia Wykonawcy zgodnie z postanowieniami </w:t>
      </w:r>
      <w:r w:rsidR="00BD152B" w:rsidRPr="005B1796">
        <w:rPr>
          <w:rFonts w:ascii="Franklin Gothic Book" w:eastAsia="Yu Gothic" w:hAnsi="Franklin Gothic Book" w:cstheme="minorHAnsi"/>
          <w:color w:val="000000"/>
          <w:sz w:val="20"/>
          <w:lang w:val="pl-PL" w:eastAsia="pl-PL"/>
        </w:rPr>
        <w:t>u</w:t>
      </w:r>
      <w:r w:rsidR="00BD152B" w:rsidRPr="005B1796">
        <w:rPr>
          <w:rFonts w:ascii="Franklin Gothic Book" w:eastAsia="Yu Gothic" w:hAnsi="Franklin Gothic Book" w:cstheme="minorHAnsi"/>
          <w:color w:val="000000"/>
          <w:sz w:val="20"/>
          <w:lang w:eastAsia="pl-PL"/>
        </w:rPr>
        <w:t>mowy.</w:t>
      </w:r>
    </w:p>
    <w:p w14:paraId="4A7BAABA" w14:textId="77777777" w:rsidR="000D0C2D" w:rsidRDefault="000D0C2D">
      <w:pPr>
        <w:suppressAutoHyphens w:val="0"/>
        <w:spacing w:after="0" w:line="240" w:lineRule="auto"/>
        <w:rPr>
          <w:rFonts w:ascii="Franklin Gothic Book" w:eastAsia="Yu Gothic" w:hAnsi="Franklin Gothic Book" w:cstheme="minorHAnsi"/>
          <w:color w:val="000000"/>
          <w:sz w:val="20"/>
          <w:lang w:val="x-none" w:eastAsia="pl-PL"/>
        </w:rPr>
      </w:pPr>
      <w:r>
        <w:rPr>
          <w:rFonts w:ascii="Franklin Gothic Book" w:eastAsia="Yu Gothic" w:hAnsi="Franklin Gothic Book" w:cstheme="minorHAnsi"/>
          <w:color w:val="000000"/>
          <w:sz w:val="20"/>
          <w:lang w:eastAsia="pl-PL"/>
        </w:rPr>
        <w:br w:type="page"/>
      </w:r>
    </w:p>
    <w:p w14:paraId="40E71915" w14:textId="43DE8406" w:rsidR="00720EEB" w:rsidRPr="005B1796" w:rsidRDefault="00BD152B" w:rsidP="00720EEB">
      <w:pPr>
        <w:pStyle w:val="Akapitzlist"/>
        <w:numPr>
          <w:ilvl w:val="0"/>
          <w:numId w:val="5"/>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lastRenderedPageBreak/>
        <w:t>W przypadku wystąpienia konieczności wykonania czynności, prac lub robót dodatkowych</w:t>
      </w:r>
      <w:r w:rsidR="001A6242">
        <w:rPr>
          <w:rFonts w:ascii="Franklin Gothic Book" w:eastAsia="Yu Gothic" w:hAnsi="Franklin Gothic Book" w:cstheme="minorHAnsi"/>
          <w:color w:val="000000"/>
          <w:sz w:val="20"/>
          <w:lang w:val="pl-PL" w:eastAsia="pl-PL"/>
        </w:rPr>
        <w:t>,</w:t>
      </w:r>
      <w:r w:rsidRPr="005B1796">
        <w:rPr>
          <w:rFonts w:ascii="Franklin Gothic Book" w:eastAsia="Yu Gothic" w:hAnsi="Franklin Gothic Book" w:cstheme="minorHAnsi"/>
          <w:color w:val="000000"/>
          <w:sz w:val="20"/>
          <w:lang w:eastAsia="pl-PL"/>
        </w:rPr>
        <w:t xml:space="preserve"> wynagrodzenie Wykonawcy ulegnie odpowiedniej zmianie. Podst</w:t>
      </w:r>
      <w:r w:rsidR="00720EEB" w:rsidRPr="005B1796">
        <w:rPr>
          <w:rFonts w:ascii="Franklin Gothic Book" w:eastAsia="Yu Gothic" w:hAnsi="Franklin Gothic Book" w:cstheme="minorHAnsi"/>
          <w:color w:val="000000"/>
          <w:sz w:val="20"/>
          <w:lang w:eastAsia="pl-PL"/>
        </w:rPr>
        <w:t>awą określenia wynagrodzenia za</w:t>
      </w:r>
      <w:r w:rsidR="00720EEB" w:rsidRPr="005B1796">
        <w:rPr>
          <w:rFonts w:ascii="Franklin Gothic Book" w:eastAsia="Yu Gothic" w:hAnsi="Franklin Gothic Book" w:cstheme="minorHAnsi"/>
          <w:color w:val="000000"/>
          <w:sz w:val="20"/>
          <w:lang w:val="pl-PL" w:eastAsia="pl-PL"/>
        </w:rPr>
        <w:t> </w:t>
      </w:r>
      <w:r w:rsidR="00A03B7F">
        <w:rPr>
          <w:rFonts w:ascii="Franklin Gothic Book" w:eastAsia="Yu Gothic" w:hAnsi="Franklin Gothic Book" w:cstheme="minorHAnsi"/>
          <w:color w:val="000000"/>
          <w:sz w:val="20"/>
          <w:lang w:eastAsia="pl-PL"/>
        </w:rPr>
        <w:t>czynności, prace lub</w:t>
      </w:r>
      <w:r w:rsidR="00A03B7F">
        <w:rPr>
          <w:rFonts w:ascii="Franklin Gothic Book" w:eastAsia="Yu Gothic" w:hAnsi="Franklin Gothic Book" w:cstheme="minorHAnsi"/>
          <w:color w:val="000000"/>
          <w:sz w:val="20"/>
          <w:lang w:val="pl-PL" w:eastAsia="pl-PL"/>
        </w:rPr>
        <w:t> </w:t>
      </w:r>
      <w:r w:rsidRPr="005B1796">
        <w:rPr>
          <w:rFonts w:ascii="Franklin Gothic Book" w:eastAsia="Yu Gothic" w:hAnsi="Franklin Gothic Book" w:cstheme="minorHAnsi"/>
          <w:color w:val="000000"/>
          <w:sz w:val="20"/>
          <w:lang w:eastAsia="pl-PL"/>
        </w:rPr>
        <w:t xml:space="preserve">roboty dodatkowe będzie protokół konieczności uzgodniony przez Strony oraz kosztorys sporządzony metodą kalkulacji szczegółowej według następujących wytycznych: </w:t>
      </w:r>
    </w:p>
    <w:p w14:paraId="1DF2D0E9" w14:textId="65D50B58" w:rsidR="00720EEB" w:rsidRPr="00A03B7F" w:rsidRDefault="00BD152B" w:rsidP="00A03B7F">
      <w:pPr>
        <w:pStyle w:val="Akapitzlist"/>
        <w:numPr>
          <w:ilvl w:val="1"/>
          <w:numId w:val="5"/>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 xml:space="preserve">wskaźnika kosztów pośrednich, kosztów zakupu, podatku VAT i zysku tożsamych z wielkościami przyjętymi do obliczenia ceny oferty; </w:t>
      </w:r>
    </w:p>
    <w:p w14:paraId="4FC39E50" w14:textId="09E2E8BD" w:rsidR="00BD152B" w:rsidRPr="005B1796" w:rsidRDefault="00BD152B" w:rsidP="00720EEB">
      <w:pPr>
        <w:pStyle w:val="Akapitzlist"/>
        <w:numPr>
          <w:ilvl w:val="1"/>
          <w:numId w:val="5"/>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stawki r-g, cen materiałów i sprzętu według średnich cen opublikowanych w wydawnictwach branżowych (np. SEKOCENBUD, Orgbud, Intercenbu</w:t>
      </w:r>
      <w:r w:rsidR="00720EEB" w:rsidRPr="005B1796">
        <w:rPr>
          <w:rFonts w:ascii="Franklin Gothic Book" w:eastAsia="Yu Gothic" w:hAnsi="Franklin Gothic Book" w:cstheme="minorHAnsi"/>
          <w:color w:val="000000"/>
          <w:sz w:val="20"/>
          <w:lang w:eastAsia="pl-PL"/>
        </w:rPr>
        <w:t xml:space="preserve">d) dla województwa pomorskiego, </w:t>
      </w:r>
      <w:r w:rsidR="00A03B7F">
        <w:rPr>
          <w:rFonts w:ascii="Franklin Gothic Book" w:eastAsia="Yu Gothic" w:hAnsi="Franklin Gothic Book" w:cstheme="minorHAnsi"/>
          <w:color w:val="000000"/>
          <w:sz w:val="20"/>
          <w:lang w:eastAsia="pl-PL"/>
        </w:rPr>
        <w:t>obowiązujących na kwartał</w:t>
      </w:r>
      <w:r w:rsidR="006F548D">
        <w:rPr>
          <w:rFonts w:ascii="Franklin Gothic Book" w:eastAsia="Yu Gothic" w:hAnsi="Franklin Gothic Book" w:cstheme="minorHAnsi"/>
          <w:color w:val="000000"/>
          <w:sz w:val="20"/>
          <w:lang w:val="pl-PL" w:eastAsia="pl-PL"/>
        </w:rPr>
        <w:t xml:space="preserve"> bezpośrednio poprzedzający kwartał</w:t>
      </w:r>
      <w:r w:rsidR="00A03B7F">
        <w:rPr>
          <w:rFonts w:ascii="Franklin Gothic Book" w:eastAsia="Yu Gothic" w:hAnsi="Franklin Gothic Book" w:cstheme="minorHAnsi"/>
          <w:color w:val="000000"/>
          <w:sz w:val="20"/>
          <w:lang w:eastAsia="pl-PL"/>
        </w:rPr>
        <w:t>, w</w:t>
      </w:r>
      <w:r w:rsidR="00A03B7F">
        <w:rPr>
          <w:rFonts w:ascii="Franklin Gothic Book" w:eastAsia="Yu Gothic" w:hAnsi="Franklin Gothic Book" w:cstheme="minorHAnsi"/>
          <w:color w:val="000000"/>
          <w:sz w:val="20"/>
          <w:lang w:val="pl-PL" w:eastAsia="pl-PL"/>
        </w:rPr>
        <w:t> </w:t>
      </w:r>
      <w:r w:rsidRPr="005B1796">
        <w:rPr>
          <w:rFonts w:ascii="Franklin Gothic Book" w:eastAsia="Yu Gothic" w:hAnsi="Franklin Gothic Book" w:cstheme="minorHAnsi"/>
          <w:color w:val="000000"/>
          <w:sz w:val="20"/>
          <w:lang w:eastAsia="pl-PL"/>
        </w:rPr>
        <w:t xml:space="preserve">którym </w:t>
      </w:r>
      <w:r w:rsidR="001A6242">
        <w:rPr>
          <w:rFonts w:ascii="Franklin Gothic Book" w:eastAsia="Yu Gothic" w:hAnsi="Franklin Gothic Book" w:cstheme="minorHAnsi"/>
          <w:color w:val="000000"/>
          <w:sz w:val="20"/>
          <w:lang w:val="pl-PL" w:eastAsia="pl-PL"/>
        </w:rPr>
        <w:t>oferta Wykonawcy została przygotowana,</w:t>
      </w:r>
      <w:r w:rsidRPr="005B1796">
        <w:rPr>
          <w:rFonts w:ascii="Franklin Gothic Book" w:eastAsia="Yu Gothic" w:hAnsi="Franklin Gothic Book" w:cstheme="minorHAnsi"/>
          <w:color w:val="000000"/>
          <w:sz w:val="20"/>
          <w:lang w:eastAsia="pl-PL"/>
        </w:rPr>
        <w:t xml:space="preserve"> a w przypadku ich braku według cen udokumentowan</w:t>
      </w:r>
      <w:r w:rsidR="00720EEB" w:rsidRPr="005B1796">
        <w:rPr>
          <w:rFonts w:ascii="Franklin Gothic Book" w:eastAsia="Yu Gothic" w:hAnsi="Franklin Gothic Book" w:cstheme="minorHAnsi"/>
          <w:color w:val="000000"/>
          <w:sz w:val="20"/>
          <w:lang w:eastAsia="pl-PL"/>
        </w:rPr>
        <w:t>ych i uzgodnionych z</w:t>
      </w:r>
      <w:r w:rsidR="00720EEB" w:rsidRPr="005B1796">
        <w:rPr>
          <w:rFonts w:ascii="Franklin Gothic Book" w:eastAsia="Yu Gothic" w:hAnsi="Franklin Gothic Book" w:cstheme="minorHAnsi"/>
          <w:color w:val="000000"/>
          <w:sz w:val="20"/>
          <w:lang w:val="pl-PL" w:eastAsia="pl-PL"/>
        </w:rPr>
        <w:t> </w:t>
      </w:r>
      <w:r w:rsidRPr="005B1796">
        <w:rPr>
          <w:rFonts w:ascii="Franklin Gothic Book" w:eastAsia="Yu Gothic" w:hAnsi="Franklin Gothic Book" w:cstheme="minorHAnsi"/>
          <w:color w:val="000000"/>
          <w:sz w:val="20"/>
          <w:lang w:eastAsia="pl-PL"/>
        </w:rPr>
        <w:t xml:space="preserve">Zamawiającym. </w:t>
      </w:r>
    </w:p>
    <w:p w14:paraId="426C1BE3" w14:textId="77777777" w:rsidR="0025650C" w:rsidRPr="005B1796" w:rsidRDefault="0025650C" w:rsidP="0025650C">
      <w:pPr>
        <w:pStyle w:val="Akapitzlist"/>
        <w:spacing w:after="60" w:line="360" w:lineRule="auto"/>
        <w:ind w:left="720"/>
        <w:jc w:val="both"/>
        <w:rPr>
          <w:rFonts w:ascii="Franklin Gothic Book" w:eastAsia="Yu Gothic" w:hAnsi="Franklin Gothic Book" w:cstheme="minorHAnsi"/>
          <w:sz w:val="20"/>
          <w:lang w:eastAsia="pl-PL"/>
        </w:rPr>
      </w:pPr>
      <w:r>
        <w:rPr>
          <w:rFonts w:ascii="Franklin Gothic Book" w:eastAsia="Yu Gothic" w:hAnsi="Franklin Gothic Book" w:cstheme="minorHAnsi"/>
          <w:color w:val="000000"/>
          <w:sz w:val="20"/>
          <w:lang w:val="pl-PL" w:eastAsia="pl-PL"/>
        </w:rPr>
        <w:t>S</w:t>
      </w:r>
      <w:r>
        <w:rPr>
          <w:rFonts w:ascii="Franklin Gothic Book" w:eastAsia="Yu Gothic" w:hAnsi="Franklin Gothic Book" w:cstheme="minorHAnsi"/>
          <w:color w:val="000000"/>
          <w:sz w:val="20"/>
          <w:lang w:eastAsia="pl-PL"/>
        </w:rPr>
        <w:t>porządzony</w:t>
      </w:r>
      <w:r>
        <w:rPr>
          <w:rFonts w:ascii="Franklin Gothic Book" w:eastAsia="Yu Gothic" w:hAnsi="Franklin Gothic Book" w:cstheme="minorHAnsi"/>
          <w:color w:val="000000"/>
          <w:sz w:val="20"/>
          <w:lang w:val="pl-PL" w:eastAsia="pl-PL"/>
        </w:rPr>
        <w:t xml:space="preserve"> przez Wykonawcę na podstawie powyższych założeń </w:t>
      </w:r>
      <w:r w:rsidRPr="005B1796">
        <w:rPr>
          <w:rFonts w:ascii="Franklin Gothic Book" w:eastAsia="Yu Gothic" w:hAnsi="Franklin Gothic Book" w:cstheme="minorHAnsi"/>
          <w:color w:val="000000"/>
          <w:sz w:val="20"/>
          <w:lang w:eastAsia="pl-PL"/>
        </w:rPr>
        <w:t>kosztorys</w:t>
      </w:r>
      <w:r>
        <w:rPr>
          <w:rFonts w:ascii="Franklin Gothic Book" w:eastAsia="Yu Gothic" w:hAnsi="Franklin Gothic Book" w:cstheme="minorHAnsi"/>
          <w:color w:val="000000"/>
          <w:sz w:val="20"/>
          <w:lang w:val="pl-PL" w:eastAsia="pl-PL"/>
        </w:rPr>
        <w:t>,</w:t>
      </w:r>
      <w:r>
        <w:rPr>
          <w:rFonts w:ascii="Franklin Gothic Book" w:eastAsia="Yu Gothic" w:hAnsi="Franklin Gothic Book" w:cstheme="minorHAnsi"/>
          <w:color w:val="000000"/>
          <w:sz w:val="20"/>
          <w:lang w:eastAsia="pl-PL"/>
        </w:rPr>
        <w:t xml:space="preserve"> po uprzednim jego sprawdzeniu i</w:t>
      </w:r>
      <w:r>
        <w:rPr>
          <w:rFonts w:ascii="Franklin Gothic Book" w:eastAsia="Yu Gothic" w:hAnsi="Franklin Gothic Book" w:cstheme="minorHAnsi"/>
          <w:color w:val="000000"/>
          <w:sz w:val="20"/>
          <w:lang w:val="pl-PL" w:eastAsia="pl-PL"/>
        </w:rPr>
        <w:t> </w:t>
      </w:r>
      <w:r w:rsidRPr="005B1796">
        <w:rPr>
          <w:rFonts w:ascii="Franklin Gothic Book" w:eastAsia="Yu Gothic" w:hAnsi="Franklin Gothic Book" w:cstheme="minorHAnsi"/>
          <w:color w:val="000000"/>
          <w:sz w:val="20"/>
          <w:lang w:eastAsia="pl-PL"/>
        </w:rPr>
        <w:t xml:space="preserve">zatwierdzeniu przez Zamawiającego, będą stanowić podstawę zmiany wynagrodzenia Wykonawcy zgodnie z postanowieniami </w:t>
      </w:r>
      <w:r w:rsidRPr="005B1796">
        <w:rPr>
          <w:rFonts w:ascii="Franklin Gothic Book" w:eastAsia="Yu Gothic" w:hAnsi="Franklin Gothic Book" w:cstheme="minorHAnsi"/>
          <w:color w:val="000000"/>
          <w:sz w:val="20"/>
          <w:lang w:val="pl-PL" w:eastAsia="pl-PL"/>
        </w:rPr>
        <w:t>u</w:t>
      </w:r>
      <w:r w:rsidRPr="005B1796">
        <w:rPr>
          <w:rFonts w:ascii="Franklin Gothic Book" w:eastAsia="Yu Gothic" w:hAnsi="Franklin Gothic Book" w:cstheme="minorHAnsi"/>
          <w:color w:val="000000"/>
          <w:sz w:val="20"/>
          <w:lang w:eastAsia="pl-PL"/>
        </w:rPr>
        <w:t>mowy.</w:t>
      </w:r>
    </w:p>
    <w:p w14:paraId="11C8D4FF" w14:textId="4AE65ADC" w:rsidR="00BD152B" w:rsidRPr="005B1796" w:rsidRDefault="00BD152B" w:rsidP="00BD152B">
      <w:pPr>
        <w:pStyle w:val="Akapitzlist"/>
        <w:numPr>
          <w:ilvl w:val="0"/>
          <w:numId w:val="5"/>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lang w:eastAsia="pl-PL"/>
        </w:rPr>
      </w:pPr>
      <w:r w:rsidRPr="005B1796">
        <w:rPr>
          <w:rFonts w:ascii="Franklin Gothic Book" w:eastAsia="Yu Gothic" w:hAnsi="Franklin Gothic Book" w:cstheme="minorHAnsi"/>
          <w:color w:val="000000"/>
          <w:sz w:val="20"/>
          <w:lang w:eastAsia="pl-PL"/>
        </w:rPr>
        <w:t xml:space="preserve">W przypadku wystąpienia konieczności wykonania czynności, prac lub robót zamiennych, rozumianych jako czynności, prace lub roboty zaniechane i dodatkowe, wynagrodzenie Wykonawcy ulegnie odpowiedniej zmianie zgodnie z ust. 6 i 7. </w:t>
      </w:r>
    </w:p>
    <w:p w14:paraId="6994DBEC" w14:textId="7DD15304" w:rsidR="005372AA" w:rsidRPr="005B1796" w:rsidRDefault="004603FF" w:rsidP="00936414">
      <w:pPr>
        <w:numPr>
          <w:ilvl w:val="0"/>
          <w:numId w:val="5"/>
        </w:numPr>
        <w:tabs>
          <w:tab w:val="left" w:pos="360"/>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przypadku konieczności </w:t>
      </w:r>
      <w:r w:rsidR="00720EEB" w:rsidRPr="005B1796">
        <w:rPr>
          <w:rFonts w:ascii="Franklin Gothic Book" w:eastAsia="Yu Gothic" w:hAnsi="Franklin Gothic Book" w:cstheme="minorHAnsi"/>
          <w:sz w:val="20"/>
          <w:szCs w:val="20"/>
        </w:rPr>
        <w:t>wstrzymania, zaprzestania lub przerwania realiz</w:t>
      </w:r>
      <w:r w:rsidR="00A03B7F">
        <w:rPr>
          <w:rFonts w:ascii="Franklin Gothic Book" w:eastAsia="Yu Gothic" w:hAnsi="Franklin Gothic Book" w:cstheme="minorHAnsi"/>
          <w:sz w:val="20"/>
          <w:szCs w:val="20"/>
        </w:rPr>
        <w:t>acji przedmiotu umowy zgodnie z </w:t>
      </w:r>
      <w:r w:rsidR="00720EEB" w:rsidRPr="005B1796">
        <w:rPr>
          <w:rFonts w:ascii="Franklin Gothic Book" w:eastAsia="Yu Gothic" w:hAnsi="Franklin Gothic Book" w:cstheme="minorHAnsi"/>
          <w:sz w:val="20"/>
          <w:szCs w:val="20"/>
        </w:rPr>
        <w:t>postanowieniami umowy lub przepisami prawa</w:t>
      </w:r>
      <w:r w:rsidRPr="005B1796">
        <w:rPr>
          <w:rFonts w:ascii="Franklin Gothic Book" w:eastAsia="Yu Gothic" w:hAnsi="Franklin Gothic Book" w:cstheme="minorHAnsi"/>
          <w:sz w:val="20"/>
          <w:szCs w:val="20"/>
        </w:rPr>
        <w:t>, Wykonawca nie będzie do</w:t>
      </w:r>
      <w:r w:rsidR="00A877F3" w:rsidRPr="005B1796">
        <w:rPr>
          <w:rFonts w:ascii="Franklin Gothic Book" w:eastAsia="Yu Gothic" w:hAnsi="Franklin Gothic Book" w:cstheme="minorHAnsi"/>
          <w:sz w:val="20"/>
          <w:szCs w:val="20"/>
        </w:rPr>
        <w:t xml:space="preserve">chodził roszczeń z tego tytułu, </w:t>
      </w:r>
      <w:r w:rsidR="00A03B7F">
        <w:rPr>
          <w:rFonts w:ascii="Franklin Gothic Book" w:eastAsia="Yu Gothic" w:hAnsi="Franklin Gothic Book" w:cstheme="minorHAnsi"/>
          <w:sz w:val="20"/>
          <w:szCs w:val="20"/>
        </w:rPr>
        <w:t>z </w:t>
      </w:r>
      <w:r w:rsidRPr="005B1796">
        <w:rPr>
          <w:rFonts w:ascii="Franklin Gothic Book" w:eastAsia="Yu Gothic" w:hAnsi="Franklin Gothic Book" w:cstheme="minorHAnsi"/>
          <w:sz w:val="20"/>
          <w:szCs w:val="20"/>
        </w:rPr>
        <w:t>zastrzeżeniem, że w tym przypadku Wyko</w:t>
      </w:r>
      <w:r w:rsidR="00A877F3" w:rsidRPr="005B1796">
        <w:rPr>
          <w:rFonts w:ascii="Franklin Gothic Book" w:eastAsia="Yu Gothic" w:hAnsi="Franklin Gothic Book" w:cstheme="minorHAnsi"/>
          <w:sz w:val="20"/>
          <w:szCs w:val="20"/>
        </w:rPr>
        <w:t xml:space="preserve">nawcy przysługuje wynagrodzenie </w:t>
      </w:r>
      <w:r w:rsidRPr="005B1796">
        <w:rPr>
          <w:rFonts w:ascii="Franklin Gothic Book" w:eastAsia="Yu Gothic" w:hAnsi="Franklin Gothic Book" w:cstheme="minorHAnsi"/>
          <w:sz w:val="20"/>
          <w:szCs w:val="20"/>
        </w:rPr>
        <w:t>za roboty faktycznie wykonane oraz koszty</w:t>
      </w:r>
      <w:r w:rsidR="00BD152B" w:rsidRPr="005B1796">
        <w:rPr>
          <w:rFonts w:ascii="Franklin Gothic Book" w:eastAsia="Yu Gothic" w:hAnsi="Franklin Gothic Book" w:cstheme="minorHAnsi"/>
          <w:sz w:val="20"/>
          <w:szCs w:val="20"/>
        </w:rPr>
        <w:t xml:space="preserve"> robót </w:t>
      </w:r>
      <w:r w:rsidRPr="005B1796">
        <w:rPr>
          <w:rFonts w:ascii="Franklin Gothic Book" w:eastAsia="Yu Gothic" w:hAnsi="Franklin Gothic Book" w:cstheme="minorHAnsi"/>
          <w:sz w:val="20"/>
          <w:szCs w:val="20"/>
        </w:rPr>
        <w:t>zabezpieczających, o ile zostaną potwierdz</w:t>
      </w:r>
      <w:r w:rsidR="00720EEB" w:rsidRPr="005B1796">
        <w:rPr>
          <w:rFonts w:ascii="Franklin Gothic Book" w:eastAsia="Yu Gothic" w:hAnsi="Franklin Gothic Book" w:cstheme="minorHAnsi"/>
          <w:sz w:val="20"/>
          <w:szCs w:val="20"/>
        </w:rPr>
        <w:t>one w protokole inwentaryzacji.</w:t>
      </w:r>
    </w:p>
    <w:p w14:paraId="7724EB69" w14:textId="502B888D" w:rsidR="001A6242" w:rsidRPr="001A6242" w:rsidRDefault="001A6242" w:rsidP="001A6242">
      <w:pPr>
        <w:numPr>
          <w:ilvl w:val="0"/>
          <w:numId w:val="5"/>
        </w:numPr>
        <w:tabs>
          <w:tab w:val="left" w:pos="360"/>
        </w:tabs>
        <w:spacing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Zamawiający</w:t>
      </w:r>
      <w:r w:rsidR="00192F2D" w:rsidRPr="005B1796">
        <w:rPr>
          <w:rFonts w:ascii="Franklin Gothic Book" w:eastAsia="Yu Gothic" w:hAnsi="Franklin Gothic Book" w:cstheme="minorHAnsi"/>
          <w:sz w:val="20"/>
          <w:szCs w:val="20"/>
        </w:rPr>
        <w:t>,</w:t>
      </w:r>
      <w:r w:rsidR="00A877F3" w:rsidRPr="005B1796">
        <w:rPr>
          <w:rFonts w:ascii="Franklin Gothic Book" w:eastAsia="Yu Gothic" w:hAnsi="Franklin Gothic Book" w:cstheme="minorHAnsi"/>
          <w:sz w:val="20"/>
          <w:szCs w:val="20"/>
        </w:rPr>
        <w:t xml:space="preserve"> </w:t>
      </w:r>
      <w:r w:rsidR="004603FF" w:rsidRPr="005B1796">
        <w:rPr>
          <w:rFonts w:ascii="Franklin Gothic Book" w:eastAsia="Yu Gothic" w:hAnsi="Franklin Gothic Book" w:cstheme="minorHAnsi"/>
          <w:sz w:val="20"/>
          <w:szCs w:val="20"/>
        </w:rPr>
        <w:t>przy udziale Wykonawcy</w:t>
      </w:r>
      <w:r w:rsidR="00192F2D" w:rsidRPr="005B1796">
        <w:rPr>
          <w:rFonts w:ascii="Franklin Gothic Book" w:eastAsia="Yu Gothic" w:hAnsi="Franklin Gothic Book" w:cstheme="minorHAnsi"/>
          <w:sz w:val="20"/>
          <w:szCs w:val="20"/>
        </w:rPr>
        <w:t>, sporządzi</w:t>
      </w:r>
      <w:r w:rsidR="004603FF" w:rsidRPr="005B1796">
        <w:rPr>
          <w:rFonts w:ascii="Franklin Gothic Book" w:eastAsia="Yu Gothic" w:hAnsi="Franklin Gothic Book" w:cstheme="minorHAnsi"/>
          <w:sz w:val="20"/>
          <w:szCs w:val="20"/>
        </w:rPr>
        <w:t xml:space="preserve"> protokół inwentaryza</w:t>
      </w:r>
      <w:r w:rsidR="005670C5" w:rsidRPr="005B1796">
        <w:rPr>
          <w:rFonts w:ascii="Franklin Gothic Book" w:eastAsia="Yu Gothic" w:hAnsi="Franklin Gothic Book" w:cstheme="minorHAnsi"/>
          <w:sz w:val="20"/>
          <w:szCs w:val="20"/>
        </w:rPr>
        <w:t>cji</w:t>
      </w:r>
      <w:r w:rsidR="005372AA" w:rsidRPr="005B1796">
        <w:rPr>
          <w:rFonts w:ascii="Franklin Gothic Book" w:eastAsia="Yu Gothic" w:hAnsi="Franklin Gothic Book" w:cstheme="minorHAnsi"/>
          <w:sz w:val="20"/>
          <w:szCs w:val="20"/>
        </w:rPr>
        <w:t xml:space="preserve"> na </w:t>
      </w:r>
      <w:r w:rsidR="00A877F3" w:rsidRPr="005B1796">
        <w:rPr>
          <w:rFonts w:ascii="Franklin Gothic Book" w:eastAsia="Yu Gothic" w:hAnsi="Franklin Gothic Book" w:cstheme="minorHAnsi"/>
          <w:sz w:val="20"/>
          <w:szCs w:val="20"/>
        </w:rPr>
        <w:t xml:space="preserve">dzień przerwania robót, </w:t>
      </w:r>
      <w:r w:rsidR="00A03B7F">
        <w:rPr>
          <w:rFonts w:ascii="Franklin Gothic Book" w:eastAsia="Yu Gothic" w:hAnsi="Franklin Gothic Book" w:cstheme="minorHAnsi"/>
          <w:sz w:val="20"/>
          <w:szCs w:val="20"/>
        </w:rPr>
        <w:t>a </w:t>
      </w:r>
      <w:r w:rsidR="00A877F3" w:rsidRPr="005B1796">
        <w:rPr>
          <w:rFonts w:ascii="Franklin Gothic Book" w:eastAsia="Yu Gothic" w:hAnsi="Franklin Gothic Book" w:cstheme="minorHAnsi"/>
          <w:sz w:val="20"/>
          <w:szCs w:val="20"/>
        </w:rPr>
        <w:t xml:space="preserve">Wykonawca zabezpieczy przerwane </w:t>
      </w:r>
      <w:r w:rsidR="004603FF" w:rsidRPr="005B1796">
        <w:rPr>
          <w:rFonts w:ascii="Franklin Gothic Book" w:eastAsia="Yu Gothic" w:hAnsi="Franklin Gothic Book" w:cstheme="minorHAnsi"/>
          <w:sz w:val="20"/>
          <w:szCs w:val="20"/>
        </w:rPr>
        <w:t xml:space="preserve">roboty w zakresie uzgodnionym przez Strony. </w:t>
      </w:r>
      <w:r>
        <w:rPr>
          <w:rFonts w:ascii="Franklin Gothic Book" w:eastAsia="Yu Gothic" w:hAnsi="Franklin Gothic Book" w:cstheme="minorHAnsi"/>
          <w:sz w:val="20"/>
          <w:szCs w:val="20"/>
        </w:rPr>
        <w:t>Koszt sporządzenia protokołu inwentaryzacji poniesienie ta Strona, z winy której nastąpiło przerwanie realizacji przedmiotu umowy.</w:t>
      </w:r>
    </w:p>
    <w:p w14:paraId="3A826948" w14:textId="5F87C888" w:rsidR="001A6242" w:rsidRPr="001A6242" w:rsidRDefault="004603FF" w:rsidP="001A6242">
      <w:pPr>
        <w:numPr>
          <w:ilvl w:val="0"/>
          <w:numId w:val="5"/>
        </w:numPr>
        <w:tabs>
          <w:tab w:val="left" w:pos="360"/>
        </w:tabs>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Wynagrod</w:t>
      </w:r>
      <w:r w:rsidR="00A03B7F">
        <w:rPr>
          <w:rFonts w:ascii="Franklin Gothic Book" w:eastAsia="Yu Gothic" w:hAnsi="Franklin Gothic Book" w:cstheme="minorHAnsi"/>
          <w:sz w:val="20"/>
          <w:szCs w:val="20"/>
        </w:rPr>
        <w:t>zenie za </w:t>
      </w:r>
      <w:r w:rsidR="00A877F3" w:rsidRPr="005B1796">
        <w:rPr>
          <w:rFonts w:ascii="Franklin Gothic Book" w:eastAsia="Yu Gothic" w:hAnsi="Franklin Gothic Book" w:cstheme="minorHAnsi"/>
          <w:sz w:val="20"/>
          <w:szCs w:val="20"/>
        </w:rPr>
        <w:t xml:space="preserve">wykonanie </w:t>
      </w:r>
      <w:r w:rsidR="00731A4A" w:rsidRPr="005B1796">
        <w:rPr>
          <w:rFonts w:ascii="Franklin Gothic Book" w:eastAsia="Yu Gothic" w:hAnsi="Franklin Gothic Book" w:cstheme="minorHAnsi"/>
          <w:sz w:val="20"/>
          <w:szCs w:val="20"/>
        </w:rPr>
        <w:t xml:space="preserve">ewentualnych robót </w:t>
      </w:r>
      <w:r w:rsidRPr="005B1796">
        <w:rPr>
          <w:rFonts w:ascii="Franklin Gothic Book" w:eastAsia="Yu Gothic" w:hAnsi="Franklin Gothic Book" w:cstheme="minorHAnsi"/>
          <w:sz w:val="20"/>
          <w:szCs w:val="20"/>
        </w:rPr>
        <w:t>zabezpieczających z</w:t>
      </w:r>
      <w:r w:rsidR="000E515E" w:rsidRPr="005B1796">
        <w:rPr>
          <w:rFonts w:ascii="Franklin Gothic Book" w:eastAsia="Yu Gothic" w:hAnsi="Franklin Gothic Book" w:cstheme="minorHAnsi"/>
          <w:sz w:val="20"/>
          <w:szCs w:val="20"/>
        </w:rPr>
        <w:t>ostanie ustalone w </w:t>
      </w:r>
      <w:r w:rsidR="00E9588B" w:rsidRPr="005B1796">
        <w:rPr>
          <w:rFonts w:ascii="Franklin Gothic Book" w:eastAsia="Yu Gothic" w:hAnsi="Franklin Gothic Book" w:cstheme="minorHAnsi"/>
          <w:sz w:val="20"/>
          <w:szCs w:val="20"/>
        </w:rPr>
        <w:t xml:space="preserve">kosztorysach </w:t>
      </w:r>
      <w:r w:rsidR="00EB787B" w:rsidRPr="005B1796">
        <w:rPr>
          <w:rFonts w:ascii="Franklin Gothic Book" w:eastAsia="Yu Gothic" w:hAnsi="Franklin Gothic Book" w:cstheme="minorHAnsi"/>
          <w:sz w:val="20"/>
          <w:szCs w:val="20"/>
        </w:rPr>
        <w:t xml:space="preserve">sporządzonych metodą </w:t>
      </w:r>
      <w:r w:rsidRPr="005B1796">
        <w:rPr>
          <w:rFonts w:ascii="Franklin Gothic Book" w:eastAsia="Yu Gothic" w:hAnsi="Franklin Gothic Book" w:cstheme="minorHAnsi"/>
          <w:sz w:val="20"/>
          <w:szCs w:val="20"/>
        </w:rPr>
        <w:t>szczegółową. Tak spo</w:t>
      </w:r>
      <w:r w:rsidR="00731A4A" w:rsidRPr="005B1796">
        <w:rPr>
          <w:rFonts w:ascii="Franklin Gothic Book" w:eastAsia="Yu Gothic" w:hAnsi="Franklin Gothic Book" w:cstheme="minorHAnsi"/>
          <w:sz w:val="20"/>
          <w:szCs w:val="20"/>
        </w:rPr>
        <w:t>rządzony kosztorys</w:t>
      </w:r>
      <w:r w:rsidR="00EB787B" w:rsidRPr="005B1796">
        <w:rPr>
          <w:rFonts w:ascii="Franklin Gothic Book" w:eastAsia="Yu Gothic" w:hAnsi="Franklin Gothic Book" w:cstheme="minorHAnsi"/>
          <w:sz w:val="20"/>
          <w:szCs w:val="20"/>
        </w:rPr>
        <w:t>,</w:t>
      </w:r>
      <w:r w:rsidR="00731A4A" w:rsidRPr="005B1796">
        <w:rPr>
          <w:rFonts w:ascii="Franklin Gothic Book" w:eastAsia="Yu Gothic" w:hAnsi="Franklin Gothic Book" w:cstheme="minorHAnsi"/>
          <w:sz w:val="20"/>
          <w:szCs w:val="20"/>
        </w:rPr>
        <w:t xml:space="preserve"> po uprzednim </w:t>
      </w:r>
      <w:r w:rsidR="000E515E" w:rsidRPr="005B1796">
        <w:rPr>
          <w:rFonts w:ascii="Franklin Gothic Book" w:eastAsia="Yu Gothic" w:hAnsi="Franklin Gothic Book" w:cstheme="minorHAnsi"/>
          <w:sz w:val="20"/>
          <w:szCs w:val="20"/>
        </w:rPr>
        <w:t xml:space="preserve">jego sprawdzeniu </w:t>
      </w:r>
      <w:r w:rsidR="00E9588B" w:rsidRPr="005B1796">
        <w:rPr>
          <w:rFonts w:ascii="Franklin Gothic Book" w:eastAsia="Yu Gothic" w:hAnsi="Franklin Gothic Book" w:cstheme="minorHAnsi"/>
          <w:sz w:val="20"/>
          <w:szCs w:val="20"/>
        </w:rPr>
        <w:t>i </w:t>
      </w:r>
      <w:r w:rsidRPr="005B1796">
        <w:rPr>
          <w:rFonts w:ascii="Franklin Gothic Book" w:eastAsia="Yu Gothic" w:hAnsi="Franklin Gothic Book" w:cstheme="minorHAnsi"/>
          <w:sz w:val="20"/>
          <w:szCs w:val="20"/>
        </w:rPr>
        <w:t>zatwierdzeniu przez Zamawiającego</w:t>
      </w:r>
      <w:r w:rsidR="00EB787B" w:rsidRPr="005B1796">
        <w:rPr>
          <w:rFonts w:ascii="Franklin Gothic Book" w:eastAsia="Yu Gothic" w:hAnsi="Franklin Gothic Book" w:cstheme="minorHAnsi"/>
          <w:sz w:val="20"/>
          <w:szCs w:val="20"/>
        </w:rPr>
        <w:t>,</w:t>
      </w:r>
      <w:r w:rsidRPr="005B1796">
        <w:rPr>
          <w:rFonts w:ascii="Franklin Gothic Book" w:eastAsia="Yu Gothic" w:hAnsi="Franklin Gothic Book" w:cstheme="minorHAnsi"/>
          <w:sz w:val="20"/>
          <w:szCs w:val="20"/>
        </w:rPr>
        <w:t xml:space="preserve"> będ</w:t>
      </w:r>
      <w:r w:rsidR="00EB787B" w:rsidRPr="005B1796">
        <w:rPr>
          <w:rFonts w:ascii="Franklin Gothic Book" w:eastAsia="Yu Gothic" w:hAnsi="Franklin Gothic Book" w:cstheme="minorHAnsi"/>
          <w:sz w:val="20"/>
          <w:szCs w:val="20"/>
        </w:rPr>
        <w:t>zie stanowił podstawę ustalenia</w:t>
      </w:r>
      <w:r w:rsidR="00E9588B" w:rsidRPr="005B1796">
        <w:rPr>
          <w:rFonts w:ascii="Franklin Gothic Book" w:eastAsia="Yu Gothic" w:hAnsi="Franklin Gothic Book" w:cstheme="minorHAnsi"/>
          <w:sz w:val="20"/>
          <w:szCs w:val="20"/>
        </w:rPr>
        <w:t xml:space="preserve"> wysokości</w:t>
      </w:r>
      <w:r w:rsidR="00EB787B"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wynagrodzenia Wykonawcy.</w:t>
      </w:r>
    </w:p>
    <w:p w14:paraId="7871A3BE" w14:textId="77777777" w:rsidR="00C26EBC" w:rsidRDefault="00C26EBC">
      <w:pPr>
        <w:suppressAutoHyphens w:val="0"/>
        <w:spacing w:after="0" w:line="240" w:lineRule="auto"/>
        <w:rPr>
          <w:rFonts w:ascii="Franklin Gothic Book" w:eastAsia="Yu Gothic" w:hAnsi="Franklin Gothic Book" w:cstheme="minorHAnsi"/>
          <w:b/>
          <w:bCs/>
          <w:szCs w:val="20"/>
          <w:lang w:val="x-none"/>
        </w:rPr>
      </w:pPr>
      <w:r>
        <w:rPr>
          <w:rFonts w:ascii="Franklin Gothic Book" w:eastAsia="Yu Gothic" w:hAnsi="Franklin Gothic Book" w:cstheme="minorHAnsi"/>
          <w:szCs w:val="20"/>
        </w:rPr>
        <w:br w:type="page"/>
      </w:r>
    </w:p>
    <w:p w14:paraId="28AA7FFC" w14:textId="3EDB26F0" w:rsidR="00E9588B" w:rsidRPr="005B1796" w:rsidRDefault="004603FF" w:rsidP="00E9588B">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lastRenderedPageBreak/>
        <w:t xml:space="preserve">§ </w:t>
      </w:r>
      <w:r w:rsidR="00564EBB" w:rsidRPr="005B1796">
        <w:rPr>
          <w:rFonts w:ascii="Franklin Gothic Book" w:eastAsia="Yu Gothic" w:hAnsi="Franklin Gothic Book" w:cstheme="minorHAnsi"/>
          <w:szCs w:val="20"/>
          <w:lang w:val="pl-PL"/>
        </w:rPr>
        <w:t>9</w:t>
      </w:r>
      <w:r w:rsidR="00CE18B9"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 xml:space="preserve">Rozliczenie </w:t>
      </w:r>
      <w:r w:rsidR="009337EF" w:rsidRPr="005B1796">
        <w:rPr>
          <w:rFonts w:ascii="Franklin Gothic Book" w:eastAsia="Yu Gothic" w:hAnsi="Franklin Gothic Book" w:cstheme="minorHAnsi"/>
          <w:szCs w:val="20"/>
        </w:rPr>
        <w:t>przedmiotu umowy</w:t>
      </w:r>
    </w:p>
    <w:p w14:paraId="2FCB258D" w14:textId="580BAEBA" w:rsidR="003A413B" w:rsidRPr="003A413B" w:rsidRDefault="003A413B" w:rsidP="003A413B">
      <w:pPr>
        <w:numPr>
          <w:ilvl w:val="0"/>
          <w:numId w:val="14"/>
        </w:numPr>
        <w:tabs>
          <w:tab w:val="left" w:pos="426"/>
        </w:tabs>
        <w:suppressAutoHyphens w:val="0"/>
        <w:spacing w:after="60" w:line="360" w:lineRule="auto"/>
        <w:jc w:val="both"/>
        <w:rPr>
          <w:rFonts w:ascii="Franklin Gothic Book" w:hAnsi="Franklin Gothic Book"/>
        </w:rPr>
      </w:pPr>
      <w:r w:rsidRPr="003A413B">
        <w:rPr>
          <w:rFonts w:ascii="Franklin Gothic Book" w:hAnsi="Franklin Gothic Book"/>
          <w:sz w:val="20"/>
        </w:rPr>
        <w:t xml:space="preserve">Strony ustalają, że wypłata wynagrodzenia, o którym mowa w § 8 ust. 2 umowy będzie oparta </w:t>
      </w:r>
      <w:r>
        <w:rPr>
          <w:rFonts w:ascii="Franklin Gothic Book" w:hAnsi="Franklin Gothic Book"/>
          <w:sz w:val="20"/>
        </w:rPr>
        <w:t>na zasadach wynikających z:</w:t>
      </w:r>
    </w:p>
    <w:p w14:paraId="44F16B69" w14:textId="07FB0288" w:rsidR="003A413B" w:rsidRPr="00A004AF" w:rsidRDefault="003A413B" w:rsidP="00A004AF">
      <w:pPr>
        <w:numPr>
          <w:ilvl w:val="1"/>
          <w:numId w:val="14"/>
        </w:numPr>
        <w:tabs>
          <w:tab w:val="left" w:pos="426"/>
        </w:tabs>
        <w:suppressAutoHyphens w:val="0"/>
        <w:spacing w:after="60" w:line="360" w:lineRule="auto"/>
        <w:jc w:val="both"/>
        <w:rPr>
          <w:rFonts w:ascii="Franklin Gothic Book" w:hAnsi="Franklin Gothic Book"/>
        </w:rPr>
      </w:pPr>
      <w:r>
        <w:rPr>
          <w:rFonts w:ascii="Franklin Gothic Book" w:hAnsi="Franklin Gothic Book"/>
          <w:sz w:val="20"/>
        </w:rPr>
        <w:t xml:space="preserve">Uchwały nr 84/2021 Rady Ministrów z dnia 1 lipca 2021 roku </w:t>
      </w:r>
      <w:r>
        <w:rPr>
          <w:rFonts w:ascii="Franklin Gothic Book" w:hAnsi="Franklin Gothic Book"/>
          <w:i/>
          <w:sz w:val="20"/>
        </w:rPr>
        <w:t>w sprawie ustanowienia Rządowego Funduszu Polski Ład: Program Inwestycji Strategicznych</w:t>
      </w:r>
      <w:r w:rsidR="00A004AF">
        <w:rPr>
          <w:rFonts w:ascii="Franklin Gothic Book" w:hAnsi="Franklin Gothic Book"/>
          <w:sz w:val="20"/>
        </w:rPr>
        <w:t xml:space="preserve">, zmienionej Uchwałą nr 176/2021 </w:t>
      </w:r>
      <w:r w:rsidR="00A004AF">
        <w:rPr>
          <w:rFonts w:ascii="Franklin Gothic Book" w:hAnsi="Franklin Gothic Book"/>
          <w:sz w:val="20"/>
        </w:rPr>
        <w:br/>
        <w:t>z dnia 28 grudnia 2021 roku, Uchwałą nr 87/2022 Rady Ministrów z dnia 26 kwietnia 2022 roku i Uchwałą nr 205/2022 z dnia 13 października 2022 roku, oraz</w:t>
      </w:r>
      <w:r w:rsidR="00A004AF">
        <w:rPr>
          <w:rFonts w:ascii="Franklin Gothic Book" w:hAnsi="Franklin Gothic Book"/>
        </w:rPr>
        <w:t xml:space="preserve"> </w:t>
      </w:r>
      <w:r w:rsidRPr="00A004AF">
        <w:rPr>
          <w:rFonts w:ascii="Franklin Gothic Book" w:hAnsi="Franklin Gothic Book"/>
          <w:sz w:val="20"/>
        </w:rPr>
        <w:t xml:space="preserve">Regulaminem drugiej edycji naboru wniosków o dofinansowanie z Rządowego Funduszu Polski Ład: Program Inwestycji Strategicznych (dostępnymi na stronie: </w:t>
      </w:r>
      <w:hyperlink r:id="rId8" w:anchor="c21604" w:history="1">
        <w:r w:rsidRPr="00A004AF">
          <w:rPr>
            <w:rStyle w:val="Hipercze"/>
            <w:rFonts w:ascii="Franklin Gothic Book" w:hAnsi="Franklin Gothic Book"/>
            <w:sz w:val="20"/>
          </w:rPr>
          <w:t>https://www.bgk.pl/polski-lad/edycja-druga/#c21604</w:t>
        </w:r>
      </w:hyperlink>
      <w:r w:rsidRPr="00A004AF">
        <w:rPr>
          <w:rFonts w:ascii="Franklin Gothic Book" w:hAnsi="Franklin Gothic Book"/>
          <w:sz w:val="20"/>
        </w:rPr>
        <w:t>);</w:t>
      </w:r>
    </w:p>
    <w:p w14:paraId="439CD866" w14:textId="296BAD2E" w:rsidR="00A004AF" w:rsidRPr="00A004AF" w:rsidRDefault="003A413B" w:rsidP="00A004AF">
      <w:pPr>
        <w:numPr>
          <w:ilvl w:val="1"/>
          <w:numId w:val="14"/>
        </w:numPr>
        <w:tabs>
          <w:tab w:val="left" w:pos="426"/>
        </w:tabs>
        <w:suppressAutoHyphens w:val="0"/>
        <w:spacing w:after="60" w:line="360" w:lineRule="auto"/>
        <w:jc w:val="both"/>
        <w:rPr>
          <w:rFonts w:ascii="Franklin Gothic Book" w:hAnsi="Franklin Gothic Book"/>
        </w:rPr>
      </w:pPr>
      <w:r>
        <w:rPr>
          <w:rFonts w:ascii="Franklin Gothic Book" w:hAnsi="Franklin Gothic Book"/>
          <w:sz w:val="20"/>
        </w:rPr>
        <w:t>promesy wstępnej dla Gminy Gniew dotyczącej dofinansowania inwestycji z Rządowego Funduszu Polski Ład: Program Inwestycji Strategicznych nr Edycja2/2021/4977/PolskiLad</w:t>
      </w:r>
      <w:r w:rsidR="00A004AF">
        <w:rPr>
          <w:rFonts w:ascii="Franklin Gothic Book" w:hAnsi="Franklin Gothic Book"/>
          <w:sz w:val="20"/>
        </w:rPr>
        <w:t>.</w:t>
      </w:r>
    </w:p>
    <w:p w14:paraId="1F6C6A6A" w14:textId="0B64CAB0" w:rsidR="003A413B" w:rsidRDefault="00A004AF" w:rsidP="003A413B">
      <w:pPr>
        <w:numPr>
          <w:ilvl w:val="0"/>
          <w:numId w:val="14"/>
        </w:numPr>
        <w:tabs>
          <w:tab w:val="left" w:pos="426"/>
        </w:tabs>
        <w:suppressAutoHyphens w:val="0"/>
        <w:spacing w:after="60" w:line="360" w:lineRule="auto"/>
        <w:jc w:val="both"/>
        <w:rPr>
          <w:rFonts w:ascii="Franklin Gothic Book" w:hAnsi="Franklin Gothic Book"/>
          <w:sz w:val="20"/>
        </w:rPr>
      </w:pPr>
      <w:r w:rsidRPr="00A004AF">
        <w:rPr>
          <w:rFonts w:ascii="Franklin Gothic Book" w:hAnsi="Franklin Gothic Book"/>
          <w:sz w:val="20"/>
        </w:rPr>
        <w:t>Wyp</w:t>
      </w:r>
      <w:r>
        <w:rPr>
          <w:rFonts w:ascii="Franklin Gothic Book" w:hAnsi="Franklin Gothic Book"/>
          <w:sz w:val="20"/>
        </w:rPr>
        <w:t>łata wynagrodzenia, o którym mowa w § 8 ust. 2 umowy nastąpi w następujących transzach:</w:t>
      </w:r>
    </w:p>
    <w:p w14:paraId="71D78B6A" w14:textId="507D9BFB" w:rsidR="00FA14B1" w:rsidRPr="00FA14B1" w:rsidRDefault="00FA14B1" w:rsidP="00752F02">
      <w:pPr>
        <w:numPr>
          <w:ilvl w:val="1"/>
          <w:numId w:val="14"/>
        </w:numPr>
        <w:tabs>
          <w:tab w:val="left" w:pos="426"/>
        </w:tabs>
        <w:suppressAutoHyphens w:val="0"/>
        <w:spacing w:after="60" w:line="360" w:lineRule="auto"/>
        <w:jc w:val="both"/>
        <w:rPr>
          <w:rFonts w:ascii="Franklin Gothic Book" w:hAnsi="Franklin Gothic Book"/>
          <w:sz w:val="20"/>
        </w:rPr>
      </w:pPr>
      <w:r w:rsidRPr="00FA14B1">
        <w:rPr>
          <w:rFonts w:ascii="Franklin Gothic Book" w:hAnsi="Franklin Gothic Book"/>
          <w:sz w:val="20"/>
        </w:rPr>
        <w:t xml:space="preserve">I </w:t>
      </w:r>
      <w:r w:rsidR="00A004AF" w:rsidRPr="00FA14B1">
        <w:rPr>
          <w:rFonts w:ascii="Franklin Gothic Book" w:hAnsi="Franklin Gothic Book"/>
          <w:sz w:val="20"/>
        </w:rPr>
        <w:t xml:space="preserve">transza </w:t>
      </w:r>
      <w:r w:rsidRPr="00FA14B1">
        <w:rPr>
          <w:rFonts w:ascii="Franklin Gothic Book" w:hAnsi="Franklin Gothic Book"/>
          <w:sz w:val="20"/>
        </w:rPr>
        <w:t>w wysokoś</w:t>
      </w:r>
      <w:r>
        <w:rPr>
          <w:rFonts w:ascii="Franklin Gothic Book" w:hAnsi="Franklin Gothic Book"/>
          <w:sz w:val="20"/>
        </w:rPr>
        <w:t>ci nieprzekraczającej deklarowanej kwoty wkładu własnego Zamawiającego w ramach przyznanego dofinansowania za wydzielony etap prac wskazany przez Wykonawcę w harmonogramie rzeczowo-finansowym</w:t>
      </w:r>
      <w:r w:rsidR="00B56B02">
        <w:rPr>
          <w:rFonts w:ascii="Franklin Gothic Book" w:hAnsi="Franklin Gothic Book"/>
          <w:sz w:val="20"/>
        </w:rPr>
        <w:t>;</w:t>
      </w:r>
    </w:p>
    <w:p w14:paraId="7812E92B" w14:textId="10DD9A88" w:rsidR="00FA14B1" w:rsidRDefault="00B56B02" w:rsidP="00FA14B1">
      <w:pPr>
        <w:numPr>
          <w:ilvl w:val="1"/>
          <w:numId w:val="14"/>
        </w:numPr>
        <w:tabs>
          <w:tab w:val="left" w:pos="426"/>
        </w:tabs>
        <w:suppressAutoHyphens w:val="0"/>
        <w:spacing w:after="60" w:line="360" w:lineRule="auto"/>
        <w:jc w:val="both"/>
        <w:rPr>
          <w:rFonts w:ascii="Franklin Gothic Book" w:hAnsi="Franklin Gothic Book"/>
          <w:sz w:val="20"/>
        </w:rPr>
      </w:pPr>
      <w:r>
        <w:rPr>
          <w:rFonts w:ascii="Franklin Gothic Book" w:hAnsi="Franklin Gothic Book"/>
          <w:sz w:val="20"/>
        </w:rPr>
        <w:t>II transza  w wysokości nie wyższej niż 50% kwoty dofinansowania z Rządowego Funduszu Polski Ład: Program Inwestycji Strategicznych, za wydzielony etap prac, który Wykonawca wskaże w harmonogramie rzeczowo-finansowym;</w:t>
      </w:r>
    </w:p>
    <w:p w14:paraId="088806A5" w14:textId="1AF8B697" w:rsidR="00FA14B1" w:rsidRDefault="00B56B02" w:rsidP="00FA14B1">
      <w:pPr>
        <w:numPr>
          <w:ilvl w:val="1"/>
          <w:numId w:val="14"/>
        </w:numPr>
        <w:tabs>
          <w:tab w:val="left" w:pos="426"/>
        </w:tabs>
        <w:suppressAutoHyphens w:val="0"/>
        <w:spacing w:after="60" w:line="360" w:lineRule="auto"/>
        <w:jc w:val="both"/>
        <w:rPr>
          <w:rFonts w:ascii="Franklin Gothic Book" w:hAnsi="Franklin Gothic Book"/>
          <w:sz w:val="20"/>
        </w:rPr>
      </w:pPr>
      <w:r>
        <w:rPr>
          <w:rFonts w:ascii="Franklin Gothic Book" w:hAnsi="Franklin Gothic Book"/>
          <w:sz w:val="20"/>
        </w:rPr>
        <w:t>III transza w wysokości 50% kwoty dofinansowania z Rządowego Funduszu Polski Ład: Program Inwestycji Strategicznych, po dokonaniu przez Zamawiającego odbioru końcowego przedmiotu umowy</w:t>
      </w:r>
      <w:r w:rsidR="00E93A04">
        <w:rPr>
          <w:rFonts w:ascii="Franklin Gothic Book" w:hAnsi="Franklin Gothic Book"/>
          <w:sz w:val="20"/>
        </w:rPr>
        <w:t xml:space="preserve"> </w:t>
      </w:r>
      <w:r w:rsidR="00E93A04" w:rsidRPr="005B1796">
        <w:rPr>
          <w:rFonts w:ascii="Franklin Gothic Book" w:eastAsia="Yu Gothic" w:hAnsi="Franklin Gothic Book" w:cstheme="minorHAnsi"/>
          <w:sz w:val="20"/>
          <w:szCs w:val="20"/>
          <w:lang w:eastAsia="en-US"/>
        </w:rPr>
        <w:t xml:space="preserve">oraz załączeniu </w:t>
      </w:r>
      <w:r w:rsidR="00E93A04" w:rsidRPr="005B1796">
        <w:rPr>
          <w:rFonts w:ascii="Franklin Gothic Book" w:eastAsia="Yu Gothic" w:hAnsi="Franklin Gothic Book" w:cstheme="minorHAnsi"/>
          <w:color w:val="000000"/>
          <w:sz w:val="20"/>
          <w:lang w:eastAsia="pl-PL"/>
        </w:rPr>
        <w:t>d</w:t>
      </w:r>
      <w:r w:rsidR="00E93A04">
        <w:rPr>
          <w:rFonts w:ascii="Franklin Gothic Book" w:eastAsia="Yu Gothic" w:hAnsi="Franklin Gothic Book" w:cstheme="minorHAnsi"/>
          <w:color w:val="000000"/>
          <w:sz w:val="20"/>
          <w:lang w:eastAsia="pl-PL"/>
        </w:rPr>
        <w:t>owodów, o których mowa w ust. 4 i </w:t>
      </w:r>
      <w:r w:rsidR="00E93A04" w:rsidRPr="005B1796">
        <w:rPr>
          <w:rFonts w:ascii="Franklin Gothic Book" w:eastAsia="Yu Gothic" w:hAnsi="Franklin Gothic Book" w:cstheme="minorHAnsi"/>
          <w:color w:val="000000"/>
          <w:sz w:val="20"/>
          <w:lang w:eastAsia="pl-PL"/>
        </w:rPr>
        <w:t>oświ</w:t>
      </w:r>
      <w:r w:rsidR="00E93A04">
        <w:rPr>
          <w:rFonts w:ascii="Franklin Gothic Book" w:eastAsia="Yu Gothic" w:hAnsi="Franklin Gothic Book" w:cstheme="minorHAnsi"/>
          <w:color w:val="000000"/>
          <w:sz w:val="20"/>
          <w:lang w:eastAsia="pl-PL"/>
        </w:rPr>
        <w:t>adczeń, o których mowa w ust. 7</w:t>
      </w:r>
      <w:r>
        <w:rPr>
          <w:rFonts w:ascii="Franklin Gothic Book" w:hAnsi="Franklin Gothic Book"/>
          <w:sz w:val="20"/>
        </w:rPr>
        <w:t>.</w:t>
      </w:r>
    </w:p>
    <w:p w14:paraId="6B56F34A" w14:textId="24FA4A71" w:rsidR="00B56B02" w:rsidRPr="00CB78C4" w:rsidRDefault="00B56B02" w:rsidP="00B56B02">
      <w:pPr>
        <w:numPr>
          <w:ilvl w:val="0"/>
          <w:numId w:val="14"/>
        </w:numPr>
        <w:tabs>
          <w:tab w:val="left" w:pos="426"/>
        </w:tabs>
        <w:suppressAutoHyphens w:val="0"/>
        <w:spacing w:after="60" w:line="360" w:lineRule="auto"/>
        <w:jc w:val="both"/>
        <w:rPr>
          <w:rFonts w:asciiTheme="minorHAnsi" w:hAnsiTheme="minorHAnsi"/>
        </w:rPr>
      </w:pPr>
      <w:r>
        <w:rPr>
          <w:rFonts w:ascii="Franklin Gothic Book" w:hAnsi="Franklin Gothic Book"/>
          <w:sz w:val="20"/>
        </w:rPr>
        <w:t>Zamawiający zastrzega możliwość fakturowania częściowego nie częściej niż raz w miesiącu kalendarzowym, o łącznej wartości faktur nie większej niż różnica pomiędzy dofinansowaniem z Rządowego Funduszu Polski Ład: Program Inwestycji Strategicznych, tj. sumą kwot</w:t>
      </w:r>
      <w:r w:rsidR="00CB78C4">
        <w:rPr>
          <w:rFonts w:ascii="Franklin Gothic Book" w:hAnsi="Franklin Gothic Book"/>
          <w:sz w:val="20"/>
        </w:rPr>
        <w:t xml:space="preserve"> wskazanych w ust. 2, a wartością wynagrodzenia Wykonawcy, o którym mowa w § 8 ust. 2 umowy. Postanowienia zdania pierwszego będą miały zastosowanie wyłącznie w przypadku, gdy suma kwot określonych w ust. 2 będzie mniejsza od wynagrodzenia Wykonawcy, o którym mowa w § 8 ust. 2.</w:t>
      </w:r>
    </w:p>
    <w:p w14:paraId="033BB779" w14:textId="1C9E9538" w:rsidR="00CB78C4" w:rsidRDefault="00CB78C4" w:rsidP="00B56B02">
      <w:pPr>
        <w:numPr>
          <w:ilvl w:val="0"/>
          <w:numId w:val="14"/>
        </w:numPr>
        <w:tabs>
          <w:tab w:val="left" w:pos="426"/>
        </w:tabs>
        <w:suppressAutoHyphens w:val="0"/>
        <w:spacing w:after="60" w:line="360" w:lineRule="auto"/>
        <w:jc w:val="both"/>
        <w:rPr>
          <w:rFonts w:asciiTheme="minorHAnsi" w:hAnsiTheme="minorHAnsi"/>
        </w:rPr>
      </w:pPr>
      <w:r>
        <w:rPr>
          <w:rFonts w:ascii="Franklin Gothic Book" w:hAnsi="Franklin Gothic Book"/>
          <w:sz w:val="20"/>
        </w:rPr>
        <w:t xml:space="preserve">Wykonawca zapewni finansowanie przedmiotu umowy w części niepokrytej </w:t>
      </w:r>
      <w:r w:rsidR="00E93A04">
        <w:rPr>
          <w:rFonts w:ascii="Franklin Gothic Book" w:hAnsi="Franklin Gothic Book"/>
          <w:sz w:val="20"/>
        </w:rPr>
        <w:t>udziałem własnym Zamawiającego na czas poprzedzający wypłatę z Promesy posiadanej przez Zamawiającego na zasadach określonych w ust. 1.</w:t>
      </w:r>
    </w:p>
    <w:p w14:paraId="534043B7" w14:textId="081FCC14" w:rsidR="00426DC5" w:rsidRDefault="004603FF"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Wynagrodzenie będzie płatne </w:t>
      </w:r>
      <w:r w:rsidR="00426DC5" w:rsidRPr="005B1796">
        <w:rPr>
          <w:rFonts w:ascii="Franklin Gothic Book" w:eastAsia="Yu Gothic" w:hAnsi="Franklin Gothic Book" w:cstheme="minorHAnsi"/>
          <w:sz w:val="20"/>
          <w:szCs w:val="20"/>
        </w:rPr>
        <w:t xml:space="preserve">przelewem </w:t>
      </w:r>
      <w:r w:rsidRPr="005B1796">
        <w:rPr>
          <w:rFonts w:ascii="Franklin Gothic Book" w:eastAsia="Yu Gothic" w:hAnsi="Franklin Gothic Book" w:cstheme="minorHAnsi"/>
          <w:sz w:val="20"/>
          <w:szCs w:val="20"/>
        </w:rPr>
        <w:t>na rachunek bankowy wskazany przez Wykonawcę</w:t>
      </w:r>
      <w:r w:rsidRPr="005B1796">
        <w:rPr>
          <w:rFonts w:ascii="Franklin Gothic Book" w:eastAsia="Yu Gothic" w:hAnsi="Franklin Gothic Book" w:cstheme="minorHAnsi"/>
          <w:sz w:val="20"/>
          <w:szCs w:val="20"/>
        </w:rPr>
        <w:br/>
        <w:t>na fakturze</w:t>
      </w:r>
      <w:r w:rsidR="00426DC5" w:rsidRPr="005B1796">
        <w:rPr>
          <w:rFonts w:ascii="Franklin Gothic Book" w:eastAsia="Yu Gothic" w:hAnsi="Franklin Gothic Book" w:cstheme="minorHAnsi"/>
          <w:sz w:val="20"/>
          <w:szCs w:val="20"/>
        </w:rPr>
        <w:t xml:space="preserve"> w terminie 3</w:t>
      </w:r>
      <w:r w:rsidR="00B56B02">
        <w:rPr>
          <w:rFonts w:ascii="Franklin Gothic Book" w:eastAsia="Yu Gothic" w:hAnsi="Franklin Gothic Book" w:cstheme="minorHAnsi"/>
          <w:sz w:val="20"/>
          <w:szCs w:val="20"/>
        </w:rPr>
        <w:t>5</w:t>
      </w:r>
      <w:r w:rsidR="00426DC5" w:rsidRPr="005B1796">
        <w:rPr>
          <w:rFonts w:ascii="Franklin Gothic Book" w:eastAsia="Yu Gothic" w:hAnsi="Franklin Gothic Book" w:cstheme="minorHAnsi"/>
          <w:sz w:val="20"/>
          <w:szCs w:val="20"/>
        </w:rPr>
        <w:t xml:space="preserve"> dni od dnia doręczenia Zamawiającemu prawidłowo wystawionej faktury</w:t>
      </w:r>
      <w:r w:rsidRPr="005B1796">
        <w:rPr>
          <w:rFonts w:ascii="Franklin Gothic Book" w:eastAsia="Yu Gothic" w:hAnsi="Franklin Gothic Book" w:cstheme="minorHAnsi"/>
          <w:sz w:val="20"/>
          <w:szCs w:val="20"/>
        </w:rPr>
        <w:t xml:space="preserve">. Płatności będą dokonywane w </w:t>
      </w:r>
      <w:r w:rsidR="00A03B7F">
        <w:rPr>
          <w:rFonts w:ascii="Franklin Gothic Book" w:eastAsia="Yu Gothic" w:hAnsi="Franklin Gothic Book" w:cstheme="minorHAnsi"/>
          <w:sz w:val="20"/>
          <w:szCs w:val="20"/>
        </w:rPr>
        <w:t>złotych polskich</w:t>
      </w:r>
      <w:r w:rsidRPr="005B1796">
        <w:rPr>
          <w:rFonts w:ascii="Franklin Gothic Book" w:eastAsia="Yu Gothic" w:hAnsi="Franklin Gothic Book" w:cstheme="minorHAnsi"/>
          <w:sz w:val="20"/>
          <w:szCs w:val="20"/>
        </w:rPr>
        <w:t>.</w:t>
      </w:r>
      <w:r w:rsidR="00A71BE4" w:rsidRPr="005B1796">
        <w:rPr>
          <w:rFonts w:ascii="Franklin Gothic Book" w:eastAsia="Yu Gothic" w:hAnsi="Franklin Gothic Book" w:cstheme="minorHAnsi"/>
          <w:sz w:val="20"/>
          <w:szCs w:val="20"/>
        </w:rPr>
        <w:t xml:space="preserve"> Za dzień zapłaty uznaje się dzień obciążenia rachunku bankowego Zamawiającego.</w:t>
      </w:r>
    </w:p>
    <w:p w14:paraId="52817195" w14:textId="77777777" w:rsidR="00E93A04" w:rsidRDefault="00E93A04" w:rsidP="00E93A04">
      <w:pPr>
        <w:pStyle w:val="Bezodstpw"/>
        <w:spacing w:after="60" w:line="360" w:lineRule="auto"/>
        <w:ind w:left="714"/>
        <w:jc w:val="both"/>
        <w:rPr>
          <w:rFonts w:ascii="Franklin Gothic Book" w:eastAsia="Yu Gothic" w:hAnsi="Franklin Gothic Book" w:cstheme="minorHAnsi"/>
          <w:sz w:val="20"/>
          <w:szCs w:val="20"/>
        </w:rPr>
      </w:pPr>
    </w:p>
    <w:p w14:paraId="4AEF39D8" w14:textId="77777777" w:rsidR="00E93A04" w:rsidRPr="005B1796" w:rsidRDefault="00E93A04" w:rsidP="00E93A04">
      <w:pPr>
        <w:pStyle w:val="Bezodstpw"/>
        <w:spacing w:after="60" w:line="360" w:lineRule="auto"/>
        <w:ind w:left="714"/>
        <w:jc w:val="both"/>
        <w:rPr>
          <w:rFonts w:ascii="Franklin Gothic Book" w:eastAsia="Yu Gothic" w:hAnsi="Franklin Gothic Book" w:cstheme="minorHAnsi"/>
          <w:sz w:val="20"/>
          <w:szCs w:val="20"/>
        </w:rPr>
      </w:pPr>
    </w:p>
    <w:p w14:paraId="6B2FD46A" w14:textId="2D6FED39" w:rsidR="00426DC5"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 xml:space="preserve">W przypadku wystawienia przez Wykonawcę faktur niezgodnie z </w:t>
      </w:r>
      <w:r w:rsidR="00426DC5"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mową lub obowiązującymi przepisami prawa, Zamawiający ma prawo do wstrzymania płatności do czasu wyjaśnienia przez Wykonawcę przyczyn </w:t>
      </w:r>
      <w:r w:rsidR="009928F8">
        <w:rPr>
          <w:rFonts w:ascii="Franklin Gothic Book" w:eastAsia="Yu Gothic" w:hAnsi="Franklin Gothic Book" w:cstheme="minorHAnsi"/>
          <w:color w:val="000000"/>
          <w:sz w:val="20"/>
          <w:szCs w:val="20"/>
          <w:lang w:eastAsia="pl-PL"/>
        </w:rPr>
        <w:t>niezgodności oraz ich usunięcia bądź zwrotu faktury,</w:t>
      </w:r>
      <w:r w:rsidRPr="005B1796">
        <w:rPr>
          <w:rFonts w:ascii="Franklin Gothic Book" w:eastAsia="Yu Gothic" w:hAnsi="Franklin Gothic Book" w:cstheme="minorHAnsi"/>
          <w:color w:val="000000"/>
          <w:sz w:val="20"/>
          <w:szCs w:val="20"/>
          <w:lang w:eastAsia="pl-PL"/>
        </w:rPr>
        <w:t xml:space="preserve"> a także</w:t>
      </w:r>
      <w:r w:rsidR="009928F8">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w razie potrzeby</w:t>
      </w:r>
      <w:r w:rsidR="009928F8">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otrzymania faktury korygującej lub wystawienia noty korygującej, bez obowiązku p</w:t>
      </w:r>
      <w:r w:rsidR="00426DC5" w:rsidRPr="005B1796">
        <w:rPr>
          <w:rFonts w:ascii="Franklin Gothic Book" w:eastAsia="Yu Gothic" w:hAnsi="Franklin Gothic Book" w:cstheme="minorHAnsi"/>
          <w:color w:val="000000"/>
          <w:sz w:val="20"/>
          <w:szCs w:val="20"/>
          <w:lang w:eastAsia="pl-PL"/>
        </w:rPr>
        <w:t xml:space="preserve">łacenia odsetek za ten okres. </w:t>
      </w:r>
    </w:p>
    <w:p w14:paraId="6A8665F3" w14:textId="39F65D2D" w:rsidR="00C70F74"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 przypadku, gdy </w:t>
      </w:r>
      <w:r w:rsidR="00D174CC" w:rsidRPr="005B1796">
        <w:rPr>
          <w:rFonts w:ascii="Franklin Gothic Book" w:eastAsia="Yu Gothic" w:hAnsi="Franklin Gothic Book" w:cstheme="minorHAnsi"/>
          <w:color w:val="000000"/>
          <w:sz w:val="20"/>
          <w:szCs w:val="20"/>
          <w:lang w:eastAsia="pl-PL"/>
        </w:rPr>
        <w:t xml:space="preserve">przedmiot umowy </w:t>
      </w:r>
      <w:r w:rsidRPr="005B1796">
        <w:rPr>
          <w:rFonts w:ascii="Franklin Gothic Book" w:eastAsia="Yu Gothic" w:hAnsi="Franklin Gothic Book" w:cstheme="minorHAnsi"/>
          <w:color w:val="000000"/>
          <w:sz w:val="20"/>
          <w:szCs w:val="20"/>
          <w:lang w:eastAsia="pl-PL"/>
        </w:rPr>
        <w:t>realizowany był przy udziale podwykonawców (w tym również dalszych podwykonawców)</w:t>
      </w:r>
      <w:r w:rsidR="006277A7">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warunkiem zapłaty przez Zamawiającego należnego wynagrodzenia Wykonawcy jest przedstawienie dowodów zapłaty wymagalnego wynagrodzenia podwykonawcom lub dalszym podwykonawcom</w:t>
      </w:r>
      <w:r w:rsidRPr="005B1796">
        <w:rPr>
          <w:rFonts w:ascii="Franklin Gothic Book" w:eastAsia="Yu Gothic" w:hAnsi="Franklin Gothic Book" w:cstheme="minorHAnsi"/>
          <w:sz w:val="20"/>
          <w:szCs w:val="20"/>
          <w:lang w:eastAsia="pl-PL"/>
        </w:rPr>
        <w:t xml:space="preserve">, o których mowa w § </w:t>
      </w:r>
      <w:r w:rsidR="00D174CC" w:rsidRPr="005B1796">
        <w:rPr>
          <w:rFonts w:ascii="Franklin Gothic Book" w:eastAsia="Yu Gothic" w:hAnsi="Franklin Gothic Book" w:cstheme="minorHAnsi"/>
          <w:sz w:val="20"/>
          <w:szCs w:val="20"/>
          <w:lang w:eastAsia="pl-PL"/>
        </w:rPr>
        <w:t>5</w:t>
      </w:r>
      <w:r w:rsidRPr="005B1796">
        <w:rPr>
          <w:rFonts w:ascii="Franklin Gothic Book" w:eastAsia="Yu Gothic" w:hAnsi="Franklin Gothic Book" w:cstheme="minorHAnsi"/>
          <w:sz w:val="20"/>
          <w:szCs w:val="20"/>
          <w:lang w:eastAsia="pl-PL"/>
        </w:rPr>
        <w:t xml:space="preserve"> ust. </w:t>
      </w:r>
      <w:r w:rsidR="00DD7967">
        <w:rPr>
          <w:rFonts w:ascii="Franklin Gothic Book" w:eastAsia="Yu Gothic" w:hAnsi="Franklin Gothic Book" w:cstheme="minorHAnsi"/>
          <w:sz w:val="20"/>
          <w:szCs w:val="20"/>
          <w:lang w:eastAsia="pl-PL"/>
        </w:rPr>
        <w:t>24</w:t>
      </w:r>
      <w:r w:rsidRPr="005B1796">
        <w:rPr>
          <w:rFonts w:ascii="Franklin Gothic Book" w:eastAsia="Yu Gothic" w:hAnsi="Franklin Gothic Book" w:cstheme="minorHAnsi"/>
          <w:sz w:val="20"/>
          <w:szCs w:val="20"/>
          <w:lang w:eastAsia="pl-PL"/>
        </w:rPr>
        <w:t xml:space="preserve"> umowy</w:t>
      </w:r>
      <w:r w:rsidRPr="005B1796">
        <w:rPr>
          <w:rFonts w:ascii="Franklin Gothic Book" w:eastAsia="Yu Gothic" w:hAnsi="Franklin Gothic Book" w:cstheme="minorHAnsi"/>
          <w:color w:val="000000"/>
          <w:sz w:val="20"/>
          <w:szCs w:val="20"/>
          <w:lang w:eastAsia="pl-PL"/>
        </w:rPr>
        <w:t xml:space="preserve">, biorącym udział w realizacji danej odebranej części przedmiotu umowy. Pod pojęciem dowodu Zamawiający rozumie oświadczenie podwykonawcy lub dalszego podwykonawcy lub inny dokument potwierdzający uregulowanie zobowiązań finansowych między Wykonawcą a podwykonawcą lub podwykonawcą a dalszym podwykonawcą w zakresie realizacji </w:t>
      </w:r>
      <w:r w:rsidR="009928F8">
        <w:rPr>
          <w:rFonts w:ascii="Franklin Gothic Book" w:eastAsia="Yu Gothic" w:hAnsi="Franklin Gothic Book" w:cstheme="minorHAnsi"/>
          <w:color w:val="000000"/>
          <w:sz w:val="20"/>
          <w:szCs w:val="20"/>
          <w:lang w:eastAsia="pl-PL"/>
        </w:rPr>
        <w:t xml:space="preserve">przedmiotu </w:t>
      </w:r>
      <w:r w:rsidRPr="005B1796">
        <w:rPr>
          <w:rFonts w:ascii="Franklin Gothic Book" w:eastAsia="Yu Gothic" w:hAnsi="Franklin Gothic Book" w:cstheme="minorHAnsi"/>
          <w:color w:val="000000"/>
          <w:sz w:val="20"/>
          <w:szCs w:val="20"/>
          <w:lang w:eastAsia="pl-PL"/>
        </w:rPr>
        <w:t xml:space="preserve">umowy. </w:t>
      </w:r>
    </w:p>
    <w:p w14:paraId="48E5A6D6" w14:textId="1946329C" w:rsidR="00D43B57"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Zamawiający zap</w:t>
      </w:r>
      <w:r w:rsidR="00A03B7F">
        <w:rPr>
          <w:rFonts w:ascii="Franklin Gothic Book" w:eastAsia="Yu Gothic" w:hAnsi="Franklin Gothic Book" w:cstheme="minorHAnsi"/>
          <w:color w:val="000000"/>
          <w:sz w:val="20"/>
          <w:szCs w:val="20"/>
          <w:lang w:eastAsia="pl-PL"/>
        </w:rPr>
        <w:t>łaci wynagrodzenie Wykonawcy,</w:t>
      </w:r>
      <w:r w:rsidRPr="005B1796">
        <w:rPr>
          <w:rFonts w:ascii="Franklin Gothic Book" w:eastAsia="Yu Gothic" w:hAnsi="Franklin Gothic Book" w:cstheme="minorHAnsi"/>
          <w:color w:val="000000"/>
          <w:sz w:val="20"/>
          <w:szCs w:val="20"/>
          <w:lang w:eastAsia="pl-PL"/>
        </w:rPr>
        <w:t xml:space="preserve"> podwykonawcy lub dal</w:t>
      </w:r>
      <w:r w:rsidR="00A03B7F">
        <w:rPr>
          <w:rFonts w:ascii="Franklin Gothic Book" w:eastAsia="Yu Gothic" w:hAnsi="Franklin Gothic Book" w:cstheme="minorHAnsi"/>
          <w:color w:val="000000"/>
          <w:sz w:val="20"/>
          <w:szCs w:val="20"/>
          <w:lang w:eastAsia="pl-PL"/>
        </w:rPr>
        <w:t>szemu podwykonawcy wyłącznie za </w:t>
      </w:r>
      <w:r w:rsidRPr="005B1796">
        <w:rPr>
          <w:rFonts w:ascii="Franklin Gothic Book" w:eastAsia="Yu Gothic" w:hAnsi="Franklin Gothic Book" w:cstheme="minorHAnsi"/>
          <w:color w:val="000000"/>
          <w:sz w:val="20"/>
          <w:szCs w:val="20"/>
          <w:lang w:eastAsia="pl-PL"/>
        </w:rPr>
        <w:t xml:space="preserve">wykonane prace lub roboty budowlane oraz za wbudowane lub zastosowane odebrane materiały lub urządzenia. </w:t>
      </w:r>
    </w:p>
    <w:p w14:paraId="5E27446A" w14:textId="2B1ABD3C" w:rsidR="00C26EBC" w:rsidRPr="00E93A04" w:rsidRDefault="00E32098" w:rsidP="00E93A0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 przypadku nieprzedstawienia przez Wykonawcę wszystkich do</w:t>
      </w:r>
      <w:r w:rsidR="00D43B57" w:rsidRPr="005B1796">
        <w:rPr>
          <w:rFonts w:ascii="Franklin Gothic Book" w:eastAsia="Yu Gothic" w:hAnsi="Franklin Gothic Book" w:cstheme="minorHAnsi"/>
          <w:color w:val="000000"/>
          <w:sz w:val="20"/>
          <w:szCs w:val="20"/>
          <w:lang w:eastAsia="pl-PL"/>
        </w:rPr>
        <w:t>wodów zapłaty, o których mowa w </w:t>
      </w:r>
      <w:r w:rsidRPr="005B1796">
        <w:rPr>
          <w:rFonts w:ascii="Franklin Gothic Book" w:eastAsia="Yu Gothic" w:hAnsi="Franklin Gothic Book" w:cstheme="minorHAnsi"/>
          <w:color w:val="000000"/>
          <w:sz w:val="20"/>
          <w:szCs w:val="20"/>
          <w:lang w:eastAsia="pl-PL"/>
        </w:rPr>
        <w:t xml:space="preserve">ust. </w:t>
      </w:r>
      <w:r w:rsidR="00E93A04">
        <w:rPr>
          <w:rFonts w:ascii="Franklin Gothic Book" w:eastAsia="Yu Gothic" w:hAnsi="Franklin Gothic Book" w:cstheme="minorHAnsi"/>
          <w:color w:val="000000"/>
          <w:sz w:val="20"/>
          <w:szCs w:val="20"/>
          <w:lang w:eastAsia="pl-PL"/>
        </w:rPr>
        <w:t>7</w:t>
      </w:r>
      <w:r w:rsidRPr="005B1796">
        <w:rPr>
          <w:rFonts w:ascii="Franklin Gothic Book" w:eastAsia="Yu Gothic" w:hAnsi="Franklin Gothic Book" w:cstheme="minorHAnsi"/>
          <w:color w:val="000000"/>
          <w:sz w:val="20"/>
          <w:szCs w:val="20"/>
          <w:lang w:eastAsia="pl-PL"/>
        </w:rPr>
        <w:t>, Zamawiający wstrzyma wypłatę należnego wynagrodzenia Wykonawcy, w części równej sumie kwot wynikającej z nieprzedstawionych dowodów zapłaty. Powyższe nie będzie s</w:t>
      </w:r>
      <w:r w:rsidR="00A03B7F">
        <w:rPr>
          <w:rFonts w:ascii="Franklin Gothic Book" w:eastAsia="Yu Gothic" w:hAnsi="Franklin Gothic Book" w:cstheme="minorHAnsi"/>
          <w:color w:val="000000"/>
          <w:sz w:val="20"/>
          <w:szCs w:val="20"/>
          <w:lang w:eastAsia="pl-PL"/>
        </w:rPr>
        <w:t>tanowić opóźnienia w zapłacie i </w:t>
      </w:r>
      <w:r w:rsidRPr="005B1796">
        <w:rPr>
          <w:rFonts w:ascii="Franklin Gothic Book" w:eastAsia="Yu Gothic" w:hAnsi="Franklin Gothic Book" w:cstheme="minorHAnsi"/>
          <w:color w:val="000000"/>
          <w:sz w:val="20"/>
          <w:szCs w:val="20"/>
          <w:lang w:eastAsia="pl-PL"/>
        </w:rPr>
        <w:t xml:space="preserve">nie będzie skutkować naliczeniem odsetek ustawowych za opóźnienie. </w:t>
      </w:r>
    </w:p>
    <w:p w14:paraId="40D17150" w14:textId="45F09CA2" w:rsidR="00113812"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Zatrzymana kwota, o której mowa w ust. </w:t>
      </w:r>
      <w:r w:rsidR="00E93A04">
        <w:rPr>
          <w:rFonts w:ascii="Franklin Gothic Book" w:eastAsia="Yu Gothic" w:hAnsi="Franklin Gothic Book" w:cstheme="minorHAnsi"/>
          <w:color w:val="000000"/>
          <w:sz w:val="20"/>
          <w:szCs w:val="20"/>
          <w:lang w:eastAsia="pl-PL"/>
        </w:rPr>
        <w:t>9</w:t>
      </w:r>
      <w:r w:rsidRPr="005B1796">
        <w:rPr>
          <w:rFonts w:ascii="Franklin Gothic Book" w:eastAsia="Yu Gothic" w:hAnsi="Franklin Gothic Book" w:cstheme="minorHAnsi"/>
          <w:color w:val="000000"/>
          <w:sz w:val="20"/>
          <w:szCs w:val="20"/>
          <w:lang w:eastAsia="pl-PL"/>
        </w:rPr>
        <w:t>, stanowić będzie zabezpiecz</w:t>
      </w:r>
      <w:r w:rsidR="00A03B7F">
        <w:rPr>
          <w:rFonts w:ascii="Franklin Gothic Book" w:eastAsia="Yu Gothic" w:hAnsi="Franklin Gothic Book" w:cstheme="minorHAnsi"/>
          <w:color w:val="000000"/>
          <w:sz w:val="20"/>
          <w:szCs w:val="20"/>
          <w:lang w:eastAsia="pl-PL"/>
        </w:rPr>
        <w:t>enie roszczenia podwykonawcy, w </w:t>
      </w:r>
      <w:r w:rsidRPr="005B1796">
        <w:rPr>
          <w:rFonts w:ascii="Franklin Gothic Book" w:eastAsia="Yu Gothic" w:hAnsi="Franklin Gothic Book" w:cstheme="minorHAnsi"/>
          <w:color w:val="000000"/>
          <w:sz w:val="20"/>
          <w:szCs w:val="20"/>
          <w:lang w:eastAsia="pl-PL"/>
        </w:rPr>
        <w:t xml:space="preserve">tym dalszego podwykonawcy, w stosunku do Zamawiającego do czasu przedstawienia przez Wykonawcę dowodów potwierdzających zapłatę wymagalnego wynagrodzenia podwykonawcom lub dalszym podwykonawcom. </w:t>
      </w:r>
    </w:p>
    <w:p w14:paraId="4B51E584" w14:textId="69BA0825" w:rsidR="00270535" w:rsidRPr="005B1796" w:rsidRDefault="00E32098" w:rsidP="00936414">
      <w:pPr>
        <w:pStyle w:val="Bezodstpw"/>
        <w:numPr>
          <w:ilvl w:val="0"/>
          <w:numId w:val="14"/>
        </w:numPr>
        <w:spacing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Wykonawcy nie przysługuje prawo do przedłużenia terminu wykonania </w:t>
      </w:r>
      <w:r w:rsidR="00113812" w:rsidRPr="005B1796">
        <w:rPr>
          <w:rFonts w:ascii="Franklin Gothic Book" w:eastAsia="Yu Gothic" w:hAnsi="Franklin Gothic Book" w:cstheme="minorHAnsi"/>
          <w:color w:val="000000"/>
          <w:sz w:val="20"/>
          <w:szCs w:val="20"/>
          <w:lang w:eastAsia="pl-PL"/>
        </w:rPr>
        <w:t xml:space="preserve">przedmiotu umowy </w:t>
      </w:r>
      <w:r w:rsidR="00270535" w:rsidRPr="005B1796">
        <w:rPr>
          <w:rFonts w:ascii="Franklin Gothic Book" w:eastAsia="Yu Gothic" w:hAnsi="Franklin Gothic Book" w:cstheme="minorHAnsi"/>
          <w:color w:val="000000"/>
          <w:sz w:val="20"/>
          <w:szCs w:val="20"/>
          <w:lang w:eastAsia="pl-PL"/>
        </w:rPr>
        <w:t>z uwagi na </w:t>
      </w:r>
      <w:r w:rsidRPr="005B1796">
        <w:rPr>
          <w:rFonts w:ascii="Franklin Gothic Book" w:eastAsia="Yu Gothic" w:hAnsi="Franklin Gothic Book" w:cstheme="minorHAnsi"/>
          <w:color w:val="000000"/>
          <w:sz w:val="20"/>
          <w:szCs w:val="20"/>
          <w:lang w:eastAsia="pl-PL"/>
        </w:rPr>
        <w:t>wstrzymanie wypłaty należnego wynagrodzenia przez Zamawiająceg</w:t>
      </w:r>
      <w:r w:rsidR="00270535" w:rsidRPr="005B1796">
        <w:rPr>
          <w:rFonts w:ascii="Franklin Gothic Book" w:eastAsia="Yu Gothic" w:hAnsi="Franklin Gothic Book" w:cstheme="minorHAnsi"/>
          <w:color w:val="000000"/>
          <w:sz w:val="20"/>
          <w:szCs w:val="20"/>
          <w:lang w:eastAsia="pl-PL"/>
        </w:rPr>
        <w:t xml:space="preserve">o z powodów określonych w ust. </w:t>
      </w:r>
      <w:r w:rsidR="00E93A04">
        <w:rPr>
          <w:rFonts w:ascii="Franklin Gothic Book" w:eastAsia="Yu Gothic" w:hAnsi="Franklin Gothic Book" w:cstheme="minorHAnsi"/>
          <w:color w:val="000000"/>
          <w:sz w:val="20"/>
          <w:szCs w:val="20"/>
          <w:lang w:eastAsia="pl-PL"/>
        </w:rPr>
        <w:t>9</w:t>
      </w:r>
      <w:r w:rsidRPr="005B1796">
        <w:rPr>
          <w:rFonts w:ascii="Franklin Gothic Book" w:eastAsia="Yu Gothic" w:hAnsi="Franklin Gothic Book" w:cstheme="minorHAnsi"/>
          <w:color w:val="000000"/>
          <w:sz w:val="20"/>
          <w:szCs w:val="20"/>
          <w:lang w:eastAsia="pl-PL"/>
        </w:rPr>
        <w:t xml:space="preserve">. </w:t>
      </w:r>
    </w:p>
    <w:p w14:paraId="0683A7F1" w14:textId="6DA66197" w:rsidR="00721FD0" w:rsidRPr="00A03B7F" w:rsidRDefault="00E32098" w:rsidP="00A03B7F">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Ewentualne odsetki wynikające z nieterminowej płatności w stosunku do podwykonawców lub dalszych podwykonawców obciążają Wykonawcę. </w:t>
      </w:r>
    </w:p>
    <w:p w14:paraId="2B6A956B" w14:textId="3C69AF38" w:rsidR="009B1998"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W przypadku niewypełnienia </w:t>
      </w:r>
      <w:r w:rsidR="00A03B7F">
        <w:rPr>
          <w:rFonts w:ascii="Franklin Gothic Book" w:eastAsia="Yu Gothic" w:hAnsi="Franklin Gothic Book" w:cstheme="minorHAnsi"/>
          <w:color w:val="000000"/>
          <w:sz w:val="20"/>
          <w:szCs w:val="20"/>
          <w:lang w:eastAsia="pl-PL"/>
        </w:rPr>
        <w:t xml:space="preserve">przez Wykonawcę </w:t>
      </w:r>
      <w:r w:rsidRPr="005B1796">
        <w:rPr>
          <w:rFonts w:ascii="Franklin Gothic Book" w:eastAsia="Yu Gothic" w:hAnsi="Franklin Gothic Book" w:cstheme="minorHAnsi"/>
          <w:color w:val="000000"/>
          <w:sz w:val="20"/>
          <w:szCs w:val="20"/>
          <w:lang w:eastAsia="pl-PL"/>
        </w:rPr>
        <w:t xml:space="preserve">zobowiązań wynikających z </w:t>
      </w:r>
      <w:r w:rsidR="00270535" w:rsidRPr="005B1796">
        <w:rPr>
          <w:rFonts w:ascii="Franklin Gothic Book" w:eastAsia="Yu Gothic" w:hAnsi="Franklin Gothic Book" w:cstheme="minorHAnsi"/>
          <w:color w:val="000000"/>
          <w:sz w:val="20"/>
          <w:szCs w:val="20"/>
          <w:lang w:eastAsia="pl-PL"/>
        </w:rPr>
        <w:t>u</w:t>
      </w:r>
      <w:r w:rsidR="00A03B7F">
        <w:rPr>
          <w:rFonts w:ascii="Franklin Gothic Book" w:eastAsia="Yu Gothic" w:hAnsi="Franklin Gothic Book" w:cstheme="minorHAnsi"/>
          <w:color w:val="000000"/>
          <w:sz w:val="20"/>
          <w:szCs w:val="20"/>
          <w:lang w:eastAsia="pl-PL"/>
        </w:rPr>
        <w:t>mowy, w </w:t>
      </w:r>
      <w:r w:rsidRPr="005B1796">
        <w:rPr>
          <w:rFonts w:ascii="Franklin Gothic Book" w:eastAsia="Yu Gothic" w:hAnsi="Franklin Gothic Book" w:cstheme="minorHAnsi"/>
          <w:color w:val="000000"/>
          <w:sz w:val="20"/>
          <w:szCs w:val="20"/>
          <w:lang w:eastAsia="pl-PL"/>
        </w:rPr>
        <w:t xml:space="preserve">szczególności zapisów dotyczących podwykonawców lub dalszych podwykonawców, nieterminowego wykonania </w:t>
      </w:r>
      <w:r w:rsidR="00270535"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lub nieterminowego usunięcia wad stwierdz</w:t>
      </w:r>
      <w:r w:rsidR="00270535" w:rsidRPr="005B1796">
        <w:rPr>
          <w:rFonts w:ascii="Franklin Gothic Book" w:eastAsia="Yu Gothic" w:hAnsi="Franklin Gothic Book" w:cstheme="minorHAnsi"/>
          <w:color w:val="000000"/>
          <w:sz w:val="20"/>
          <w:szCs w:val="20"/>
          <w:lang w:eastAsia="pl-PL"/>
        </w:rPr>
        <w:t>onych przy odbiorze, zapłata za </w:t>
      </w:r>
      <w:r w:rsidR="00E93A04">
        <w:rPr>
          <w:rFonts w:ascii="Franklin Gothic Book" w:eastAsia="Yu Gothic" w:hAnsi="Franklin Gothic Book" w:cstheme="minorHAnsi"/>
          <w:color w:val="000000"/>
          <w:sz w:val="20"/>
          <w:szCs w:val="20"/>
          <w:lang w:eastAsia="pl-PL"/>
        </w:rPr>
        <w:t>faktury, o których mowa w niniejszym paragrafie</w:t>
      </w:r>
      <w:r w:rsidRPr="005B1796">
        <w:rPr>
          <w:rFonts w:ascii="Franklin Gothic Book" w:eastAsia="Yu Gothic" w:hAnsi="Franklin Gothic Book" w:cstheme="minorHAnsi"/>
          <w:color w:val="000000"/>
          <w:sz w:val="20"/>
          <w:szCs w:val="20"/>
          <w:lang w:eastAsia="pl-PL"/>
        </w:rPr>
        <w:t xml:space="preserve">, może zostać pomniejszona o wysokość kar umownych </w:t>
      </w:r>
      <w:r w:rsidR="00270535" w:rsidRPr="005B1796">
        <w:rPr>
          <w:rFonts w:ascii="Franklin Gothic Book" w:eastAsia="Yu Gothic" w:hAnsi="Franklin Gothic Book" w:cstheme="minorHAnsi"/>
          <w:color w:val="000000"/>
          <w:sz w:val="20"/>
          <w:szCs w:val="20"/>
          <w:lang w:eastAsia="pl-PL"/>
        </w:rPr>
        <w:t>naliczoną</w:t>
      </w:r>
      <w:r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sz w:val="20"/>
          <w:szCs w:val="20"/>
          <w:lang w:eastAsia="pl-PL"/>
        </w:rPr>
        <w:t xml:space="preserve">zgodnie </w:t>
      </w:r>
      <w:r w:rsidR="00E93A04">
        <w:rPr>
          <w:rFonts w:ascii="Franklin Gothic Book" w:eastAsia="Yu Gothic" w:hAnsi="Franklin Gothic Book" w:cstheme="minorHAnsi"/>
          <w:sz w:val="20"/>
          <w:szCs w:val="20"/>
          <w:lang w:eastAsia="pl-PL"/>
        </w:rPr>
        <w:br/>
      </w:r>
      <w:r w:rsidRPr="005B1796">
        <w:rPr>
          <w:rFonts w:ascii="Franklin Gothic Book" w:eastAsia="Yu Gothic" w:hAnsi="Franklin Gothic Book" w:cstheme="minorHAnsi"/>
          <w:sz w:val="20"/>
          <w:szCs w:val="20"/>
          <w:lang w:eastAsia="pl-PL"/>
        </w:rPr>
        <w:t>z § 1</w:t>
      </w:r>
      <w:r w:rsidR="00270535" w:rsidRPr="005B1796">
        <w:rPr>
          <w:rFonts w:ascii="Franklin Gothic Book" w:eastAsia="Yu Gothic" w:hAnsi="Franklin Gothic Book" w:cstheme="minorHAnsi"/>
          <w:sz w:val="20"/>
          <w:szCs w:val="20"/>
          <w:lang w:eastAsia="pl-PL"/>
        </w:rPr>
        <w:t>2</w:t>
      </w:r>
      <w:r w:rsidRPr="005B1796">
        <w:rPr>
          <w:rFonts w:ascii="Franklin Gothic Book" w:eastAsia="Yu Gothic" w:hAnsi="Franklin Gothic Book" w:cstheme="minorHAnsi"/>
          <w:sz w:val="20"/>
          <w:szCs w:val="20"/>
          <w:lang w:eastAsia="pl-PL"/>
        </w:rPr>
        <w:t xml:space="preserve"> </w:t>
      </w:r>
      <w:r w:rsidR="00270535" w:rsidRPr="005B1796">
        <w:rPr>
          <w:rFonts w:ascii="Franklin Gothic Book" w:eastAsia="Yu Gothic" w:hAnsi="Franklin Gothic Book" w:cstheme="minorHAnsi"/>
          <w:sz w:val="20"/>
          <w:szCs w:val="20"/>
          <w:lang w:eastAsia="pl-PL"/>
        </w:rPr>
        <w:t>u</w:t>
      </w:r>
      <w:r w:rsidRPr="005B1796">
        <w:rPr>
          <w:rFonts w:ascii="Franklin Gothic Book" w:eastAsia="Yu Gothic" w:hAnsi="Franklin Gothic Book" w:cstheme="minorHAnsi"/>
          <w:sz w:val="20"/>
          <w:szCs w:val="20"/>
          <w:lang w:eastAsia="pl-PL"/>
        </w:rPr>
        <w:t>mowy</w:t>
      </w:r>
      <w:r w:rsidRPr="005B1796">
        <w:rPr>
          <w:rFonts w:ascii="Franklin Gothic Book" w:eastAsia="Yu Gothic" w:hAnsi="Franklin Gothic Book" w:cstheme="minorHAnsi"/>
          <w:color w:val="000000"/>
          <w:sz w:val="20"/>
          <w:szCs w:val="20"/>
          <w:lang w:eastAsia="pl-PL"/>
        </w:rPr>
        <w:t xml:space="preserve">, na co Wykonawca wyraża zgodę. </w:t>
      </w:r>
    </w:p>
    <w:p w14:paraId="04AC353B" w14:textId="215331A7" w:rsidR="006B1702" w:rsidRPr="005B1796" w:rsidRDefault="00E32098" w:rsidP="00721FD0">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Bezpośrednia zapłata wynagrodzenia należnego podwykonawcy lub dalszemu podwykonawcy</w:t>
      </w:r>
      <w:r w:rsidR="006B1702" w:rsidRPr="005B1796">
        <w:rPr>
          <w:rFonts w:ascii="Franklin Gothic Book" w:eastAsia="Yu Gothic" w:hAnsi="Franklin Gothic Book" w:cstheme="minorHAnsi"/>
          <w:color w:val="000000"/>
          <w:sz w:val="20"/>
          <w:szCs w:val="20"/>
          <w:lang w:eastAsia="pl-PL"/>
        </w:rPr>
        <w:t>, o </w:t>
      </w:r>
      <w:r w:rsidRPr="005B1796">
        <w:rPr>
          <w:rFonts w:ascii="Franklin Gothic Book" w:eastAsia="Yu Gothic" w:hAnsi="Franklin Gothic Book" w:cstheme="minorHAnsi"/>
          <w:color w:val="000000"/>
          <w:sz w:val="20"/>
          <w:szCs w:val="20"/>
          <w:lang w:eastAsia="pl-PL"/>
        </w:rPr>
        <w:t xml:space="preserve">której mowa w § </w:t>
      </w:r>
      <w:r w:rsidR="006B1702" w:rsidRPr="005B1796">
        <w:rPr>
          <w:rFonts w:ascii="Franklin Gothic Book" w:eastAsia="Yu Gothic" w:hAnsi="Franklin Gothic Book" w:cstheme="minorHAnsi"/>
          <w:color w:val="000000"/>
          <w:sz w:val="20"/>
          <w:szCs w:val="20"/>
          <w:lang w:eastAsia="pl-PL"/>
        </w:rPr>
        <w:t>5</w:t>
      </w:r>
      <w:r w:rsidRPr="005B1796">
        <w:rPr>
          <w:rFonts w:ascii="Franklin Gothic Book" w:eastAsia="Yu Gothic" w:hAnsi="Franklin Gothic Book" w:cstheme="minorHAnsi"/>
          <w:color w:val="000000"/>
          <w:sz w:val="20"/>
          <w:szCs w:val="20"/>
          <w:lang w:eastAsia="pl-PL"/>
        </w:rPr>
        <w:t xml:space="preserve"> ust. </w:t>
      </w:r>
      <w:r w:rsidR="00DD7967">
        <w:rPr>
          <w:rFonts w:ascii="Franklin Gothic Book" w:eastAsia="Yu Gothic" w:hAnsi="Franklin Gothic Book" w:cstheme="minorHAnsi"/>
          <w:color w:val="000000"/>
          <w:sz w:val="20"/>
          <w:szCs w:val="20"/>
          <w:lang w:eastAsia="pl-PL"/>
        </w:rPr>
        <w:t>24</w:t>
      </w:r>
      <w:r w:rsidRPr="005B1796">
        <w:rPr>
          <w:rFonts w:ascii="Franklin Gothic Book" w:eastAsia="Yu Gothic" w:hAnsi="Franklin Gothic Book" w:cstheme="minorHAnsi"/>
          <w:color w:val="000000"/>
          <w:sz w:val="20"/>
          <w:szCs w:val="20"/>
          <w:lang w:eastAsia="pl-PL"/>
        </w:rPr>
        <w:t xml:space="preserve"> </w:t>
      </w:r>
      <w:r w:rsidR="006B1702"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mowy, będzie dokonywana przez Zamawiającego na rachunek bankowy wskazany bezpośrednio przez podwykon</w:t>
      </w:r>
      <w:r w:rsidR="00D82767" w:rsidRPr="005B1796">
        <w:rPr>
          <w:rFonts w:ascii="Franklin Gothic Book" w:eastAsia="Yu Gothic" w:hAnsi="Franklin Gothic Book" w:cstheme="minorHAnsi"/>
          <w:color w:val="000000"/>
          <w:sz w:val="20"/>
          <w:szCs w:val="20"/>
          <w:lang w:eastAsia="pl-PL"/>
        </w:rPr>
        <w:t>awcę lub dalszego podwykonawcę.</w:t>
      </w:r>
    </w:p>
    <w:p w14:paraId="13165B8F" w14:textId="77777777" w:rsidR="006B1702"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Odpowiedzialność Zamawiającego wobec podwykonawcy lub dalszego podwykonawcy z tytułu płatności bezpośrednich za wykonanie części </w:t>
      </w:r>
      <w:r w:rsidR="006B1702" w:rsidRPr="005B1796">
        <w:rPr>
          <w:rFonts w:ascii="Franklin Gothic Book" w:eastAsia="Yu Gothic" w:hAnsi="Franklin Gothic Book" w:cstheme="minorHAnsi"/>
          <w:color w:val="000000"/>
          <w:sz w:val="20"/>
          <w:szCs w:val="20"/>
          <w:lang w:eastAsia="pl-PL"/>
        </w:rPr>
        <w:t>przedmiotu umowy jest ograniczona wyłącznie do </w:t>
      </w:r>
      <w:r w:rsidRPr="005B1796">
        <w:rPr>
          <w:rFonts w:ascii="Franklin Gothic Book" w:eastAsia="Yu Gothic" w:hAnsi="Franklin Gothic Book" w:cstheme="minorHAnsi"/>
          <w:color w:val="000000"/>
          <w:sz w:val="20"/>
          <w:szCs w:val="20"/>
          <w:lang w:eastAsia="pl-PL"/>
        </w:rPr>
        <w:t xml:space="preserve">wysokości kwoty należności za wykonanie tego zakresu </w:t>
      </w:r>
      <w:r w:rsidR="006B1702" w:rsidRPr="005B1796">
        <w:rPr>
          <w:rFonts w:ascii="Franklin Gothic Book" w:eastAsia="Yu Gothic" w:hAnsi="Franklin Gothic Book" w:cstheme="minorHAnsi"/>
          <w:color w:val="000000"/>
          <w:sz w:val="20"/>
          <w:szCs w:val="20"/>
          <w:lang w:eastAsia="pl-PL"/>
        </w:rPr>
        <w:t>przedmiotu umowy wynikającej z umowy</w:t>
      </w:r>
      <w:r w:rsidRPr="005B1796">
        <w:rPr>
          <w:rFonts w:ascii="Franklin Gothic Book" w:eastAsia="Yu Gothic" w:hAnsi="Franklin Gothic Book" w:cstheme="minorHAnsi"/>
          <w:color w:val="000000"/>
          <w:sz w:val="20"/>
          <w:szCs w:val="20"/>
          <w:lang w:eastAsia="pl-PL"/>
        </w:rPr>
        <w:t xml:space="preserve">. </w:t>
      </w:r>
    </w:p>
    <w:p w14:paraId="3738B5EE" w14:textId="2098CCFA" w:rsidR="006B1702" w:rsidRPr="005B1796" w:rsidRDefault="00E32098" w:rsidP="00936414">
      <w:pPr>
        <w:pStyle w:val="Bezodstpw"/>
        <w:numPr>
          <w:ilvl w:val="0"/>
          <w:numId w:val="14"/>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 xml:space="preserve">Do faktury końcowej za wykonanie </w:t>
      </w:r>
      <w:r w:rsidR="006B1702" w:rsidRPr="005B1796">
        <w:rPr>
          <w:rFonts w:ascii="Franklin Gothic Book" w:eastAsia="Yu Gothic" w:hAnsi="Franklin Gothic Book" w:cstheme="minorHAnsi"/>
          <w:color w:val="000000"/>
          <w:sz w:val="20"/>
          <w:szCs w:val="20"/>
          <w:lang w:eastAsia="pl-PL"/>
        </w:rPr>
        <w:t>przedmiotu um</w:t>
      </w:r>
      <w:r w:rsidRPr="005B1796">
        <w:rPr>
          <w:rFonts w:ascii="Franklin Gothic Book" w:eastAsia="Yu Gothic" w:hAnsi="Franklin Gothic Book" w:cstheme="minorHAnsi"/>
          <w:color w:val="000000"/>
          <w:sz w:val="20"/>
          <w:szCs w:val="20"/>
          <w:lang w:eastAsia="pl-PL"/>
        </w:rPr>
        <w:t>owy, Wykonawca zobowiązany jest dołączyć oświadczenia podwykona</w:t>
      </w:r>
      <w:r w:rsidR="002614CF">
        <w:rPr>
          <w:rFonts w:ascii="Franklin Gothic Book" w:eastAsia="Yu Gothic" w:hAnsi="Franklin Gothic Book" w:cstheme="minorHAnsi"/>
          <w:color w:val="000000"/>
          <w:sz w:val="20"/>
          <w:szCs w:val="20"/>
          <w:lang w:eastAsia="pl-PL"/>
        </w:rPr>
        <w:t xml:space="preserve">wców lub dalszych podwykonawców </w:t>
      </w:r>
      <w:r w:rsidRPr="005B1796">
        <w:rPr>
          <w:rFonts w:ascii="Franklin Gothic Book" w:eastAsia="Yu Gothic" w:hAnsi="Franklin Gothic Book" w:cstheme="minorHAnsi"/>
          <w:color w:val="000000"/>
          <w:sz w:val="20"/>
          <w:szCs w:val="20"/>
          <w:lang w:eastAsia="pl-PL"/>
        </w:rPr>
        <w:t xml:space="preserve">o pełnym zafakturowaniu przez nich zakresu </w:t>
      </w:r>
      <w:r w:rsidR="006B1702" w:rsidRPr="005B1796">
        <w:rPr>
          <w:rFonts w:ascii="Franklin Gothic Book" w:eastAsia="Yu Gothic" w:hAnsi="Franklin Gothic Book" w:cstheme="minorHAnsi"/>
          <w:color w:val="000000"/>
          <w:sz w:val="20"/>
          <w:szCs w:val="20"/>
          <w:lang w:eastAsia="pl-PL"/>
        </w:rPr>
        <w:t>przedmiotu umowy wykonanego zgodnie z </w:t>
      </w:r>
      <w:r w:rsidRPr="005B1796">
        <w:rPr>
          <w:rFonts w:ascii="Franklin Gothic Book" w:eastAsia="Yu Gothic" w:hAnsi="Franklin Gothic Book" w:cstheme="minorHAnsi"/>
          <w:color w:val="000000"/>
          <w:sz w:val="20"/>
          <w:szCs w:val="20"/>
          <w:lang w:eastAsia="pl-PL"/>
        </w:rPr>
        <w:t xml:space="preserve">umowami o podwykonawstwo oraz o pełnym rozliczeniu </w:t>
      </w:r>
      <w:r w:rsidR="006B1702" w:rsidRPr="005B1796">
        <w:rPr>
          <w:rFonts w:ascii="Franklin Gothic Book" w:eastAsia="Yu Gothic" w:hAnsi="Franklin Gothic Book" w:cstheme="minorHAnsi"/>
          <w:color w:val="000000"/>
          <w:sz w:val="20"/>
          <w:szCs w:val="20"/>
          <w:lang w:eastAsia="pl-PL"/>
        </w:rPr>
        <w:t>przedmiotu um</w:t>
      </w:r>
      <w:r w:rsidRPr="005B1796">
        <w:rPr>
          <w:rFonts w:ascii="Franklin Gothic Book" w:eastAsia="Yu Gothic" w:hAnsi="Franklin Gothic Book" w:cstheme="minorHAnsi"/>
          <w:color w:val="000000"/>
          <w:sz w:val="20"/>
          <w:szCs w:val="20"/>
          <w:lang w:eastAsia="pl-PL"/>
        </w:rPr>
        <w:t xml:space="preserve">owy. Ust. </w:t>
      </w:r>
      <w:r w:rsidR="00E93A04">
        <w:rPr>
          <w:rFonts w:ascii="Franklin Gothic Book" w:eastAsia="Yu Gothic" w:hAnsi="Franklin Gothic Book" w:cstheme="minorHAnsi"/>
          <w:color w:val="000000"/>
          <w:sz w:val="20"/>
          <w:szCs w:val="20"/>
          <w:lang w:eastAsia="pl-PL"/>
        </w:rPr>
        <w:t>7</w:t>
      </w:r>
      <w:r w:rsidRPr="005B1796">
        <w:rPr>
          <w:rFonts w:ascii="Franklin Gothic Book" w:eastAsia="Yu Gothic" w:hAnsi="Franklin Gothic Book" w:cstheme="minorHAnsi"/>
          <w:color w:val="000000"/>
          <w:sz w:val="20"/>
          <w:szCs w:val="20"/>
          <w:lang w:eastAsia="pl-PL"/>
        </w:rPr>
        <w:t xml:space="preserve"> stosuje się odpowiednio. </w:t>
      </w:r>
    </w:p>
    <w:p w14:paraId="3BBCA03A" w14:textId="4025589F" w:rsidR="0025650C" w:rsidRPr="00E93A04" w:rsidRDefault="00D82767" w:rsidP="00E93A04">
      <w:pPr>
        <w:pStyle w:val="Bezodstpw"/>
        <w:numPr>
          <w:ilvl w:val="0"/>
          <w:numId w:val="14"/>
        </w:numPr>
        <w:spacing w:after="60" w:line="360" w:lineRule="auto"/>
        <w:ind w:left="714" w:hanging="357"/>
        <w:jc w:val="both"/>
        <w:rPr>
          <w:rFonts w:ascii="Franklin Gothic Book" w:eastAsia="Yu Gothic" w:hAnsi="Franklin Gothic Book" w:cstheme="minorHAnsi"/>
          <w:i/>
          <w:sz w:val="20"/>
          <w:szCs w:val="20"/>
        </w:rPr>
      </w:pPr>
      <w:r w:rsidRPr="005B1796">
        <w:rPr>
          <w:rFonts w:ascii="Franklin Gothic Book" w:eastAsia="Yu Gothic" w:hAnsi="Franklin Gothic Book" w:cstheme="minorHAnsi"/>
          <w:color w:val="000000"/>
          <w:sz w:val="20"/>
          <w:szCs w:val="20"/>
          <w:lang w:eastAsia="pl-PL"/>
        </w:rPr>
        <w:t>Wystawione faktury powi</w:t>
      </w:r>
      <w:r w:rsidR="006B1702" w:rsidRPr="005B1796">
        <w:rPr>
          <w:rFonts w:ascii="Franklin Gothic Book" w:eastAsia="Yu Gothic" w:hAnsi="Franklin Gothic Book" w:cstheme="minorHAnsi"/>
          <w:color w:val="000000"/>
          <w:sz w:val="20"/>
          <w:szCs w:val="20"/>
          <w:lang w:eastAsia="pl-PL"/>
        </w:rPr>
        <w:t xml:space="preserve">nny zawierać następujący opis: </w:t>
      </w:r>
      <w:r w:rsidRPr="005B1796">
        <w:rPr>
          <w:rFonts w:ascii="Franklin Gothic Book" w:eastAsia="Yu Gothic" w:hAnsi="Franklin Gothic Book" w:cstheme="minorHAnsi"/>
          <w:b/>
          <w:i/>
          <w:color w:val="000000"/>
          <w:sz w:val="20"/>
          <w:szCs w:val="20"/>
          <w:lang w:eastAsia="pl-PL"/>
        </w:rPr>
        <w:t>Zgodnie z umową (</w:t>
      </w:r>
      <w:r w:rsidR="006B1702" w:rsidRPr="005B1796">
        <w:rPr>
          <w:rFonts w:ascii="Franklin Gothic Book" w:eastAsia="Yu Gothic" w:hAnsi="Franklin Gothic Book" w:cstheme="minorHAnsi"/>
          <w:b/>
          <w:i/>
          <w:color w:val="000000"/>
          <w:sz w:val="20"/>
          <w:szCs w:val="20"/>
          <w:lang w:eastAsia="pl-PL"/>
        </w:rPr>
        <w:t>nr umowy z Wykonawcą i </w:t>
      </w:r>
      <w:r w:rsidRPr="005B1796">
        <w:rPr>
          <w:rFonts w:ascii="Franklin Gothic Book" w:eastAsia="Yu Gothic" w:hAnsi="Franklin Gothic Book" w:cstheme="minorHAnsi"/>
          <w:b/>
          <w:i/>
          <w:color w:val="000000"/>
          <w:sz w:val="20"/>
          <w:szCs w:val="20"/>
          <w:lang w:eastAsia="pl-PL"/>
        </w:rPr>
        <w:t xml:space="preserve">data), dotyczy </w:t>
      </w:r>
      <w:r w:rsidR="00241672" w:rsidRPr="005B1796">
        <w:rPr>
          <w:rFonts w:ascii="Franklin Gothic Book" w:eastAsia="Yu Gothic" w:hAnsi="Franklin Gothic Book" w:cstheme="minorHAnsi"/>
          <w:b/>
          <w:i/>
          <w:color w:val="000000"/>
          <w:sz w:val="20"/>
          <w:szCs w:val="20"/>
          <w:lang w:eastAsia="pl-PL"/>
        </w:rPr>
        <w:t xml:space="preserve">inwestycji pn.: </w:t>
      </w:r>
      <w:r w:rsidR="00C4682C">
        <w:rPr>
          <w:rFonts w:ascii="Franklin Gothic Book" w:eastAsia="Yu Gothic" w:hAnsi="Franklin Gothic Book" w:cstheme="minorHAnsi"/>
          <w:b/>
          <w:i/>
          <w:iCs/>
          <w:color w:val="000000"/>
          <w:sz w:val="20"/>
          <w:szCs w:val="20"/>
          <w:lang w:eastAsia="pl-PL"/>
        </w:rPr>
        <w:t>Budowa sieci kanalizacji sanitarnej w miejscowości Piaseczno.</w:t>
      </w:r>
    </w:p>
    <w:p w14:paraId="2DE22637" w14:textId="1B3AD9A7" w:rsidR="00132843" w:rsidRPr="005B1796" w:rsidRDefault="00132843" w:rsidP="00132843">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1</w:t>
      </w:r>
      <w:r w:rsidRPr="005B1796">
        <w:rPr>
          <w:rFonts w:ascii="Franklin Gothic Book" w:eastAsia="Yu Gothic" w:hAnsi="Franklin Gothic Book" w:cstheme="minorHAnsi"/>
          <w:szCs w:val="20"/>
          <w:lang w:val="pl-PL"/>
        </w:rPr>
        <w:t>0.</w:t>
      </w:r>
      <w:r w:rsidRPr="005B1796">
        <w:rPr>
          <w:rFonts w:ascii="Franklin Gothic Book" w:eastAsia="Yu Gothic" w:hAnsi="Franklin Gothic Book" w:cstheme="minorHAnsi"/>
          <w:szCs w:val="20"/>
        </w:rPr>
        <w:br/>
      </w:r>
      <w:r w:rsidRPr="005B1796">
        <w:rPr>
          <w:rFonts w:ascii="Franklin Gothic Book" w:eastAsia="Yu Gothic" w:hAnsi="Franklin Gothic Book" w:cstheme="minorHAnsi"/>
          <w:szCs w:val="20"/>
          <w:lang w:val="pl-PL"/>
        </w:rPr>
        <w:t>Rękojmia za wady i gwarancja</w:t>
      </w:r>
    </w:p>
    <w:p w14:paraId="57E0C91F" w14:textId="77777777" w:rsidR="00132843" w:rsidRPr="005B1796" w:rsidRDefault="00132843" w:rsidP="00936414">
      <w:pPr>
        <w:pStyle w:val="Akapitzlist"/>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Wykonawca udziela Zamawiającemu gwarancji na wykonany przedmiot umowy na okres </w:t>
      </w:r>
      <w:r w:rsidRPr="005B1796">
        <w:rPr>
          <w:rFonts w:ascii="Franklin Gothic Book" w:eastAsia="Yu Gothic" w:hAnsi="Franklin Gothic Book" w:cstheme="minorHAnsi"/>
          <w:b/>
          <w:bCs/>
          <w:sz w:val="20"/>
          <w:szCs w:val="20"/>
        </w:rPr>
        <w:t>&lt;LICZBA&gt;</w:t>
      </w:r>
      <w:r w:rsidRPr="005B1796">
        <w:rPr>
          <w:rFonts w:ascii="Franklin Gothic Book" w:eastAsia="Yu Gothic" w:hAnsi="Franklin Gothic Book" w:cstheme="minorHAnsi"/>
          <w:b/>
          <w:sz w:val="20"/>
          <w:szCs w:val="20"/>
        </w:rPr>
        <w:t xml:space="preserve"> miesięcy</w:t>
      </w:r>
      <w:r w:rsidRPr="005B1796">
        <w:rPr>
          <w:rFonts w:ascii="Franklin Gothic Book" w:eastAsia="Yu Gothic" w:hAnsi="Franklin Gothic Book" w:cstheme="minorHAnsi"/>
          <w:sz w:val="20"/>
          <w:szCs w:val="20"/>
        </w:rPr>
        <w:t>, na warunkach określonych w niniejszym paragrafie.</w:t>
      </w:r>
    </w:p>
    <w:p w14:paraId="65908C7E" w14:textId="76825689"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zakresie wad stwierdzonych i usuniętych w okresie gwarancji stosuje się przepi</w:t>
      </w:r>
      <w:r w:rsidR="002614CF">
        <w:rPr>
          <w:rFonts w:ascii="Franklin Gothic Book" w:eastAsia="Yu Gothic" w:hAnsi="Franklin Gothic Book" w:cstheme="minorHAnsi"/>
          <w:color w:val="000000"/>
          <w:sz w:val="20"/>
          <w:szCs w:val="20"/>
          <w:lang w:eastAsia="pl-PL"/>
        </w:rPr>
        <w:t>sy art. 581 Kodeksu cywilnego</w:t>
      </w:r>
      <w:r w:rsidRPr="005B1796">
        <w:rPr>
          <w:rFonts w:ascii="Franklin Gothic Book" w:eastAsia="Yu Gothic" w:hAnsi="Franklin Gothic Book" w:cstheme="minorHAnsi"/>
          <w:color w:val="000000"/>
          <w:sz w:val="20"/>
          <w:szCs w:val="20"/>
          <w:lang w:eastAsia="pl-PL"/>
        </w:rPr>
        <w:t xml:space="preserve">. </w:t>
      </w:r>
    </w:p>
    <w:p w14:paraId="756A9CA1" w14:textId="7AD6BDC3"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Okres rękojmi za wady na obiekt budowlany powstały w wyniku robót budowlanych objętych przedmiotem umowy jest równy okresowi gwar</w:t>
      </w:r>
      <w:r w:rsidR="0025650C">
        <w:rPr>
          <w:rFonts w:ascii="Franklin Gothic Book" w:eastAsia="Yu Gothic" w:hAnsi="Franklin Gothic Book" w:cstheme="minorHAnsi"/>
          <w:color w:val="000000"/>
          <w:sz w:val="20"/>
          <w:szCs w:val="20"/>
          <w:lang w:eastAsia="pl-PL"/>
        </w:rPr>
        <w:t>ancji, z uwzględnieniem</w:t>
      </w:r>
      <w:r w:rsidRPr="005B1796">
        <w:rPr>
          <w:rFonts w:ascii="Franklin Gothic Book" w:eastAsia="Yu Gothic" w:hAnsi="Franklin Gothic Book" w:cstheme="minorHAnsi"/>
          <w:color w:val="000000"/>
          <w:sz w:val="20"/>
          <w:szCs w:val="20"/>
          <w:lang w:eastAsia="pl-PL"/>
        </w:rPr>
        <w:t xml:space="preserve"> ust. 2. </w:t>
      </w:r>
    </w:p>
    <w:p w14:paraId="1607CB0C" w14:textId="013EC9F2" w:rsidR="00132843" w:rsidRPr="005B1796" w:rsidRDefault="00132843" w:rsidP="00936414">
      <w:pPr>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Bieg terminu gwarancji oraz rękojmi rozpoczyna się w dniu podpisania protokołu odbioru końcowego</w:t>
      </w:r>
      <w:r w:rsidR="002614CF">
        <w:rPr>
          <w:rFonts w:ascii="Franklin Gothic Book" w:eastAsia="Yu Gothic" w:hAnsi="Franklin Gothic Book" w:cstheme="minorHAnsi"/>
          <w:sz w:val="20"/>
          <w:szCs w:val="20"/>
        </w:rPr>
        <w:t xml:space="preserve"> przedmiotu umowy</w:t>
      </w:r>
      <w:r w:rsidRPr="005B1796">
        <w:rPr>
          <w:rFonts w:ascii="Franklin Gothic Book" w:eastAsia="Yu Gothic" w:hAnsi="Franklin Gothic Book" w:cstheme="minorHAnsi"/>
          <w:sz w:val="20"/>
          <w:szCs w:val="20"/>
        </w:rPr>
        <w:t>.</w:t>
      </w:r>
    </w:p>
    <w:p w14:paraId="440536E5" w14:textId="4E5BB2A0" w:rsidR="00132843" w:rsidRPr="005B1796" w:rsidRDefault="00132843" w:rsidP="00936414">
      <w:pPr>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Strony na podstawie art. 548 § 2 Kodeksu cywilnego wyłączają zasadę, o której mowa w art. 548 § 1 Kodeksu cywilnego i ustalają, że okres rękojmi za wady rozpoczyna się w dniu dokonania odbioru końcowego przedmiotu umowy i podpisania protokołu odbioru końcowego</w:t>
      </w:r>
      <w:r w:rsidR="0025650C">
        <w:rPr>
          <w:rFonts w:ascii="Franklin Gothic Book" w:eastAsia="Yu Gothic" w:hAnsi="Franklin Gothic Book" w:cstheme="minorHAnsi"/>
          <w:sz w:val="20"/>
          <w:szCs w:val="20"/>
        </w:rPr>
        <w:t xml:space="preserve"> przedmiotu umowy</w:t>
      </w:r>
      <w:r w:rsidRPr="005B1796">
        <w:rPr>
          <w:rFonts w:ascii="Franklin Gothic Book" w:eastAsia="Yu Gothic" w:hAnsi="Franklin Gothic Book" w:cstheme="minorHAnsi"/>
          <w:sz w:val="20"/>
          <w:szCs w:val="20"/>
        </w:rPr>
        <w:t>.</w:t>
      </w:r>
    </w:p>
    <w:p w14:paraId="0B7D6853" w14:textId="11509142" w:rsidR="002614CF" w:rsidRPr="00C26EBC" w:rsidRDefault="00132843" w:rsidP="00C26EBC">
      <w:pPr>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 zapewnia, że w okresie gwarancyjnym przedmiot umowy, zarówno jako skończona całość technologiczno-użytkowa, jak i każda część i urządzenie z osobna, będz</w:t>
      </w:r>
      <w:r w:rsidR="002614CF">
        <w:rPr>
          <w:rFonts w:ascii="Franklin Gothic Book" w:eastAsia="Yu Gothic" w:hAnsi="Franklin Gothic Book" w:cstheme="minorHAnsi"/>
          <w:sz w:val="20"/>
          <w:szCs w:val="20"/>
        </w:rPr>
        <w:t>ie wolna od jakichkolwiek wad i </w:t>
      </w:r>
      <w:r w:rsidRPr="005B1796">
        <w:rPr>
          <w:rFonts w:ascii="Franklin Gothic Book" w:eastAsia="Yu Gothic" w:hAnsi="Franklin Gothic Book" w:cstheme="minorHAnsi"/>
          <w:sz w:val="20"/>
          <w:szCs w:val="20"/>
        </w:rPr>
        <w:t>będzie funkcjonować w sposób zapewniający prawidłowe i bezpieczne użytkowanie.</w:t>
      </w:r>
    </w:p>
    <w:p w14:paraId="3827704A" w14:textId="21D61241" w:rsidR="00132843" w:rsidRPr="005B1796" w:rsidRDefault="00132843" w:rsidP="00936414">
      <w:pPr>
        <w:numPr>
          <w:ilvl w:val="0"/>
          <w:numId w:val="9"/>
        </w:numPr>
        <w:tabs>
          <w:tab w:val="left" w:pos="362"/>
        </w:tabs>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W okresie rękojmi za wady i gwarancji</w:t>
      </w:r>
      <w:r w:rsidR="002614CF">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Wykonawca zobowiązany jest powiadomić Zamawiającego o </w:t>
      </w:r>
      <w:r w:rsidR="002614CF">
        <w:rPr>
          <w:rFonts w:ascii="Franklin Gothic Book" w:eastAsia="Yu Gothic" w:hAnsi="Franklin Gothic Book" w:cstheme="minorHAnsi"/>
          <w:color w:val="000000"/>
          <w:sz w:val="20"/>
          <w:szCs w:val="20"/>
          <w:lang w:eastAsia="pl-PL"/>
        </w:rPr>
        <w:t xml:space="preserve">terminie przystąpienia do usuwania wad </w:t>
      </w:r>
      <w:r w:rsidRPr="005B1796">
        <w:rPr>
          <w:rFonts w:ascii="Franklin Gothic Book" w:eastAsia="Yu Gothic" w:hAnsi="Franklin Gothic Book" w:cstheme="minorHAnsi"/>
          <w:color w:val="000000"/>
          <w:sz w:val="20"/>
          <w:szCs w:val="20"/>
          <w:lang w:eastAsia="pl-PL"/>
        </w:rPr>
        <w:t>nie później niż 3 dni robocze przed przystą</w:t>
      </w:r>
      <w:r w:rsidR="002614CF">
        <w:rPr>
          <w:rFonts w:ascii="Franklin Gothic Book" w:eastAsia="Yu Gothic" w:hAnsi="Franklin Gothic Book" w:cstheme="minorHAnsi"/>
          <w:color w:val="000000"/>
          <w:sz w:val="20"/>
          <w:szCs w:val="20"/>
          <w:lang w:eastAsia="pl-PL"/>
        </w:rPr>
        <w:t>pieniem do wykonywania prac lub </w:t>
      </w:r>
      <w:r w:rsidRPr="005B1796">
        <w:rPr>
          <w:rFonts w:ascii="Franklin Gothic Book" w:eastAsia="Yu Gothic" w:hAnsi="Franklin Gothic Book" w:cstheme="minorHAnsi"/>
          <w:color w:val="000000"/>
          <w:sz w:val="20"/>
          <w:szCs w:val="20"/>
          <w:lang w:eastAsia="pl-PL"/>
        </w:rPr>
        <w:t xml:space="preserve">robót budowlanych. </w:t>
      </w:r>
      <w:r w:rsidR="002614CF">
        <w:rPr>
          <w:rFonts w:ascii="Franklin Gothic Book" w:eastAsia="Yu Gothic" w:hAnsi="Franklin Gothic Book" w:cstheme="minorHAnsi"/>
          <w:color w:val="000000"/>
          <w:sz w:val="20"/>
          <w:szCs w:val="20"/>
          <w:lang w:eastAsia="pl-PL"/>
        </w:rPr>
        <w:t>Niezwłocznie p</w:t>
      </w:r>
      <w:r w:rsidRPr="005B1796">
        <w:rPr>
          <w:rFonts w:ascii="Franklin Gothic Book" w:eastAsia="Yu Gothic" w:hAnsi="Franklin Gothic Book" w:cstheme="minorHAnsi"/>
          <w:color w:val="000000"/>
          <w:sz w:val="20"/>
          <w:szCs w:val="20"/>
          <w:lang w:eastAsia="pl-PL"/>
        </w:rPr>
        <w:t xml:space="preserve">o zakończonych pracach lub robotach budowlanych Wykonawca powiadomi </w:t>
      </w:r>
      <w:r w:rsidR="002614CF">
        <w:rPr>
          <w:rFonts w:ascii="Franklin Gothic Book" w:eastAsia="Yu Gothic" w:hAnsi="Franklin Gothic Book" w:cstheme="minorHAnsi"/>
          <w:color w:val="000000"/>
          <w:sz w:val="20"/>
          <w:szCs w:val="20"/>
          <w:lang w:eastAsia="pl-PL"/>
        </w:rPr>
        <w:t>o tym fakcie</w:t>
      </w:r>
      <w:r w:rsidR="002614CF"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color w:val="000000"/>
          <w:sz w:val="20"/>
          <w:szCs w:val="20"/>
          <w:lang w:eastAsia="pl-PL"/>
        </w:rPr>
        <w:t xml:space="preserve">Zamawiającego. Powiadomienie winno nastąpić w formie pisemnej lub formie elektronicznej lub mailowej. </w:t>
      </w:r>
    </w:p>
    <w:p w14:paraId="5C0B884B" w14:textId="5CE0E09D" w:rsidR="00132843" w:rsidRPr="005B1796" w:rsidRDefault="00132843" w:rsidP="00936414">
      <w:pPr>
        <w:pStyle w:val="Akapitzlist"/>
        <w:numPr>
          <w:ilvl w:val="0"/>
          <w:numId w:val="9"/>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przypadku gdy obiekt budowlany powstały w wyniku robót budowlanych objętych przedmiotem umowy, zarówno jako skończona całość użytkowa i technologiczna, jak i każda część i urządzenie z</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osobna, nie mogą być używane z powodu wady lub jej usuwania</w:t>
      </w:r>
      <w:r w:rsidR="002614CF">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Wykonawca ponosi pełną odpowiedzialność za skutki powstałe z tego tytułu. </w:t>
      </w:r>
    </w:p>
    <w:p w14:paraId="4178950A" w14:textId="77777777" w:rsidR="00132843" w:rsidRPr="005B1796" w:rsidRDefault="00132843" w:rsidP="00936414">
      <w:pPr>
        <w:pStyle w:val="Akapitzlist"/>
        <w:numPr>
          <w:ilvl w:val="0"/>
          <w:numId w:val="9"/>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Każdorazowo okres rękojmi za wady i gwarancji zostanie przedłużony o okres, w którym obiekt budowlany powstały w wyniku robót budowlanych objętych przedmiotem umowy, zarówno jako skończona całość użytkowa i technologiczna, jak i każda część i urządzenie z osobna nie mogła być używana z powodu zaistnienia wady lub jej usuwania. </w:t>
      </w:r>
    </w:p>
    <w:p w14:paraId="0E548768" w14:textId="77777777" w:rsidR="00E93A04" w:rsidRDefault="00E93A04">
      <w:pPr>
        <w:suppressAutoHyphens w:val="0"/>
        <w:spacing w:after="0" w:line="240" w:lineRule="auto"/>
        <w:rPr>
          <w:rFonts w:ascii="Franklin Gothic Book" w:eastAsia="Yu Gothic" w:hAnsi="Franklin Gothic Book" w:cstheme="minorHAnsi"/>
          <w:color w:val="000000"/>
          <w:sz w:val="20"/>
          <w:szCs w:val="20"/>
          <w:lang w:val="x-none" w:eastAsia="pl-PL"/>
        </w:rPr>
      </w:pPr>
      <w:r>
        <w:rPr>
          <w:rFonts w:ascii="Franklin Gothic Book" w:eastAsia="Yu Gothic" w:hAnsi="Franklin Gothic Book" w:cstheme="minorHAnsi"/>
          <w:color w:val="000000"/>
          <w:sz w:val="20"/>
          <w:szCs w:val="20"/>
          <w:lang w:eastAsia="pl-PL"/>
        </w:rPr>
        <w:br w:type="page"/>
      </w:r>
    </w:p>
    <w:p w14:paraId="49FA7AC5" w14:textId="20FC68FD"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Wykonawca zapewnia, iż wady obiektu budowlanego powstałego w wyniku robót budowlanych objętych przedmiotem umowy ujawnione w okresie rękojmi za wady i gwarancji usunięte zostaną w</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terminach ustalonych przez Zamawiającego, z zastrzeżeniem, że każdorazowy termin nie będzie krótszy niż 3 dni robocze od dnia powiadomienia Wykonawcy o </w:t>
      </w:r>
      <w:r w:rsidR="002614CF">
        <w:rPr>
          <w:rFonts w:ascii="Franklin Gothic Book" w:eastAsia="Yu Gothic" w:hAnsi="Franklin Gothic Book" w:cstheme="minorHAnsi"/>
          <w:color w:val="000000"/>
          <w:sz w:val="20"/>
          <w:szCs w:val="20"/>
          <w:lang w:eastAsia="pl-PL"/>
        </w:rPr>
        <w:t>ujawnionej wadzie.</w:t>
      </w:r>
      <w:r w:rsidRPr="005B1796">
        <w:rPr>
          <w:rFonts w:ascii="Franklin Gothic Book" w:eastAsia="Yu Gothic" w:hAnsi="Franklin Gothic Book" w:cstheme="minorHAnsi"/>
          <w:color w:val="000000"/>
          <w:sz w:val="20"/>
          <w:szCs w:val="20"/>
          <w:lang w:eastAsia="pl-PL"/>
        </w:rPr>
        <w:t xml:space="preserve"> </w:t>
      </w:r>
    </w:p>
    <w:p w14:paraId="2944C51D" w14:textId="77777777"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ponosi odpowiedzialność z tytułu rękojmi za wady lub gwarancji, i zobowiązany jest do</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usunięcia stwierdzonych wad nawet w przypadku, jeśli stwierdzone wady nie wpływają na</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możliwość użytkowania obiektu budowlanego powstałego w wyniku robót budowlanych objętych przedmiotem umowy. </w:t>
      </w:r>
    </w:p>
    <w:p w14:paraId="22AC68C7" w14:textId="2200AFFD" w:rsidR="00132843" w:rsidRPr="00C26EBC" w:rsidRDefault="00132843" w:rsidP="00C26EBC">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val="pl-PL" w:eastAsia="pl-PL"/>
        </w:rPr>
        <w:t>Usunięcie wad uważa się za skuteczne z chwilą podpisania przez Strony protokołu odbioru robót z usunięcia wad.</w:t>
      </w:r>
      <w:r w:rsidR="00C26EBC">
        <w:rPr>
          <w:rFonts w:ascii="Franklin Gothic Book" w:eastAsia="Yu Gothic" w:hAnsi="Franklin Gothic Book" w:cstheme="minorHAnsi"/>
          <w:color w:val="000000"/>
          <w:sz w:val="20"/>
          <w:szCs w:val="20"/>
          <w:lang w:val="pl-PL" w:eastAsia="pl-PL"/>
        </w:rPr>
        <w:t xml:space="preserve"> </w:t>
      </w:r>
      <w:r w:rsidRPr="00C26EBC">
        <w:rPr>
          <w:rFonts w:ascii="Franklin Gothic Book" w:eastAsia="Yu Gothic" w:hAnsi="Franklin Gothic Book" w:cstheme="minorHAnsi"/>
          <w:color w:val="000000"/>
          <w:sz w:val="20"/>
          <w:szCs w:val="20"/>
          <w:lang w:eastAsia="pl-PL"/>
        </w:rPr>
        <w:t xml:space="preserve">Koszty usunięcia wad ponosi Wykonawca. </w:t>
      </w:r>
    </w:p>
    <w:p w14:paraId="2E8C007C" w14:textId="56E00CA3" w:rsidR="00132843" w:rsidRPr="005B1796" w:rsidRDefault="00132843" w:rsidP="00721FD0">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Jeżeli Wykonawca nie usunie wad w terminie ustalonym przez Zamawiającego, Zamawiający uprawniony będzie do powierzenia usunięcia wad podmiotowi trzeciemu, na koszt i ryzyko Wykonawcy, bez konieczności uzyskiwania w tym zakresie odrębnego upoważnienia, w tym upoważnienia Sądu. Skorzystanie przez Zamawiającego z uprawnienia do powierzenia wykonania zastępczego nie zwalnia Wykonawcy z zobowiązań i odpowiedzialności przewidzianych umową, w tym odpowiedzialności z tytułu kar umownych. W przypadku powierzenia wykonania zastępczego podmiotowi trzeciemu, Wykonawca wyraża zgodę na potrącenie należności z tego tytułu z</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zabezpieczenia należytego wykonania umowy lub innych należności przysługujących Wykonawcy od</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Zamawiającego. </w:t>
      </w:r>
    </w:p>
    <w:p w14:paraId="65073EA6" w14:textId="57DC03D6" w:rsidR="00132843" w:rsidRPr="005B1796" w:rsidRDefault="00132843" w:rsidP="00936414">
      <w:pPr>
        <w:pStyle w:val="Akapitzlist"/>
        <w:numPr>
          <w:ilvl w:val="0"/>
          <w:numId w:val="9"/>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zapewni</w:t>
      </w:r>
      <w:r w:rsidRPr="005B1796">
        <w:rPr>
          <w:rFonts w:ascii="Franklin Gothic Book" w:eastAsia="Yu Gothic" w:hAnsi="Franklin Gothic Book" w:cstheme="minorHAnsi"/>
          <w:color w:val="000000"/>
          <w:sz w:val="20"/>
          <w:szCs w:val="20"/>
          <w:lang w:val="pl-PL" w:eastAsia="pl-PL"/>
        </w:rPr>
        <w:t>a</w:t>
      </w:r>
      <w:r w:rsidRPr="005B1796">
        <w:rPr>
          <w:rFonts w:ascii="Franklin Gothic Book" w:eastAsia="Yu Gothic" w:hAnsi="Franklin Gothic Book" w:cstheme="minorHAnsi"/>
          <w:color w:val="000000"/>
          <w:sz w:val="20"/>
          <w:szCs w:val="20"/>
          <w:lang w:eastAsia="pl-PL"/>
        </w:rPr>
        <w:t>, że podwykonawcy lub dalsi podwykonawcy w zakresie powierzonej im</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do</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realizacji części przedmiotu umowy zobowiążą się do spełnienia roszczeń wynikających z</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rękojmi za wady lub gwarancji bezpośrednio na rzecz Zamawiającego i na jego żądanie, w sytuacji braku możliwości dochodzenia spełnienia roszczeń przez Zamawiającego od Wykonawcy, w</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szczególności w razie upadłości lub likwidacji Wykonawcy. </w:t>
      </w:r>
    </w:p>
    <w:p w14:paraId="78F51439" w14:textId="1C07ADE6" w:rsidR="002614CF" w:rsidRPr="00C26EBC" w:rsidRDefault="00132843" w:rsidP="00C26EBC">
      <w:pPr>
        <w:pStyle w:val="Akapitzlist"/>
        <w:numPr>
          <w:ilvl w:val="0"/>
          <w:numId w:val="9"/>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Udzielona rękojmia za wady i gwarancja nie naruszają prawa Zamawiaj</w:t>
      </w:r>
      <w:r w:rsidR="002614CF">
        <w:rPr>
          <w:rFonts w:ascii="Franklin Gothic Book" w:eastAsia="Yu Gothic" w:hAnsi="Franklin Gothic Book" w:cstheme="minorHAnsi"/>
          <w:color w:val="000000"/>
          <w:sz w:val="20"/>
          <w:szCs w:val="20"/>
          <w:lang w:eastAsia="pl-PL"/>
        </w:rPr>
        <w:t>ącego do dochodzenia roszczeń o</w:t>
      </w:r>
      <w:r w:rsidR="002614CF">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naprawienie szkody w pełnej wysokości, na zasadach określonych w Kodeksie cywilnym. </w:t>
      </w:r>
    </w:p>
    <w:p w14:paraId="095FEB47" w14:textId="3463EFD8" w:rsidR="006B1702" w:rsidRPr="005B1796" w:rsidRDefault="004603FF" w:rsidP="006B1702">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1</w:t>
      </w:r>
      <w:r w:rsidR="00BE03F5" w:rsidRPr="005B1796">
        <w:rPr>
          <w:rFonts w:ascii="Franklin Gothic Book" w:eastAsia="Yu Gothic" w:hAnsi="Franklin Gothic Book" w:cstheme="minorHAnsi"/>
          <w:szCs w:val="20"/>
          <w:lang w:val="pl-PL"/>
        </w:rPr>
        <w:t>1</w:t>
      </w:r>
      <w:r w:rsidR="000908FF"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 xml:space="preserve">Zabezpieczenie należytego wykonania </w:t>
      </w:r>
      <w:r w:rsidR="00585EA9" w:rsidRPr="005B1796">
        <w:rPr>
          <w:rFonts w:ascii="Franklin Gothic Book" w:eastAsia="Yu Gothic" w:hAnsi="Franklin Gothic Book" w:cstheme="minorHAnsi"/>
          <w:szCs w:val="20"/>
          <w:lang w:val="pl-PL"/>
        </w:rPr>
        <w:t>u</w:t>
      </w:r>
      <w:r w:rsidRPr="005B1796">
        <w:rPr>
          <w:rFonts w:ascii="Franklin Gothic Book" w:eastAsia="Yu Gothic" w:hAnsi="Franklin Gothic Book" w:cstheme="minorHAnsi"/>
          <w:szCs w:val="20"/>
        </w:rPr>
        <w:t>mowy</w:t>
      </w:r>
    </w:p>
    <w:p w14:paraId="6C05D89C" w14:textId="77777777" w:rsidR="006B1702" w:rsidRPr="005B1796" w:rsidRDefault="004603FF" w:rsidP="00936414">
      <w:pPr>
        <w:pStyle w:val="Nagwek1"/>
        <w:numPr>
          <w:ilvl w:val="3"/>
          <w:numId w:val="14"/>
        </w:numPr>
        <w:spacing w:before="240" w:line="360" w:lineRule="auto"/>
        <w:ind w:left="709" w:hanging="425"/>
        <w:jc w:val="left"/>
        <w:rPr>
          <w:rFonts w:ascii="Franklin Gothic Book" w:eastAsia="Yu Gothic" w:hAnsi="Franklin Gothic Book" w:cstheme="minorHAnsi"/>
          <w:b w:val="0"/>
          <w:szCs w:val="20"/>
        </w:rPr>
      </w:pPr>
      <w:r w:rsidRPr="005B1796">
        <w:rPr>
          <w:rFonts w:ascii="Franklin Gothic Book" w:eastAsia="Yu Gothic" w:hAnsi="Franklin Gothic Book" w:cstheme="minorHAnsi"/>
          <w:b w:val="0"/>
          <w:sz w:val="20"/>
          <w:szCs w:val="20"/>
        </w:rPr>
        <w:t xml:space="preserve">Ustala się zabezpieczenie należytego wykonania </w:t>
      </w:r>
      <w:r w:rsidR="00585EA9" w:rsidRPr="005B1796">
        <w:rPr>
          <w:rFonts w:ascii="Franklin Gothic Book" w:eastAsia="Yu Gothic" w:hAnsi="Franklin Gothic Book" w:cstheme="minorHAnsi"/>
          <w:b w:val="0"/>
          <w:sz w:val="20"/>
          <w:szCs w:val="20"/>
        </w:rPr>
        <w:t>u</w:t>
      </w:r>
      <w:r w:rsidRPr="005B1796">
        <w:rPr>
          <w:rFonts w:ascii="Franklin Gothic Book" w:eastAsia="Yu Gothic" w:hAnsi="Franklin Gothic Book" w:cstheme="minorHAnsi"/>
          <w:b w:val="0"/>
          <w:sz w:val="20"/>
          <w:szCs w:val="20"/>
        </w:rPr>
        <w:t xml:space="preserve">mowy w łącznej wysokości 5% wynagrodzenia brutto określonego w § </w:t>
      </w:r>
      <w:r w:rsidR="006B1702" w:rsidRPr="005B1796">
        <w:rPr>
          <w:rFonts w:ascii="Franklin Gothic Book" w:eastAsia="Yu Gothic" w:hAnsi="Franklin Gothic Book" w:cstheme="minorHAnsi"/>
          <w:b w:val="0"/>
          <w:sz w:val="20"/>
          <w:szCs w:val="20"/>
          <w:lang w:val="pl-PL"/>
        </w:rPr>
        <w:t>8</w:t>
      </w:r>
      <w:r w:rsidRPr="005B1796">
        <w:rPr>
          <w:rFonts w:ascii="Franklin Gothic Book" w:eastAsia="Yu Gothic" w:hAnsi="Franklin Gothic Book" w:cstheme="minorHAnsi"/>
          <w:b w:val="0"/>
          <w:sz w:val="20"/>
          <w:szCs w:val="20"/>
        </w:rPr>
        <w:t xml:space="preserve"> ust. 2 </w:t>
      </w:r>
      <w:r w:rsidR="00585EA9" w:rsidRPr="005B1796">
        <w:rPr>
          <w:rFonts w:ascii="Franklin Gothic Book" w:eastAsia="Yu Gothic" w:hAnsi="Franklin Gothic Book" w:cstheme="minorHAnsi"/>
          <w:b w:val="0"/>
          <w:sz w:val="20"/>
          <w:szCs w:val="20"/>
        </w:rPr>
        <w:t>u</w:t>
      </w:r>
      <w:r w:rsidRPr="005B1796">
        <w:rPr>
          <w:rFonts w:ascii="Franklin Gothic Book" w:eastAsia="Yu Gothic" w:hAnsi="Franklin Gothic Book" w:cstheme="minorHAnsi"/>
          <w:b w:val="0"/>
          <w:sz w:val="20"/>
          <w:szCs w:val="20"/>
        </w:rPr>
        <w:t>mow</w:t>
      </w:r>
      <w:r w:rsidR="00285512" w:rsidRPr="005B1796">
        <w:rPr>
          <w:rFonts w:ascii="Franklin Gothic Book" w:eastAsia="Yu Gothic" w:hAnsi="Franklin Gothic Book" w:cstheme="minorHAnsi"/>
          <w:b w:val="0"/>
          <w:sz w:val="20"/>
          <w:szCs w:val="20"/>
        </w:rPr>
        <w:t>y</w:t>
      </w:r>
      <w:r w:rsidR="006B1702" w:rsidRPr="005B1796">
        <w:rPr>
          <w:rFonts w:ascii="Franklin Gothic Book" w:eastAsia="Yu Gothic" w:hAnsi="Franklin Gothic Book" w:cstheme="minorHAnsi"/>
          <w:b w:val="0"/>
          <w:sz w:val="20"/>
          <w:szCs w:val="20"/>
          <w:lang w:val="pl-PL"/>
        </w:rPr>
        <w:t>,</w:t>
      </w:r>
      <w:r w:rsidR="00285512" w:rsidRPr="005B1796">
        <w:rPr>
          <w:rFonts w:ascii="Franklin Gothic Book" w:eastAsia="Yu Gothic" w:hAnsi="Franklin Gothic Book" w:cstheme="minorHAnsi"/>
          <w:b w:val="0"/>
          <w:color w:val="FF0000"/>
          <w:sz w:val="20"/>
          <w:szCs w:val="20"/>
        </w:rPr>
        <w:t xml:space="preserve"> </w:t>
      </w:r>
      <w:r w:rsidR="00285512" w:rsidRPr="005B1796">
        <w:rPr>
          <w:rFonts w:ascii="Franklin Gothic Book" w:eastAsia="Yu Gothic" w:hAnsi="Franklin Gothic Book" w:cstheme="minorHAnsi"/>
          <w:b w:val="0"/>
          <w:sz w:val="20"/>
          <w:szCs w:val="20"/>
        </w:rPr>
        <w:t xml:space="preserve">tj. </w:t>
      </w:r>
    </w:p>
    <w:p w14:paraId="305880C2" w14:textId="7276506A" w:rsidR="00F80C89" w:rsidRPr="005B1796" w:rsidRDefault="004603FF" w:rsidP="006B1702">
      <w:pPr>
        <w:pStyle w:val="Nagwek1"/>
        <w:spacing w:line="360" w:lineRule="auto"/>
        <w:ind w:left="709"/>
        <w:jc w:val="left"/>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&lt;KWOTA&gt;  zł (słownie: </w:t>
      </w:r>
      <w:r w:rsidR="002614CF">
        <w:rPr>
          <w:rFonts w:ascii="Franklin Gothic Book" w:eastAsia="Yu Gothic" w:hAnsi="Franklin Gothic Book" w:cstheme="minorHAnsi"/>
          <w:sz w:val="20"/>
          <w:szCs w:val="20"/>
          <w:lang w:val="pl-PL"/>
        </w:rPr>
        <w:t>&lt;KWOTA SŁOWNIE&gt;</w:t>
      </w:r>
      <w:r w:rsidR="00F80C89" w:rsidRPr="005B1796">
        <w:rPr>
          <w:rFonts w:ascii="Franklin Gothic Book" w:eastAsia="Yu Gothic" w:hAnsi="Franklin Gothic Book" w:cstheme="minorHAnsi"/>
          <w:sz w:val="20"/>
          <w:szCs w:val="20"/>
        </w:rPr>
        <w:t>)</w:t>
      </w:r>
    </w:p>
    <w:p w14:paraId="0254F10E" w14:textId="4E5070F6" w:rsidR="004603FF" w:rsidRPr="005B1796" w:rsidRDefault="00EA701C" w:rsidP="00F80C89">
      <w:pPr>
        <w:pStyle w:val="Nagwek1"/>
        <w:spacing w:after="60" w:line="360" w:lineRule="auto"/>
        <w:ind w:left="709"/>
        <w:jc w:val="left"/>
        <w:rPr>
          <w:rFonts w:ascii="Franklin Gothic Book" w:eastAsia="Yu Gothic" w:hAnsi="Franklin Gothic Book" w:cstheme="minorHAnsi"/>
          <w:szCs w:val="20"/>
        </w:rPr>
      </w:pPr>
      <w:r w:rsidRPr="005B1796">
        <w:rPr>
          <w:rFonts w:ascii="Franklin Gothic Book" w:eastAsia="Yu Gothic" w:hAnsi="Franklin Gothic Book" w:cstheme="minorHAnsi"/>
          <w:sz w:val="20"/>
          <w:szCs w:val="20"/>
        </w:rPr>
        <w:t>w formie &lt;FORMA&gt;.</w:t>
      </w:r>
    </w:p>
    <w:p w14:paraId="4E6EC055" w14:textId="6684F227" w:rsidR="00F80C89" w:rsidRPr="005B1796" w:rsidRDefault="004603FF" w:rsidP="00936414">
      <w:pPr>
        <w:pStyle w:val="Akapitzlist"/>
        <w:numPr>
          <w:ilvl w:val="3"/>
          <w:numId w:val="14"/>
        </w:numPr>
        <w:spacing w:after="60" w:line="360" w:lineRule="auto"/>
        <w:ind w:left="709"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Zabezpieczenie wnosi się na cały okres realizacji </w:t>
      </w:r>
      <w:r w:rsidR="00285512" w:rsidRPr="005B1796">
        <w:rPr>
          <w:rFonts w:ascii="Franklin Gothic Book" w:eastAsia="Yu Gothic" w:hAnsi="Franklin Gothic Book" w:cstheme="minorHAnsi"/>
          <w:sz w:val="20"/>
          <w:szCs w:val="20"/>
        </w:rPr>
        <w:t>przedmiotu umowy</w:t>
      </w:r>
      <w:r w:rsidRPr="005B1796">
        <w:rPr>
          <w:rFonts w:ascii="Franklin Gothic Book" w:eastAsia="Yu Gothic" w:hAnsi="Franklin Gothic Book" w:cstheme="minorHAnsi"/>
          <w:sz w:val="20"/>
          <w:szCs w:val="20"/>
        </w:rPr>
        <w:t xml:space="preserve"> (z uwzględnieniem okresu rękojmi, którego bieg liczony jest od dnia </w:t>
      </w:r>
      <w:r w:rsidR="00C26EBC">
        <w:rPr>
          <w:rFonts w:ascii="Franklin Gothic Book" w:eastAsia="Yu Gothic" w:hAnsi="Franklin Gothic Book" w:cstheme="minorHAnsi"/>
          <w:sz w:val="20"/>
          <w:szCs w:val="20"/>
          <w:lang w:val="pl-PL"/>
        </w:rPr>
        <w:t>dokonania odbioru końcowego przedmiotu umowy</w:t>
      </w:r>
      <w:r w:rsidRPr="005B1796">
        <w:rPr>
          <w:rFonts w:ascii="Franklin Gothic Book" w:eastAsia="Yu Gothic" w:hAnsi="Franklin Gothic Book" w:cstheme="minorHAnsi"/>
          <w:sz w:val="20"/>
          <w:szCs w:val="20"/>
        </w:rPr>
        <w:t>).</w:t>
      </w:r>
    </w:p>
    <w:p w14:paraId="36E5E18F" w14:textId="32655438" w:rsidR="00F80C89" w:rsidRPr="005B1796" w:rsidRDefault="004603FF" w:rsidP="00936414">
      <w:pPr>
        <w:pStyle w:val="Akapitzlist"/>
        <w:numPr>
          <w:ilvl w:val="3"/>
          <w:numId w:val="14"/>
        </w:numPr>
        <w:spacing w:after="60" w:line="360" w:lineRule="auto"/>
        <w:ind w:left="709"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Zabezpieczenie należytego wykonania </w:t>
      </w:r>
      <w:r w:rsidR="00585EA9" w:rsidRPr="005B1796">
        <w:rPr>
          <w:rFonts w:ascii="Franklin Gothic Book" w:eastAsia="Yu Gothic" w:hAnsi="Franklin Gothic Book" w:cstheme="minorHAnsi"/>
          <w:sz w:val="20"/>
          <w:szCs w:val="20"/>
        </w:rPr>
        <w:t>umowy służy pokryciu ros</w:t>
      </w:r>
      <w:r w:rsidR="002614CF">
        <w:rPr>
          <w:rFonts w:ascii="Franklin Gothic Book" w:eastAsia="Yu Gothic" w:hAnsi="Franklin Gothic Book" w:cstheme="minorHAnsi"/>
          <w:sz w:val="20"/>
          <w:szCs w:val="20"/>
        </w:rPr>
        <w:t>zczeń z tytułu niewykonania lub</w:t>
      </w:r>
      <w:r w:rsidR="002614CF">
        <w:rPr>
          <w:rFonts w:ascii="Franklin Gothic Book" w:eastAsia="Yu Gothic" w:hAnsi="Franklin Gothic Book" w:cstheme="minorHAnsi"/>
          <w:sz w:val="20"/>
          <w:szCs w:val="20"/>
          <w:lang w:val="pl-PL"/>
        </w:rPr>
        <w:t> </w:t>
      </w:r>
      <w:r w:rsidR="00585EA9" w:rsidRPr="005B1796">
        <w:rPr>
          <w:rFonts w:ascii="Franklin Gothic Book" w:eastAsia="Yu Gothic" w:hAnsi="Franklin Gothic Book" w:cstheme="minorHAnsi"/>
          <w:sz w:val="20"/>
          <w:szCs w:val="20"/>
        </w:rPr>
        <w:t xml:space="preserve">nienależytego wykonania umowy </w:t>
      </w:r>
      <w:r w:rsidR="00F80C89" w:rsidRPr="005B1796">
        <w:rPr>
          <w:rFonts w:ascii="Franklin Gothic Book" w:eastAsia="Yu Gothic" w:hAnsi="Franklin Gothic Book" w:cstheme="minorHAnsi"/>
          <w:sz w:val="20"/>
          <w:szCs w:val="20"/>
        </w:rPr>
        <w:t xml:space="preserve">przez Wykonawcę. </w:t>
      </w:r>
      <w:r w:rsidRPr="005B1796">
        <w:rPr>
          <w:rFonts w:ascii="Franklin Gothic Book" w:eastAsia="Yu Gothic" w:hAnsi="Franklin Gothic Book" w:cstheme="minorHAnsi"/>
          <w:sz w:val="20"/>
          <w:szCs w:val="20"/>
        </w:rPr>
        <w:t>Zama</w:t>
      </w:r>
      <w:r w:rsidR="0079096C" w:rsidRPr="005B1796">
        <w:rPr>
          <w:rFonts w:ascii="Franklin Gothic Book" w:eastAsia="Yu Gothic" w:hAnsi="Franklin Gothic Book" w:cstheme="minorHAnsi"/>
          <w:sz w:val="20"/>
          <w:szCs w:val="20"/>
        </w:rPr>
        <w:t>wiający jest upoważniony do potrącania z </w:t>
      </w:r>
      <w:r w:rsidRPr="005B1796">
        <w:rPr>
          <w:rFonts w:ascii="Franklin Gothic Book" w:eastAsia="Yu Gothic" w:hAnsi="Franklin Gothic Book" w:cstheme="minorHAnsi"/>
          <w:sz w:val="20"/>
          <w:szCs w:val="20"/>
        </w:rPr>
        <w:t xml:space="preserve">zabezpieczenia należytego wykonania </w:t>
      </w:r>
      <w:r w:rsidR="00585EA9" w:rsidRPr="005B1796">
        <w:rPr>
          <w:rFonts w:ascii="Franklin Gothic Book" w:eastAsia="Yu Gothic" w:hAnsi="Franklin Gothic Book" w:cstheme="minorHAnsi"/>
          <w:sz w:val="20"/>
          <w:szCs w:val="20"/>
        </w:rPr>
        <w:t>u</w:t>
      </w:r>
      <w:r w:rsidR="0079096C" w:rsidRPr="005B1796">
        <w:rPr>
          <w:rFonts w:ascii="Franklin Gothic Book" w:eastAsia="Yu Gothic" w:hAnsi="Franklin Gothic Book" w:cstheme="minorHAnsi"/>
          <w:sz w:val="20"/>
          <w:szCs w:val="20"/>
        </w:rPr>
        <w:t>mowy</w:t>
      </w:r>
      <w:r w:rsidRPr="005B1796">
        <w:rPr>
          <w:rFonts w:ascii="Franklin Gothic Book" w:eastAsia="Yu Gothic" w:hAnsi="Franklin Gothic Book" w:cstheme="minorHAnsi"/>
          <w:sz w:val="20"/>
          <w:szCs w:val="20"/>
        </w:rPr>
        <w:t xml:space="preserve"> nale</w:t>
      </w:r>
      <w:r w:rsidR="0079096C" w:rsidRPr="005B1796">
        <w:rPr>
          <w:rFonts w:ascii="Franklin Gothic Book" w:eastAsia="Yu Gothic" w:hAnsi="Franklin Gothic Book" w:cstheme="minorHAnsi"/>
          <w:sz w:val="20"/>
          <w:szCs w:val="20"/>
        </w:rPr>
        <w:t>żności z tytułu niewykonania lub </w:t>
      </w:r>
      <w:r w:rsidRPr="005B1796">
        <w:rPr>
          <w:rFonts w:ascii="Franklin Gothic Book" w:eastAsia="Yu Gothic" w:hAnsi="Franklin Gothic Book" w:cstheme="minorHAnsi"/>
          <w:sz w:val="20"/>
          <w:szCs w:val="20"/>
        </w:rPr>
        <w:t xml:space="preserve">nienależytego wykonania </w:t>
      </w:r>
      <w:r w:rsidR="00585EA9" w:rsidRPr="005B1796">
        <w:rPr>
          <w:rFonts w:ascii="Franklin Gothic Book" w:eastAsia="Yu Gothic" w:hAnsi="Franklin Gothic Book" w:cstheme="minorHAnsi"/>
          <w:sz w:val="20"/>
          <w:szCs w:val="20"/>
        </w:rPr>
        <w:t>u</w:t>
      </w:r>
      <w:r w:rsidR="0079096C" w:rsidRPr="005B1796">
        <w:rPr>
          <w:rFonts w:ascii="Franklin Gothic Book" w:eastAsia="Yu Gothic" w:hAnsi="Franklin Gothic Book" w:cstheme="minorHAnsi"/>
          <w:sz w:val="20"/>
          <w:szCs w:val="20"/>
        </w:rPr>
        <w:t xml:space="preserve">mowy </w:t>
      </w:r>
      <w:r w:rsidR="00F80C89" w:rsidRPr="005B1796">
        <w:rPr>
          <w:rFonts w:ascii="Franklin Gothic Book" w:eastAsia="Yu Gothic" w:hAnsi="Franklin Gothic Book" w:cstheme="minorHAnsi"/>
          <w:sz w:val="20"/>
          <w:szCs w:val="20"/>
        </w:rPr>
        <w:t>przez Wykonawcę.</w:t>
      </w:r>
    </w:p>
    <w:p w14:paraId="285A6512" w14:textId="77777777" w:rsidR="00F80C89" w:rsidRPr="005B1796" w:rsidRDefault="00F80C89" w:rsidP="00F80C89">
      <w:pPr>
        <w:pStyle w:val="Akapitzlist"/>
        <w:spacing w:after="60" w:line="360" w:lineRule="auto"/>
        <w:ind w:left="709"/>
        <w:contextualSpacing/>
        <w:jc w:val="both"/>
        <w:rPr>
          <w:rFonts w:ascii="Franklin Gothic Book" w:eastAsia="Yu Gothic" w:hAnsi="Franklin Gothic Book" w:cstheme="minorHAnsi"/>
          <w:sz w:val="2"/>
          <w:szCs w:val="20"/>
        </w:rPr>
      </w:pPr>
    </w:p>
    <w:p w14:paraId="09AF08F8" w14:textId="77777777" w:rsidR="00E93A04" w:rsidRDefault="00E93A04">
      <w:pPr>
        <w:suppressAutoHyphens w:val="0"/>
        <w:spacing w:after="0" w:line="240" w:lineRule="auto"/>
        <w:rPr>
          <w:rFonts w:ascii="Franklin Gothic Book" w:eastAsia="Yu Gothic" w:hAnsi="Franklin Gothic Book" w:cstheme="minorHAnsi"/>
          <w:sz w:val="20"/>
          <w:szCs w:val="20"/>
          <w:lang w:val="x-none"/>
        </w:rPr>
      </w:pPr>
      <w:r>
        <w:rPr>
          <w:rFonts w:ascii="Franklin Gothic Book" w:eastAsia="Yu Gothic" w:hAnsi="Franklin Gothic Book" w:cstheme="minorHAnsi"/>
          <w:sz w:val="20"/>
          <w:szCs w:val="20"/>
        </w:rPr>
        <w:br w:type="page"/>
      </w:r>
    </w:p>
    <w:p w14:paraId="17D536CE" w14:textId="5BDB5DEC" w:rsidR="002614CF" w:rsidRPr="002614CF" w:rsidRDefault="004603FF" w:rsidP="002614CF">
      <w:pPr>
        <w:pStyle w:val="Akapitzlist"/>
        <w:numPr>
          <w:ilvl w:val="3"/>
          <w:numId w:val="14"/>
        </w:numPr>
        <w:spacing w:line="360" w:lineRule="auto"/>
        <w:ind w:left="709"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lastRenderedPageBreak/>
        <w:t xml:space="preserve">Zabezpieczenie należytego wykonania </w:t>
      </w:r>
      <w:r w:rsidR="00585EA9"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 xml:space="preserve">mowy </w:t>
      </w:r>
      <w:r w:rsidR="00EA701C" w:rsidRPr="005B1796">
        <w:rPr>
          <w:rFonts w:ascii="Franklin Gothic Book" w:eastAsia="Yu Gothic" w:hAnsi="Franklin Gothic Book" w:cstheme="minorHAnsi"/>
          <w:sz w:val="20"/>
          <w:szCs w:val="20"/>
        </w:rPr>
        <w:t>zostanie</w:t>
      </w:r>
      <w:r w:rsidRPr="005B1796">
        <w:rPr>
          <w:rFonts w:ascii="Franklin Gothic Book" w:eastAsia="Yu Gothic" w:hAnsi="Franklin Gothic Book" w:cstheme="minorHAnsi"/>
          <w:sz w:val="20"/>
          <w:szCs w:val="20"/>
        </w:rPr>
        <w:t xml:space="preserve"> zwrócone </w:t>
      </w:r>
      <w:r w:rsidR="00EA701C" w:rsidRPr="005B1796">
        <w:rPr>
          <w:rFonts w:ascii="Franklin Gothic Book" w:eastAsia="Yu Gothic" w:hAnsi="Franklin Gothic Book" w:cstheme="minorHAnsi"/>
          <w:sz w:val="20"/>
          <w:szCs w:val="20"/>
        </w:rPr>
        <w:t>lub zwolnione</w:t>
      </w:r>
      <w:r w:rsidR="009337EF" w:rsidRPr="005B1796">
        <w:rPr>
          <w:rFonts w:ascii="Franklin Gothic Book" w:eastAsia="Yu Gothic" w:hAnsi="Franklin Gothic Book" w:cstheme="minorHAnsi"/>
          <w:sz w:val="20"/>
          <w:szCs w:val="20"/>
        </w:rPr>
        <w:t xml:space="preserve"> </w:t>
      </w:r>
      <w:r w:rsidR="002614CF">
        <w:rPr>
          <w:rFonts w:ascii="Franklin Gothic Book" w:eastAsia="Yu Gothic" w:hAnsi="Franklin Gothic Book" w:cstheme="minorHAnsi"/>
          <w:sz w:val="20"/>
          <w:szCs w:val="20"/>
          <w:lang w:val="pl-PL"/>
        </w:rPr>
        <w:t xml:space="preserve">w </w:t>
      </w:r>
      <w:r w:rsidR="006F548D">
        <w:rPr>
          <w:rFonts w:ascii="Franklin Gothic Book" w:eastAsia="Yu Gothic" w:hAnsi="Franklin Gothic Book" w:cstheme="minorHAnsi"/>
          <w:sz w:val="20"/>
          <w:szCs w:val="20"/>
          <w:lang w:val="pl-PL"/>
        </w:rPr>
        <w:t>następujący sposób</w:t>
      </w:r>
      <w:r w:rsidR="002614CF">
        <w:rPr>
          <w:rFonts w:ascii="Franklin Gothic Book" w:eastAsia="Yu Gothic" w:hAnsi="Franklin Gothic Book" w:cstheme="minorHAnsi"/>
          <w:sz w:val="20"/>
          <w:szCs w:val="20"/>
          <w:lang w:val="pl-PL"/>
        </w:rPr>
        <w:t>:</w:t>
      </w:r>
    </w:p>
    <w:p w14:paraId="11B137C8" w14:textId="6039607F" w:rsidR="00520386" w:rsidRPr="006F548D" w:rsidRDefault="002614CF" w:rsidP="002614CF">
      <w:pPr>
        <w:pStyle w:val="Akapitzlist"/>
        <w:numPr>
          <w:ilvl w:val="0"/>
          <w:numId w:val="8"/>
        </w:numPr>
        <w:spacing w:after="60" w:line="360" w:lineRule="auto"/>
        <w:ind w:left="1066"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70% kwoty zabezpieczenia okre</w:t>
      </w:r>
      <w:r>
        <w:rPr>
          <w:rFonts w:ascii="Franklin Gothic Book" w:eastAsia="Yu Gothic" w:hAnsi="Franklin Gothic Book" w:cstheme="minorHAnsi"/>
          <w:sz w:val="20"/>
          <w:szCs w:val="20"/>
          <w:lang w:val="pl-PL"/>
        </w:rPr>
        <w:t>ślonej w ust. 1</w:t>
      </w:r>
      <w:r w:rsidR="006F548D">
        <w:rPr>
          <w:rFonts w:ascii="Franklin Gothic Book" w:eastAsia="Yu Gothic" w:hAnsi="Franklin Gothic Book" w:cstheme="minorHAnsi"/>
          <w:sz w:val="20"/>
          <w:szCs w:val="20"/>
          <w:lang w:val="pl-PL"/>
        </w:rPr>
        <w:t xml:space="preserve"> w terminie 30 dni od dnia podpisania przez Strony protokołu odbioru końcowego przedmiotu umowy</w:t>
      </w:r>
      <w:r>
        <w:rPr>
          <w:rFonts w:ascii="Franklin Gothic Book" w:eastAsia="Yu Gothic" w:hAnsi="Franklin Gothic Book" w:cstheme="minorHAnsi"/>
          <w:sz w:val="20"/>
          <w:szCs w:val="20"/>
          <w:lang w:val="pl-PL"/>
        </w:rPr>
        <w:t>;</w:t>
      </w:r>
    </w:p>
    <w:p w14:paraId="1437CF3E" w14:textId="6B413F88" w:rsidR="006F548D" w:rsidRPr="002614CF" w:rsidRDefault="006F548D" w:rsidP="002614CF">
      <w:pPr>
        <w:pStyle w:val="Akapitzlist"/>
        <w:numPr>
          <w:ilvl w:val="0"/>
          <w:numId w:val="8"/>
        </w:numPr>
        <w:spacing w:after="60" w:line="360" w:lineRule="auto"/>
        <w:ind w:left="1066" w:hanging="357"/>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30% kwoty zabezpieczenia okre</w:t>
      </w:r>
      <w:r>
        <w:rPr>
          <w:rFonts w:ascii="Franklin Gothic Book" w:eastAsia="Yu Gothic" w:hAnsi="Franklin Gothic Book" w:cstheme="minorHAnsi"/>
          <w:sz w:val="20"/>
          <w:szCs w:val="20"/>
          <w:lang w:val="pl-PL"/>
        </w:rPr>
        <w:t xml:space="preserve">ślonej w ust. 1 w </w:t>
      </w:r>
      <w:r w:rsidR="00C26EBC">
        <w:rPr>
          <w:rFonts w:ascii="Franklin Gothic Book" w:eastAsia="Yu Gothic" w:hAnsi="Franklin Gothic Book" w:cstheme="minorHAnsi"/>
          <w:sz w:val="20"/>
          <w:szCs w:val="20"/>
          <w:lang w:val="pl-PL"/>
        </w:rPr>
        <w:t>terminie 15</w:t>
      </w:r>
      <w:r>
        <w:rPr>
          <w:rFonts w:ascii="Franklin Gothic Book" w:eastAsia="Yu Gothic" w:hAnsi="Franklin Gothic Book" w:cstheme="minorHAnsi"/>
          <w:sz w:val="20"/>
          <w:szCs w:val="20"/>
          <w:lang w:val="pl-PL"/>
        </w:rPr>
        <w:t xml:space="preserve"> dni od dnia podpisania przez Strony protokołu odbioru ostatecznego przedmiotu umowy</w:t>
      </w:r>
    </w:p>
    <w:p w14:paraId="1853D6EC" w14:textId="51D9FD98" w:rsidR="00CE5635" w:rsidRPr="00E93A04" w:rsidRDefault="004603FF" w:rsidP="00E93A04">
      <w:pPr>
        <w:pStyle w:val="Akapitzlist"/>
        <w:numPr>
          <w:ilvl w:val="3"/>
          <w:numId w:val="14"/>
        </w:numPr>
        <w:spacing w:after="60" w:line="360" w:lineRule="auto"/>
        <w:ind w:left="709"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Jeżeli zabezpieczenie należytego wykonania </w:t>
      </w:r>
      <w:r w:rsidR="00585EA9"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mowy wniesiono w pieniądzu</w:t>
      </w:r>
      <w:r w:rsidR="00285512" w:rsidRPr="005B1796">
        <w:rPr>
          <w:rFonts w:ascii="Franklin Gothic Book" w:eastAsia="Yu Gothic" w:hAnsi="Franklin Gothic Book" w:cstheme="minorHAnsi"/>
          <w:sz w:val="20"/>
          <w:szCs w:val="20"/>
        </w:rPr>
        <w:t>,</w:t>
      </w:r>
      <w:r w:rsidR="00520386" w:rsidRPr="005B1796">
        <w:rPr>
          <w:rFonts w:ascii="Franklin Gothic Book" w:eastAsia="Yu Gothic" w:hAnsi="Franklin Gothic Book" w:cstheme="minorHAnsi"/>
          <w:sz w:val="20"/>
          <w:szCs w:val="20"/>
        </w:rPr>
        <w:t xml:space="preserve"> Zamawiający zwraca je</w:t>
      </w:r>
      <w:r w:rsidR="00520386" w:rsidRPr="005B1796">
        <w:rPr>
          <w:rFonts w:ascii="Franklin Gothic Book" w:eastAsia="Yu Gothic" w:hAnsi="Franklin Gothic Book" w:cstheme="minorHAnsi"/>
          <w:sz w:val="20"/>
          <w:szCs w:val="20"/>
          <w:lang w:val="pl-PL"/>
        </w:rPr>
        <w:t> </w:t>
      </w:r>
      <w:r w:rsidR="002614CF">
        <w:rPr>
          <w:rFonts w:ascii="Franklin Gothic Book" w:eastAsia="Yu Gothic" w:hAnsi="Franklin Gothic Book" w:cstheme="minorHAnsi"/>
          <w:sz w:val="20"/>
          <w:szCs w:val="20"/>
        </w:rPr>
        <w:t>wraz z</w:t>
      </w:r>
      <w:r w:rsidR="002614CF">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odsetkami wynikającymi z umowy rachunku bankowego, na którym było ono przechowywane, pomniejszonymi o koszty prowadzenia rachunku oraz prowizji b</w:t>
      </w:r>
      <w:r w:rsidR="006E7861" w:rsidRPr="005B1796">
        <w:rPr>
          <w:rFonts w:ascii="Franklin Gothic Book" w:eastAsia="Yu Gothic" w:hAnsi="Franklin Gothic Book" w:cstheme="minorHAnsi"/>
          <w:sz w:val="20"/>
          <w:szCs w:val="20"/>
        </w:rPr>
        <w:t xml:space="preserve">ankowej za przelew </w:t>
      </w:r>
      <w:r w:rsidR="00520386" w:rsidRPr="005B1796">
        <w:rPr>
          <w:rFonts w:ascii="Franklin Gothic Book" w:eastAsia="Yu Gothic" w:hAnsi="Franklin Gothic Book" w:cstheme="minorHAnsi"/>
          <w:sz w:val="20"/>
          <w:szCs w:val="20"/>
        </w:rPr>
        <w:t>pieniędzy na</w:t>
      </w:r>
      <w:r w:rsidR="00520386"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rachunek Wykonawcy.</w:t>
      </w:r>
    </w:p>
    <w:p w14:paraId="3C8B6227" w14:textId="2888849A" w:rsidR="00FD6193" w:rsidRPr="005B1796" w:rsidRDefault="004E2CAF" w:rsidP="00936414">
      <w:pPr>
        <w:pStyle w:val="Akapitzlist"/>
        <w:numPr>
          <w:ilvl w:val="3"/>
          <w:numId w:val="14"/>
        </w:numPr>
        <w:spacing w:line="360" w:lineRule="auto"/>
        <w:ind w:left="709"/>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sytuacji</w:t>
      </w:r>
      <w:r w:rsidR="004603FF" w:rsidRPr="005B1796">
        <w:rPr>
          <w:rFonts w:ascii="Franklin Gothic Book" w:eastAsia="Yu Gothic" w:hAnsi="Franklin Gothic Book" w:cstheme="minorHAnsi"/>
          <w:sz w:val="20"/>
          <w:szCs w:val="20"/>
        </w:rPr>
        <w:t xml:space="preserve"> gdy wystąpi konieczność przedłużenia terminu realizacji </w:t>
      </w:r>
      <w:r w:rsidR="00721FD0" w:rsidRPr="005B1796">
        <w:rPr>
          <w:rFonts w:ascii="Franklin Gothic Book" w:eastAsia="Yu Gothic" w:hAnsi="Franklin Gothic Book" w:cstheme="minorHAnsi"/>
          <w:sz w:val="20"/>
          <w:szCs w:val="20"/>
        </w:rPr>
        <w:t xml:space="preserve">umowy w stosunku </w:t>
      </w:r>
      <w:r w:rsidR="000960D3" w:rsidRPr="005B1796">
        <w:rPr>
          <w:rFonts w:ascii="Franklin Gothic Book" w:eastAsia="Yu Gothic" w:hAnsi="Franklin Gothic Book" w:cstheme="minorHAnsi"/>
          <w:sz w:val="20"/>
          <w:szCs w:val="20"/>
        </w:rPr>
        <w:t xml:space="preserve">do </w:t>
      </w:r>
      <w:r w:rsidR="00585EA9" w:rsidRPr="005B1796">
        <w:rPr>
          <w:rFonts w:ascii="Franklin Gothic Book" w:eastAsia="Yu Gothic" w:hAnsi="Franklin Gothic Book" w:cstheme="minorHAnsi"/>
          <w:sz w:val="20"/>
          <w:szCs w:val="20"/>
        </w:rPr>
        <w:t xml:space="preserve">terminu określonego w </w:t>
      </w:r>
      <w:r w:rsidR="00433CDE">
        <w:rPr>
          <w:rFonts w:ascii="Franklin Gothic Book" w:eastAsia="Yu Gothic" w:hAnsi="Franklin Gothic Book" w:cstheme="minorHAnsi"/>
          <w:bCs/>
          <w:sz w:val="20"/>
          <w:szCs w:val="20"/>
        </w:rPr>
        <w:t>§ 2 ust. 1</w:t>
      </w:r>
      <w:r w:rsidR="00585EA9" w:rsidRPr="005B1796">
        <w:rPr>
          <w:rFonts w:ascii="Franklin Gothic Book" w:eastAsia="Yu Gothic" w:hAnsi="Franklin Gothic Book" w:cstheme="minorHAnsi"/>
          <w:sz w:val="20"/>
          <w:szCs w:val="20"/>
        </w:rPr>
        <w:t xml:space="preserve"> umowy, </w:t>
      </w:r>
      <w:r w:rsidR="004603FF" w:rsidRPr="005B1796">
        <w:rPr>
          <w:rFonts w:ascii="Franklin Gothic Book" w:eastAsia="Yu Gothic" w:hAnsi="Franklin Gothic Book" w:cstheme="minorHAnsi"/>
          <w:sz w:val="20"/>
          <w:szCs w:val="20"/>
        </w:rPr>
        <w:t xml:space="preserve">Wykonawca </w:t>
      </w:r>
      <w:r w:rsidR="00721FD0" w:rsidRPr="005B1796">
        <w:rPr>
          <w:rFonts w:ascii="Franklin Gothic Book" w:eastAsia="Yu Gothic" w:hAnsi="Franklin Gothic Book" w:cstheme="minorHAnsi"/>
          <w:sz w:val="20"/>
          <w:szCs w:val="20"/>
        </w:rPr>
        <w:t xml:space="preserve">przed zawarciem aneksu </w:t>
      </w:r>
      <w:r w:rsidRPr="005B1796">
        <w:rPr>
          <w:rFonts w:ascii="Franklin Gothic Book" w:eastAsia="Yu Gothic" w:hAnsi="Franklin Gothic Book" w:cstheme="minorHAnsi"/>
          <w:sz w:val="20"/>
          <w:szCs w:val="20"/>
        </w:rPr>
        <w:t xml:space="preserve">do </w:t>
      </w:r>
      <w:r w:rsidR="00721FD0" w:rsidRPr="005B1796">
        <w:rPr>
          <w:rFonts w:ascii="Franklin Gothic Book" w:eastAsia="Yu Gothic" w:hAnsi="Franklin Gothic Book" w:cstheme="minorHAnsi"/>
          <w:sz w:val="20"/>
          <w:szCs w:val="20"/>
        </w:rPr>
        <w:t>umowy zobowiązany jest do</w:t>
      </w:r>
      <w:r w:rsidR="00721FD0" w:rsidRPr="005B1796">
        <w:rPr>
          <w:rFonts w:ascii="Franklin Gothic Book" w:eastAsia="Yu Gothic" w:hAnsi="Franklin Gothic Book" w:cstheme="minorHAnsi"/>
          <w:sz w:val="20"/>
          <w:szCs w:val="20"/>
          <w:lang w:val="pl-PL"/>
        </w:rPr>
        <w:t> </w:t>
      </w:r>
      <w:r w:rsidR="00585EA9" w:rsidRPr="005B1796">
        <w:rPr>
          <w:rFonts w:ascii="Franklin Gothic Book" w:eastAsia="Yu Gothic" w:hAnsi="Franklin Gothic Book" w:cstheme="minorHAnsi"/>
          <w:sz w:val="20"/>
          <w:szCs w:val="20"/>
        </w:rPr>
        <w:t>przedłużenia terminu ważno</w:t>
      </w:r>
      <w:r w:rsidR="000960D3" w:rsidRPr="005B1796">
        <w:rPr>
          <w:rFonts w:ascii="Franklin Gothic Book" w:eastAsia="Yu Gothic" w:hAnsi="Franklin Gothic Book" w:cstheme="minorHAnsi"/>
          <w:sz w:val="20"/>
          <w:szCs w:val="20"/>
        </w:rPr>
        <w:t xml:space="preserve">ści wniesionego </w:t>
      </w:r>
      <w:r w:rsidR="00585EA9" w:rsidRPr="005B1796">
        <w:rPr>
          <w:rFonts w:ascii="Franklin Gothic Book" w:eastAsia="Yu Gothic" w:hAnsi="Franklin Gothic Book" w:cstheme="minorHAnsi"/>
          <w:sz w:val="20"/>
          <w:szCs w:val="20"/>
        </w:rPr>
        <w:t>zabezpieczenia należytego wykonania umowy a</w:t>
      </w:r>
      <w:r w:rsidR="000960D3" w:rsidRPr="005B1796">
        <w:rPr>
          <w:rFonts w:ascii="Franklin Gothic Book" w:eastAsia="Yu Gothic" w:hAnsi="Franklin Gothic Book" w:cstheme="minorHAnsi"/>
          <w:sz w:val="20"/>
          <w:szCs w:val="20"/>
        </w:rPr>
        <w:t xml:space="preserve">lbo, jeśli nie jest to możliwe, </w:t>
      </w:r>
      <w:r w:rsidR="00585EA9" w:rsidRPr="005B1796">
        <w:rPr>
          <w:rFonts w:ascii="Franklin Gothic Book" w:eastAsia="Yu Gothic" w:hAnsi="Franklin Gothic Book" w:cstheme="minorHAnsi"/>
          <w:sz w:val="20"/>
          <w:szCs w:val="20"/>
        </w:rPr>
        <w:t xml:space="preserve">do wniesienia nowego </w:t>
      </w:r>
      <w:bookmarkStart w:id="1" w:name="page73"/>
      <w:bookmarkEnd w:id="1"/>
      <w:r w:rsidR="00585EA9" w:rsidRPr="005B1796">
        <w:rPr>
          <w:rFonts w:ascii="Franklin Gothic Book" w:eastAsia="Yu Gothic" w:hAnsi="Franklin Gothic Book" w:cstheme="minorHAnsi"/>
          <w:sz w:val="20"/>
          <w:szCs w:val="20"/>
        </w:rPr>
        <w:t>zabezpieczenia, n</w:t>
      </w:r>
      <w:r w:rsidR="00FD6193" w:rsidRPr="005B1796">
        <w:rPr>
          <w:rFonts w:ascii="Franklin Gothic Book" w:eastAsia="Yu Gothic" w:hAnsi="Franklin Gothic Book" w:cstheme="minorHAnsi"/>
          <w:sz w:val="20"/>
          <w:szCs w:val="20"/>
        </w:rPr>
        <w:t>a</w:t>
      </w:r>
      <w:r w:rsidR="00FD6193" w:rsidRPr="005B1796">
        <w:rPr>
          <w:rFonts w:ascii="Franklin Gothic Book" w:eastAsia="Yu Gothic" w:hAnsi="Franklin Gothic Book" w:cstheme="minorHAnsi"/>
          <w:sz w:val="20"/>
          <w:szCs w:val="20"/>
          <w:lang w:val="pl-PL"/>
        </w:rPr>
        <w:t> </w:t>
      </w:r>
      <w:r w:rsidR="000960D3" w:rsidRPr="005B1796">
        <w:rPr>
          <w:rFonts w:ascii="Franklin Gothic Book" w:eastAsia="Yu Gothic" w:hAnsi="Franklin Gothic Book" w:cstheme="minorHAnsi"/>
          <w:sz w:val="20"/>
          <w:szCs w:val="20"/>
        </w:rPr>
        <w:t xml:space="preserve">warunkach zaakceptowanych </w:t>
      </w:r>
      <w:r w:rsidR="004603FF" w:rsidRPr="005B1796">
        <w:rPr>
          <w:rFonts w:ascii="Franklin Gothic Book" w:eastAsia="Yu Gothic" w:hAnsi="Franklin Gothic Book" w:cstheme="minorHAnsi"/>
          <w:sz w:val="20"/>
          <w:szCs w:val="20"/>
        </w:rPr>
        <w:t>przez</w:t>
      </w:r>
      <w:r w:rsidR="00CE5635">
        <w:rPr>
          <w:rFonts w:ascii="Franklin Gothic Book" w:eastAsia="Yu Gothic" w:hAnsi="Franklin Gothic Book" w:cstheme="minorHAnsi"/>
          <w:sz w:val="20"/>
          <w:szCs w:val="20"/>
        </w:rPr>
        <w:t xml:space="preserve"> </w:t>
      </w:r>
      <w:r w:rsidR="004603FF" w:rsidRPr="005B1796">
        <w:rPr>
          <w:rFonts w:ascii="Franklin Gothic Book" w:eastAsia="Yu Gothic" w:hAnsi="Franklin Gothic Book" w:cstheme="minorHAnsi"/>
          <w:sz w:val="20"/>
          <w:szCs w:val="20"/>
        </w:rPr>
        <w:t xml:space="preserve">Zamawiającego, na okres wynikający z aneksu do </w:t>
      </w:r>
      <w:r w:rsidR="00585EA9" w:rsidRPr="005B1796">
        <w:rPr>
          <w:rFonts w:ascii="Franklin Gothic Book" w:eastAsia="Yu Gothic" w:hAnsi="Franklin Gothic Book" w:cstheme="minorHAnsi"/>
          <w:sz w:val="20"/>
          <w:szCs w:val="20"/>
        </w:rPr>
        <w:t>u</w:t>
      </w:r>
      <w:r w:rsidR="004603FF" w:rsidRPr="005B1796">
        <w:rPr>
          <w:rFonts w:ascii="Franklin Gothic Book" w:eastAsia="Yu Gothic" w:hAnsi="Franklin Gothic Book" w:cstheme="minorHAnsi"/>
          <w:sz w:val="20"/>
          <w:szCs w:val="20"/>
        </w:rPr>
        <w:t>mowy, bez odrębnego w tym zakresie wezwania Z</w:t>
      </w:r>
      <w:r w:rsidR="00C26EBC">
        <w:rPr>
          <w:rFonts w:ascii="Franklin Gothic Book" w:eastAsia="Yu Gothic" w:hAnsi="Franklin Gothic Book" w:cstheme="minorHAnsi"/>
          <w:sz w:val="20"/>
          <w:szCs w:val="20"/>
        </w:rPr>
        <w:t>amawiającego.</w:t>
      </w:r>
      <w:r w:rsidR="000960D3" w:rsidRPr="005B1796">
        <w:rPr>
          <w:rFonts w:ascii="Franklin Gothic Book" w:eastAsia="Yu Gothic" w:hAnsi="Franklin Gothic Book" w:cstheme="minorHAnsi"/>
          <w:sz w:val="20"/>
          <w:szCs w:val="20"/>
        </w:rPr>
        <w:t xml:space="preserve"> </w:t>
      </w:r>
      <w:r w:rsidR="00FF62B0">
        <w:rPr>
          <w:rFonts w:ascii="Franklin Gothic Book" w:eastAsia="Yu Gothic" w:hAnsi="Franklin Gothic Book" w:cstheme="minorHAnsi"/>
          <w:sz w:val="20"/>
          <w:szCs w:val="20"/>
          <w:lang w:val="pl-PL"/>
        </w:rPr>
        <w:t>Koszty przedłużenia ważności zabezpieczenia należytego wykonania umowy ponosi Wykonawca.</w:t>
      </w:r>
    </w:p>
    <w:p w14:paraId="024C19EE" w14:textId="77777777" w:rsidR="00FD6193" w:rsidRPr="005B1796" w:rsidRDefault="00FD6193" w:rsidP="00FD6193">
      <w:pPr>
        <w:pStyle w:val="Akapitzlist"/>
        <w:spacing w:line="360" w:lineRule="auto"/>
        <w:ind w:left="709"/>
        <w:contextualSpacing/>
        <w:jc w:val="both"/>
        <w:rPr>
          <w:rFonts w:ascii="Franklin Gothic Book" w:eastAsia="Yu Gothic" w:hAnsi="Franklin Gothic Book" w:cstheme="minorHAnsi"/>
          <w:sz w:val="2"/>
          <w:szCs w:val="2"/>
        </w:rPr>
      </w:pPr>
    </w:p>
    <w:p w14:paraId="1192B277" w14:textId="1143D2B0" w:rsidR="006F548D" w:rsidRPr="00FF62B0" w:rsidRDefault="004603FF" w:rsidP="00FF62B0">
      <w:pPr>
        <w:pStyle w:val="Akapitzlist"/>
        <w:numPr>
          <w:ilvl w:val="3"/>
          <w:numId w:val="14"/>
        </w:numPr>
        <w:spacing w:line="360" w:lineRule="auto"/>
        <w:ind w:left="709"/>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trakcie </w:t>
      </w:r>
      <w:r w:rsidR="00585EA9" w:rsidRPr="005B1796">
        <w:rPr>
          <w:rFonts w:ascii="Franklin Gothic Book" w:eastAsia="Yu Gothic" w:hAnsi="Franklin Gothic Book" w:cstheme="minorHAnsi"/>
          <w:sz w:val="20"/>
          <w:szCs w:val="20"/>
        </w:rPr>
        <w:t>realizacji u</w:t>
      </w:r>
      <w:r w:rsidRPr="005B1796">
        <w:rPr>
          <w:rFonts w:ascii="Franklin Gothic Book" w:eastAsia="Yu Gothic" w:hAnsi="Franklin Gothic Book" w:cstheme="minorHAnsi"/>
          <w:sz w:val="20"/>
          <w:szCs w:val="20"/>
        </w:rPr>
        <w:t>mowy Wykonawca może dokon</w:t>
      </w:r>
      <w:r w:rsidR="00FD6193" w:rsidRPr="005B1796">
        <w:rPr>
          <w:rFonts w:ascii="Franklin Gothic Book" w:eastAsia="Yu Gothic" w:hAnsi="Franklin Gothic Book" w:cstheme="minorHAnsi"/>
          <w:sz w:val="20"/>
          <w:szCs w:val="20"/>
        </w:rPr>
        <w:t xml:space="preserve">ać zmiany formy zabezpieczenia </w:t>
      </w:r>
      <w:r w:rsidRPr="005B1796">
        <w:rPr>
          <w:rFonts w:ascii="Franklin Gothic Book" w:eastAsia="Yu Gothic" w:hAnsi="Franklin Gothic Book" w:cstheme="minorHAnsi"/>
          <w:sz w:val="20"/>
          <w:szCs w:val="20"/>
        </w:rPr>
        <w:t>na jedną lub kilka form, o których mowa w art. 450 ust. 1 PZP. Zmiana formy zab</w:t>
      </w:r>
      <w:r w:rsidR="00FD6193" w:rsidRPr="005B1796">
        <w:rPr>
          <w:rFonts w:ascii="Franklin Gothic Book" w:eastAsia="Yu Gothic" w:hAnsi="Franklin Gothic Book" w:cstheme="minorHAnsi"/>
          <w:sz w:val="20"/>
          <w:szCs w:val="20"/>
        </w:rPr>
        <w:t>ezpieczenia musi być dokonana z</w:t>
      </w:r>
      <w:r w:rsidR="00FD6193"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zachowaniem ciągłości zabezpieczenia i bez </w:t>
      </w:r>
      <w:r w:rsidR="00090278" w:rsidRPr="005B1796">
        <w:rPr>
          <w:rFonts w:ascii="Franklin Gothic Book" w:eastAsia="Yu Gothic" w:hAnsi="Franklin Gothic Book" w:cstheme="minorHAnsi"/>
          <w:sz w:val="20"/>
          <w:szCs w:val="20"/>
          <w:lang w:val="pl-PL"/>
        </w:rPr>
        <w:t>zmniejszenia</w:t>
      </w:r>
      <w:r w:rsidRPr="005B1796">
        <w:rPr>
          <w:rFonts w:ascii="Franklin Gothic Book" w:eastAsia="Yu Gothic" w:hAnsi="Franklin Gothic Book" w:cstheme="minorHAnsi"/>
          <w:sz w:val="20"/>
          <w:szCs w:val="20"/>
        </w:rPr>
        <w:t xml:space="preserve"> jego wysokości.</w:t>
      </w:r>
    </w:p>
    <w:p w14:paraId="11ABCE92" w14:textId="6EBADBE4" w:rsidR="004603FF" w:rsidRPr="005B1796" w:rsidRDefault="004603FF" w:rsidP="004E2CAF">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1</w:t>
      </w:r>
      <w:r w:rsidR="00132843" w:rsidRPr="005B1796">
        <w:rPr>
          <w:rFonts w:ascii="Franklin Gothic Book" w:eastAsia="Yu Gothic" w:hAnsi="Franklin Gothic Book" w:cstheme="minorHAnsi"/>
          <w:szCs w:val="20"/>
          <w:lang w:val="pl-PL"/>
        </w:rPr>
        <w:t>2</w:t>
      </w:r>
      <w:r w:rsidR="000908FF"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Kary umowne</w:t>
      </w:r>
    </w:p>
    <w:p w14:paraId="072068DF" w14:textId="3DB1DCD2" w:rsidR="004603FF" w:rsidRPr="005B1796" w:rsidRDefault="004603FF" w:rsidP="00936414">
      <w:pPr>
        <w:pStyle w:val="NormalnyWeb"/>
        <w:numPr>
          <w:ilvl w:val="0"/>
          <w:numId w:val="10"/>
        </w:numPr>
        <w:tabs>
          <w:tab w:val="left" w:pos="426"/>
        </w:tabs>
        <w:spacing w:before="0"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Strony ustanawiają w </w:t>
      </w:r>
      <w:r w:rsidR="009E725C" w:rsidRPr="005B1796">
        <w:rPr>
          <w:rFonts w:ascii="Franklin Gothic Book" w:eastAsia="Yu Gothic" w:hAnsi="Franklin Gothic Book" w:cstheme="minorHAnsi"/>
          <w:sz w:val="20"/>
          <w:szCs w:val="20"/>
        </w:rPr>
        <w:t>um</w:t>
      </w:r>
      <w:r w:rsidRPr="005B1796">
        <w:rPr>
          <w:rFonts w:ascii="Franklin Gothic Book" w:eastAsia="Yu Gothic" w:hAnsi="Franklin Gothic Book" w:cstheme="minorHAnsi"/>
          <w:sz w:val="20"/>
          <w:szCs w:val="20"/>
        </w:rPr>
        <w:t>owie odpowie</w:t>
      </w:r>
      <w:r w:rsidR="00132843" w:rsidRPr="005B1796">
        <w:rPr>
          <w:rFonts w:ascii="Franklin Gothic Book" w:eastAsia="Yu Gothic" w:hAnsi="Franklin Gothic Book" w:cstheme="minorHAnsi"/>
          <w:sz w:val="20"/>
          <w:szCs w:val="20"/>
        </w:rPr>
        <w:t xml:space="preserve">dzialność w formie kar umownych </w:t>
      </w:r>
      <w:r w:rsidRPr="005B1796">
        <w:rPr>
          <w:rFonts w:ascii="Franklin Gothic Book" w:eastAsia="Yu Gothic" w:hAnsi="Franklin Gothic Book" w:cstheme="minorHAnsi"/>
          <w:sz w:val="20"/>
          <w:szCs w:val="20"/>
        </w:rPr>
        <w:t xml:space="preserve">za niewykonanie lub nienależyte wykonanie </w:t>
      </w:r>
      <w:r w:rsidR="009E725C"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mowy w przypadkach przewidzianych w ust. 2.</w:t>
      </w:r>
    </w:p>
    <w:p w14:paraId="5CD505C0" w14:textId="22CB21A1" w:rsidR="006B576F" w:rsidRPr="005B1796" w:rsidRDefault="004603FF" w:rsidP="00936414">
      <w:pPr>
        <w:pStyle w:val="NormalnyWeb"/>
        <w:numPr>
          <w:ilvl w:val="0"/>
          <w:numId w:val="10"/>
        </w:numPr>
        <w:tabs>
          <w:tab w:val="left" w:pos="426"/>
        </w:tabs>
        <w:spacing w:before="0"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Wykonawca zapłaci Zamawiającemu karę umowną:</w:t>
      </w:r>
    </w:p>
    <w:p w14:paraId="420A7016" w14:textId="66F192BB" w:rsidR="00907CF7" w:rsidRPr="00907CF7" w:rsidRDefault="00907CF7" w:rsidP="00936414">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za przekroczenie terminu, o kt</w:t>
      </w:r>
      <w:r>
        <w:rPr>
          <w:rFonts w:ascii="Franklin Gothic Book" w:eastAsia="Yu Gothic" w:hAnsi="Franklin Gothic Book" w:cstheme="minorHAnsi"/>
          <w:sz w:val="20"/>
          <w:szCs w:val="20"/>
          <w:lang w:val="pl-PL"/>
        </w:rPr>
        <w:t>órym mowa w § 2 ust. 1 pkt 1 umowy, z przyczyn leżących po stronie Wykonawcy – w wysokości 0,2% wynagrodzenia, o którym mowa w § 8 ust. 2 umowy, za każdy dzień zwłoki;</w:t>
      </w:r>
    </w:p>
    <w:p w14:paraId="21F8C76A" w14:textId="0DF33FB8" w:rsidR="00907CF7" w:rsidRPr="00907CF7" w:rsidRDefault="00907CF7" w:rsidP="00907CF7">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za przekroczenie terminu, o kt</w:t>
      </w:r>
      <w:r>
        <w:rPr>
          <w:rFonts w:ascii="Franklin Gothic Book" w:eastAsia="Yu Gothic" w:hAnsi="Franklin Gothic Book" w:cstheme="minorHAnsi"/>
          <w:sz w:val="20"/>
          <w:szCs w:val="20"/>
          <w:lang w:val="pl-PL"/>
        </w:rPr>
        <w:t>órym mowa w § 2 ust. 1 pkt 2 umowy, z przyczyn leżących po stronie Wykonawcy – w wysokości 0,2% wynagrodzenia, o którym mowa w § 8 ust. 2 umowy, za każdy dzień zwłoki;</w:t>
      </w:r>
    </w:p>
    <w:p w14:paraId="4A783ED6" w14:textId="426039F7" w:rsidR="00C873DA" w:rsidRPr="005B1796" w:rsidRDefault="004603FF" w:rsidP="00936414">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 nieprzejęcie</w:t>
      </w:r>
      <w:r w:rsidR="004E2CAF" w:rsidRPr="005B1796">
        <w:rPr>
          <w:rFonts w:ascii="Franklin Gothic Book" w:eastAsia="Yu Gothic" w:hAnsi="Franklin Gothic Book" w:cstheme="minorHAnsi"/>
          <w:sz w:val="20"/>
          <w:szCs w:val="20"/>
        </w:rPr>
        <w:t xml:space="preserve"> od Zamawiającego terenu budowy</w:t>
      </w:r>
      <w:r w:rsidRPr="005B1796">
        <w:rPr>
          <w:rFonts w:ascii="Franklin Gothic Book" w:eastAsia="Yu Gothic" w:hAnsi="Franklin Gothic Book" w:cstheme="minorHAnsi"/>
          <w:sz w:val="20"/>
          <w:szCs w:val="20"/>
        </w:rPr>
        <w:t xml:space="preserve"> w terminie</w:t>
      </w:r>
      <w:r w:rsidR="004E2CAF" w:rsidRPr="005B1796">
        <w:rPr>
          <w:rFonts w:ascii="Franklin Gothic Book" w:eastAsia="Yu Gothic" w:hAnsi="Franklin Gothic Book" w:cstheme="minorHAnsi"/>
          <w:sz w:val="20"/>
          <w:szCs w:val="20"/>
          <w:lang w:val="pl-PL"/>
        </w:rPr>
        <w:t>,</w:t>
      </w:r>
      <w:r w:rsidR="00433CDE">
        <w:rPr>
          <w:rFonts w:ascii="Franklin Gothic Book" w:eastAsia="Yu Gothic" w:hAnsi="Franklin Gothic Book" w:cstheme="minorHAnsi"/>
          <w:sz w:val="20"/>
          <w:szCs w:val="20"/>
        </w:rPr>
        <w:t xml:space="preserve"> o którym mowa </w:t>
      </w:r>
      <w:r w:rsidRPr="005B1796">
        <w:rPr>
          <w:rFonts w:ascii="Franklin Gothic Book" w:eastAsia="Yu Gothic" w:hAnsi="Franklin Gothic Book" w:cstheme="minorHAnsi"/>
          <w:sz w:val="20"/>
          <w:szCs w:val="20"/>
        </w:rPr>
        <w:t xml:space="preserve">w </w:t>
      </w:r>
      <w:r w:rsidRPr="005B1796">
        <w:rPr>
          <w:rFonts w:ascii="Franklin Gothic Book" w:eastAsia="Yu Gothic" w:hAnsi="Franklin Gothic Book" w:cstheme="minorHAnsi"/>
          <w:bCs/>
          <w:sz w:val="20"/>
          <w:szCs w:val="20"/>
        </w:rPr>
        <w:t xml:space="preserve">§ </w:t>
      </w:r>
      <w:r w:rsidR="00C873DA" w:rsidRPr="005B1796">
        <w:rPr>
          <w:rFonts w:ascii="Franklin Gothic Book" w:eastAsia="Yu Gothic" w:hAnsi="Franklin Gothic Book" w:cstheme="minorHAnsi"/>
          <w:bCs/>
          <w:sz w:val="20"/>
          <w:szCs w:val="20"/>
          <w:lang w:val="pl-PL"/>
        </w:rPr>
        <w:t>3</w:t>
      </w:r>
      <w:r w:rsidRPr="005B1796">
        <w:rPr>
          <w:rFonts w:ascii="Franklin Gothic Book" w:eastAsia="Yu Gothic" w:hAnsi="Franklin Gothic Book" w:cstheme="minorHAnsi"/>
          <w:bCs/>
          <w:sz w:val="20"/>
          <w:szCs w:val="20"/>
        </w:rPr>
        <w:t xml:space="preserve"> ust. </w:t>
      </w:r>
      <w:r w:rsidR="00C873DA" w:rsidRPr="005B1796">
        <w:rPr>
          <w:rFonts w:ascii="Franklin Gothic Book" w:eastAsia="Yu Gothic" w:hAnsi="Franklin Gothic Book" w:cstheme="minorHAnsi"/>
          <w:bCs/>
          <w:sz w:val="20"/>
          <w:szCs w:val="20"/>
          <w:lang w:val="pl-PL"/>
        </w:rPr>
        <w:t>1</w:t>
      </w:r>
      <w:r w:rsidR="00560DBD" w:rsidRPr="005B1796">
        <w:rPr>
          <w:rFonts w:ascii="Franklin Gothic Book" w:eastAsia="Yu Gothic" w:hAnsi="Franklin Gothic Book" w:cstheme="minorHAnsi"/>
          <w:sz w:val="20"/>
          <w:szCs w:val="20"/>
          <w:lang w:val="pl-PL"/>
        </w:rPr>
        <w:t xml:space="preserve"> </w:t>
      </w:r>
      <w:r w:rsidR="000960D3" w:rsidRPr="005B1796">
        <w:rPr>
          <w:rFonts w:ascii="Franklin Gothic Book" w:eastAsia="Yu Gothic" w:hAnsi="Franklin Gothic Book" w:cstheme="minorHAnsi"/>
          <w:sz w:val="20"/>
          <w:szCs w:val="20"/>
        </w:rPr>
        <w:t>z przyczyn nieleżących</w:t>
      </w:r>
      <w:r w:rsidR="00285512" w:rsidRPr="005B1796">
        <w:rPr>
          <w:rFonts w:ascii="Franklin Gothic Book" w:eastAsia="Yu Gothic" w:hAnsi="Franklin Gothic Book" w:cstheme="minorHAnsi"/>
          <w:sz w:val="20"/>
          <w:szCs w:val="20"/>
        </w:rPr>
        <w:t xml:space="preserve"> po stronie Zamawiającego –</w:t>
      </w:r>
      <w:r w:rsidRPr="005B1796">
        <w:rPr>
          <w:rFonts w:ascii="Franklin Gothic Book" w:eastAsia="Yu Gothic" w:hAnsi="Franklin Gothic Book" w:cstheme="minorHAnsi"/>
          <w:sz w:val="20"/>
          <w:szCs w:val="20"/>
        </w:rPr>
        <w:t xml:space="preserve"> w wysokości 0,2% wynagro</w:t>
      </w:r>
      <w:r w:rsidR="00433CDE">
        <w:rPr>
          <w:rFonts w:ascii="Franklin Gothic Book" w:eastAsia="Yu Gothic" w:hAnsi="Franklin Gothic Book" w:cstheme="minorHAnsi"/>
          <w:sz w:val="20"/>
          <w:szCs w:val="20"/>
        </w:rPr>
        <w:t>dzenia umownego określonego w</w:t>
      </w:r>
      <w:r w:rsidR="00433CDE">
        <w:rPr>
          <w:rFonts w:ascii="Franklin Gothic Book" w:eastAsia="Yu Gothic" w:hAnsi="Franklin Gothic Book" w:cstheme="minorHAnsi"/>
          <w:sz w:val="20"/>
          <w:szCs w:val="20"/>
          <w:lang w:val="pl-PL"/>
        </w:rPr>
        <w:t> </w:t>
      </w:r>
      <w:r w:rsidR="00433CDE">
        <w:rPr>
          <w:rFonts w:ascii="Franklin Gothic Book" w:eastAsia="Yu Gothic" w:hAnsi="Franklin Gothic Book" w:cstheme="minorHAnsi"/>
          <w:sz w:val="20"/>
          <w:szCs w:val="20"/>
        </w:rPr>
        <w:t>§</w:t>
      </w:r>
      <w:r w:rsidR="00433CDE">
        <w:rPr>
          <w:rFonts w:ascii="Franklin Gothic Book" w:eastAsia="Yu Gothic" w:hAnsi="Franklin Gothic Book" w:cstheme="minorHAnsi"/>
          <w:sz w:val="20"/>
          <w:szCs w:val="20"/>
          <w:lang w:val="pl-PL"/>
        </w:rPr>
        <w:t> </w:t>
      </w:r>
      <w:r w:rsidR="00C873DA" w:rsidRPr="005B1796">
        <w:rPr>
          <w:rFonts w:ascii="Franklin Gothic Book" w:eastAsia="Yu Gothic" w:hAnsi="Franklin Gothic Book" w:cstheme="minorHAnsi"/>
          <w:sz w:val="20"/>
          <w:szCs w:val="20"/>
          <w:lang w:val="pl-PL"/>
        </w:rPr>
        <w:t>8</w:t>
      </w:r>
      <w:r w:rsidRPr="005B1796">
        <w:rPr>
          <w:rFonts w:ascii="Franklin Gothic Book" w:eastAsia="Yu Gothic" w:hAnsi="Franklin Gothic Book" w:cstheme="minorHAnsi"/>
          <w:sz w:val="20"/>
          <w:szCs w:val="20"/>
        </w:rPr>
        <w:t xml:space="preserve"> ust. 2</w:t>
      </w:r>
      <w:r w:rsidRPr="005B1796">
        <w:rPr>
          <w:rFonts w:ascii="Franklin Gothic Book" w:eastAsia="Yu Gothic" w:hAnsi="Franklin Gothic Book" w:cstheme="minorHAnsi"/>
          <w:bCs/>
          <w:sz w:val="20"/>
          <w:szCs w:val="20"/>
        </w:rPr>
        <w:t xml:space="preserve">, </w:t>
      </w:r>
      <w:r w:rsidRPr="005B1796">
        <w:rPr>
          <w:rFonts w:ascii="Franklin Gothic Book" w:eastAsia="Yu Gothic" w:hAnsi="Franklin Gothic Book" w:cstheme="minorHAnsi"/>
          <w:sz w:val="20"/>
          <w:szCs w:val="20"/>
        </w:rPr>
        <w:t xml:space="preserve">za każdy dzień </w:t>
      </w:r>
      <w:r w:rsidR="00907CF7">
        <w:rPr>
          <w:rFonts w:ascii="Franklin Gothic Book" w:eastAsia="Yu Gothic" w:hAnsi="Franklin Gothic Book" w:cstheme="minorHAnsi"/>
          <w:sz w:val="20"/>
          <w:szCs w:val="20"/>
          <w:lang w:val="pl-PL"/>
        </w:rPr>
        <w:t>zwłoki</w:t>
      </w:r>
      <w:r w:rsidRPr="005B1796">
        <w:rPr>
          <w:rFonts w:ascii="Franklin Gothic Book" w:eastAsia="Yu Gothic" w:hAnsi="Franklin Gothic Book" w:cstheme="minorHAnsi"/>
          <w:sz w:val="20"/>
          <w:szCs w:val="20"/>
        </w:rPr>
        <w:t>;</w:t>
      </w:r>
    </w:p>
    <w:p w14:paraId="62E14AF9" w14:textId="7A189DEE" w:rsidR="00721FD0" w:rsidRDefault="004603FF" w:rsidP="002614CF">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 </w:t>
      </w:r>
      <w:r w:rsidR="00303406">
        <w:rPr>
          <w:rFonts w:ascii="Franklin Gothic Book" w:eastAsia="Yu Gothic" w:hAnsi="Franklin Gothic Book" w:cstheme="minorHAnsi"/>
          <w:sz w:val="20"/>
          <w:szCs w:val="20"/>
          <w:lang w:val="pl-PL"/>
        </w:rPr>
        <w:t>nieterminowe usunięcie</w:t>
      </w:r>
      <w:r w:rsidRPr="005B1796">
        <w:rPr>
          <w:rFonts w:ascii="Franklin Gothic Book" w:eastAsia="Yu Gothic" w:hAnsi="Franklin Gothic Book" w:cstheme="minorHAnsi"/>
          <w:sz w:val="20"/>
          <w:szCs w:val="20"/>
        </w:rPr>
        <w:t xml:space="preserve"> wad lub usterek stwierdzonych </w:t>
      </w:r>
      <w:r w:rsidR="00C873DA" w:rsidRPr="005B1796">
        <w:rPr>
          <w:rFonts w:ascii="Franklin Gothic Book" w:eastAsia="Yu Gothic" w:hAnsi="Franklin Gothic Book" w:cstheme="minorHAnsi"/>
          <w:sz w:val="20"/>
          <w:szCs w:val="20"/>
        </w:rPr>
        <w:t>podczas odbioru końcowego lub w</w:t>
      </w:r>
      <w:r w:rsidR="00C873DA"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okre</w:t>
      </w:r>
      <w:r w:rsidR="008C75F1" w:rsidRPr="005B1796">
        <w:rPr>
          <w:rFonts w:ascii="Franklin Gothic Book" w:eastAsia="Yu Gothic" w:hAnsi="Franklin Gothic Book" w:cstheme="minorHAnsi"/>
          <w:sz w:val="20"/>
          <w:szCs w:val="20"/>
        </w:rPr>
        <w:t>sie gwarancji i rękojmi za</w:t>
      </w:r>
      <w:r w:rsidR="00303406">
        <w:rPr>
          <w:rFonts w:ascii="Franklin Gothic Book" w:eastAsia="Yu Gothic" w:hAnsi="Franklin Gothic Book" w:cstheme="minorHAnsi"/>
          <w:sz w:val="20"/>
          <w:szCs w:val="20"/>
          <w:lang w:val="pl-PL"/>
        </w:rPr>
        <w:t xml:space="preserve"> wady </w:t>
      </w:r>
      <w:r w:rsidR="00285512" w:rsidRPr="005B1796">
        <w:rPr>
          <w:rFonts w:ascii="Franklin Gothic Book" w:eastAsia="Yu Gothic" w:hAnsi="Franklin Gothic Book" w:cstheme="minorHAnsi"/>
          <w:sz w:val="20"/>
          <w:szCs w:val="20"/>
        </w:rPr>
        <w:t>–</w:t>
      </w:r>
      <w:r w:rsidRPr="005B1796">
        <w:rPr>
          <w:rFonts w:ascii="Franklin Gothic Book" w:eastAsia="Yu Gothic" w:hAnsi="Franklin Gothic Book" w:cstheme="minorHAnsi"/>
          <w:sz w:val="20"/>
          <w:szCs w:val="20"/>
        </w:rPr>
        <w:t xml:space="preserve"> w wysokości 0,</w:t>
      </w:r>
      <w:r w:rsidR="00303406">
        <w:rPr>
          <w:rFonts w:ascii="Franklin Gothic Book" w:eastAsia="Yu Gothic" w:hAnsi="Franklin Gothic Book" w:cstheme="minorHAnsi"/>
          <w:sz w:val="20"/>
          <w:szCs w:val="20"/>
          <w:lang w:val="pl-PL"/>
        </w:rPr>
        <w:t>1</w:t>
      </w:r>
      <w:r w:rsidRPr="005B1796">
        <w:rPr>
          <w:rFonts w:ascii="Franklin Gothic Book" w:eastAsia="Yu Gothic" w:hAnsi="Franklin Gothic Book" w:cstheme="minorHAnsi"/>
          <w:sz w:val="20"/>
          <w:szCs w:val="20"/>
        </w:rPr>
        <w:t xml:space="preserve">% wynagrodzenia umownego określonego w § </w:t>
      </w:r>
      <w:r w:rsidR="00C873DA" w:rsidRPr="005B1796">
        <w:rPr>
          <w:rFonts w:ascii="Franklin Gothic Book" w:eastAsia="Yu Gothic" w:hAnsi="Franklin Gothic Book" w:cstheme="minorHAnsi"/>
          <w:sz w:val="20"/>
          <w:szCs w:val="20"/>
          <w:lang w:val="pl-PL"/>
        </w:rPr>
        <w:t>8</w:t>
      </w:r>
      <w:r w:rsidRPr="005B1796">
        <w:rPr>
          <w:rFonts w:ascii="Franklin Gothic Book" w:eastAsia="Yu Gothic" w:hAnsi="Franklin Gothic Book" w:cstheme="minorHAnsi"/>
          <w:sz w:val="20"/>
          <w:szCs w:val="20"/>
        </w:rPr>
        <w:t xml:space="preserve"> ust. 2</w:t>
      </w:r>
      <w:r w:rsidR="00AC016A">
        <w:rPr>
          <w:rFonts w:ascii="Franklin Gothic Book" w:eastAsia="Yu Gothic" w:hAnsi="Franklin Gothic Book" w:cstheme="minorHAnsi"/>
          <w:sz w:val="20"/>
          <w:szCs w:val="20"/>
          <w:lang w:val="pl-PL"/>
        </w:rPr>
        <w:t>,</w:t>
      </w:r>
      <w:r w:rsidRPr="005B1796">
        <w:rPr>
          <w:rFonts w:ascii="Franklin Gothic Book" w:eastAsia="Yu Gothic" w:hAnsi="Franklin Gothic Book" w:cstheme="minorHAnsi"/>
          <w:bCs/>
          <w:sz w:val="20"/>
          <w:szCs w:val="20"/>
        </w:rPr>
        <w:t xml:space="preserve"> </w:t>
      </w:r>
      <w:r w:rsidR="00303406">
        <w:rPr>
          <w:rFonts w:ascii="Franklin Gothic Book" w:eastAsia="Yu Gothic" w:hAnsi="Franklin Gothic Book" w:cstheme="minorHAnsi"/>
          <w:sz w:val="20"/>
          <w:szCs w:val="20"/>
        </w:rPr>
        <w:t>za</w:t>
      </w:r>
      <w:r w:rsidR="00303406">
        <w:rPr>
          <w:rFonts w:ascii="Franklin Gothic Book" w:eastAsia="Yu Gothic" w:hAnsi="Franklin Gothic Book" w:cstheme="minorHAnsi"/>
          <w:sz w:val="20"/>
          <w:szCs w:val="20"/>
          <w:lang w:val="pl-PL"/>
        </w:rPr>
        <w:t> </w:t>
      </w:r>
      <w:r w:rsidR="008C75F1" w:rsidRPr="005B1796">
        <w:rPr>
          <w:rFonts w:ascii="Franklin Gothic Book" w:eastAsia="Yu Gothic" w:hAnsi="Franklin Gothic Book" w:cstheme="minorHAnsi"/>
          <w:sz w:val="20"/>
          <w:szCs w:val="20"/>
        </w:rPr>
        <w:t xml:space="preserve">każdy dzień </w:t>
      </w:r>
      <w:r w:rsidR="008E2F68">
        <w:rPr>
          <w:rFonts w:ascii="Franklin Gothic Book" w:eastAsia="Yu Gothic" w:hAnsi="Franklin Gothic Book" w:cstheme="minorHAnsi"/>
          <w:sz w:val="20"/>
          <w:szCs w:val="20"/>
          <w:lang w:val="pl-PL"/>
        </w:rPr>
        <w:t>zwłoki</w:t>
      </w:r>
      <w:r w:rsidRPr="005B1796">
        <w:rPr>
          <w:rFonts w:ascii="Franklin Gothic Book" w:eastAsia="Yu Gothic" w:hAnsi="Franklin Gothic Book" w:cstheme="minorHAnsi"/>
          <w:sz w:val="20"/>
          <w:szCs w:val="20"/>
        </w:rPr>
        <w:t xml:space="preserve"> liczony od dnia wyznaczonego przez Zamawiającego na usunięcie wad lub usterek;</w:t>
      </w:r>
    </w:p>
    <w:p w14:paraId="11456180" w14:textId="386BCF46" w:rsidR="00907CF7" w:rsidRPr="00303406" w:rsidRDefault="00BF1C3C" w:rsidP="00303406">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lastRenderedPageBreak/>
        <w:t xml:space="preserve">za niedopełnienie obowiązku, </w:t>
      </w:r>
      <w:r w:rsidR="0025650C">
        <w:rPr>
          <w:rFonts w:ascii="Franklin Gothic Book" w:eastAsia="Yu Gothic" w:hAnsi="Franklin Gothic Book" w:cstheme="minorHAnsi"/>
          <w:sz w:val="20"/>
          <w:szCs w:val="20"/>
          <w:lang w:val="pl-PL"/>
        </w:rPr>
        <w:t>o którym mowa w § 4 ust. 1 pkt 4</w:t>
      </w:r>
      <w:r>
        <w:rPr>
          <w:rFonts w:ascii="Franklin Gothic Book" w:eastAsia="Yu Gothic" w:hAnsi="Franklin Gothic Book" w:cstheme="minorHAnsi"/>
          <w:sz w:val="20"/>
          <w:szCs w:val="20"/>
          <w:lang w:val="pl-PL"/>
        </w:rPr>
        <w:t xml:space="preserve"> umowy – w wysokości 0,</w:t>
      </w:r>
      <w:r w:rsidR="00303406">
        <w:rPr>
          <w:rFonts w:ascii="Franklin Gothic Book" w:eastAsia="Yu Gothic" w:hAnsi="Franklin Gothic Book" w:cstheme="minorHAnsi"/>
          <w:sz w:val="20"/>
          <w:szCs w:val="20"/>
          <w:lang w:val="pl-PL"/>
        </w:rPr>
        <w:t>1</w:t>
      </w:r>
      <w:r>
        <w:rPr>
          <w:rFonts w:ascii="Franklin Gothic Book" w:eastAsia="Yu Gothic" w:hAnsi="Franklin Gothic Book" w:cstheme="minorHAnsi"/>
          <w:sz w:val="20"/>
          <w:szCs w:val="20"/>
          <w:lang w:val="pl-PL"/>
        </w:rPr>
        <w:t>% wynagrodzenia umownego określonego</w:t>
      </w:r>
      <w:r w:rsidR="00AC016A">
        <w:rPr>
          <w:rFonts w:ascii="Franklin Gothic Book" w:eastAsia="Yu Gothic" w:hAnsi="Franklin Gothic Book" w:cstheme="minorHAnsi"/>
          <w:sz w:val="20"/>
          <w:szCs w:val="20"/>
          <w:lang w:val="pl-PL"/>
        </w:rPr>
        <w:t xml:space="preserve"> w § 8 ust. 2 umowy, za każdy dzień </w:t>
      </w:r>
      <w:r w:rsidR="008E2F68">
        <w:rPr>
          <w:rFonts w:ascii="Franklin Gothic Book" w:eastAsia="Yu Gothic" w:hAnsi="Franklin Gothic Book" w:cstheme="minorHAnsi"/>
          <w:sz w:val="20"/>
          <w:szCs w:val="20"/>
          <w:lang w:val="pl-PL"/>
        </w:rPr>
        <w:t>zwłoki liczony od dnia, w </w:t>
      </w:r>
      <w:r w:rsidR="00AC016A">
        <w:rPr>
          <w:rFonts w:ascii="Franklin Gothic Book" w:eastAsia="Yu Gothic" w:hAnsi="Franklin Gothic Book" w:cstheme="minorHAnsi"/>
          <w:sz w:val="20"/>
          <w:szCs w:val="20"/>
          <w:lang w:val="pl-PL"/>
        </w:rPr>
        <w:t>którym miało nastąpić przekazanie placu budowy;</w:t>
      </w:r>
    </w:p>
    <w:p w14:paraId="3DA8DAC1" w14:textId="0196DA24" w:rsidR="00961E72" w:rsidRPr="00961E72" w:rsidRDefault="004603FF" w:rsidP="00961E72">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przypadku niedopełnienia formaln</w:t>
      </w:r>
      <w:r w:rsidR="000960D3" w:rsidRPr="005B1796">
        <w:rPr>
          <w:rFonts w:ascii="Franklin Gothic Book" w:eastAsia="Yu Gothic" w:hAnsi="Franklin Gothic Book" w:cstheme="minorHAnsi"/>
          <w:sz w:val="20"/>
          <w:szCs w:val="20"/>
        </w:rPr>
        <w:t xml:space="preserve">ości związanych z przedłożeniem </w:t>
      </w:r>
      <w:r w:rsidRPr="005B1796">
        <w:rPr>
          <w:rFonts w:ascii="Franklin Gothic Book" w:eastAsia="Yu Gothic" w:hAnsi="Franklin Gothic Book" w:cstheme="minorHAnsi"/>
          <w:sz w:val="20"/>
          <w:szCs w:val="20"/>
        </w:rPr>
        <w:t>do akceptacji p</w:t>
      </w:r>
      <w:r w:rsidR="005670C5" w:rsidRPr="005B1796">
        <w:rPr>
          <w:rFonts w:ascii="Franklin Gothic Book" w:eastAsia="Yu Gothic" w:hAnsi="Franklin Gothic Book" w:cstheme="minorHAnsi"/>
          <w:sz w:val="20"/>
          <w:szCs w:val="20"/>
        </w:rPr>
        <w:t>rojektu u</w:t>
      </w:r>
      <w:r w:rsidR="00433CDE">
        <w:rPr>
          <w:rFonts w:ascii="Franklin Gothic Book" w:eastAsia="Yu Gothic" w:hAnsi="Franklin Gothic Book" w:cstheme="minorHAnsi"/>
          <w:sz w:val="20"/>
          <w:szCs w:val="20"/>
        </w:rPr>
        <w:t>mowy o</w:t>
      </w:r>
      <w:r w:rsidR="00433CDE">
        <w:rPr>
          <w:rFonts w:ascii="Franklin Gothic Book" w:eastAsia="Yu Gothic" w:hAnsi="Franklin Gothic Book" w:cstheme="minorHAnsi"/>
          <w:sz w:val="20"/>
          <w:szCs w:val="20"/>
          <w:lang w:val="pl-PL"/>
        </w:rPr>
        <w:t> </w:t>
      </w:r>
      <w:r w:rsidR="005670C5" w:rsidRPr="005B1796">
        <w:rPr>
          <w:rFonts w:ascii="Franklin Gothic Book" w:eastAsia="Yu Gothic" w:hAnsi="Franklin Gothic Book" w:cstheme="minorHAnsi"/>
          <w:sz w:val="20"/>
          <w:szCs w:val="20"/>
        </w:rPr>
        <w:t>podwykonawstwo</w:t>
      </w:r>
      <w:r w:rsidR="000960D3" w:rsidRPr="005B1796">
        <w:rPr>
          <w:rFonts w:ascii="Franklin Gothic Book" w:eastAsia="Yu Gothic" w:hAnsi="Franklin Gothic Book" w:cstheme="minorHAnsi"/>
          <w:sz w:val="20"/>
          <w:szCs w:val="20"/>
        </w:rPr>
        <w:t>,</w:t>
      </w:r>
      <w:r w:rsidR="00961E72">
        <w:rPr>
          <w:rFonts w:ascii="Franklin Gothic Book" w:eastAsia="Yu Gothic" w:hAnsi="Franklin Gothic Book" w:cstheme="minorHAnsi"/>
          <w:sz w:val="20"/>
          <w:szCs w:val="20"/>
          <w:lang w:val="pl-PL"/>
        </w:rPr>
        <w:t xml:space="preserve"> której przedmiotem są roboty budowlane oraz</w:t>
      </w:r>
      <w:r w:rsidR="000960D3" w:rsidRPr="005B1796">
        <w:rPr>
          <w:rFonts w:ascii="Franklin Gothic Book" w:eastAsia="Yu Gothic" w:hAnsi="Franklin Gothic Book" w:cstheme="minorHAnsi"/>
          <w:sz w:val="20"/>
          <w:szCs w:val="20"/>
        </w:rPr>
        <w:t xml:space="preserve"> zgłaszaniem projektów </w:t>
      </w:r>
      <w:r w:rsidRPr="005B1796">
        <w:rPr>
          <w:rFonts w:ascii="Franklin Gothic Book" w:eastAsia="Yu Gothic" w:hAnsi="Franklin Gothic Book" w:cstheme="minorHAnsi"/>
          <w:sz w:val="20"/>
          <w:szCs w:val="20"/>
        </w:rPr>
        <w:t xml:space="preserve">zmian </w:t>
      </w:r>
      <w:r w:rsidR="00961E72">
        <w:rPr>
          <w:rFonts w:ascii="Franklin Gothic Book" w:eastAsia="Yu Gothic" w:hAnsi="Franklin Gothic Book" w:cstheme="minorHAnsi"/>
          <w:sz w:val="20"/>
          <w:szCs w:val="20"/>
          <w:lang w:val="pl-PL"/>
        </w:rPr>
        <w:t xml:space="preserve">tych </w:t>
      </w:r>
      <w:r w:rsidRPr="005B1796">
        <w:rPr>
          <w:rFonts w:ascii="Franklin Gothic Book" w:eastAsia="Yu Gothic" w:hAnsi="Franklin Gothic Book" w:cstheme="minorHAnsi"/>
          <w:sz w:val="20"/>
          <w:szCs w:val="20"/>
        </w:rPr>
        <w:t xml:space="preserve">umów zawartych z </w:t>
      </w:r>
      <w:r w:rsidR="009E725C" w:rsidRPr="005B1796">
        <w:rPr>
          <w:rFonts w:ascii="Franklin Gothic Book" w:eastAsia="Yu Gothic" w:hAnsi="Franklin Gothic Book" w:cstheme="minorHAnsi"/>
          <w:sz w:val="20"/>
          <w:szCs w:val="20"/>
        </w:rPr>
        <w:t>podwykonaw</w:t>
      </w:r>
      <w:r w:rsidR="009049D2">
        <w:rPr>
          <w:rFonts w:ascii="Franklin Gothic Book" w:eastAsia="Yu Gothic" w:hAnsi="Franklin Gothic Book" w:cstheme="minorHAnsi"/>
          <w:sz w:val="20"/>
          <w:szCs w:val="20"/>
        </w:rPr>
        <w:t xml:space="preserve">cą lub dalszymi podwykonawcami </w:t>
      </w:r>
      <w:r w:rsidR="00285512" w:rsidRPr="005B1796">
        <w:rPr>
          <w:rFonts w:ascii="Franklin Gothic Book" w:eastAsia="Yu Gothic" w:hAnsi="Franklin Gothic Book" w:cstheme="minorHAnsi"/>
          <w:sz w:val="20"/>
          <w:szCs w:val="20"/>
        </w:rPr>
        <w:t xml:space="preserve">– </w:t>
      </w:r>
      <w:r w:rsidR="00C873DA" w:rsidRPr="005B1796">
        <w:rPr>
          <w:rFonts w:ascii="Franklin Gothic Book" w:eastAsia="Yu Gothic" w:hAnsi="Franklin Gothic Book" w:cstheme="minorHAnsi"/>
          <w:bCs/>
          <w:color w:val="000000"/>
          <w:sz w:val="20"/>
          <w:szCs w:val="20"/>
        </w:rPr>
        <w:t>w</w:t>
      </w:r>
      <w:r w:rsidR="00C873DA" w:rsidRPr="005B1796">
        <w:rPr>
          <w:rFonts w:ascii="Franklin Gothic Book" w:eastAsia="Yu Gothic" w:hAnsi="Franklin Gothic Book" w:cstheme="minorHAnsi"/>
          <w:bCs/>
          <w:color w:val="000000"/>
          <w:sz w:val="20"/>
          <w:szCs w:val="20"/>
          <w:lang w:val="pl-PL"/>
        </w:rPr>
        <w:t> </w:t>
      </w:r>
      <w:r w:rsidRPr="005B1796">
        <w:rPr>
          <w:rFonts w:ascii="Franklin Gothic Book" w:eastAsia="Yu Gothic" w:hAnsi="Franklin Gothic Book" w:cstheme="minorHAnsi"/>
          <w:bCs/>
          <w:color w:val="000000"/>
          <w:sz w:val="20"/>
          <w:szCs w:val="20"/>
        </w:rPr>
        <w:t xml:space="preserve">wysokości </w:t>
      </w:r>
      <w:r w:rsidR="008656AB">
        <w:rPr>
          <w:rFonts w:ascii="Franklin Gothic Book" w:eastAsia="Yu Gothic" w:hAnsi="Franklin Gothic Book" w:cstheme="minorHAnsi"/>
          <w:bCs/>
          <w:color w:val="000000"/>
          <w:sz w:val="20"/>
          <w:szCs w:val="20"/>
          <w:lang w:val="pl-PL"/>
        </w:rPr>
        <w:t>2</w:t>
      </w:r>
      <w:r w:rsidRPr="005B1796">
        <w:rPr>
          <w:rFonts w:ascii="Franklin Gothic Book" w:eastAsia="Yu Gothic" w:hAnsi="Franklin Gothic Book" w:cstheme="minorHAnsi"/>
          <w:bCs/>
          <w:color w:val="000000"/>
          <w:sz w:val="20"/>
          <w:szCs w:val="20"/>
        </w:rPr>
        <w:t>.500,00 zł brutto</w:t>
      </w:r>
      <w:r w:rsidRPr="005B1796">
        <w:rPr>
          <w:rFonts w:ascii="Franklin Gothic Book" w:eastAsia="Yu Gothic" w:hAnsi="Franklin Gothic Book" w:cstheme="minorHAnsi"/>
          <w:bCs/>
          <w:color w:val="FF0000"/>
          <w:sz w:val="20"/>
          <w:szCs w:val="20"/>
        </w:rPr>
        <w:t xml:space="preserve"> </w:t>
      </w:r>
      <w:r w:rsidR="006B576F" w:rsidRPr="005B1796">
        <w:rPr>
          <w:rFonts w:ascii="Franklin Gothic Book" w:eastAsia="Yu Gothic" w:hAnsi="Franklin Gothic Book" w:cstheme="minorHAnsi"/>
          <w:sz w:val="20"/>
          <w:szCs w:val="20"/>
        </w:rPr>
        <w:t>za</w:t>
      </w:r>
      <w:r w:rsidR="006B576F"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każde stwierdzo</w:t>
      </w:r>
      <w:r w:rsidR="009049D2">
        <w:rPr>
          <w:rFonts w:ascii="Franklin Gothic Book" w:eastAsia="Yu Gothic" w:hAnsi="Franklin Gothic Book" w:cstheme="minorHAnsi"/>
          <w:sz w:val="20"/>
          <w:szCs w:val="20"/>
        </w:rPr>
        <w:t>ne niedopełnienie formalności z</w:t>
      </w:r>
      <w:r w:rsidR="009049D2">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osobna</w:t>
      </w:r>
      <w:r w:rsidRPr="005B1796">
        <w:rPr>
          <w:rFonts w:ascii="Franklin Gothic Book" w:eastAsia="Yu Gothic" w:hAnsi="Franklin Gothic Book" w:cstheme="minorHAnsi"/>
          <w:sz w:val="20"/>
          <w:szCs w:val="20"/>
          <w:lang w:val="pl-PL"/>
        </w:rPr>
        <w:t>;</w:t>
      </w:r>
    </w:p>
    <w:p w14:paraId="094DD051" w14:textId="3DDD890E" w:rsidR="009049D2" w:rsidRPr="005B1796" w:rsidRDefault="009049D2" w:rsidP="009049D2">
      <w:pPr>
        <w:pStyle w:val="NormalnyWeb"/>
        <w:numPr>
          <w:ilvl w:val="1"/>
          <w:numId w:val="10"/>
        </w:numPr>
        <w:tabs>
          <w:tab w:val="left" w:pos="426"/>
        </w:tabs>
        <w:spacing w:before="0" w:after="60" w:line="360" w:lineRule="auto"/>
        <w:ind w:left="1077"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 nieprzedłożenie w terminie 7 dni od dnia zawarcia umowy o podwykonawstwo poświadczonej </w:t>
      </w:r>
      <w:r>
        <w:rPr>
          <w:rFonts w:ascii="Franklin Gothic Book" w:eastAsia="Yu Gothic" w:hAnsi="Franklin Gothic Book" w:cstheme="minorHAnsi"/>
          <w:sz w:val="20"/>
          <w:szCs w:val="20"/>
        </w:rPr>
        <w:t>za</w:t>
      </w:r>
      <w:r>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zgodność z oryginałem kopii umowy o podwykonawstwo lub jej zmiany – w wysokości </w:t>
      </w:r>
      <w:r w:rsidR="008656AB">
        <w:rPr>
          <w:rFonts w:ascii="Franklin Gothic Book" w:eastAsia="Yu Gothic" w:hAnsi="Franklin Gothic Book" w:cstheme="minorHAnsi"/>
          <w:sz w:val="20"/>
          <w:szCs w:val="20"/>
          <w:lang w:val="pl-PL"/>
        </w:rPr>
        <w:t>2</w:t>
      </w:r>
      <w:r>
        <w:rPr>
          <w:rFonts w:ascii="Franklin Gothic Book" w:eastAsia="Yu Gothic" w:hAnsi="Franklin Gothic Book" w:cstheme="minorHAnsi"/>
          <w:sz w:val="20"/>
          <w:szCs w:val="20"/>
          <w:lang w:val="pl-PL"/>
        </w:rPr>
        <w:t>.500</w:t>
      </w:r>
      <w:r>
        <w:rPr>
          <w:rFonts w:ascii="Franklin Gothic Book" w:eastAsia="Yu Gothic" w:hAnsi="Franklin Gothic Book" w:cstheme="minorHAnsi"/>
          <w:sz w:val="20"/>
          <w:szCs w:val="20"/>
        </w:rPr>
        <w:t>,00 z</w:t>
      </w:r>
      <w:r>
        <w:rPr>
          <w:rFonts w:ascii="Franklin Gothic Book" w:eastAsia="Yu Gothic" w:hAnsi="Franklin Gothic Book" w:cstheme="minorHAnsi"/>
          <w:sz w:val="20"/>
          <w:szCs w:val="20"/>
          <w:lang w:val="pl-PL"/>
        </w:rPr>
        <w:t>ł brutto</w:t>
      </w:r>
      <w:r w:rsidR="0025650C">
        <w:rPr>
          <w:rFonts w:ascii="Franklin Gothic Book" w:eastAsia="Yu Gothic" w:hAnsi="Franklin Gothic Book" w:cstheme="minorHAnsi"/>
          <w:sz w:val="20"/>
          <w:szCs w:val="20"/>
          <w:lang w:val="pl-PL"/>
        </w:rPr>
        <w:t xml:space="preserve"> za każde stwierdzone niedopełnienie formalności z osobna</w:t>
      </w:r>
      <w:r w:rsidRPr="005B1796">
        <w:rPr>
          <w:rFonts w:ascii="Franklin Gothic Book" w:eastAsia="Yu Gothic" w:hAnsi="Franklin Gothic Book" w:cstheme="minorHAnsi"/>
          <w:sz w:val="20"/>
          <w:szCs w:val="20"/>
        </w:rPr>
        <w:t>;</w:t>
      </w:r>
    </w:p>
    <w:p w14:paraId="276BA08F" w14:textId="3AA43148" w:rsidR="00107DB9" w:rsidRPr="00303406" w:rsidRDefault="009928F8" w:rsidP="0025650C">
      <w:pPr>
        <w:pStyle w:val="NormalnyWeb"/>
        <w:numPr>
          <w:ilvl w:val="1"/>
          <w:numId w:val="10"/>
        </w:numPr>
        <w:tabs>
          <w:tab w:val="left" w:pos="426"/>
        </w:tabs>
        <w:spacing w:before="0" w:after="0" w:line="360" w:lineRule="auto"/>
        <w:jc w:val="both"/>
        <w:rPr>
          <w:rFonts w:ascii="Franklin Gothic Book" w:eastAsia="Yu Gothic" w:hAnsi="Franklin Gothic Book"/>
          <w:sz w:val="20"/>
        </w:rPr>
      </w:pPr>
      <w:r>
        <w:rPr>
          <w:rStyle w:val="markedcontent"/>
          <w:rFonts w:ascii="Franklin Gothic Book" w:hAnsi="Franklin Gothic Book"/>
          <w:sz w:val="20"/>
          <w:lang w:val="pl-PL"/>
        </w:rPr>
        <w:t xml:space="preserve">za </w:t>
      </w:r>
      <w:r>
        <w:rPr>
          <w:rStyle w:val="markedcontent"/>
          <w:rFonts w:ascii="Franklin Gothic Book" w:hAnsi="Franklin Gothic Book"/>
          <w:sz w:val="20"/>
        </w:rPr>
        <w:t>brak</w:t>
      </w:r>
      <w:r w:rsidR="008E2F68" w:rsidRPr="00303406">
        <w:rPr>
          <w:rStyle w:val="markedcontent"/>
          <w:rFonts w:ascii="Franklin Gothic Book" w:hAnsi="Franklin Gothic Book"/>
          <w:sz w:val="20"/>
        </w:rPr>
        <w:t xml:space="preserve"> zmiany umowy o podwykonawstwo zawartej z podwykonawcą lub dalszym</w:t>
      </w:r>
      <w:r w:rsidR="0011501D" w:rsidRPr="00303406">
        <w:rPr>
          <w:rFonts w:ascii="Franklin Gothic Book" w:hAnsi="Franklin Gothic Book"/>
          <w:sz w:val="20"/>
        </w:rPr>
        <w:t xml:space="preserve"> </w:t>
      </w:r>
      <w:r w:rsidR="00303406" w:rsidRPr="00303406">
        <w:rPr>
          <w:rStyle w:val="markedcontent"/>
          <w:rFonts w:ascii="Franklin Gothic Book" w:hAnsi="Franklin Gothic Book"/>
          <w:sz w:val="20"/>
        </w:rPr>
        <w:t>podwykonawcą zgodnie z § 5</w:t>
      </w:r>
      <w:r w:rsidR="008E2F68" w:rsidRPr="00303406">
        <w:rPr>
          <w:rStyle w:val="markedcontent"/>
          <w:rFonts w:ascii="Franklin Gothic Book" w:hAnsi="Franklin Gothic Book"/>
          <w:sz w:val="20"/>
        </w:rPr>
        <w:t xml:space="preserve"> ust. 1</w:t>
      </w:r>
      <w:r w:rsidR="00DD7967">
        <w:rPr>
          <w:rStyle w:val="markedcontent"/>
          <w:rFonts w:ascii="Franklin Gothic Book" w:hAnsi="Franklin Gothic Book"/>
          <w:sz w:val="20"/>
          <w:lang w:val="pl-PL"/>
        </w:rPr>
        <w:t>6</w:t>
      </w:r>
      <w:r w:rsidR="008E2F68" w:rsidRPr="00303406">
        <w:rPr>
          <w:rStyle w:val="markedcontent"/>
          <w:rFonts w:ascii="Franklin Gothic Book" w:hAnsi="Franklin Gothic Book"/>
          <w:sz w:val="20"/>
        </w:rPr>
        <w:t xml:space="preserve"> </w:t>
      </w:r>
      <w:r w:rsidR="0011501D" w:rsidRPr="00303406">
        <w:rPr>
          <w:rStyle w:val="markedcontent"/>
          <w:rFonts w:ascii="Franklin Gothic Book" w:hAnsi="Franklin Gothic Book"/>
          <w:sz w:val="20"/>
          <w:lang w:val="pl-PL"/>
        </w:rPr>
        <w:t>u</w:t>
      </w:r>
      <w:r w:rsidR="008E2F68" w:rsidRPr="00303406">
        <w:rPr>
          <w:rStyle w:val="markedcontent"/>
          <w:rFonts w:ascii="Franklin Gothic Book" w:hAnsi="Franklin Gothic Book"/>
          <w:sz w:val="20"/>
        </w:rPr>
        <w:t>mowy we wskazanym przez Zamawiającego</w:t>
      </w:r>
      <w:r w:rsidR="0011501D" w:rsidRPr="00303406">
        <w:rPr>
          <w:rFonts w:ascii="Franklin Gothic Book" w:hAnsi="Franklin Gothic Book"/>
          <w:sz w:val="20"/>
        </w:rPr>
        <w:t xml:space="preserve"> </w:t>
      </w:r>
      <w:r>
        <w:rPr>
          <w:rStyle w:val="markedcontent"/>
          <w:rFonts w:ascii="Franklin Gothic Book" w:hAnsi="Franklin Gothic Book"/>
          <w:sz w:val="20"/>
        </w:rPr>
        <w:t>terminie, lub brak</w:t>
      </w:r>
      <w:r w:rsidR="008E2F68" w:rsidRPr="00303406">
        <w:rPr>
          <w:rStyle w:val="markedcontent"/>
          <w:rFonts w:ascii="Franklin Gothic Book" w:hAnsi="Franklin Gothic Book"/>
          <w:sz w:val="20"/>
        </w:rPr>
        <w:t xml:space="preserve"> zmiany wynagrodzenia przysługującego podwykonawcy lub</w:t>
      </w:r>
      <w:r w:rsidR="0011501D" w:rsidRPr="00303406">
        <w:rPr>
          <w:rFonts w:ascii="Franklin Gothic Book" w:hAnsi="Franklin Gothic Book"/>
          <w:sz w:val="20"/>
        </w:rPr>
        <w:t xml:space="preserve"> </w:t>
      </w:r>
      <w:r w:rsidR="008E2F68" w:rsidRPr="00303406">
        <w:rPr>
          <w:rStyle w:val="markedcontent"/>
          <w:rFonts w:ascii="Franklin Gothic Book" w:hAnsi="Franklin Gothic Book"/>
          <w:sz w:val="20"/>
        </w:rPr>
        <w:t>dalszemu podwykonawcy zgodnie z § 1</w:t>
      </w:r>
      <w:r w:rsidR="00303406">
        <w:rPr>
          <w:rStyle w:val="markedcontent"/>
          <w:rFonts w:ascii="Franklin Gothic Book" w:hAnsi="Franklin Gothic Book"/>
          <w:sz w:val="20"/>
          <w:lang w:val="pl-PL"/>
        </w:rPr>
        <w:t>5</w:t>
      </w:r>
      <w:r w:rsidR="00303406">
        <w:rPr>
          <w:rStyle w:val="markedcontent"/>
          <w:rFonts w:ascii="Franklin Gothic Book" w:hAnsi="Franklin Gothic Book"/>
          <w:sz w:val="20"/>
        </w:rPr>
        <w:t xml:space="preserve"> ust. 19</w:t>
      </w:r>
      <w:r w:rsidR="008E2F68" w:rsidRPr="00303406">
        <w:rPr>
          <w:rStyle w:val="markedcontent"/>
          <w:rFonts w:ascii="Franklin Gothic Book" w:hAnsi="Franklin Gothic Book"/>
          <w:sz w:val="20"/>
        </w:rPr>
        <w:t xml:space="preserve"> </w:t>
      </w:r>
      <w:r w:rsidR="0011501D" w:rsidRPr="00303406">
        <w:rPr>
          <w:rStyle w:val="markedcontent"/>
          <w:rFonts w:ascii="Franklin Gothic Book" w:hAnsi="Franklin Gothic Book"/>
          <w:sz w:val="20"/>
          <w:lang w:val="pl-PL"/>
        </w:rPr>
        <w:t>u</w:t>
      </w:r>
      <w:r w:rsidR="008E2F68" w:rsidRPr="00303406">
        <w:rPr>
          <w:rStyle w:val="markedcontent"/>
          <w:rFonts w:ascii="Franklin Gothic Book" w:hAnsi="Franklin Gothic Book"/>
          <w:sz w:val="20"/>
        </w:rPr>
        <w:t>mowy w wysokości 0,1%</w:t>
      </w:r>
      <w:r w:rsidR="0011501D" w:rsidRPr="00303406">
        <w:rPr>
          <w:rFonts w:ascii="Franklin Gothic Book" w:hAnsi="Franklin Gothic Book"/>
          <w:sz w:val="20"/>
        </w:rPr>
        <w:t xml:space="preserve"> </w:t>
      </w:r>
      <w:r w:rsidR="008E2F68" w:rsidRPr="00303406">
        <w:rPr>
          <w:rStyle w:val="markedcontent"/>
          <w:rFonts w:ascii="Franklin Gothic Book" w:hAnsi="Franklin Gothic Book"/>
          <w:sz w:val="20"/>
        </w:rPr>
        <w:t xml:space="preserve">wynagrodzenia ryczałtowego brutto, o którym mowa w § 8 ust. 2 </w:t>
      </w:r>
      <w:r w:rsidR="0011501D" w:rsidRPr="00303406">
        <w:rPr>
          <w:rStyle w:val="markedcontent"/>
          <w:rFonts w:ascii="Franklin Gothic Book" w:hAnsi="Franklin Gothic Book"/>
          <w:sz w:val="20"/>
          <w:lang w:val="pl-PL"/>
        </w:rPr>
        <w:t>u</w:t>
      </w:r>
      <w:r w:rsidR="008E2F68" w:rsidRPr="00303406">
        <w:rPr>
          <w:rStyle w:val="markedcontent"/>
          <w:rFonts w:ascii="Franklin Gothic Book" w:hAnsi="Franklin Gothic Book"/>
          <w:sz w:val="20"/>
        </w:rPr>
        <w:t>mowy</w:t>
      </w:r>
      <w:r w:rsidR="0011501D" w:rsidRPr="00303406">
        <w:rPr>
          <w:rStyle w:val="markedcontent"/>
          <w:rFonts w:ascii="Franklin Gothic Book" w:hAnsi="Franklin Gothic Book"/>
          <w:sz w:val="20"/>
        </w:rPr>
        <w:t xml:space="preserve"> – </w:t>
      </w:r>
      <w:r>
        <w:rPr>
          <w:rStyle w:val="markedcontent"/>
          <w:rFonts w:ascii="Franklin Gothic Book" w:hAnsi="Franklin Gothic Book"/>
          <w:sz w:val="20"/>
        </w:rPr>
        <w:t>za</w:t>
      </w:r>
      <w:r>
        <w:rPr>
          <w:rStyle w:val="markedcontent"/>
          <w:rFonts w:ascii="Franklin Gothic Book" w:hAnsi="Franklin Gothic Book"/>
          <w:sz w:val="20"/>
          <w:lang w:val="pl-PL"/>
        </w:rPr>
        <w:t> </w:t>
      </w:r>
      <w:r w:rsidR="008E2F68" w:rsidRPr="00303406">
        <w:rPr>
          <w:rStyle w:val="markedcontent"/>
          <w:rFonts w:ascii="Franklin Gothic Book" w:hAnsi="Franklin Gothic Book"/>
          <w:sz w:val="20"/>
        </w:rPr>
        <w:t>każdy</w:t>
      </w:r>
      <w:r w:rsidR="0011501D" w:rsidRPr="00303406">
        <w:rPr>
          <w:rFonts w:ascii="Franklin Gothic Book" w:hAnsi="Franklin Gothic Book"/>
          <w:sz w:val="20"/>
        </w:rPr>
        <w:t xml:space="preserve"> </w:t>
      </w:r>
      <w:r w:rsidR="008E2F68" w:rsidRPr="00303406">
        <w:rPr>
          <w:rStyle w:val="markedcontent"/>
          <w:rFonts w:ascii="Franklin Gothic Book" w:hAnsi="Franklin Gothic Book"/>
          <w:sz w:val="20"/>
        </w:rPr>
        <w:t>stwierdzony przypadek z osobna</w:t>
      </w:r>
      <w:r w:rsidR="009049D2" w:rsidRPr="00303406">
        <w:rPr>
          <w:rFonts w:ascii="Franklin Gothic Book" w:eastAsia="Yu Gothic" w:hAnsi="Franklin Gothic Book"/>
          <w:sz w:val="20"/>
        </w:rPr>
        <w:t>;</w:t>
      </w:r>
    </w:p>
    <w:p w14:paraId="3A7B1F4B" w14:textId="595C2AAF" w:rsidR="00907CF7" w:rsidRPr="00907CF7" w:rsidRDefault="00907CF7" w:rsidP="00907CF7">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w przypadku brak</w:t>
      </w:r>
      <w:r w:rsidR="009928F8">
        <w:rPr>
          <w:rFonts w:ascii="Franklin Gothic Book" w:eastAsia="Yu Gothic" w:hAnsi="Franklin Gothic Book" w:cstheme="minorHAnsi"/>
          <w:sz w:val="20"/>
          <w:szCs w:val="20"/>
          <w:lang w:val="pl-PL"/>
        </w:rPr>
        <w:t>u</w:t>
      </w:r>
      <w:r>
        <w:rPr>
          <w:rFonts w:ascii="Franklin Gothic Book" w:eastAsia="Yu Gothic" w:hAnsi="Franklin Gothic Book" w:cstheme="minorHAnsi"/>
          <w:sz w:val="20"/>
          <w:szCs w:val="20"/>
          <w:lang w:val="pl-PL"/>
        </w:rPr>
        <w:t xml:space="preserve"> zapłaty wynagrodzenia należnego podwykonawcom lub dalszym podwykonawcom – w wysokości 3% wynagrodzenia brutto podwykonawcy lub dalszego podwykonawcy, przewidzianego w umowie z podwykonawcą lub dalszym podwykonawcą – odpowiednio za każdego podwykonawcę lub dalszego podwykonawcę – za każdy stwierdzony przypadek z osobna;</w:t>
      </w:r>
    </w:p>
    <w:p w14:paraId="6D361AF6" w14:textId="22BE24A8" w:rsidR="004603FF" w:rsidRPr="00907CF7" w:rsidRDefault="00907CF7" w:rsidP="00907CF7">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rPr>
        <w:t>w przypadku</w:t>
      </w:r>
      <w:r w:rsidR="00961E72">
        <w:rPr>
          <w:rFonts w:ascii="Franklin Gothic Book" w:eastAsia="Yu Gothic" w:hAnsi="Franklin Gothic Book" w:cstheme="minorHAnsi"/>
          <w:sz w:val="20"/>
          <w:szCs w:val="20"/>
          <w:lang w:val="pl-PL"/>
        </w:rPr>
        <w:t xml:space="preserve"> nieterminowej zapłaty </w:t>
      </w:r>
      <w:r w:rsidR="004603FF" w:rsidRPr="005B1796">
        <w:rPr>
          <w:rFonts w:ascii="Franklin Gothic Book" w:eastAsia="Yu Gothic" w:hAnsi="Franklin Gothic Book" w:cstheme="minorHAnsi"/>
          <w:sz w:val="20"/>
          <w:szCs w:val="20"/>
        </w:rPr>
        <w:t xml:space="preserve">wynagrodzenia należnego </w:t>
      </w:r>
      <w:r w:rsidR="00250B7E" w:rsidRPr="005B1796">
        <w:rPr>
          <w:rFonts w:ascii="Franklin Gothic Book" w:eastAsia="Yu Gothic" w:hAnsi="Franklin Gothic Book" w:cstheme="minorHAnsi"/>
          <w:sz w:val="20"/>
          <w:szCs w:val="20"/>
        </w:rPr>
        <w:t xml:space="preserve">podwykonawcom </w:t>
      </w:r>
      <w:r w:rsidR="009E725C" w:rsidRPr="005B1796">
        <w:rPr>
          <w:rFonts w:ascii="Franklin Gothic Book" w:eastAsia="Yu Gothic" w:hAnsi="Franklin Gothic Book" w:cstheme="minorHAnsi"/>
          <w:sz w:val="20"/>
          <w:szCs w:val="20"/>
        </w:rPr>
        <w:t xml:space="preserve">lub dalszym podwykonawcom </w:t>
      </w:r>
      <w:r w:rsidR="00285512" w:rsidRPr="005B1796">
        <w:rPr>
          <w:rFonts w:ascii="Franklin Gothic Book" w:eastAsia="Yu Gothic" w:hAnsi="Franklin Gothic Book" w:cstheme="minorHAnsi"/>
          <w:sz w:val="20"/>
          <w:szCs w:val="20"/>
          <w:lang w:val="pl-PL"/>
        </w:rPr>
        <w:t xml:space="preserve">– </w:t>
      </w:r>
      <w:r w:rsidR="009E725C" w:rsidRPr="005B1796">
        <w:rPr>
          <w:rFonts w:ascii="Franklin Gothic Book" w:eastAsia="Yu Gothic" w:hAnsi="Franklin Gothic Book" w:cstheme="minorHAnsi"/>
          <w:sz w:val="20"/>
          <w:szCs w:val="20"/>
        </w:rPr>
        <w:t>w wysokości 0,</w:t>
      </w:r>
      <w:r w:rsidR="008656AB">
        <w:rPr>
          <w:rFonts w:ascii="Franklin Gothic Book" w:eastAsia="Yu Gothic" w:hAnsi="Franklin Gothic Book" w:cstheme="minorHAnsi"/>
          <w:sz w:val="20"/>
          <w:szCs w:val="20"/>
          <w:lang w:val="pl-PL"/>
        </w:rPr>
        <w:t>1</w:t>
      </w:r>
      <w:r w:rsidR="00B52392" w:rsidRPr="005B1796">
        <w:rPr>
          <w:rFonts w:ascii="Franklin Gothic Book" w:eastAsia="Yu Gothic" w:hAnsi="Franklin Gothic Book" w:cstheme="minorHAnsi"/>
          <w:sz w:val="20"/>
          <w:szCs w:val="20"/>
        </w:rPr>
        <w:t xml:space="preserve">% wynagrodzenia brutto </w:t>
      </w:r>
      <w:r>
        <w:rPr>
          <w:rFonts w:ascii="Franklin Gothic Book" w:eastAsia="Yu Gothic" w:hAnsi="Franklin Gothic Book" w:cstheme="minorHAnsi"/>
          <w:sz w:val="20"/>
          <w:szCs w:val="20"/>
          <w:lang w:val="pl-PL"/>
        </w:rPr>
        <w:t xml:space="preserve">podwykonawcy lub dalszego podwykonawcy, przewidzianego w umowie z podwykonawcą lub dalszym podwykonawcą, </w:t>
      </w:r>
      <w:r w:rsidR="00433CDE" w:rsidRPr="00907CF7">
        <w:rPr>
          <w:rFonts w:ascii="Franklin Gothic Book" w:eastAsia="Yu Gothic" w:hAnsi="Franklin Gothic Book" w:cstheme="minorHAnsi"/>
          <w:sz w:val="20"/>
          <w:szCs w:val="20"/>
        </w:rPr>
        <w:t>w stosunku do</w:t>
      </w:r>
      <w:r w:rsidR="00433CDE" w:rsidRPr="00907CF7">
        <w:rPr>
          <w:rFonts w:ascii="Franklin Gothic Book" w:eastAsia="Yu Gothic" w:hAnsi="Franklin Gothic Book" w:cstheme="minorHAnsi"/>
          <w:sz w:val="20"/>
          <w:szCs w:val="20"/>
          <w:lang w:val="pl-PL"/>
        </w:rPr>
        <w:t> </w:t>
      </w:r>
      <w:r w:rsidR="004603FF" w:rsidRPr="00907CF7">
        <w:rPr>
          <w:rFonts w:ascii="Franklin Gothic Book" w:eastAsia="Yu Gothic" w:hAnsi="Franklin Gothic Book" w:cstheme="minorHAnsi"/>
          <w:sz w:val="20"/>
          <w:szCs w:val="20"/>
        </w:rPr>
        <w:t xml:space="preserve">którego występuje </w:t>
      </w:r>
      <w:r>
        <w:rPr>
          <w:rFonts w:ascii="Franklin Gothic Book" w:eastAsia="Yu Gothic" w:hAnsi="Franklin Gothic Book" w:cstheme="minorHAnsi"/>
          <w:sz w:val="20"/>
          <w:szCs w:val="20"/>
          <w:lang w:val="pl-PL"/>
        </w:rPr>
        <w:t>nieterminowa zapłata ze strony</w:t>
      </w:r>
      <w:r w:rsidR="004603FF" w:rsidRPr="00907CF7">
        <w:rPr>
          <w:rFonts w:ascii="Franklin Gothic Book" w:eastAsia="Yu Gothic" w:hAnsi="Franklin Gothic Book" w:cstheme="minorHAnsi"/>
          <w:sz w:val="20"/>
          <w:szCs w:val="20"/>
        </w:rPr>
        <w:t xml:space="preserve"> Wykonawcy, za k</w:t>
      </w:r>
      <w:r w:rsidR="006277A7" w:rsidRPr="00907CF7">
        <w:rPr>
          <w:rFonts w:ascii="Franklin Gothic Book" w:eastAsia="Yu Gothic" w:hAnsi="Franklin Gothic Book" w:cstheme="minorHAnsi"/>
          <w:sz w:val="20"/>
          <w:szCs w:val="20"/>
        </w:rPr>
        <w:t xml:space="preserve">ażdy dzień </w:t>
      </w:r>
      <w:r>
        <w:rPr>
          <w:rFonts w:ascii="Franklin Gothic Book" w:eastAsia="Yu Gothic" w:hAnsi="Franklin Gothic Book" w:cstheme="minorHAnsi"/>
          <w:sz w:val="20"/>
          <w:szCs w:val="20"/>
        </w:rPr>
        <w:t>liczony do</w:t>
      </w:r>
      <w:r w:rsidR="004603FF" w:rsidRPr="00907CF7">
        <w:rPr>
          <w:rFonts w:ascii="Franklin Gothic Book" w:eastAsia="Yu Gothic" w:hAnsi="Franklin Gothic Book" w:cstheme="minorHAnsi"/>
          <w:sz w:val="20"/>
          <w:szCs w:val="20"/>
        </w:rPr>
        <w:t xml:space="preserve"> dnia dokonania </w:t>
      </w:r>
      <w:r>
        <w:rPr>
          <w:rFonts w:ascii="Franklin Gothic Book" w:eastAsia="Yu Gothic" w:hAnsi="Franklin Gothic Book" w:cstheme="minorHAnsi"/>
          <w:sz w:val="20"/>
          <w:szCs w:val="20"/>
          <w:lang w:val="pl-PL"/>
        </w:rPr>
        <w:t>zapłaty należnego wynagrodzenia przez Wykonawcę</w:t>
      </w:r>
      <w:r w:rsidR="004501B5">
        <w:rPr>
          <w:rFonts w:ascii="Franklin Gothic Book" w:eastAsia="Yu Gothic" w:hAnsi="Franklin Gothic Book" w:cstheme="minorHAnsi"/>
          <w:sz w:val="20"/>
          <w:szCs w:val="20"/>
          <w:lang w:val="pl-PL"/>
        </w:rPr>
        <w:t xml:space="preserve"> lub do dnia dokonania bezpośredniej zapłaty przez Zamawiającego – odpowiednio za każdego podwykonawcę lub dalszego podwykonawcę – za każdy stwierdzony przypadek z osobna</w:t>
      </w:r>
      <w:r w:rsidR="004603FF" w:rsidRPr="00907CF7">
        <w:rPr>
          <w:rFonts w:ascii="Franklin Gothic Book" w:eastAsia="Yu Gothic" w:hAnsi="Franklin Gothic Book" w:cstheme="minorHAnsi"/>
          <w:sz w:val="20"/>
          <w:szCs w:val="20"/>
        </w:rPr>
        <w:t>;</w:t>
      </w:r>
    </w:p>
    <w:p w14:paraId="53DD52CE" w14:textId="43C9A914" w:rsidR="003C47C6" w:rsidRPr="003C47C6" w:rsidRDefault="00907CF7" w:rsidP="00AB20BC">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3C47C6">
        <w:rPr>
          <w:rFonts w:ascii="Franklin Gothic Book" w:eastAsia="Yu Gothic" w:hAnsi="Franklin Gothic Book" w:cstheme="minorHAnsi"/>
          <w:sz w:val="20"/>
          <w:szCs w:val="20"/>
          <w:lang w:val="pl-PL"/>
        </w:rPr>
        <w:t>w przypadku</w:t>
      </w:r>
      <w:r w:rsidR="008E2F68" w:rsidRPr="003C47C6">
        <w:rPr>
          <w:rFonts w:ascii="Franklin Gothic Book" w:eastAsia="Yu Gothic" w:hAnsi="Franklin Gothic Book" w:cstheme="minorHAnsi"/>
          <w:sz w:val="20"/>
          <w:szCs w:val="20"/>
          <w:lang w:val="pl-PL"/>
        </w:rPr>
        <w:t xml:space="preserve"> brak zapłaty lub</w:t>
      </w:r>
      <w:r w:rsidRPr="003C47C6">
        <w:rPr>
          <w:rFonts w:ascii="Franklin Gothic Book" w:eastAsia="Yu Gothic" w:hAnsi="Franklin Gothic Book" w:cstheme="minorHAnsi"/>
          <w:sz w:val="20"/>
          <w:szCs w:val="20"/>
          <w:lang w:val="pl-PL"/>
        </w:rPr>
        <w:t xml:space="preserve"> </w:t>
      </w:r>
      <w:r w:rsidR="00961E72" w:rsidRPr="003C47C6">
        <w:rPr>
          <w:rFonts w:ascii="Franklin Gothic Book" w:eastAsia="Yu Gothic" w:hAnsi="Franklin Gothic Book" w:cstheme="minorHAnsi"/>
          <w:sz w:val="20"/>
          <w:szCs w:val="20"/>
          <w:lang w:val="pl-PL"/>
        </w:rPr>
        <w:t xml:space="preserve">nieterminowej zapłaty </w:t>
      </w:r>
      <w:r w:rsidR="00C00B7A" w:rsidRPr="003C47C6">
        <w:rPr>
          <w:rFonts w:ascii="Franklin Gothic Book" w:eastAsia="Yu Gothic" w:hAnsi="Franklin Gothic Book" w:cstheme="minorHAnsi"/>
          <w:sz w:val="20"/>
          <w:szCs w:val="20"/>
          <w:lang w:val="pl-PL"/>
        </w:rPr>
        <w:t>wynagrodzenia należnego podwykonawcom z tytułu zmiany wysokości wynagrodzenia, o której mowa w § 15 ust.</w:t>
      </w:r>
      <w:r w:rsidR="008656AB" w:rsidRPr="003C47C6">
        <w:rPr>
          <w:rFonts w:ascii="Franklin Gothic Book" w:eastAsia="Yu Gothic" w:hAnsi="Franklin Gothic Book" w:cstheme="minorHAnsi"/>
          <w:sz w:val="20"/>
          <w:szCs w:val="20"/>
          <w:lang w:val="pl-PL"/>
        </w:rPr>
        <w:t xml:space="preserve"> 19 umowy – w wysokości 0,1% wynagrodzenia brutto określonego w umowie z podwykonawcą, </w:t>
      </w:r>
      <w:r w:rsidR="003C47C6" w:rsidRPr="003C47C6">
        <w:rPr>
          <w:rFonts w:ascii="Franklin Gothic Book" w:eastAsia="Yu Gothic" w:hAnsi="Franklin Gothic Book" w:cstheme="minorHAnsi"/>
          <w:sz w:val="20"/>
          <w:szCs w:val="20"/>
        </w:rPr>
        <w:t>w stosunku do</w:t>
      </w:r>
      <w:r w:rsidR="003C47C6" w:rsidRPr="003C47C6">
        <w:rPr>
          <w:rFonts w:ascii="Franklin Gothic Book" w:eastAsia="Yu Gothic" w:hAnsi="Franklin Gothic Book" w:cstheme="minorHAnsi"/>
          <w:sz w:val="20"/>
          <w:szCs w:val="20"/>
          <w:lang w:val="pl-PL"/>
        </w:rPr>
        <w:t> </w:t>
      </w:r>
      <w:r w:rsidR="003C47C6" w:rsidRPr="003C47C6">
        <w:rPr>
          <w:rFonts w:ascii="Franklin Gothic Book" w:eastAsia="Yu Gothic" w:hAnsi="Franklin Gothic Book" w:cstheme="minorHAnsi"/>
          <w:sz w:val="20"/>
          <w:szCs w:val="20"/>
        </w:rPr>
        <w:t xml:space="preserve">którego występuje </w:t>
      </w:r>
      <w:r w:rsidR="003C47C6" w:rsidRPr="003C47C6">
        <w:rPr>
          <w:rFonts w:ascii="Franklin Gothic Book" w:eastAsia="Yu Gothic" w:hAnsi="Franklin Gothic Book" w:cstheme="minorHAnsi"/>
          <w:sz w:val="20"/>
          <w:szCs w:val="20"/>
          <w:lang w:val="pl-PL"/>
        </w:rPr>
        <w:t>nieterminowa zapłata ze strony</w:t>
      </w:r>
      <w:r w:rsidR="003C47C6" w:rsidRPr="003C47C6">
        <w:rPr>
          <w:rFonts w:ascii="Franklin Gothic Book" w:eastAsia="Yu Gothic" w:hAnsi="Franklin Gothic Book" w:cstheme="minorHAnsi"/>
          <w:sz w:val="20"/>
          <w:szCs w:val="20"/>
        </w:rPr>
        <w:t xml:space="preserve"> Wykonawcy</w:t>
      </w:r>
      <w:r w:rsidR="003C47C6">
        <w:rPr>
          <w:rFonts w:ascii="Franklin Gothic Book" w:eastAsia="Yu Gothic" w:hAnsi="Franklin Gothic Book" w:cstheme="minorHAnsi"/>
          <w:sz w:val="20"/>
          <w:szCs w:val="20"/>
          <w:lang w:val="pl-PL"/>
        </w:rPr>
        <w:t>– odpowiednio za każdego podwykonawcę lub dalszego podwykonawcę – za każdy stwierdzony przypadek z osobna;</w:t>
      </w:r>
    </w:p>
    <w:p w14:paraId="652A0DEB" w14:textId="6CBE85E5" w:rsidR="00433CDE" w:rsidRPr="003C47C6" w:rsidRDefault="00433CDE" w:rsidP="00AB20BC">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3C47C6">
        <w:rPr>
          <w:rFonts w:ascii="Franklin Gothic Book" w:eastAsia="Yu Gothic" w:hAnsi="Franklin Gothic Book" w:cstheme="minorHAnsi"/>
          <w:sz w:val="20"/>
          <w:szCs w:val="20"/>
          <w:lang w:val="pl-PL"/>
        </w:rPr>
        <w:t>gdy czynności zastrzeżone dla Kierownika budowy lub Kierowników robót będą wykonywały inne osoby niż te zaakceptowane przez Zamawiającego – w wysokości 0,1% wynagrodzenia brutto, o którym mowa w § 8 ust. 2 umowy za każdy stwierdzony przypadek z osobna;</w:t>
      </w:r>
    </w:p>
    <w:p w14:paraId="1770630E" w14:textId="03FCE46F" w:rsidR="00433CDE" w:rsidRPr="00433CDE" w:rsidRDefault="00433CDE" w:rsidP="00936414">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gdy Wykonawca nie realizuj</w:t>
      </w:r>
      <w:r w:rsidR="00107DB9">
        <w:rPr>
          <w:rFonts w:ascii="Franklin Gothic Book" w:eastAsia="Yu Gothic" w:hAnsi="Franklin Gothic Book" w:cstheme="minorHAnsi"/>
          <w:sz w:val="20"/>
          <w:szCs w:val="20"/>
          <w:lang w:val="pl-PL"/>
        </w:rPr>
        <w:t>e poleceń</w:t>
      </w:r>
      <w:r>
        <w:rPr>
          <w:rFonts w:ascii="Franklin Gothic Book" w:eastAsia="Yu Gothic" w:hAnsi="Franklin Gothic Book" w:cstheme="minorHAnsi"/>
          <w:sz w:val="20"/>
          <w:szCs w:val="20"/>
          <w:lang w:val="pl-PL"/>
        </w:rPr>
        <w:t xml:space="preserve"> Zamawiającego bądź jego wyznaczonych przedstawicieli dotyczącego poprawek i zmian sposobu realizacji przedmiotu umowy w wyznaczonym przez Zamawiaj</w:t>
      </w:r>
      <w:r w:rsidR="009049D2">
        <w:rPr>
          <w:rFonts w:ascii="Franklin Gothic Book" w:eastAsia="Yu Gothic" w:hAnsi="Franklin Gothic Book" w:cstheme="minorHAnsi"/>
          <w:sz w:val="20"/>
          <w:szCs w:val="20"/>
          <w:lang w:val="pl-PL"/>
        </w:rPr>
        <w:t>ącego terminie – w wysokości 1.5</w:t>
      </w:r>
      <w:r>
        <w:rPr>
          <w:rFonts w:ascii="Franklin Gothic Book" w:eastAsia="Yu Gothic" w:hAnsi="Franklin Gothic Book" w:cstheme="minorHAnsi"/>
          <w:sz w:val="20"/>
          <w:szCs w:val="20"/>
          <w:lang w:val="pl-PL"/>
        </w:rPr>
        <w:t xml:space="preserve">00,00 zł </w:t>
      </w:r>
      <w:r w:rsidR="009049D2">
        <w:rPr>
          <w:rFonts w:ascii="Franklin Gothic Book" w:eastAsia="Yu Gothic" w:hAnsi="Franklin Gothic Book" w:cstheme="minorHAnsi"/>
          <w:sz w:val="20"/>
          <w:szCs w:val="20"/>
          <w:lang w:val="pl-PL"/>
        </w:rPr>
        <w:t xml:space="preserve">brutto </w:t>
      </w:r>
      <w:r>
        <w:rPr>
          <w:rFonts w:ascii="Franklin Gothic Book" w:eastAsia="Yu Gothic" w:hAnsi="Franklin Gothic Book" w:cstheme="minorHAnsi"/>
          <w:sz w:val="20"/>
          <w:szCs w:val="20"/>
          <w:lang w:val="pl-PL"/>
        </w:rPr>
        <w:t>za każdy stwierdzony przypadek z osobna;</w:t>
      </w:r>
    </w:p>
    <w:p w14:paraId="1EADEF49" w14:textId="5C39F6CC" w:rsidR="002613CC" w:rsidRPr="005B1796" w:rsidRDefault="004603FF" w:rsidP="00936414">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 przypadku odstąpienia od </w:t>
      </w:r>
      <w:r w:rsidR="009E725C" w:rsidRPr="005B1796">
        <w:rPr>
          <w:rFonts w:ascii="Franklin Gothic Book" w:eastAsia="Yu Gothic" w:hAnsi="Franklin Gothic Book" w:cstheme="minorHAnsi"/>
          <w:sz w:val="20"/>
          <w:szCs w:val="20"/>
        </w:rPr>
        <w:t>umowy</w:t>
      </w:r>
      <w:r w:rsidRPr="005B1796">
        <w:rPr>
          <w:rFonts w:ascii="Franklin Gothic Book" w:eastAsia="Yu Gothic" w:hAnsi="Franklin Gothic Book" w:cstheme="minorHAnsi"/>
          <w:sz w:val="20"/>
          <w:szCs w:val="20"/>
        </w:rPr>
        <w:t xml:space="preserve"> lub </w:t>
      </w:r>
      <w:r w:rsidR="00433CDE">
        <w:rPr>
          <w:rFonts w:ascii="Franklin Gothic Book" w:eastAsia="Yu Gothic" w:hAnsi="Franklin Gothic Book" w:cstheme="minorHAnsi"/>
          <w:sz w:val="20"/>
          <w:szCs w:val="20"/>
        </w:rPr>
        <w:t xml:space="preserve">jej rozwiązania przez Wykonawcę </w:t>
      </w:r>
      <w:r w:rsidRPr="005B1796">
        <w:rPr>
          <w:rFonts w:ascii="Franklin Gothic Book" w:eastAsia="Yu Gothic" w:hAnsi="Franklin Gothic Book" w:cstheme="minorHAnsi"/>
          <w:sz w:val="20"/>
          <w:szCs w:val="20"/>
        </w:rPr>
        <w:t>lub Zamawiającego z przyczyn leżących po stro</w:t>
      </w:r>
      <w:r w:rsidR="00433CDE">
        <w:rPr>
          <w:rFonts w:ascii="Franklin Gothic Book" w:eastAsia="Yu Gothic" w:hAnsi="Franklin Gothic Book" w:cstheme="minorHAnsi"/>
          <w:sz w:val="20"/>
          <w:szCs w:val="20"/>
        </w:rPr>
        <w:t xml:space="preserve">nie Wykonawcy, w szczególności </w:t>
      </w:r>
      <w:r w:rsidRPr="005B1796">
        <w:rPr>
          <w:rFonts w:ascii="Franklin Gothic Book" w:eastAsia="Yu Gothic" w:hAnsi="Franklin Gothic Book" w:cstheme="minorHAnsi"/>
          <w:sz w:val="20"/>
          <w:szCs w:val="20"/>
        </w:rPr>
        <w:t xml:space="preserve">z powodu naruszenia przez Wykonawcę warunków </w:t>
      </w:r>
      <w:r w:rsidR="009E725C" w:rsidRPr="005B1796">
        <w:rPr>
          <w:rFonts w:ascii="Franklin Gothic Book" w:eastAsia="Yu Gothic" w:hAnsi="Franklin Gothic Book" w:cstheme="minorHAnsi"/>
          <w:sz w:val="20"/>
          <w:szCs w:val="20"/>
        </w:rPr>
        <w:t>u</w:t>
      </w:r>
      <w:r w:rsidR="002613CC" w:rsidRPr="005B1796">
        <w:rPr>
          <w:rFonts w:ascii="Franklin Gothic Book" w:eastAsia="Yu Gothic" w:hAnsi="Franklin Gothic Book" w:cstheme="minorHAnsi"/>
          <w:sz w:val="20"/>
          <w:szCs w:val="20"/>
        </w:rPr>
        <w:t xml:space="preserve">mowy – w </w:t>
      </w:r>
      <w:r w:rsidRPr="005B1796">
        <w:rPr>
          <w:rFonts w:ascii="Franklin Gothic Book" w:eastAsia="Yu Gothic" w:hAnsi="Franklin Gothic Book" w:cstheme="minorHAnsi"/>
          <w:sz w:val="20"/>
          <w:szCs w:val="20"/>
        </w:rPr>
        <w:t>wysokości 20% wynagrodzenia brutto, o któ</w:t>
      </w:r>
      <w:r w:rsidR="002613CC" w:rsidRPr="005B1796">
        <w:rPr>
          <w:rFonts w:ascii="Franklin Gothic Book" w:eastAsia="Yu Gothic" w:hAnsi="Franklin Gothic Book" w:cstheme="minorHAnsi"/>
          <w:sz w:val="20"/>
          <w:szCs w:val="20"/>
        </w:rPr>
        <w:t xml:space="preserve">rym mowa </w:t>
      </w:r>
      <w:r w:rsidRPr="005B1796">
        <w:rPr>
          <w:rFonts w:ascii="Franklin Gothic Book" w:eastAsia="Yu Gothic" w:hAnsi="Franklin Gothic Book" w:cstheme="minorHAnsi"/>
          <w:sz w:val="20"/>
          <w:szCs w:val="20"/>
        </w:rPr>
        <w:t xml:space="preserve">w </w:t>
      </w:r>
      <w:r w:rsidRPr="005B1796">
        <w:rPr>
          <w:rFonts w:ascii="Franklin Gothic Book" w:eastAsia="Yu Gothic" w:hAnsi="Franklin Gothic Book" w:cstheme="minorHAnsi"/>
          <w:bCs/>
          <w:sz w:val="20"/>
          <w:szCs w:val="20"/>
        </w:rPr>
        <w:t xml:space="preserve">§ </w:t>
      </w:r>
      <w:r w:rsidR="00250B7E" w:rsidRPr="005B1796">
        <w:rPr>
          <w:rFonts w:ascii="Franklin Gothic Book" w:eastAsia="Yu Gothic" w:hAnsi="Franklin Gothic Book" w:cstheme="minorHAnsi"/>
          <w:bCs/>
          <w:sz w:val="20"/>
          <w:szCs w:val="20"/>
          <w:lang w:val="pl-PL"/>
        </w:rPr>
        <w:t>8</w:t>
      </w:r>
      <w:r w:rsidRPr="005B1796">
        <w:rPr>
          <w:rFonts w:ascii="Franklin Gothic Book" w:eastAsia="Yu Gothic" w:hAnsi="Franklin Gothic Book" w:cstheme="minorHAnsi"/>
          <w:bCs/>
          <w:sz w:val="20"/>
          <w:szCs w:val="20"/>
        </w:rPr>
        <w:t xml:space="preserve"> ust. 2</w:t>
      </w:r>
      <w:r w:rsidRPr="005B1796">
        <w:rPr>
          <w:rFonts w:ascii="Franklin Gothic Book" w:eastAsia="Yu Gothic" w:hAnsi="Franklin Gothic Book" w:cstheme="minorHAnsi"/>
          <w:sz w:val="20"/>
          <w:szCs w:val="20"/>
        </w:rPr>
        <w:t xml:space="preserve"> </w:t>
      </w:r>
      <w:r w:rsidR="009E725C"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mowy;</w:t>
      </w:r>
    </w:p>
    <w:p w14:paraId="1FD4F94A" w14:textId="128A5C13" w:rsidR="004501B5" w:rsidRPr="00303406" w:rsidRDefault="004603FF" w:rsidP="00303406">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lastRenderedPageBreak/>
        <w:t xml:space="preserve">w przypadku nieprzedstawienia w terminie </w:t>
      </w:r>
      <w:r w:rsidR="00433CDE">
        <w:rPr>
          <w:rFonts w:ascii="Franklin Gothic Book" w:eastAsia="Yu Gothic" w:hAnsi="Franklin Gothic Book" w:cstheme="minorHAnsi"/>
          <w:sz w:val="20"/>
          <w:szCs w:val="20"/>
          <w:lang w:val="pl-PL"/>
        </w:rPr>
        <w:t>dokumentów</w:t>
      </w:r>
      <w:r w:rsidR="00433CDE">
        <w:rPr>
          <w:rFonts w:ascii="Franklin Gothic Book" w:eastAsia="Yu Gothic" w:hAnsi="Franklin Gothic Book" w:cstheme="minorHAnsi"/>
          <w:sz w:val="20"/>
          <w:szCs w:val="20"/>
        </w:rPr>
        <w:t>, o których</w:t>
      </w:r>
      <w:r w:rsidRPr="005B1796">
        <w:rPr>
          <w:rFonts w:ascii="Franklin Gothic Book" w:eastAsia="Yu Gothic" w:hAnsi="Franklin Gothic Book" w:cstheme="minorHAnsi"/>
          <w:sz w:val="20"/>
          <w:szCs w:val="20"/>
        </w:rPr>
        <w:t xml:space="preserve"> mowa w </w:t>
      </w:r>
      <w:r w:rsidRPr="00433CDE">
        <w:rPr>
          <w:rFonts w:ascii="Franklin Gothic Book" w:eastAsia="Yu Gothic" w:hAnsi="Franklin Gothic Book" w:cstheme="minorHAnsi"/>
          <w:bCs/>
          <w:sz w:val="20"/>
          <w:szCs w:val="20"/>
        </w:rPr>
        <w:t xml:space="preserve">§ </w:t>
      </w:r>
      <w:r w:rsidR="00433CDE" w:rsidRPr="00433CDE">
        <w:rPr>
          <w:rFonts w:ascii="Franklin Gothic Book" w:eastAsia="Yu Gothic" w:hAnsi="Franklin Gothic Book" w:cstheme="minorHAnsi"/>
          <w:bCs/>
          <w:sz w:val="20"/>
          <w:szCs w:val="20"/>
          <w:lang w:val="pl-PL"/>
        </w:rPr>
        <w:t>3</w:t>
      </w:r>
      <w:r w:rsidRPr="00433CDE">
        <w:rPr>
          <w:rFonts w:ascii="Franklin Gothic Book" w:eastAsia="Yu Gothic" w:hAnsi="Franklin Gothic Book" w:cstheme="minorHAnsi"/>
          <w:bCs/>
          <w:sz w:val="20"/>
          <w:szCs w:val="20"/>
        </w:rPr>
        <w:t xml:space="preserve"> ust. </w:t>
      </w:r>
      <w:r w:rsidR="00433CDE" w:rsidRPr="00433CDE">
        <w:rPr>
          <w:rFonts w:ascii="Franklin Gothic Book" w:eastAsia="Yu Gothic" w:hAnsi="Franklin Gothic Book" w:cstheme="minorHAnsi"/>
          <w:bCs/>
          <w:sz w:val="20"/>
          <w:szCs w:val="20"/>
          <w:lang w:val="pl-PL"/>
        </w:rPr>
        <w:t>9</w:t>
      </w:r>
      <w:r w:rsidR="002613CC" w:rsidRPr="00433CDE">
        <w:rPr>
          <w:rFonts w:ascii="Franklin Gothic Book" w:eastAsia="Yu Gothic" w:hAnsi="Franklin Gothic Book" w:cstheme="minorHAnsi"/>
          <w:sz w:val="20"/>
          <w:szCs w:val="20"/>
          <w:lang w:val="pl-PL"/>
        </w:rPr>
        <w:t xml:space="preserve"> – </w:t>
      </w:r>
      <w:r w:rsidR="002613CC" w:rsidRPr="005B1796">
        <w:rPr>
          <w:rFonts w:ascii="Franklin Gothic Book" w:eastAsia="Yu Gothic" w:hAnsi="Franklin Gothic Book" w:cstheme="minorHAnsi"/>
          <w:sz w:val="20"/>
          <w:szCs w:val="20"/>
        </w:rPr>
        <w:t xml:space="preserve">w wysokości </w:t>
      </w:r>
      <w:r w:rsidR="00BF1C3C">
        <w:rPr>
          <w:rFonts w:ascii="Franklin Gothic Book" w:eastAsia="Yu Gothic" w:hAnsi="Franklin Gothic Book" w:cstheme="minorHAnsi"/>
          <w:sz w:val="20"/>
          <w:szCs w:val="20"/>
          <w:lang w:val="pl-PL"/>
        </w:rPr>
        <w:t>1.5</w:t>
      </w:r>
      <w:r w:rsidR="002613CC" w:rsidRPr="005B1796">
        <w:rPr>
          <w:rFonts w:ascii="Franklin Gothic Book" w:eastAsia="Yu Gothic" w:hAnsi="Franklin Gothic Book" w:cstheme="minorHAnsi"/>
          <w:sz w:val="20"/>
          <w:szCs w:val="20"/>
        </w:rPr>
        <w:t xml:space="preserve">00,00 zł </w:t>
      </w:r>
      <w:r w:rsidRPr="005B1796">
        <w:rPr>
          <w:rFonts w:ascii="Franklin Gothic Book" w:eastAsia="Yu Gothic" w:hAnsi="Franklin Gothic Book" w:cstheme="minorHAnsi"/>
          <w:sz w:val="20"/>
          <w:szCs w:val="20"/>
        </w:rPr>
        <w:t>za każdy przypa</w:t>
      </w:r>
      <w:r w:rsidR="002613CC" w:rsidRPr="005B1796">
        <w:rPr>
          <w:rFonts w:ascii="Franklin Gothic Book" w:eastAsia="Yu Gothic" w:hAnsi="Franklin Gothic Book" w:cstheme="minorHAnsi"/>
          <w:sz w:val="20"/>
          <w:szCs w:val="20"/>
        </w:rPr>
        <w:t>dek nieprzedstawienia dokumentu;</w:t>
      </w:r>
      <w:r w:rsidRPr="005B1796">
        <w:rPr>
          <w:rFonts w:ascii="Franklin Gothic Book" w:eastAsia="Yu Gothic" w:hAnsi="Franklin Gothic Book" w:cstheme="minorHAnsi"/>
          <w:sz w:val="20"/>
          <w:szCs w:val="20"/>
        </w:rPr>
        <w:t xml:space="preserve"> </w:t>
      </w:r>
    </w:p>
    <w:p w14:paraId="48380CB4" w14:textId="739114B9" w:rsidR="004603FF" w:rsidRDefault="004603FF" w:rsidP="00936414">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przypadku niedopełnienia wymogu zatrudnie</w:t>
      </w:r>
      <w:r w:rsidR="00250B7E" w:rsidRPr="005B1796">
        <w:rPr>
          <w:rFonts w:ascii="Franklin Gothic Book" w:eastAsia="Yu Gothic" w:hAnsi="Franklin Gothic Book" w:cstheme="minorHAnsi"/>
          <w:sz w:val="20"/>
          <w:szCs w:val="20"/>
        </w:rPr>
        <w:t xml:space="preserve">nia na podstawie umowy o pracę w rozumieniu </w:t>
      </w:r>
      <w:r w:rsidRPr="005B1796">
        <w:rPr>
          <w:rFonts w:ascii="Franklin Gothic Book" w:eastAsia="Yu Gothic" w:hAnsi="Franklin Gothic Book" w:cstheme="minorHAnsi"/>
          <w:sz w:val="20"/>
          <w:szCs w:val="20"/>
        </w:rPr>
        <w:t>przepisów Ustawy z dnia 26 czerwca 1974</w:t>
      </w:r>
      <w:r w:rsidR="00250B7E" w:rsidRPr="005B1796">
        <w:rPr>
          <w:rFonts w:ascii="Franklin Gothic Book" w:eastAsia="Yu Gothic" w:hAnsi="Franklin Gothic Book" w:cstheme="minorHAnsi"/>
          <w:sz w:val="20"/>
          <w:szCs w:val="20"/>
        </w:rPr>
        <w:t xml:space="preserve"> roku</w:t>
      </w:r>
      <w:r w:rsidR="0079096C" w:rsidRPr="005B1796">
        <w:rPr>
          <w:rFonts w:ascii="Franklin Gothic Book" w:eastAsia="Yu Gothic" w:hAnsi="Franklin Gothic Book" w:cstheme="minorHAnsi"/>
          <w:sz w:val="20"/>
          <w:szCs w:val="20"/>
        </w:rPr>
        <w:t xml:space="preserve"> – </w:t>
      </w:r>
      <w:r w:rsidRPr="005B1796">
        <w:rPr>
          <w:rFonts w:ascii="Franklin Gothic Book" w:eastAsia="Yu Gothic" w:hAnsi="Franklin Gothic Book" w:cstheme="minorHAnsi"/>
          <w:i/>
          <w:iCs/>
          <w:sz w:val="20"/>
          <w:szCs w:val="20"/>
        </w:rPr>
        <w:t>Kodeks pracy</w:t>
      </w:r>
      <w:r w:rsidR="00250B7E"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osób wykonuj</w:t>
      </w:r>
      <w:r w:rsidR="009E725C" w:rsidRPr="005B1796">
        <w:rPr>
          <w:rFonts w:ascii="Franklin Gothic Book" w:eastAsia="Yu Gothic" w:hAnsi="Franklin Gothic Book" w:cstheme="minorHAnsi"/>
          <w:sz w:val="20"/>
          <w:szCs w:val="20"/>
        </w:rPr>
        <w:t xml:space="preserve">ących wskazane </w:t>
      </w:r>
      <w:r w:rsidRPr="005B1796">
        <w:rPr>
          <w:rFonts w:ascii="Franklin Gothic Book" w:eastAsia="Yu Gothic" w:hAnsi="Franklin Gothic Book" w:cstheme="minorHAnsi"/>
          <w:sz w:val="20"/>
          <w:szCs w:val="20"/>
        </w:rPr>
        <w:t>przez Zamawiającego czynności w zakresie realizacji</w:t>
      </w:r>
      <w:r w:rsidR="002613CC" w:rsidRPr="005B1796">
        <w:rPr>
          <w:rFonts w:ascii="Franklin Gothic Book" w:eastAsia="Yu Gothic" w:hAnsi="Franklin Gothic Book" w:cstheme="minorHAnsi"/>
          <w:sz w:val="20"/>
          <w:szCs w:val="20"/>
        </w:rPr>
        <w:t xml:space="preserve"> zamówienia –</w:t>
      </w:r>
      <w:r w:rsidR="00FF1445" w:rsidRPr="005B1796">
        <w:rPr>
          <w:rFonts w:ascii="Franklin Gothic Book" w:eastAsia="Yu Gothic" w:hAnsi="Franklin Gothic Book" w:cstheme="minorHAnsi"/>
          <w:sz w:val="20"/>
          <w:szCs w:val="20"/>
        </w:rPr>
        <w:t xml:space="preserve"> w wysokości </w:t>
      </w:r>
      <w:r w:rsidR="008656AB">
        <w:rPr>
          <w:rFonts w:ascii="Franklin Gothic Book" w:eastAsia="Yu Gothic" w:hAnsi="Franklin Gothic Book" w:cstheme="minorHAnsi"/>
          <w:sz w:val="20"/>
          <w:szCs w:val="20"/>
          <w:lang w:val="pl-PL"/>
        </w:rPr>
        <w:t>5</w:t>
      </w:r>
      <w:r w:rsidR="00FF1445" w:rsidRPr="005B1796">
        <w:rPr>
          <w:rFonts w:ascii="Franklin Gothic Book" w:eastAsia="Yu Gothic" w:hAnsi="Franklin Gothic Book" w:cstheme="minorHAnsi"/>
          <w:sz w:val="20"/>
          <w:szCs w:val="20"/>
        </w:rPr>
        <w:t>00 zł</w:t>
      </w:r>
      <w:r w:rsidRPr="005B1796">
        <w:rPr>
          <w:rFonts w:ascii="Franklin Gothic Book" w:eastAsia="Yu Gothic" w:hAnsi="Franklin Gothic Book" w:cstheme="minorHAnsi"/>
          <w:sz w:val="20"/>
          <w:szCs w:val="20"/>
          <w:lang w:val="pl-PL"/>
        </w:rPr>
        <w:t xml:space="preserve"> </w:t>
      </w:r>
      <w:r w:rsidRPr="005B1796">
        <w:rPr>
          <w:rFonts w:ascii="Franklin Gothic Book" w:eastAsia="Yu Gothic" w:hAnsi="Franklin Gothic Book" w:cstheme="minorHAnsi"/>
          <w:sz w:val="20"/>
          <w:szCs w:val="20"/>
        </w:rPr>
        <w:t>za każdy dzień niezatrudnienia osoby/os</w:t>
      </w:r>
      <w:r w:rsidR="009E725C" w:rsidRPr="005B1796">
        <w:rPr>
          <w:rFonts w:ascii="Franklin Gothic Book" w:eastAsia="Yu Gothic" w:hAnsi="Franklin Gothic Book" w:cstheme="minorHAnsi"/>
          <w:sz w:val="20"/>
          <w:szCs w:val="20"/>
        </w:rPr>
        <w:t xml:space="preserve">ób, za każdą z osób oddzielnie, </w:t>
      </w:r>
      <w:r w:rsidRPr="005B1796">
        <w:rPr>
          <w:rFonts w:ascii="Franklin Gothic Book" w:eastAsia="Yu Gothic" w:hAnsi="Franklin Gothic Book" w:cstheme="minorHAnsi"/>
          <w:sz w:val="20"/>
          <w:szCs w:val="20"/>
        </w:rPr>
        <w:t>po upływie wyznaczoneg</w:t>
      </w:r>
      <w:r w:rsidR="002613CC" w:rsidRPr="005B1796">
        <w:rPr>
          <w:rFonts w:ascii="Franklin Gothic Book" w:eastAsia="Yu Gothic" w:hAnsi="Franklin Gothic Book" w:cstheme="minorHAnsi"/>
          <w:sz w:val="20"/>
          <w:szCs w:val="20"/>
        </w:rPr>
        <w:t>o</w:t>
      </w:r>
      <w:r w:rsidR="005670C5" w:rsidRPr="005B1796">
        <w:rPr>
          <w:rFonts w:ascii="Franklin Gothic Book" w:eastAsia="Yu Gothic" w:hAnsi="Franklin Gothic Book" w:cstheme="minorHAnsi"/>
          <w:sz w:val="20"/>
          <w:szCs w:val="20"/>
          <w:lang w:val="pl-PL"/>
        </w:rPr>
        <w:t xml:space="preserve"> przez Zamawiającego</w:t>
      </w:r>
      <w:r w:rsidR="002613CC" w:rsidRPr="005B1796">
        <w:rPr>
          <w:rFonts w:ascii="Franklin Gothic Book" w:eastAsia="Yu Gothic" w:hAnsi="Franklin Gothic Book" w:cstheme="minorHAnsi"/>
          <w:sz w:val="20"/>
          <w:szCs w:val="20"/>
        </w:rPr>
        <w:t xml:space="preserve"> terminu na zatrudnienie osoby</w:t>
      </w:r>
      <w:r w:rsidR="00BF1C3C">
        <w:rPr>
          <w:rFonts w:ascii="Franklin Gothic Book" w:eastAsia="Yu Gothic" w:hAnsi="Franklin Gothic Book" w:cstheme="minorHAnsi"/>
          <w:sz w:val="20"/>
          <w:szCs w:val="20"/>
          <w:lang w:val="pl-PL"/>
        </w:rPr>
        <w:t xml:space="preserve"> na podstawie umowy o pracę</w:t>
      </w:r>
      <w:r w:rsidR="002613CC" w:rsidRPr="005B1796">
        <w:rPr>
          <w:rFonts w:ascii="Franklin Gothic Book" w:eastAsia="Yu Gothic" w:hAnsi="Franklin Gothic Book" w:cstheme="minorHAnsi"/>
          <w:sz w:val="20"/>
          <w:szCs w:val="20"/>
        </w:rPr>
        <w:t>;</w:t>
      </w:r>
    </w:p>
    <w:p w14:paraId="338D0F21" w14:textId="3C8AA21E" w:rsidR="00FF74EB" w:rsidRPr="005B1796" w:rsidRDefault="00FF74EB" w:rsidP="00936414">
      <w:pPr>
        <w:pStyle w:val="NormalnyWeb"/>
        <w:numPr>
          <w:ilvl w:val="1"/>
          <w:numId w:val="10"/>
        </w:numPr>
        <w:tabs>
          <w:tab w:val="left" w:pos="426"/>
        </w:tabs>
        <w:spacing w:before="0" w:after="0" w:line="360" w:lineRule="auto"/>
        <w:jc w:val="both"/>
        <w:rPr>
          <w:rFonts w:ascii="Franklin Gothic Book" w:eastAsia="Yu Gothic" w:hAnsi="Franklin Gothic Book" w:cstheme="minorHAnsi"/>
          <w:sz w:val="20"/>
          <w:szCs w:val="20"/>
        </w:rPr>
      </w:pPr>
      <w:r>
        <w:rPr>
          <w:rFonts w:ascii="Franklin Gothic Book" w:eastAsia="Yu Gothic" w:hAnsi="Franklin Gothic Book" w:cstheme="minorHAnsi"/>
          <w:sz w:val="20"/>
          <w:szCs w:val="20"/>
          <w:lang w:val="pl-PL"/>
        </w:rPr>
        <w:t>za nieprzedstawienie raportu, o</w:t>
      </w:r>
      <w:r w:rsidR="008656AB">
        <w:rPr>
          <w:rFonts w:ascii="Franklin Gothic Book" w:eastAsia="Yu Gothic" w:hAnsi="Franklin Gothic Book" w:cstheme="minorHAnsi"/>
          <w:sz w:val="20"/>
          <w:szCs w:val="20"/>
          <w:lang w:val="pl-PL"/>
        </w:rPr>
        <w:t xml:space="preserve"> którym mowa w § 4 ust. 1 pkt 19</w:t>
      </w:r>
      <w:r>
        <w:rPr>
          <w:rFonts w:ascii="Franklin Gothic Book" w:eastAsia="Yu Gothic" w:hAnsi="Franklin Gothic Book" w:cstheme="minorHAnsi"/>
          <w:sz w:val="20"/>
          <w:szCs w:val="20"/>
          <w:lang w:val="pl-PL"/>
        </w:rPr>
        <w:t xml:space="preserve"> umowy – w wysokości 0,1% wynagrodzenia brutto, o którym mowa w § 8 ust. 2 umowy, za każdy </w:t>
      </w:r>
      <w:r w:rsidRPr="005B1796">
        <w:rPr>
          <w:rFonts w:ascii="Franklin Gothic Book" w:eastAsia="Yu Gothic" w:hAnsi="Franklin Gothic Book" w:cstheme="minorHAnsi"/>
          <w:sz w:val="20"/>
          <w:szCs w:val="20"/>
        </w:rPr>
        <w:t>dzień opóźnienia liczony od dnia wyznaczonego przez Zamawiającego</w:t>
      </w:r>
      <w:r>
        <w:rPr>
          <w:rFonts w:ascii="Franklin Gothic Book" w:eastAsia="Yu Gothic" w:hAnsi="Franklin Gothic Book" w:cstheme="minorHAnsi"/>
          <w:sz w:val="20"/>
          <w:szCs w:val="20"/>
          <w:lang w:val="pl-PL"/>
        </w:rPr>
        <w:t xml:space="preserve"> na przedstawienie raportu.</w:t>
      </w:r>
    </w:p>
    <w:p w14:paraId="691ECEBA" w14:textId="723FCCF8" w:rsidR="004603FF" w:rsidRPr="005B1796" w:rsidRDefault="004603FF" w:rsidP="00936414">
      <w:pPr>
        <w:pStyle w:val="Akapitzlist"/>
        <w:numPr>
          <w:ilvl w:val="0"/>
          <w:numId w:val="1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Maksymalną łączną wysokość kar umownych Strony ustalają na kw</w:t>
      </w:r>
      <w:r w:rsidR="00250B7E" w:rsidRPr="005B1796">
        <w:rPr>
          <w:rFonts w:ascii="Franklin Gothic Book" w:eastAsia="Yu Gothic" w:hAnsi="Franklin Gothic Book" w:cstheme="minorHAnsi"/>
          <w:sz w:val="20"/>
          <w:szCs w:val="20"/>
        </w:rPr>
        <w:t xml:space="preserve">otę </w:t>
      </w:r>
      <w:r w:rsidR="00BF1C3C">
        <w:rPr>
          <w:rFonts w:ascii="Franklin Gothic Book" w:eastAsia="Yu Gothic" w:hAnsi="Franklin Gothic Book" w:cstheme="minorHAnsi"/>
          <w:sz w:val="20"/>
          <w:szCs w:val="20"/>
          <w:lang w:val="pl-PL"/>
        </w:rPr>
        <w:t>4</w:t>
      </w:r>
      <w:r w:rsidR="00250B7E" w:rsidRPr="005B1796">
        <w:rPr>
          <w:rFonts w:ascii="Franklin Gothic Book" w:eastAsia="Yu Gothic" w:hAnsi="Franklin Gothic Book" w:cstheme="minorHAnsi"/>
          <w:sz w:val="20"/>
          <w:szCs w:val="20"/>
        </w:rPr>
        <w:t>0% wynagrodzenia brutto, o</w:t>
      </w:r>
      <w:r w:rsidR="00250B7E"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którym mowa w </w:t>
      </w:r>
      <w:r w:rsidRPr="005B1796">
        <w:rPr>
          <w:rFonts w:ascii="Franklin Gothic Book" w:eastAsia="Yu Gothic" w:hAnsi="Franklin Gothic Book" w:cstheme="minorHAnsi"/>
          <w:bCs/>
          <w:sz w:val="20"/>
          <w:szCs w:val="20"/>
        </w:rPr>
        <w:t xml:space="preserve">§ </w:t>
      </w:r>
      <w:r w:rsidR="00250B7E" w:rsidRPr="005B1796">
        <w:rPr>
          <w:rFonts w:ascii="Franklin Gothic Book" w:eastAsia="Yu Gothic" w:hAnsi="Franklin Gothic Book" w:cstheme="minorHAnsi"/>
          <w:bCs/>
          <w:sz w:val="20"/>
          <w:szCs w:val="20"/>
          <w:lang w:val="pl-PL"/>
        </w:rPr>
        <w:t xml:space="preserve">8 </w:t>
      </w:r>
      <w:r w:rsidRPr="005B1796">
        <w:rPr>
          <w:rFonts w:ascii="Franklin Gothic Book" w:eastAsia="Yu Gothic" w:hAnsi="Franklin Gothic Book" w:cstheme="minorHAnsi"/>
          <w:bCs/>
          <w:sz w:val="20"/>
          <w:szCs w:val="20"/>
        </w:rPr>
        <w:t>ust. 2</w:t>
      </w:r>
      <w:r w:rsidRPr="005B1796">
        <w:rPr>
          <w:rFonts w:ascii="Franklin Gothic Book" w:eastAsia="Yu Gothic" w:hAnsi="Franklin Gothic Book" w:cstheme="minorHAnsi"/>
          <w:sz w:val="20"/>
          <w:szCs w:val="20"/>
        </w:rPr>
        <w:t xml:space="preserve">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w:t>
      </w:r>
    </w:p>
    <w:p w14:paraId="5DEDA0F1" w14:textId="005C4955" w:rsidR="004603FF" w:rsidRPr="005B1796" w:rsidRDefault="004603FF" w:rsidP="00936414">
      <w:pPr>
        <w:pStyle w:val="Akapitzlist"/>
        <w:numPr>
          <w:ilvl w:val="0"/>
          <w:numId w:val="1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Kary określone w ust. 2 pkt 1-1</w:t>
      </w:r>
      <w:r w:rsidR="004501B5">
        <w:rPr>
          <w:rFonts w:ascii="Franklin Gothic Book" w:eastAsia="Yu Gothic" w:hAnsi="Franklin Gothic Book" w:cstheme="minorHAnsi"/>
          <w:sz w:val="20"/>
          <w:szCs w:val="20"/>
          <w:lang w:val="pl-PL"/>
        </w:rPr>
        <w:t>7</w:t>
      </w:r>
      <w:r w:rsidRPr="005B1796">
        <w:rPr>
          <w:rFonts w:ascii="Franklin Gothic Book" w:eastAsia="Yu Gothic" w:hAnsi="Franklin Gothic Book" w:cstheme="minorHAnsi"/>
          <w:sz w:val="20"/>
          <w:szCs w:val="20"/>
        </w:rPr>
        <w:t xml:space="preserve"> nalicza się niezależnie.</w:t>
      </w:r>
    </w:p>
    <w:p w14:paraId="372AEF43" w14:textId="77777777" w:rsidR="00250B7E" w:rsidRPr="005B1796" w:rsidRDefault="004603FF" w:rsidP="00936414">
      <w:pPr>
        <w:pStyle w:val="Akapitzlist"/>
        <w:numPr>
          <w:ilvl w:val="0"/>
          <w:numId w:val="1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Zapłata kar umownych i odszkodowania nie zwalnia Wykonawcy z </w:t>
      </w:r>
      <w:r w:rsidR="00250B7E" w:rsidRPr="005B1796">
        <w:rPr>
          <w:rFonts w:ascii="Franklin Gothic Book" w:eastAsia="Yu Gothic" w:hAnsi="Franklin Gothic Book" w:cstheme="minorHAnsi"/>
          <w:sz w:val="20"/>
          <w:szCs w:val="20"/>
        </w:rPr>
        <w:t>obowiązku zakończenia robót i</w:t>
      </w:r>
      <w:r w:rsidR="00250B7E" w:rsidRPr="005B1796">
        <w:rPr>
          <w:rFonts w:ascii="Franklin Gothic Book" w:eastAsia="Yu Gothic" w:hAnsi="Franklin Gothic Book" w:cstheme="minorHAnsi"/>
          <w:sz w:val="20"/>
          <w:szCs w:val="20"/>
          <w:lang w:val="pl-PL"/>
        </w:rPr>
        <w:t> </w:t>
      </w:r>
      <w:r w:rsidR="00250B7E" w:rsidRPr="005B1796">
        <w:rPr>
          <w:rFonts w:ascii="Franklin Gothic Book" w:eastAsia="Yu Gothic" w:hAnsi="Franklin Gothic Book" w:cstheme="minorHAnsi"/>
          <w:sz w:val="20"/>
          <w:szCs w:val="20"/>
        </w:rPr>
        <w:t>z</w:t>
      </w:r>
      <w:r w:rsidR="00250B7E" w:rsidRPr="005B1796">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 xml:space="preserve">jakichkolwiek innych zobowiązań wynikających z postanowień </w:t>
      </w:r>
      <w:r w:rsidR="002613CC" w:rsidRPr="005B1796">
        <w:rPr>
          <w:rFonts w:ascii="Franklin Gothic Book" w:eastAsia="Yu Gothic" w:hAnsi="Franklin Gothic Book" w:cstheme="minorHAnsi"/>
          <w:sz w:val="20"/>
          <w:szCs w:val="20"/>
          <w:lang w:val="pl-PL"/>
        </w:rPr>
        <w:t xml:space="preserve">niniejszej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w:t>
      </w:r>
    </w:p>
    <w:p w14:paraId="67276019" w14:textId="382B7561" w:rsidR="004603FF" w:rsidRPr="005B1796" w:rsidRDefault="004603FF" w:rsidP="00936414">
      <w:pPr>
        <w:pStyle w:val="Akapitzlist"/>
        <w:numPr>
          <w:ilvl w:val="0"/>
          <w:numId w:val="10"/>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Kary umowne będą potrącane z wynagrodzenia należn</w:t>
      </w:r>
      <w:r w:rsidR="00250B7E" w:rsidRPr="005B1796">
        <w:rPr>
          <w:rFonts w:ascii="Franklin Gothic Book" w:eastAsia="Yu Gothic" w:hAnsi="Franklin Gothic Book" w:cstheme="minorHAnsi"/>
          <w:sz w:val="20"/>
          <w:szCs w:val="20"/>
        </w:rPr>
        <w:t xml:space="preserve">ego Wykonawcy </w:t>
      </w:r>
      <w:r w:rsidRPr="005B1796">
        <w:rPr>
          <w:rFonts w:ascii="Franklin Gothic Book" w:eastAsia="Yu Gothic" w:hAnsi="Franklin Gothic Book" w:cstheme="minorHAnsi"/>
          <w:sz w:val="20"/>
          <w:szCs w:val="20"/>
        </w:rPr>
        <w:t xml:space="preserve">lub zabezpieczenia należytego wykonania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 na co Wykonawca wyraża zgodę</w:t>
      </w:r>
      <w:r w:rsidR="006B576F" w:rsidRPr="005B1796">
        <w:rPr>
          <w:rFonts w:ascii="Franklin Gothic Book" w:eastAsia="Yu Gothic" w:hAnsi="Franklin Gothic Book" w:cstheme="minorHAnsi"/>
          <w:sz w:val="20"/>
          <w:szCs w:val="20"/>
          <w:lang w:val="pl-PL"/>
        </w:rPr>
        <w:t>.</w:t>
      </w:r>
    </w:p>
    <w:p w14:paraId="40041E47" w14:textId="18E88838" w:rsidR="00107DB9" w:rsidRPr="008656AB" w:rsidRDefault="004603FF" w:rsidP="008656AB">
      <w:pPr>
        <w:pStyle w:val="Akapitzlist"/>
        <w:numPr>
          <w:ilvl w:val="0"/>
          <w:numId w:val="10"/>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Strony zastrzegają sobie prawo do odszkodowania uzupełniająceg</w:t>
      </w:r>
      <w:r w:rsidR="00250B7E" w:rsidRPr="005B1796">
        <w:rPr>
          <w:rFonts w:ascii="Franklin Gothic Book" w:eastAsia="Yu Gothic" w:hAnsi="Franklin Gothic Book" w:cstheme="minorHAnsi"/>
          <w:sz w:val="20"/>
          <w:szCs w:val="20"/>
        </w:rPr>
        <w:t>o</w:t>
      </w:r>
      <w:r w:rsidR="006B7225">
        <w:rPr>
          <w:rFonts w:ascii="Franklin Gothic Book" w:eastAsia="Yu Gothic" w:hAnsi="Franklin Gothic Book" w:cstheme="minorHAnsi"/>
          <w:sz w:val="20"/>
          <w:szCs w:val="20"/>
          <w:lang w:val="pl-PL"/>
        </w:rPr>
        <w:t>,</w:t>
      </w:r>
      <w:r w:rsidR="00250B7E" w:rsidRPr="005B1796">
        <w:rPr>
          <w:rFonts w:ascii="Franklin Gothic Book" w:eastAsia="Yu Gothic" w:hAnsi="Franklin Gothic Book" w:cstheme="minorHAnsi"/>
          <w:sz w:val="20"/>
          <w:szCs w:val="20"/>
        </w:rPr>
        <w:t xml:space="preserve"> zgodnie </w:t>
      </w:r>
      <w:r w:rsidR="00FF1445" w:rsidRPr="005B1796">
        <w:rPr>
          <w:rFonts w:ascii="Franklin Gothic Book" w:eastAsia="Yu Gothic" w:hAnsi="Franklin Gothic Book" w:cstheme="minorHAnsi"/>
          <w:sz w:val="20"/>
          <w:szCs w:val="20"/>
        </w:rPr>
        <w:t xml:space="preserve">z zasadami ogólnymi </w:t>
      </w:r>
      <w:r w:rsidR="00FF1445" w:rsidRPr="00433CDE">
        <w:rPr>
          <w:rFonts w:ascii="Franklin Gothic Book" w:eastAsia="Yu Gothic" w:hAnsi="Franklin Gothic Book" w:cstheme="minorHAnsi"/>
          <w:i/>
          <w:sz w:val="20"/>
          <w:szCs w:val="20"/>
          <w:lang w:val="pl-PL"/>
        </w:rPr>
        <w:t>K</w:t>
      </w:r>
      <w:r w:rsidR="00433CDE" w:rsidRPr="00433CDE">
        <w:rPr>
          <w:rFonts w:ascii="Franklin Gothic Book" w:eastAsia="Yu Gothic" w:hAnsi="Franklin Gothic Book" w:cstheme="minorHAnsi"/>
          <w:i/>
          <w:sz w:val="20"/>
          <w:szCs w:val="20"/>
          <w:lang w:val="pl-PL"/>
        </w:rPr>
        <w:t xml:space="preserve">odeksu </w:t>
      </w:r>
      <w:r w:rsidR="00BF1C3C" w:rsidRPr="00433CDE">
        <w:rPr>
          <w:rFonts w:ascii="Franklin Gothic Book" w:eastAsia="Yu Gothic" w:hAnsi="Franklin Gothic Book" w:cstheme="minorHAnsi"/>
          <w:i/>
          <w:sz w:val="20"/>
          <w:szCs w:val="20"/>
          <w:lang w:val="pl-PL"/>
        </w:rPr>
        <w:t>cywilnego</w:t>
      </w:r>
      <w:r w:rsidRPr="005B1796">
        <w:rPr>
          <w:rFonts w:ascii="Franklin Gothic Book" w:eastAsia="Yu Gothic" w:hAnsi="Franklin Gothic Book" w:cstheme="minorHAnsi"/>
          <w:sz w:val="20"/>
          <w:szCs w:val="20"/>
        </w:rPr>
        <w:t>, przenoszącego wysokość kar umownych do wysokości rzeczywiście poniesionej szkody.</w:t>
      </w:r>
    </w:p>
    <w:p w14:paraId="01C9BF0F" w14:textId="17D42109" w:rsidR="006B576F" w:rsidRPr="005B1796" w:rsidRDefault="006B576F" w:rsidP="00183385">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xml:space="preserve">§ </w:t>
      </w:r>
      <w:r w:rsidRPr="005B1796">
        <w:rPr>
          <w:rFonts w:ascii="Franklin Gothic Book" w:eastAsia="Yu Gothic" w:hAnsi="Franklin Gothic Book" w:cstheme="minorHAnsi"/>
          <w:szCs w:val="20"/>
          <w:lang w:val="pl-PL"/>
        </w:rPr>
        <w:t>1</w:t>
      </w:r>
      <w:r w:rsidR="00250B7E" w:rsidRPr="005B1796">
        <w:rPr>
          <w:rFonts w:ascii="Franklin Gothic Book" w:eastAsia="Yu Gothic" w:hAnsi="Franklin Gothic Book" w:cstheme="minorHAnsi"/>
          <w:szCs w:val="20"/>
          <w:lang w:val="pl-PL"/>
        </w:rPr>
        <w:t>3</w:t>
      </w:r>
      <w:r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Odstąpienie od umowy</w:t>
      </w:r>
    </w:p>
    <w:p w14:paraId="74D86E28" w14:textId="1B157F9C" w:rsidR="00401994" w:rsidRPr="005B1796" w:rsidRDefault="006B576F" w:rsidP="00936414">
      <w:pPr>
        <w:pStyle w:val="Akapitzlist"/>
        <w:numPr>
          <w:ilvl w:val="0"/>
          <w:numId w:val="18"/>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uprawniony jest do odstąpienia od </w:t>
      </w:r>
      <w:r w:rsidR="00183385"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z przyczyn l</w:t>
      </w:r>
      <w:r w:rsidR="00107DB9">
        <w:rPr>
          <w:rFonts w:ascii="Franklin Gothic Book" w:eastAsia="Yu Gothic" w:hAnsi="Franklin Gothic Book" w:cstheme="minorHAnsi"/>
          <w:color w:val="000000"/>
          <w:sz w:val="20"/>
          <w:szCs w:val="20"/>
          <w:lang w:eastAsia="pl-PL"/>
        </w:rPr>
        <w:t>eżących po stronie Wykonawcy, w</w:t>
      </w:r>
      <w:r w:rsidR="00107DB9">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przypadku, gdy: </w:t>
      </w:r>
    </w:p>
    <w:p w14:paraId="6C6C42C2" w14:textId="629B93DB"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w:t>
      </w:r>
      <w:r w:rsidR="00AC016A">
        <w:rPr>
          <w:rFonts w:ascii="Franklin Gothic Book" w:eastAsia="Yu Gothic" w:hAnsi="Franklin Gothic Book" w:cstheme="minorHAnsi"/>
          <w:color w:val="000000"/>
          <w:sz w:val="20"/>
          <w:szCs w:val="20"/>
          <w:lang w:val="pl-PL" w:eastAsia="pl-PL"/>
        </w:rPr>
        <w:t xml:space="preserve"> w</w:t>
      </w:r>
      <w:r w:rsidR="00A61836">
        <w:rPr>
          <w:rFonts w:ascii="Franklin Gothic Book" w:eastAsia="Yu Gothic" w:hAnsi="Franklin Gothic Book" w:cstheme="minorHAnsi"/>
          <w:color w:val="000000"/>
          <w:sz w:val="20"/>
          <w:szCs w:val="20"/>
          <w:lang w:val="pl-PL" w:eastAsia="pl-PL"/>
        </w:rPr>
        <w:t xml:space="preserve"> terminie wynikającym z umowy </w:t>
      </w:r>
      <w:r w:rsidRPr="005B1796">
        <w:rPr>
          <w:rFonts w:ascii="Franklin Gothic Book" w:eastAsia="Yu Gothic" w:hAnsi="Franklin Gothic Book" w:cstheme="minorHAnsi"/>
          <w:color w:val="000000"/>
          <w:sz w:val="20"/>
          <w:szCs w:val="20"/>
          <w:lang w:eastAsia="pl-PL"/>
        </w:rPr>
        <w:t>nie przedkłada Zamawiającemu do zaakceptowania projektu umowy lub projekt</w:t>
      </w:r>
      <w:r w:rsidR="006277A7">
        <w:rPr>
          <w:rFonts w:ascii="Franklin Gothic Book" w:eastAsia="Yu Gothic" w:hAnsi="Franklin Gothic Book" w:cstheme="minorHAnsi"/>
          <w:color w:val="000000"/>
          <w:sz w:val="20"/>
          <w:szCs w:val="20"/>
          <w:lang w:eastAsia="pl-PL"/>
        </w:rPr>
        <w:t>u zmiany umowy o podwykonawstwo</w:t>
      </w:r>
      <w:r w:rsidRPr="005B1796">
        <w:rPr>
          <w:rFonts w:ascii="Franklin Gothic Book" w:eastAsia="Yu Gothic" w:hAnsi="Franklin Gothic Book" w:cstheme="minorHAnsi"/>
          <w:color w:val="000000"/>
          <w:sz w:val="20"/>
          <w:szCs w:val="20"/>
          <w:lang w:eastAsia="pl-PL"/>
        </w:rPr>
        <w:t xml:space="preserve">; </w:t>
      </w:r>
    </w:p>
    <w:p w14:paraId="195C73AE" w14:textId="55710E97"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nie realizuje postanowień </w:t>
      </w:r>
      <w:r w:rsidR="00BF252A"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 szczególności obowiązków, o których mowa </w:t>
      </w:r>
      <w:r w:rsidR="008656AB">
        <w:rPr>
          <w:rFonts w:ascii="Franklin Gothic Book" w:eastAsia="Yu Gothic" w:hAnsi="Franklin Gothic Book" w:cstheme="minorHAnsi"/>
          <w:color w:val="000000"/>
          <w:sz w:val="20"/>
          <w:szCs w:val="20"/>
          <w:lang w:eastAsia="pl-PL"/>
        </w:rPr>
        <w:br/>
      </w:r>
      <w:r w:rsidR="008656AB">
        <w:rPr>
          <w:rFonts w:ascii="Franklin Gothic Book" w:eastAsia="Yu Gothic" w:hAnsi="Franklin Gothic Book" w:cstheme="minorHAnsi"/>
          <w:color w:val="000000"/>
          <w:sz w:val="20"/>
          <w:szCs w:val="20"/>
          <w:lang w:val="pl-PL" w:eastAsia="pl-PL"/>
        </w:rPr>
        <w:t xml:space="preserve">w </w:t>
      </w:r>
      <w:r w:rsidRPr="005B1796">
        <w:rPr>
          <w:rFonts w:ascii="Franklin Gothic Book" w:eastAsia="Yu Gothic" w:hAnsi="Franklin Gothic Book" w:cstheme="minorHAnsi"/>
          <w:color w:val="000000"/>
          <w:sz w:val="20"/>
          <w:szCs w:val="20"/>
          <w:lang w:eastAsia="pl-PL"/>
        </w:rPr>
        <w:t xml:space="preserve">§ </w:t>
      </w:r>
      <w:r w:rsidR="00BF252A" w:rsidRPr="005B1796">
        <w:rPr>
          <w:rFonts w:ascii="Franklin Gothic Book" w:eastAsia="Yu Gothic" w:hAnsi="Franklin Gothic Book" w:cstheme="minorHAnsi"/>
          <w:color w:val="000000"/>
          <w:sz w:val="20"/>
          <w:szCs w:val="20"/>
          <w:lang w:val="pl-PL" w:eastAsia="pl-PL"/>
        </w:rPr>
        <w:t>4</w:t>
      </w:r>
      <w:r w:rsidRPr="005B1796">
        <w:rPr>
          <w:rFonts w:ascii="Franklin Gothic Book" w:eastAsia="Yu Gothic" w:hAnsi="Franklin Gothic Book" w:cstheme="minorHAnsi"/>
          <w:color w:val="000000"/>
          <w:sz w:val="20"/>
          <w:szCs w:val="20"/>
          <w:lang w:eastAsia="pl-PL"/>
        </w:rPr>
        <w:t xml:space="preserve"> i</w:t>
      </w:r>
      <w:r w:rsidR="00DD7967">
        <w:rPr>
          <w:rFonts w:ascii="Franklin Gothic Book" w:eastAsia="Yu Gothic" w:hAnsi="Franklin Gothic Book" w:cstheme="minorHAnsi"/>
          <w:color w:val="000000"/>
          <w:sz w:val="20"/>
          <w:szCs w:val="20"/>
          <w:lang w:val="pl-PL" w:eastAsia="pl-PL"/>
        </w:rPr>
        <w:t xml:space="preserve"> </w:t>
      </w:r>
      <w:r w:rsidRPr="005B1796">
        <w:rPr>
          <w:rFonts w:ascii="Franklin Gothic Book" w:eastAsia="Yu Gothic" w:hAnsi="Franklin Gothic Book" w:cstheme="minorHAnsi"/>
          <w:color w:val="000000"/>
          <w:sz w:val="20"/>
          <w:szCs w:val="20"/>
          <w:lang w:eastAsia="pl-PL"/>
        </w:rPr>
        <w:t xml:space="preserve">§ </w:t>
      </w:r>
      <w:r w:rsidR="00BF252A" w:rsidRPr="005B1796">
        <w:rPr>
          <w:rFonts w:ascii="Franklin Gothic Book" w:eastAsia="Yu Gothic" w:hAnsi="Franklin Gothic Book" w:cstheme="minorHAnsi"/>
          <w:color w:val="000000"/>
          <w:sz w:val="20"/>
          <w:szCs w:val="20"/>
          <w:lang w:val="pl-PL" w:eastAsia="pl-PL"/>
        </w:rPr>
        <w:t>5</w:t>
      </w:r>
      <w:r w:rsidRPr="005B1796">
        <w:rPr>
          <w:rFonts w:ascii="Franklin Gothic Book" w:eastAsia="Yu Gothic" w:hAnsi="Franklin Gothic Book" w:cstheme="minorHAnsi"/>
          <w:color w:val="000000"/>
          <w:sz w:val="20"/>
          <w:szCs w:val="20"/>
          <w:lang w:eastAsia="pl-PL"/>
        </w:rPr>
        <w:t xml:space="preserve"> </w:t>
      </w:r>
      <w:r w:rsidR="00BF252A"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t>
      </w:r>
    </w:p>
    <w:p w14:paraId="446446F5" w14:textId="08660EE4"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nie zatrudnia pracowników na podstawie stosunku pracy w zakresie</w:t>
      </w:r>
      <w:r w:rsidR="00433CDE">
        <w:rPr>
          <w:rFonts w:ascii="Franklin Gothic Book" w:eastAsia="Yu Gothic" w:hAnsi="Franklin Gothic Book" w:cstheme="minorHAnsi"/>
          <w:color w:val="000000"/>
          <w:sz w:val="20"/>
          <w:szCs w:val="20"/>
          <w:lang w:eastAsia="pl-PL"/>
        </w:rPr>
        <w:t xml:space="preserve"> wskazanym w</w:t>
      </w:r>
      <w:r w:rsidR="00433CDE">
        <w:rPr>
          <w:rFonts w:ascii="Franklin Gothic Book" w:eastAsia="Yu Gothic" w:hAnsi="Franklin Gothic Book" w:cstheme="minorHAnsi"/>
          <w:color w:val="000000"/>
          <w:sz w:val="20"/>
          <w:szCs w:val="20"/>
          <w:lang w:val="pl-PL" w:eastAsia="pl-PL"/>
        </w:rPr>
        <w:t> </w:t>
      </w:r>
      <w:r w:rsidR="00BF252A" w:rsidRPr="005B1796">
        <w:rPr>
          <w:rFonts w:ascii="Franklin Gothic Book" w:eastAsia="Yu Gothic" w:hAnsi="Franklin Gothic Book" w:cstheme="minorHAnsi"/>
          <w:color w:val="000000"/>
          <w:sz w:val="20"/>
          <w:szCs w:val="20"/>
          <w:lang w:val="pl-PL" w:eastAsia="pl-PL"/>
        </w:rPr>
        <w:t>umowie</w:t>
      </w:r>
      <w:r w:rsidRPr="005B1796">
        <w:rPr>
          <w:rFonts w:ascii="Franklin Gothic Book" w:eastAsia="Yu Gothic" w:hAnsi="Franklin Gothic Book" w:cstheme="minorHAnsi"/>
          <w:color w:val="000000"/>
          <w:sz w:val="20"/>
          <w:szCs w:val="20"/>
          <w:lang w:eastAsia="pl-PL"/>
        </w:rPr>
        <w:t xml:space="preserve">; </w:t>
      </w:r>
    </w:p>
    <w:p w14:paraId="0F25513B" w14:textId="26751186"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nie przekazuje lub nie udostępnia danych i dokumentów dotyczących zatrudniania pracowników na podstawie stosunku pracy w zakresie wskazanym w </w:t>
      </w:r>
      <w:r w:rsidR="00BF252A" w:rsidRPr="005B1796">
        <w:rPr>
          <w:rFonts w:ascii="Franklin Gothic Book" w:eastAsia="Yu Gothic" w:hAnsi="Franklin Gothic Book" w:cstheme="minorHAnsi"/>
          <w:color w:val="000000"/>
          <w:sz w:val="20"/>
          <w:szCs w:val="20"/>
          <w:lang w:val="pl-PL" w:eastAsia="pl-PL"/>
        </w:rPr>
        <w:t>u</w:t>
      </w:r>
      <w:r w:rsidR="00BF252A" w:rsidRPr="005B1796">
        <w:rPr>
          <w:rFonts w:ascii="Franklin Gothic Book" w:eastAsia="Yu Gothic" w:hAnsi="Franklin Gothic Book" w:cstheme="minorHAnsi"/>
          <w:color w:val="000000"/>
          <w:sz w:val="20"/>
          <w:szCs w:val="20"/>
          <w:lang w:eastAsia="pl-PL"/>
        </w:rPr>
        <w:t xml:space="preserve">mowie </w:t>
      </w:r>
      <w:r w:rsidR="006277A7">
        <w:rPr>
          <w:rFonts w:ascii="Franklin Gothic Book" w:eastAsia="Yu Gothic" w:hAnsi="Franklin Gothic Book" w:cstheme="minorHAnsi"/>
          <w:color w:val="000000"/>
          <w:sz w:val="20"/>
          <w:szCs w:val="20"/>
          <w:lang w:eastAsia="pl-PL"/>
        </w:rPr>
        <w:t>lub uchyla się od</w:t>
      </w:r>
      <w:r w:rsidR="006277A7">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kontroli Zamawiającego w tym zakresie; </w:t>
      </w:r>
    </w:p>
    <w:p w14:paraId="7411B971" w14:textId="6C92B838"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bez uzasadnionego powodu zaprzestanie realizacji </w:t>
      </w:r>
      <w:r w:rsidR="00BF252A" w:rsidRPr="005B1796">
        <w:rPr>
          <w:rFonts w:ascii="Franklin Gothic Book" w:eastAsia="Yu Gothic" w:hAnsi="Franklin Gothic Book" w:cstheme="minorHAnsi"/>
          <w:color w:val="000000"/>
          <w:sz w:val="20"/>
          <w:szCs w:val="20"/>
          <w:lang w:eastAsia="pl-PL"/>
        </w:rPr>
        <w:t>przedmiotu umowy, tj.</w:t>
      </w:r>
      <w:r w:rsidR="00BF252A" w:rsidRPr="005B1796">
        <w:rPr>
          <w:rFonts w:ascii="Franklin Gothic Book" w:eastAsia="Yu Gothic" w:hAnsi="Franklin Gothic Book" w:cstheme="minorHAnsi"/>
          <w:color w:val="000000"/>
          <w:sz w:val="20"/>
          <w:szCs w:val="20"/>
          <w:lang w:val="pl-PL" w:eastAsia="pl-PL"/>
        </w:rPr>
        <w:t> </w:t>
      </w:r>
      <w:r w:rsidR="00BF252A" w:rsidRPr="005B1796">
        <w:rPr>
          <w:rFonts w:ascii="Franklin Gothic Book" w:eastAsia="Yu Gothic" w:hAnsi="Franklin Gothic Book" w:cstheme="minorHAnsi"/>
          <w:color w:val="000000"/>
          <w:sz w:val="20"/>
          <w:szCs w:val="20"/>
          <w:lang w:eastAsia="pl-PL"/>
        </w:rPr>
        <w:t>w</w:t>
      </w:r>
      <w:r w:rsidR="00BF252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sposób nieprzerwany nie realizu</w:t>
      </w:r>
      <w:r w:rsidR="0010521A">
        <w:rPr>
          <w:rFonts w:ascii="Franklin Gothic Book" w:eastAsia="Yu Gothic" w:hAnsi="Franklin Gothic Book" w:cstheme="minorHAnsi"/>
          <w:color w:val="000000"/>
          <w:sz w:val="20"/>
          <w:szCs w:val="20"/>
          <w:lang w:eastAsia="pl-PL"/>
        </w:rPr>
        <w:t>je go przez okres co najmniej 30</w:t>
      </w:r>
      <w:r w:rsidRPr="005B1796">
        <w:rPr>
          <w:rFonts w:ascii="Franklin Gothic Book" w:eastAsia="Yu Gothic" w:hAnsi="Franklin Gothic Book" w:cstheme="minorHAnsi"/>
          <w:color w:val="000000"/>
          <w:sz w:val="20"/>
          <w:szCs w:val="20"/>
          <w:lang w:eastAsia="pl-PL"/>
        </w:rPr>
        <w:t xml:space="preserve"> dni; </w:t>
      </w:r>
    </w:p>
    <w:p w14:paraId="510497FC" w14:textId="246D36D3"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bez uzasadnionego powodu nie rozpoczął </w:t>
      </w:r>
      <w:r w:rsidR="00BF252A" w:rsidRPr="005B1796">
        <w:rPr>
          <w:rFonts w:ascii="Franklin Gothic Book" w:eastAsia="Yu Gothic" w:hAnsi="Franklin Gothic Book" w:cstheme="minorHAnsi"/>
          <w:color w:val="000000"/>
          <w:sz w:val="20"/>
          <w:szCs w:val="20"/>
          <w:lang w:eastAsia="pl-PL"/>
        </w:rPr>
        <w:t>realizacji przedmiotu umowy w</w:t>
      </w:r>
      <w:r w:rsidR="00BF252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terminie określonym przez Zamawiającego lub w przypadku wstrzymania jego realizacji przez Zamawiającego nie podjął dalszej realizacji </w:t>
      </w:r>
      <w:r w:rsidR="00BF252A" w:rsidRPr="005B1796">
        <w:rPr>
          <w:rFonts w:ascii="Franklin Gothic Book" w:eastAsia="Yu Gothic" w:hAnsi="Franklin Gothic Book" w:cstheme="minorHAnsi"/>
          <w:color w:val="000000"/>
          <w:sz w:val="20"/>
          <w:szCs w:val="20"/>
          <w:lang w:eastAsia="pl-PL"/>
        </w:rPr>
        <w:t xml:space="preserve">przedmiotu umowy w ciągu </w:t>
      </w:r>
      <w:r w:rsidR="00433CDE">
        <w:rPr>
          <w:rFonts w:ascii="Franklin Gothic Book" w:eastAsia="Yu Gothic" w:hAnsi="Franklin Gothic Book" w:cstheme="minorHAnsi"/>
          <w:color w:val="000000"/>
          <w:sz w:val="20"/>
          <w:szCs w:val="20"/>
          <w:lang w:val="pl-PL" w:eastAsia="pl-PL"/>
        </w:rPr>
        <w:t>7</w:t>
      </w:r>
      <w:r w:rsidR="00BF252A" w:rsidRPr="005B1796">
        <w:rPr>
          <w:rFonts w:ascii="Franklin Gothic Book" w:eastAsia="Yu Gothic" w:hAnsi="Franklin Gothic Book" w:cstheme="minorHAnsi"/>
          <w:color w:val="000000"/>
          <w:sz w:val="20"/>
          <w:szCs w:val="20"/>
          <w:lang w:eastAsia="pl-PL"/>
        </w:rPr>
        <w:t xml:space="preserve"> dni od</w:t>
      </w:r>
      <w:r w:rsidR="00BF252A"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otrzymania od Zamawiającego </w:t>
      </w:r>
      <w:r w:rsidR="00AC016A">
        <w:rPr>
          <w:rFonts w:ascii="Franklin Gothic Book" w:eastAsia="Yu Gothic" w:hAnsi="Franklin Gothic Book" w:cstheme="minorHAnsi"/>
          <w:color w:val="000000"/>
          <w:sz w:val="20"/>
          <w:szCs w:val="20"/>
          <w:lang w:val="pl-PL" w:eastAsia="pl-PL"/>
        </w:rPr>
        <w:t xml:space="preserve">pisemnej </w:t>
      </w:r>
      <w:r w:rsidR="006277A7">
        <w:rPr>
          <w:rFonts w:ascii="Franklin Gothic Book" w:eastAsia="Yu Gothic" w:hAnsi="Franklin Gothic Book" w:cstheme="minorHAnsi"/>
          <w:color w:val="000000"/>
          <w:sz w:val="20"/>
          <w:szCs w:val="20"/>
          <w:lang w:val="pl-PL" w:eastAsia="pl-PL"/>
        </w:rPr>
        <w:t>informacji</w:t>
      </w:r>
      <w:r w:rsidRPr="005B1796">
        <w:rPr>
          <w:rFonts w:ascii="Franklin Gothic Book" w:eastAsia="Yu Gothic" w:hAnsi="Franklin Gothic Book" w:cstheme="minorHAnsi"/>
          <w:color w:val="000000"/>
          <w:sz w:val="20"/>
          <w:szCs w:val="20"/>
          <w:lang w:eastAsia="pl-PL"/>
        </w:rPr>
        <w:t xml:space="preserve"> o wznowieniu jego realizacji; </w:t>
      </w:r>
    </w:p>
    <w:p w14:paraId="513558E4" w14:textId="394E85F9" w:rsidR="00721FD0" w:rsidRPr="00433CDE" w:rsidRDefault="006B576F" w:rsidP="00433CDE">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 xml:space="preserve">Wykonawca wykonuje </w:t>
      </w:r>
      <w:r w:rsidR="00BF252A" w:rsidRPr="005B1796">
        <w:rPr>
          <w:rFonts w:ascii="Franklin Gothic Book" w:eastAsia="Yu Gothic" w:hAnsi="Franklin Gothic Book" w:cstheme="minorHAnsi"/>
          <w:color w:val="000000"/>
          <w:sz w:val="20"/>
          <w:szCs w:val="20"/>
          <w:lang w:eastAsia="pl-PL"/>
        </w:rPr>
        <w:t>przedmiot umowy</w:t>
      </w:r>
      <w:r w:rsidRPr="005B1796">
        <w:rPr>
          <w:rFonts w:ascii="Franklin Gothic Book" w:eastAsia="Yu Gothic" w:hAnsi="Franklin Gothic Book" w:cstheme="minorHAnsi"/>
          <w:color w:val="000000"/>
          <w:sz w:val="20"/>
          <w:szCs w:val="20"/>
          <w:lang w:eastAsia="pl-PL"/>
        </w:rPr>
        <w:t xml:space="preserve"> wadliwie lub niezgodnie z </w:t>
      </w:r>
      <w:r w:rsidR="006277A7">
        <w:rPr>
          <w:rFonts w:ascii="Franklin Gothic Book" w:eastAsia="Yu Gothic" w:hAnsi="Franklin Gothic Book" w:cstheme="minorHAnsi"/>
          <w:color w:val="000000"/>
          <w:sz w:val="20"/>
          <w:szCs w:val="20"/>
          <w:lang w:val="pl-PL" w:eastAsia="pl-PL"/>
        </w:rPr>
        <w:t>OPZ</w:t>
      </w:r>
      <w:r w:rsidRPr="005B1796">
        <w:rPr>
          <w:rFonts w:ascii="Franklin Gothic Book" w:eastAsia="Yu Gothic" w:hAnsi="Franklin Gothic Book" w:cstheme="minorHAnsi"/>
          <w:color w:val="000000"/>
          <w:sz w:val="20"/>
          <w:szCs w:val="20"/>
          <w:lang w:eastAsia="pl-PL"/>
        </w:rPr>
        <w:t xml:space="preserve"> oraz nie </w:t>
      </w:r>
      <w:r w:rsidR="008656AB">
        <w:rPr>
          <w:rFonts w:ascii="Franklin Gothic Book" w:eastAsia="Yu Gothic" w:hAnsi="Franklin Gothic Book" w:cstheme="minorHAnsi"/>
          <w:color w:val="000000"/>
          <w:sz w:val="20"/>
          <w:szCs w:val="20"/>
          <w:lang w:val="pl-PL" w:eastAsia="pl-PL"/>
        </w:rPr>
        <w:t xml:space="preserve">stosuje się </w:t>
      </w:r>
      <w:r w:rsidR="008656AB">
        <w:rPr>
          <w:rFonts w:ascii="Franklin Gothic Book" w:eastAsia="Yu Gothic" w:hAnsi="Franklin Gothic Book" w:cstheme="minorHAnsi"/>
          <w:color w:val="000000"/>
          <w:sz w:val="20"/>
          <w:szCs w:val="20"/>
          <w:lang w:val="pl-PL" w:eastAsia="pl-PL"/>
        </w:rPr>
        <w:br/>
        <w:t>do</w:t>
      </w:r>
      <w:r w:rsidR="008656AB">
        <w:rPr>
          <w:rFonts w:ascii="Franklin Gothic Book" w:eastAsia="Yu Gothic" w:hAnsi="Franklin Gothic Book" w:cstheme="minorHAnsi"/>
          <w:color w:val="000000"/>
          <w:sz w:val="20"/>
          <w:szCs w:val="20"/>
          <w:lang w:eastAsia="pl-PL"/>
        </w:rPr>
        <w:t xml:space="preserve"> polece</w:t>
      </w:r>
      <w:r w:rsidR="008656AB">
        <w:rPr>
          <w:rFonts w:ascii="Franklin Gothic Book" w:eastAsia="Yu Gothic" w:hAnsi="Franklin Gothic Book" w:cstheme="minorHAnsi"/>
          <w:color w:val="000000"/>
          <w:sz w:val="20"/>
          <w:szCs w:val="20"/>
          <w:lang w:val="pl-PL" w:eastAsia="pl-PL"/>
        </w:rPr>
        <w:t>ń</w:t>
      </w:r>
      <w:r w:rsidR="008656AB">
        <w:rPr>
          <w:rFonts w:ascii="Franklin Gothic Book" w:eastAsia="Yu Gothic" w:hAnsi="Franklin Gothic Book" w:cstheme="minorHAnsi"/>
          <w:color w:val="000000"/>
          <w:sz w:val="20"/>
          <w:szCs w:val="20"/>
          <w:lang w:eastAsia="pl-PL"/>
        </w:rPr>
        <w:t xml:space="preserve"> Zamawiającego dotyczących</w:t>
      </w:r>
      <w:r w:rsidRPr="005B1796">
        <w:rPr>
          <w:rFonts w:ascii="Franklin Gothic Book" w:eastAsia="Yu Gothic" w:hAnsi="Franklin Gothic Book" w:cstheme="minorHAnsi"/>
          <w:color w:val="000000"/>
          <w:sz w:val="20"/>
          <w:szCs w:val="20"/>
          <w:lang w:eastAsia="pl-PL"/>
        </w:rPr>
        <w:t xml:space="preserve"> poprawek lub zmian sposobu wykonania </w:t>
      </w:r>
      <w:r w:rsidR="00BF252A" w:rsidRPr="005B1796">
        <w:rPr>
          <w:rFonts w:ascii="Franklin Gothic Book" w:eastAsia="Yu Gothic" w:hAnsi="Franklin Gothic Book" w:cstheme="minorHAnsi"/>
          <w:color w:val="000000"/>
          <w:sz w:val="20"/>
          <w:szCs w:val="20"/>
          <w:lang w:eastAsia="pl-PL"/>
        </w:rPr>
        <w:t>przedmiotu u</w:t>
      </w:r>
      <w:r w:rsidR="006277A7">
        <w:rPr>
          <w:rFonts w:ascii="Franklin Gothic Book" w:eastAsia="Yu Gothic" w:hAnsi="Franklin Gothic Book" w:cstheme="minorHAnsi"/>
          <w:color w:val="000000"/>
          <w:sz w:val="20"/>
          <w:szCs w:val="20"/>
          <w:lang w:eastAsia="pl-PL"/>
        </w:rPr>
        <w:t>mowy w</w:t>
      </w:r>
      <w:r w:rsidR="006277A7">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wyznaczonym przez Zamawiającego terminie; </w:t>
      </w:r>
    </w:p>
    <w:p w14:paraId="1CAD8078" w14:textId="07F83BE6" w:rsidR="00401994"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nie wykonuje poleceń Zamawiającego w zakresie terminów realizacji poszczególnych elementów </w:t>
      </w:r>
      <w:r w:rsidR="00BF252A"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 xml:space="preserve">lub jeżeli stopień zaawansowania realizacji </w:t>
      </w:r>
      <w:r w:rsidR="00BF252A" w:rsidRPr="005B1796">
        <w:rPr>
          <w:rFonts w:ascii="Franklin Gothic Book" w:eastAsia="Yu Gothic" w:hAnsi="Franklin Gothic Book" w:cstheme="minorHAnsi"/>
          <w:color w:val="000000"/>
          <w:sz w:val="20"/>
          <w:szCs w:val="20"/>
          <w:lang w:eastAsia="pl-PL"/>
        </w:rPr>
        <w:t>przedmiotu u</w:t>
      </w:r>
      <w:r w:rsidR="00024C9D">
        <w:rPr>
          <w:rFonts w:ascii="Franklin Gothic Book" w:eastAsia="Yu Gothic" w:hAnsi="Franklin Gothic Book" w:cstheme="minorHAnsi"/>
          <w:color w:val="000000"/>
          <w:sz w:val="20"/>
          <w:szCs w:val="20"/>
          <w:lang w:eastAsia="pl-PL"/>
        </w:rPr>
        <w:t>mowy 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ocenie Zamawiającego będzie wskazywał, iż termin jego wykonania jest zagrożony; </w:t>
      </w:r>
    </w:p>
    <w:p w14:paraId="2387C60A" w14:textId="77777777" w:rsidR="00401994" w:rsidRPr="005B1796" w:rsidRDefault="006B576F" w:rsidP="00936414">
      <w:pPr>
        <w:pStyle w:val="Akapitzlist"/>
        <w:numPr>
          <w:ilvl w:val="1"/>
          <w:numId w:val="18"/>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nastąpi likwidacja przedsiębiorstwa Wykonawcy lub zawieszenie działalności gospodarczej prowadzonej przez Wykonawcę; </w:t>
      </w:r>
    </w:p>
    <w:p w14:paraId="6908150A" w14:textId="3429C5C3" w:rsidR="006B576F" w:rsidRPr="005B1796" w:rsidRDefault="006B576F"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nastąpi zajęcie przez uprawnione organy majątku Wykonawcy lub jego utrata w inny sposób, skutkujące uniemożliwieniem wykonania </w:t>
      </w:r>
      <w:r w:rsidR="00BF252A" w:rsidRPr="005B1796">
        <w:rPr>
          <w:rFonts w:ascii="Franklin Gothic Book" w:eastAsia="Yu Gothic" w:hAnsi="Franklin Gothic Book" w:cstheme="minorHAnsi"/>
          <w:color w:val="000000"/>
          <w:sz w:val="20"/>
          <w:szCs w:val="20"/>
          <w:lang w:eastAsia="pl-PL"/>
        </w:rPr>
        <w:t>przedmiotu umowy</w:t>
      </w:r>
      <w:r w:rsidRPr="005B1796">
        <w:rPr>
          <w:rFonts w:ascii="Franklin Gothic Book" w:eastAsia="Yu Gothic" w:hAnsi="Franklin Gothic Book" w:cstheme="minorHAnsi"/>
          <w:color w:val="000000"/>
          <w:sz w:val="20"/>
          <w:szCs w:val="20"/>
          <w:lang w:eastAsia="pl-PL"/>
        </w:rPr>
        <w:t xml:space="preserve">. </w:t>
      </w:r>
    </w:p>
    <w:p w14:paraId="761C0A47" w14:textId="3B8E2287" w:rsidR="006B576F" w:rsidRPr="005B1796" w:rsidRDefault="006B576F"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przypadkach, o których mowa w pkt 1-10, przed odstąpieniem </w:t>
      </w:r>
      <w:r w:rsidR="00BF252A" w:rsidRPr="005B1796">
        <w:rPr>
          <w:rFonts w:ascii="Franklin Gothic Book" w:eastAsia="Yu Gothic" w:hAnsi="Franklin Gothic Book" w:cstheme="minorHAnsi"/>
          <w:color w:val="000000"/>
          <w:sz w:val="20"/>
          <w:szCs w:val="20"/>
          <w:lang w:eastAsia="pl-PL"/>
        </w:rPr>
        <w:t>od u</w:t>
      </w:r>
      <w:r w:rsidRPr="005B1796">
        <w:rPr>
          <w:rFonts w:ascii="Franklin Gothic Book" w:eastAsia="Yu Gothic" w:hAnsi="Franklin Gothic Book" w:cstheme="minorHAnsi"/>
          <w:color w:val="000000"/>
          <w:sz w:val="20"/>
          <w:szCs w:val="20"/>
          <w:lang w:eastAsia="pl-PL"/>
        </w:rPr>
        <w:t>mowy Zamawiający wezwie Wykonawcę w formie pisemnej do usunięcia stwierdzonego narusze</w:t>
      </w:r>
      <w:r w:rsidR="003324F7">
        <w:rPr>
          <w:rFonts w:ascii="Franklin Gothic Book" w:eastAsia="Yu Gothic" w:hAnsi="Franklin Gothic Book" w:cstheme="minorHAnsi"/>
          <w:color w:val="000000"/>
          <w:sz w:val="20"/>
          <w:szCs w:val="20"/>
          <w:lang w:eastAsia="pl-PL"/>
        </w:rPr>
        <w:t xml:space="preserve">nia bądź wykonania obowiązku </w:t>
      </w:r>
      <w:r w:rsidRPr="005B1796">
        <w:rPr>
          <w:rFonts w:ascii="Franklin Gothic Book" w:eastAsia="Yu Gothic" w:hAnsi="Franklin Gothic Book" w:cstheme="minorHAnsi"/>
          <w:color w:val="000000"/>
          <w:sz w:val="20"/>
          <w:szCs w:val="20"/>
          <w:lang w:eastAsia="pl-PL"/>
        </w:rPr>
        <w:t xml:space="preserve">i wyznaczy Wykonawcy w tym celu dodatkowy, co najmniej 14-dniowy termin, po którego bezskutecznym upływie Zamawiający uprawniony będzie do odstąpienia od </w:t>
      </w:r>
      <w:r w:rsidR="00BF252A"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mowy. </w:t>
      </w:r>
    </w:p>
    <w:p w14:paraId="560BA29E" w14:textId="37E0266C" w:rsidR="006B576F" w:rsidRPr="005B1796" w:rsidRDefault="006B576F"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może odstąpić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z przyczyn leżących po</w:t>
      </w:r>
      <w:r w:rsidR="00BF252A" w:rsidRPr="005B1796">
        <w:rPr>
          <w:rFonts w:ascii="Franklin Gothic Book" w:eastAsia="Yu Gothic" w:hAnsi="Franklin Gothic Book" w:cstheme="minorHAnsi"/>
          <w:color w:val="000000"/>
          <w:sz w:val="20"/>
          <w:szCs w:val="20"/>
          <w:lang w:eastAsia="pl-PL"/>
        </w:rPr>
        <w:t xml:space="preserve"> stronie Wykonawcy w przypadku </w:t>
      </w:r>
      <w:r w:rsidRPr="005B1796">
        <w:rPr>
          <w:rFonts w:ascii="Franklin Gothic Book" w:eastAsia="Yu Gothic" w:hAnsi="Franklin Gothic Book" w:cstheme="minorHAnsi"/>
          <w:color w:val="000000"/>
          <w:sz w:val="20"/>
          <w:szCs w:val="20"/>
          <w:lang w:eastAsia="pl-PL"/>
        </w:rPr>
        <w:t>konieczności dokonania bezpośrednich zapłat na sumę większ</w:t>
      </w:r>
      <w:r w:rsidR="00107DB9">
        <w:rPr>
          <w:rFonts w:ascii="Franklin Gothic Book" w:eastAsia="Yu Gothic" w:hAnsi="Franklin Gothic Book" w:cstheme="minorHAnsi"/>
          <w:color w:val="000000"/>
          <w:sz w:val="20"/>
          <w:szCs w:val="20"/>
          <w:lang w:eastAsia="pl-PL"/>
        </w:rPr>
        <w:t>ą niż 5% wynagrodzenia</w:t>
      </w:r>
      <w:r w:rsidR="006277A7">
        <w:rPr>
          <w:rFonts w:ascii="Franklin Gothic Book" w:eastAsia="Yu Gothic" w:hAnsi="Franklin Gothic Book" w:cstheme="minorHAnsi"/>
          <w:color w:val="000000"/>
          <w:sz w:val="20"/>
          <w:szCs w:val="20"/>
          <w:lang w:eastAsia="pl-PL"/>
        </w:rPr>
        <w:t>, o którym mowa w § 8 ust.</w:t>
      </w:r>
      <w:r w:rsidR="006277A7">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2 </w:t>
      </w:r>
      <w:r w:rsidR="00BF252A"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mowy, podwykonawcy lub dalszemu podwykonawcy. </w:t>
      </w:r>
    </w:p>
    <w:p w14:paraId="4B813E46" w14:textId="3EFF4524" w:rsidR="00DA17B7" w:rsidRPr="003324F7" w:rsidRDefault="006B576F" w:rsidP="003324F7">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może odstąpić od </w:t>
      </w:r>
      <w:r w:rsidR="00705ADB" w:rsidRPr="005B1796">
        <w:rPr>
          <w:rFonts w:ascii="Franklin Gothic Book" w:eastAsia="Yu Gothic" w:hAnsi="Franklin Gothic Book" w:cstheme="minorHAnsi"/>
          <w:color w:val="000000"/>
          <w:sz w:val="20"/>
          <w:szCs w:val="20"/>
          <w:lang w:val="pl-PL" w:eastAsia="pl-PL"/>
        </w:rPr>
        <w:t>u</w:t>
      </w:r>
      <w:r w:rsidR="00024C9D">
        <w:rPr>
          <w:rFonts w:ascii="Franklin Gothic Book" w:eastAsia="Yu Gothic" w:hAnsi="Franklin Gothic Book" w:cstheme="minorHAnsi"/>
          <w:color w:val="000000"/>
          <w:sz w:val="20"/>
          <w:szCs w:val="20"/>
          <w:lang w:eastAsia="pl-PL"/>
        </w:rPr>
        <w:t>mowy w terminie 6</w:t>
      </w:r>
      <w:r w:rsidRPr="005B1796">
        <w:rPr>
          <w:rFonts w:ascii="Franklin Gothic Book" w:eastAsia="Yu Gothic" w:hAnsi="Franklin Gothic Book" w:cstheme="minorHAnsi"/>
          <w:color w:val="000000"/>
          <w:sz w:val="20"/>
          <w:szCs w:val="20"/>
          <w:lang w:eastAsia="pl-PL"/>
        </w:rPr>
        <w:t>0 dni</w:t>
      </w:r>
      <w:r w:rsidR="00705ADB" w:rsidRPr="005B1796">
        <w:rPr>
          <w:rFonts w:ascii="Franklin Gothic Book" w:eastAsia="Yu Gothic" w:hAnsi="Franklin Gothic Book" w:cstheme="minorHAnsi"/>
          <w:color w:val="000000"/>
          <w:sz w:val="20"/>
          <w:szCs w:val="20"/>
          <w:lang w:eastAsia="pl-PL"/>
        </w:rPr>
        <w:t xml:space="preserve"> od dnia powzięcia wiadomości o</w:t>
      </w:r>
      <w:r w:rsidR="00705ADB"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okolicznościach stanowiących podstawę odstąpi</w:t>
      </w:r>
      <w:r w:rsidR="00705ADB" w:rsidRPr="005B1796">
        <w:rPr>
          <w:rFonts w:ascii="Franklin Gothic Book" w:eastAsia="Yu Gothic" w:hAnsi="Franklin Gothic Book" w:cstheme="minorHAnsi"/>
          <w:color w:val="000000"/>
          <w:sz w:val="20"/>
          <w:szCs w:val="20"/>
          <w:lang w:eastAsia="pl-PL"/>
        </w:rPr>
        <w:t>enia, o których mowa w ust. 1 i 3</w:t>
      </w:r>
      <w:r w:rsidR="00705ADB" w:rsidRPr="005B1796">
        <w:rPr>
          <w:rFonts w:ascii="Franklin Gothic Book" w:eastAsia="Yu Gothic" w:hAnsi="Franklin Gothic Book" w:cstheme="minorHAnsi"/>
          <w:color w:val="000000"/>
          <w:sz w:val="20"/>
          <w:szCs w:val="20"/>
          <w:lang w:val="pl-PL" w:eastAsia="pl-PL"/>
        </w:rPr>
        <w:t xml:space="preserve">. </w:t>
      </w:r>
      <w:r w:rsidR="00705ADB" w:rsidRPr="005B1796">
        <w:rPr>
          <w:rFonts w:ascii="Franklin Gothic Book" w:eastAsia="Yu Gothic" w:hAnsi="Franklin Gothic Book" w:cstheme="minorHAnsi"/>
          <w:color w:val="000000"/>
          <w:sz w:val="20"/>
          <w:szCs w:val="20"/>
          <w:lang w:eastAsia="pl-PL"/>
        </w:rPr>
        <w:t>Odstąpienie od</w:t>
      </w:r>
      <w:r w:rsidR="00705ADB" w:rsidRPr="005B1796">
        <w:rPr>
          <w:rFonts w:ascii="Franklin Gothic Book" w:eastAsia="Yu Gothic" w:hAnsi="Franklin Gothic Book" w:cstheme="minorHAnsi"/>
          <w:color w:val="000000"/>
          <w:sz w:val="20"/>
          <w:szCs w:val="20"/>
          <w:lang w:val="pl-PL" w:eastAsia="pl-PL"/>
        </w:rPr>
        <w:t> </w:t>
      </w:r>
      <w:r w:rsidR="00705ADB" w:rsidRPr="005B1796">
        <w:rPr>
          <w:rFonts w:ascii="Franklin Gothic Book" w:eastAsia="Yu Gothic" w:hAnsi="Franklin Gothic Book" w:cstheme="minorHAnsi"/>
          <w:color w:val="000000"/>
          <w:sz w:val="20"/>
          <w:szCs w:val="20"/>
          <w:lang w:eastAsia="pl-PL"/>
        </w:rPr>
        <w:t>umowy może nastąpić, wedle wyboru Zamawiającego, w całości lub w oznaczonej części.</w:t>
      </w:r>
    </w:p>
    <w:p w14:paraId="1DFB0FA3" w14:textId="270B47ED" w:rsidR="00401994" w:rsidRPr="005B1796" w:rsidRDefault="006B576F"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z przyczyn leżących po stronie Wykonawcy, Zamawiający może w trybie natychmiastowym, po uprzedzeniu Wykonawcy, wkroczyć na teren bu</w:t>
      </w:r>
      <w:r w:rsidR="00024C9D">
        <w:rPr>
          <w:rFonts w:ascii="Franklin Gothic Book" w:eastAsia="Yu Gothic" w:hAnsi="Franklin Gothic Book" w:cstheme="minorHAnsi"/>
          <w:color w:val="000000"/>
          <w:sz w:val="20"/>
          <w:szCs w:val="20"/>
          <w:lang w:eastAsia="pl-PL"/>
        </w:rPr>
        <w:t>dowy</w:t>
      </w:r>
      <w:r w:rsidR="008656AB">
        <w:rPr>
          <w:rFonts w:ascii="Franklin Gothic Book" w:eastAsia="Yu Gothic" w:hAnsi="Franklin Gothic Book" w:cstheme="minorHAnsi"/>
          <w:color w:val="000000"/>
          <w:sz w:val="20"/>
          <w:szCs w:val="20"/>
          <w:lang w:val="pl-PL" w:eastAsia="pl-PL"/>
        </w:rPr>
        <w:t xml:space="preserve"> i,</w:t>
      </w:r>
      <w:r w:rsidR="00024C9D">
        <w:rPr>
          <w:rFonts w:ascii="Franklin Gothic Book" w:eastAsia="Yu Gothic" w:hAnsi="Franklin Gothic Book" w:cstheme="minorHAnsi"/>
          <w:color w:val="000000"/>
          <w:sz w:val="20"/>
          <w:szCs w:val="20"/>
          <w:lang w:eastAsia="pl-PL"/>
        </w:rPr>
        <w:t xml:space="preserve"> nie zwalniając Wykonawcy z</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odpowiedzialności wynikającej z </w:t>
      </w:r>
      <w:r w:rsidR="00401994" w:rsidRPr="005B1796">
        <w:rPr>
          <w:rFonts w:ascii="Franklin Gothic Book" w:eastAsia="Yu Gothic" w:hAnsi="Franklin Gothic Book" w:cstheme="minorHAnsi"/>
          <w:color w:val="000000"/>
          <w:sz w:val="20"/>
          <w:szCs w:val="20"/>
          <w:lang w:eastAsia="pl-PL"/>
        </w:rPr>
        <w:t xml:space="preserve">warunków </w:t>
      </w:r>
      <w:r w:rsidR="00705ADB" w:rsidRPr="005B1796">
        <w:rPr>
          <w:rFonts w:ascii="Franklin Gothic Book" w:eastAsia="Yu Gothic" w:hAnsi="Franklin Gothic Book" w:cstheme="minorHAnsi"/>
          <w:color w:val="000000"/>
          <w:sz w:val="20"/>
          <w:szCs w:val="20"/>
          <w:lang w:val="pl-PL" w:eastAsia="pl-PL"/>
        </w:rPr>
        <w:t>u</w:t>
      </w:r>
      <w:r w:rsidR="008656AB">
        <w:rPr>
          <w:rFonts w:ascii="Franklin Gothic Book" w:eastAsia="Yu Gothic" w:hAnsi="Franklin Gothic Book" w:cstheme="minorHAnsi"/>
          <w:color w:val="000000"/>
          <w:sz w:val="20"/>
          <w:szCs w:val="20"/>
          <w:lang w:eastAsia="pl-PL"/>
        </w:rPr>
        <w:t>mowy,</w:t>
      </w:r>
      <w:r w:rsidR="00401994" w:rsidRPr="005B1796">
        <w:rPr>
          <w:rFonts w:ascii="Franklin Gothic Book" w:eastAsia="Yu Gothic" w:hAnsi="Franklin Gothic Book" w:cstheme="minorHAnsi"/>
          <w:color w:val="000000"/>
          <w:sz w:val="20"/>
          <w:szCs w:val="20"/>
          <w:lang w:eastAsia="pl-PL"/>
        </w:rPr>
        <w:t xml:space="preserve"> powierzyć realizację </w:t>
      </w:r>
      <w:r w:rsidR="00705ADB" w:rsidRPr="005B1796">
        <w:rPr>
          <w:rFonts w:ascii="Franklin Gothic Book" w:eastAsia="Yu Gothic" w:hAnsi="Franklin Gothic Book" w:cstheme="minorHAnsi"/>
          <w:color w:val="000000"/>
          <w:sz w:val="20"/>
          <w:szCs w:val="20"/>
          <w:lang w:eastAsia="pl-PL"/>
        </w:rPr>
        <w:t xml:space="preserve">przedmiotu umowy osobie trzeciej, bez konieczności uzyskiwania w tym zakresie odrębnego upoważnienia, </w:t>
      </w:r>
      <w:r w:rsidR="00401994" w:rsidRPr="005B1796">
        <w:rPr>
          <w:rFonts w:ascii="Franklin Gothic Book" w:eastAsia="Yu Gothic" w:hAnsi="Franklin Gothic Book" w:cstheme="minorHAnsi"/>
          <w:color w:val="000000"/>
          <w:sz w:val="20"/>
          <w:szCs w:val="20"/>
          <w:lang w:eastAsia="pl-PL"/>
        </w:rPr>
        <w:t xml:space="preserve">w tym upoważnienia Sądu. </w:t>
      </w:r>
    </w:p>
    <w:p w14:paraId="5A7A1D81" w14:textId="66781B29" w:rsidR="00401994" w:rsidRPr="005B1796" w:rsidRDefault="00401994"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eastAsia="pl-PL"/>
        </w:rPr>
        <w:t xml:space="preserve">umowy w mocy pozostają wszystkie postanowienia umowy </w:t>
      </w:r>
      <w:r w:rsidR="00024C9D">
        <w:rPr>
          <w:rFonts w:ascii="Franklin Gothic Book" w:eastAsia="Yu Gothic" w:hAnsi="Franklin Gothic Book" w:cstheme="minorHAnsi"/>
          <w:color w:val="000000"/>
          <w:sz w:val="20"/>
          <w:szCs w:val="20"/>
          <w:lang w:eastAsia="pl-PL"/>
        </w:rPr>
        <w:t>w odniesieniu do</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zrealizowanej części świadczenia, w </w:t>
      </w:r>
      <w:r w:rsidR="00705ADB" w:rsidRPr="005B1796">
        <w:rPr>
          <w:rFonts w:ascii="Franklin Gothic Book" w:eastAsia="Yu Gothic" w:hAnsi="Franklin Gothic Book" w:cstheme="minorHAnsi"/>
          <w:color w:val="000000"/>
          <w:sz w:val="20"/>
          <w:szCs w:val="20"/>
          <w:lang w:eastAsia="pl-PL"/>
        </w:rPr>
        <w:t>szczególności postanowienia § 10</w:t>
      </w:r>
      <w:r w:rsidR="00024C9D">
        <w:rPr>
          <w:rFonts w:ascii="Franklin Gothic Book" w:eastAsia="Yu Gothic" w:hAnsi="Franklin Gothic Book" w:cstheme="minorHAnsi"/>
          <w:color w:val="000000"/>
          <w:sz w:val="20"/>
          <w:szCs w:val="20"/>
          <w:lang w:eastAsia="pl-PL"/>
        </w:rPr>
        <w:t xml:space="preserve"> dotyczące rękojmi za wady i</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gwarancji. </w:t>
      </w:r>
    </w:p>
    <w:p w14:paraId="671A0C67" w14:textId="4854DD54" w:rsidR="00401994" w:rsidRPr="005B1796" w:rsidRDefault="00401994"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Zamawiający ma prawo do nal</w:t>
      </w:r>
      <w:r w:rsidR="00705ADB" w:rsidRPr="005B1796">
        <w:rPr>
          <w:rFonts w:ascii="Franklin Gothic Book" w:eastAsia="Yu Gothic" w:hAnsi="Franklin Gothic Book" w:cstheme="minorHAnsi"/>
          <w:color w:val="000000"/>
          <w:sz w:val="20"/>
          <w:szCs w:val="20"/>
          <w:lang w:eastAsia="pl-PL"/>
        </w:rPr>
        <w:t>iczenia kar umownych zgodnie z</w:t>
      </w:r>
      <w:r w:rsidR="00705ADB" w:rsidRPr="005B1796">
        <w:rPr>
          <w:rFonts w:ascii="Franklin Gothic Book" w:eastAsia="Yu Gothic" w:hAnsi="Franklin Gothic Book" w:cstheme="minorHAnsi"/>
          <w:color w:val="000000"/>
          <w:sz w:val="20"/>
          <w:szCs w:val="20"/>
          <w:lang w:val="pl-PL" w:eastAsia="pl-PL"/>
        </w:rPr>
        <w:t xml:space="preserve"> postanowieniami </w:t>
      </w:r>
      <w:r w:rsidRPr="005B1796">
        <w:rPr>
          <w:rFonts w:ascii="Franklin Gothic Book" w:eastAsia="Yu Gothic" w:hAnsi="Franklin Gothic Book" w:cstheme="minorHAnsi"/>
          <w:color w:val="000000"/>
          <w:sz w:val="20"/>
          <w:szCs w:val="20"/>
          <w:lang w:eastAsia="pl-PL"/>
        </w:rPr>
        <w:t>§ 1</w:t>
      </w:r>
      <w:r w:rsidR="00705ADB" w:rsidRPr="005B1796">
        <w:rPr>
          <w:rFonts w:ascii="Franklin Gothic Book" w:eastAsia="Yu Gothic" w:hAnsi="Franklin Gothic Book" w:cstheme="minorHAnsi"/>
          <w:color w:val="000000"/>
          <w:sz w:val="20"/>
          <w:szCs w:val="20"/>
          <w:lang w:val="pl-PL" w:eastAsia="pl-PL"/>
        </w:rPr>
        <w:t>2</w:t>
      </w:r>
      <w:r w:rsidR="00705ADB" w:rsidRPr="005B1796">
        <w:rPr>
          <w:rFonts w:ascii="Franklin Gothic Book" w:eastAsia="Yu Gothic" w:hAnsi="Franklin Gothic Book" w:cstheme="minorHAnsi"/>
          <w:color w:val="000000"/>
          <w:sz w:val="20"/>
          <w:szCs w:val="20"/>
          <w:lang w:eastAsia="pl-PL"/>
        </w:rPr>
        <w:t xml:space="preserve"> u</w:t>
      </w:r>
      <w:r w:rsidRPr="005B1796">
        <w:rPr>
          <w:rFonts w:ascii="Franklin Gothic Book" w:eastAsia="Yu Gothic" w:hAnsi="Franklin Gothic Book" w:cstheme="minorHAnsi"/>
          <w:color w:val="000000"/>
          <w:sz w:val="20"/>
          <w:szCs w:val="20"/>
          <w:lang w:eastAsia="pl-PL"/>
        </w:rPr>
        <w:t xml:space="preserve">mowy. </w:t>
      </w:r>
    </w:p>
    <w:p w14:paraId="7033EBB3" w14:textId="31A7CD64" w:rsidR="00401994" w:rsidRPr="005B1796" w:rsidRDefault="00401994"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przez Zamawiającego z przyczyn leżących po stronie Wykonawcy, Zamawiający uprawniony jest do wypłaty kwoty zabezpieczenia należytego wykonania </w:t>
      </w:r>
      <w:r w:rsidR="00705ADB"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mowy celem zaspokojenia należności przysługujących Zamawiającemu od Wykonawcy zgodnie z </w:t>
      </w:r>
      <w:r w:rsidR="00705ADB"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mową. </w:t>
      </w:r>
    </w:p>
    <w:p w14:paraId="63ECA65C" w14:textId="12862255" w:rsidR="00721FD0" w:rsidRPr="00024C9D" w:rsidRDefault="00401994" w:rsidP="00024C9D">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Niezależnie od wystąpienia przypad</w:t>
      </w:r>
      <w:r w:rsidR="00705ADB" w:rsidRPr="005B1796">
        <w:rPr>
          <w:rFonts w:ascii="Franklin Gothic Book" w:eastAsia="Yu Gothic" w:hAnsi="Franklin Gothic Book" w:cstheme="minorHAnsi"/>
          <w:color w:val="000000"/>
          <w:sz w:val="20"/>
          <w:szCs w:val="20"/>
          <w:lang w:eastAsia="pl-PL"/>
        </w:rPr>
        <w:t>ków, o których mowa w ust. 1 i 3, Zamawiający może odstąpić od</w:t>
      </w:r>
      <w:r w:rsidR="00705ADB" w:rsidRPr="005B1796">
        <w:rPr>
          <w:rFonts w:ascii="Franklin Gothic Book" w:eastAsia="Yu Gothic" w:hAnsi="Franklin Gothic Book" w:cstheme="minorHAnsi"/>
          <w:color w:val="000000"/>
          <w:sz w:val="20"/>
          <w:szCs w:val="20"/>
          <w:lang w:val="pl-PL" w:eastAsia="pl-PL"/>
        </w:rPr>
        <w:t> u</w:t>
      </w:r>
      <w:r w:rsidRPr="005B1796">
        <w:rPr>
          <w:rFonts w:ascii="Franklin Gothic Book" w:eastAsia="Yu Gothic" w:hAnsi="Franklin Gothic Book" w:cstheme="minorHAnsi"/>
          <w:color w:val="000000"/>
          <w:sz w:val="20"/>
          <w:szCs w:val="20"/>
          <w:lang w:eastAsia="pl-PL"/>
        </w:rPr>
        <w:t>mowy w przypa</w:t>
      </w:r>
      <w:r w:rsidR="00705ADB" w:rsidRPr="005B1796">
        <w:rPr>
          <w:rFonts w:ascii="Franklin Gothic Book" w:eastAsia="Yu Gothic" w:hAnsi="Franklin Gothic Book" w:cstheme="minorHAnsi"/>
          <w:color w:val="000000"/>
          <w:sz w:val="20"/>
          <w:szCs w:val="20"/>
          <w:lang w:eastAsia="pl-PL"/>
        </w:rPr>
        <w:t>dkach określonych w art. 456 P</w:t>
      </w:r>
      <w:r w:rsidR="00705ADB" w:rsidRPr="005B1796">
        <w:rPr>
          <w:rFonts w:ascii="Franklin Gothic Book" w:eastAsia="Yu Gothic" w:hAnsi="Franklin Gothic Book" w:cstheme="minorHAnsi"/>
          <w:color w:val="000000"/>
          <w:sz w:val="20"/>
          <w:szCs w:val="20"/>
          <w:lang w:val="pl-PL" w:eastAsia="pl-PL"/>
        </w:rPr>
        <w:t xml:space="preserve">ZP </w:t>
      </w:r>
      <w:r w:rsidRPr="005B1796">
        <w:rPr>
          <w:rFonts w:ascii="Franklin Gothic Book" w:eastAsia="Yu Gothic" w:hAnsi="Franklin Gothic Book" w:cstheme="minorHAnsi"/>
          <w:color w:val="000000"/>
          <w:sz w:val="20"/>
          <w:szCs w:val="20"/>
          <w:lang w:eastAsia="pl-PL"/>
        </w:rPr>
        <w:t xml:space="preserve">i przepisach Kodeksu cywilnego. </w:t>
      </w:r>
    </w:p>
    <w:p w14:paraId="0CBFB7DF" w14:textId="14E9410F" w:rsidR="000D0C2D" w:rsidRPr="009928F8" w:rsidRDefault="00401994" w:rsidP="009928F8">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Wykonawca powinien natychmiast wstrzymać realizację </w:t>
      </w:r>
      <w:r w:rsidR="00705ADB" w:rsidRPr="005B1796">
        <w:rPr>
          <w:rFonts w:ascii="Franklin Gothic Book" w:eastAsia="Yu Gothic" w:hAnsi="Franklin Gothic Book" w:cstheme="minorHAnsi"/>
          <w:color w:val="000000"/>
          <w:sz w:val="20"/>
          <w:szCs w:val="20"/>
          <w:lang w:eastAsia="pl-PL"/>
        </w:rPr>
        <w:t>przedmiotu umowy, zabezpieczyć teren budowy i roboty budowlane oraz opuścić teren budowy niezwłocznie, lecz nie później niż w terminie 15 dni roboczych od daty doręczenia oświadczenia o</w:t>
      </w:r>
      <w:r w:rsidR="00705ADB" w:rsidRPr="005B1796">
        <w:rPr>
          <w:rFonts w:ascii="Franklin Gothic Book" w:eastAsia="Yu Gothic" w:hAnsi="Franklin Gothic Book" w:cstheme="minorHAnsi"/>
          <w:color w:val="000000"/>
          <w:sz w:val="20"/>
          <w:szCs w:val="20"/>
          <w:lang w:val="pl-PL" w:eastAsia="pl-PL"/>
        </w:rPr>
        <w:t> </w:t>
      </w:r>
      <w:r w:rsidR="00705ADB" w:rsidRPr="005B1796">
        <w:rPr>
          <w:rFonts w:ascii="Franklin Gothic Book" w:eastAsia="Yu Gothic" w:hAnsi="Franklin Gothic Book" w:cstheme="minorHAnsi"/>
          <w:color w:val="000000"/>
          <w:sz w:val="20"/>
          <w:szCs w:val="20"/>
          <w:lang w:eastAsia="pl-PL"/>
        </w:rPr>
        <w:t>odstąpieniu od u</w:t>
      </w:r>
      <w:r w:rsidR="00024C9D">
        <w:rPr>
          <w:rFonts w:ascii="Franklin Gothic Book" w:eastAsia="Yu Gothic" w:hAnsi="Franklin Gothic Book" w:cstheme="minorHAnsi"/>
          <w:color w:val="000000"/>
          <w:sz w:val="20"/>
          <w:szCs w:val="20"/>
          <w:lang w:eastAsia="pl-PL"/>
        </w:rPr>
        <w:t>mowy. 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przypadku odstąpienia od </w:t>
      </w:r>
      <w:r w:rsidR="00705AD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z przyczyn leżących po stronie Wykonawcy, wszelkie koszty wynikające z powyższej sytuacji ponosi Wykonawca. </w:t>
      </w:r>
    </w:p>
    <w:p w14:paraId="518E61EB" w14:textId="2DB89052" w:rsidR="00401994" w:rsidRPr="005B1796" w:rsidRDefault="00401994" w:rsidP="00936414">
      <w:pPr>
        <w:pStyle w:val="Akapitzlist"/>
        <w:numPr>
          <w:ilvl w:val="0"/>
          <w:numId w:val="18"/>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W przypadku ods</w:t>
      </w:r>
      <w:r w:rsidR="00705ADB" w:rsidRPr="005B1796">
        <w:rPr>
          <w:rFonts w:ascii="Franklin Gothic Book" w:eastAsia="Yu Gothic" w:hAnsi="Franklin Gothic Book" w:cstheme="minorHAnsi"/>
          <w:color w:val="000000"/>
          <w:sz w:val="20"/>
          <w:szCs w:val="20"/>
          <w:lang w:eastAsia="pl-PL"/>
        </w:rPr>
        <w:t xml:space="preserve">tąpienia od </w:t>
      </w:r>
      <w:r w:rsidR="00024C9D">
        <w:rPr>
          <w:rFonts w:ascii="Franklin Gothic Book" w:eastAsia="Yu Gothic" w:hAnsi="Franklin Gothic Book" w:cstheme="minorHAnsi"/>
          <w:color w:val="000000"/>
          <w:sz w:val="20"/>
          <w:szCs w:val="20"/>
          <w:lang w:val="pl-PL" w:eastAsia="pl-PL"/>
        </w:rPr>
        <w:t>u</w:t>
      </w:r>
      <w:r w:rsidR="00705ADB" w:rsidRPr="005B1796">
        <w:rPr>
          <w:rFonts w:ascii="Franklin Gothic Book" w:eastAsia="Yu Gothic" w:hAnsi="Franklin Gothic Book" w:cstheme="minorHAnsi"/>
          <w:color w:val="000000"/>
          <w:sz w:val="20"/>
          <w:szCs w:val="20"/>
          <w:lang w:eastAsia="pl-PL"/>
        </w:rPr>
        <w:t>mowy Wykonawcę i</w:t>
      </w:r>
      <w:r w:rsidRPr="005B1796">
        <w:rPr>
          <w:rFonts w:ascii="Franklin Gothic Book" w:eastAsia="Yu Gothic" w:hAnsi="Franklin Gothic Book" w:cstheme="minorHAnsi"/>
          <w:color w:val="000000"/>
          <w:sz w:val="20"/>
          <w:szCs w:val="20"/>
          <w:lang w:eastAsia="pl-PL"/>
        </w:rPr>
        <w:t xml:space="preserve"> Zamawiającego obciążają następujące obowiązki: </w:t>
      </w:r>
    </w:p>
    <w:p w14:paraId="3A6B2146" w14:textId="19A3413B"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terminie 15 dni roboczych od daty doręczenia oświadczenia o odstąpieniu od </w:t>
      </w:r>
      <w:r w:rsidR="00705ADB" w:rsidRPr="005B1796">
        <w:rPr>
          <w:rFonts w:ascii="Franklin Gothic Book" w:eastAsia="Yu Gothic" w:hAnsi="Franklin Gothic Book" w:cstheme="minorHAnsi"/>
          <w:color w:val="000000"/>
          <w:sz w:val="20"/>
          <w:szCs w:val="20"/>
          <w:lang w:eastAsia="pl-PL"/>
        </w:rPr>
        <w:t>um</w:t>
      </w:r>
      <w:r w:rsidRPr="005B1796">
        <w:rPr>
          <w:rFonts w:ascii="Franklin Gothic Book" w:eastAsia="Yu Gothic" w:hAnsi="Franklin Gothic Book" w:cstheme="minorHAnsi"/>
          <w:color w:val="000000"/>
          <w:sz w:val="20"/>
          <w:szCs w:val="20"/>
          <w:lang w:eastAsia="pl-PL"/>
        </w:rPr>
        <w:t xml:space="preserve">owy Zamawiający przy udziale Wykonawcy sporządzi szczegółowy protokół inwentaryzacji </w:t>
      </w:r>
      <w:r w:rsidR="00705ADB" w:rsidRPr="005B1796">
        <w:rPr>
          <w:rFonts w:ascii="Franklin Gothic Book" w:eastAsia="Yu Gothic" w:hAnsi="Franklin Gothic Book" w:cstheme="minorHAnsi"/>
          <w:color w:val="000000"/>
          <w:sz w:val="20"/>
          <w:szCs w:val="20"/>
          <w:lang w:eastAsia="pl-PL"/>
        </w:rPr>
        <w:t>przedmiotu u</w:t>
      </w:r>
      <w:r w:rsidRPr="005B1796">
        <w:rPr>
          <w:rFonts w:ascii="Franklin Gothic Book" w:eastAsia="Yu Gothic" w:hAnsi="Franklin Gothic Book" w:cstheme="minorHAnsi"/>
          <w:color w:val="000000"/>
          <w:sz w:val="20"/>
          <w:szCs w:val="20"/>
          <w:lang w:eastAsia="pl-PL"/>
        </w:rPr>
        <w:t>mowy</w:t>
      </w:r>
      <w:r w:rsidR="00107DB9">
        <w:rPr>
          <w:rFonts w:ascii="Franklin Gothic Book" w:eastAsia="Yu Gothic" w:hAnsi="Franklin Gothic Book" w:cstheme="minorHAnsi"/>
          <w:color w:val="000000"/>
          <w:sz w:val="20"/>
          <w:szCs w:val="20"/>
          <w:lang w:val="pl-PL" w:eastAsia="pl-PL"/>
        </w:rPr>
        <w:t xml:space="preserve">, o którym </w:t>
      </w:r>
      <w:r w:rsidR="00107DB9" w:rsidRPr="008656AB">
        <w:rPr>
          <w:rFonts w:ascii="Franklin Gothic Book" w:eastAsia="Yu Gothic" w:hAnsi="Franklin Gothic Book" w:cstheme="minorHAnsi"/>
          <w:sz w:val="20"/>
          <w:szCs w:val="20"/>
          <w:lang w:val="pl-PL" w:eastAsia="pl-PL"/>
        </w:rPr>
        <w:t>mowa w</w:t>
      </w:r>
      <w:r w:rsidR="00107DB9">
        <w:rPr>
          <w:rFonts w:ascii="Franklin Gothic Book" w:eastAsia="Yu Gothic" w:hAnsi="Franklin Gothic Book" w:cstheme="minorHAnsi"/>
          <w:color w:val="000000"/>
          <w:sz w:val="20"/>
          <w:szCs w:val="20"/>
          <w:lang w:val="pl-PL" w:eastAsia="pl-PL"/>
        </w:rPr>
        <w:t xml:space="preserve"> </w:t>
      </w:r>
      <w:r w:rsidR="008656AB">
        <w:rPr>
          <w:rFonts w:ascii="Franklin Gothic Book" w:eastAsia="Yu Gothic" w:hAnsi="Franklin Gothic Book" w:cstheme="minorHAnsi"/>
          <w:color w:val="000000"/>
          <w:sz w:val="20"/>
          <w:szCs w:val="20"/>
          <w:lang w:val="pl-PL" w:eastAsia="pl-PL"/>
        </w:rPr>
        <w:t>§ 8 ust. 10 umowy</w:t>
      </w:r>
      <w:r w:rsidR="00024C9D">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w:t>
      </w:r>
    </w:p>
    <w:p w14:paraId="7B7FABC3" w14:textId="6ACD294C"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zabezpieczy przerwane czynności, prace lub roboty budowlane w zakresie obustronnie uzgodnionym na koszt tej Strony, z przyczyn </w:t>
      </w:r>
      <w:r w:rsidR="002C0FD3" w:rsidRPr="005B1796">
        <w:rPr>
          <w:rFonts w:ascii="Franklin Gothic Book" w:eastAsia="Yu Gothic" w:hAnsi="Franklin Gothic Book" w:cstheme="minorHAnsi"/>
          <w:color w:val="000000"/>
          <w:sz w:val="20"/>
          <w:szCs w:val="20"/>
          <w:lang w:eastAsia="pl-PL"/>
        </w:rPr>
        <w:t>której nastąpiło odstąpienie od</w:t>
      </w:r>
      <w:r w:rsidR="002C0FD3" w:rsidRPr="005B1796">
        <w:rPr>
          <w:rFonts w:ascii="Franklin Gothic Book" w:eastAsia="Yu Gothic" w:hAnsi="Franklin Gothic Book" w:cstheme="minorHAnsi"/>
          <w:color w:val="000000"/>
          <w:sz w:val="20"/>
          <w:szCs w:val="20"/>
          <w:lang w:val="pl-PL" w:eastAsia="pl-PL"/>
        </w:rPr>
        <w:t> </w:t>
      </w:r>
      <w:r w:rsidR="002C0FD3" w:rsidRPr="005B1796">
        <w:rPr>
          <w:rFonts w:ascii="Franklin Gothic Book" w:eastAsia="Yu Gothic" w:hAnsi="Franklin Gothic Book" w:cstheme="minorHAnsi"/>
          <w:color w:val="000000"/>
          <w:sz w:val="20"/>
          <w:szCs w:val="20"/>
          <w:lang w:eastAsia="pl-PL"/>
        </w:rPr>
        <w:t>u</w:t>
      </w:r>
      <w:r w:rsidRPr="005B1796">
        <w:rPr>
          <w:rFonts w:ascii="Franklin Gothic Book" w:eastAsia="Yu Gothic" w:hAnsi="Franklin Gothic Book" w:cstheme="minorHAnsi"/>
          <w:color w:val="000000"/>
          <w:sz w:val="20"/>
          <w:szCs w:val="20"/>
          <w:lang w:eastAsia="pl-PL"/>
        </w:rPr>
        <w:t xml:space="preserve">mowy; </w:t>
      </w:r>
    </w:p>
    <w:p w14:paraId="257BF852" w14:textId="4C9B5C74"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zgłosi gotowość do dokonania przez Zamawiającego odbioru </w:t>
      </w:r>
      <w:r w:rsidR="002C0FD3" w:rsidRPr="005B1796">
        <w:rPr>
          <w:rFonts w:ascii="Franklin Gothic Book" w:eastAsia="Yu Gothic" w:hAnsi="Franklin Gothic Book" w:cstheme="minorHAnsi"/>
          <w:color w:val="000000"/>
          <w:sz w:val="20"/>
          <w:szCs w:val="20"/>
          <w:lang w:eastAsia="pl-PL"/>
        </w:rPr>
        <w:t xml:space="preserve">przedmiotu umowy </w:t>
      </w:r>
      <w:r w:rsidR="00024C9D">
        <w:rPr>
          <w:rFonts w:ascii="Franklin Gothic Book" w:eastAsia="Yu Gothic" w:hAnsi="Franklin Gothic Book" w:cstheme="minorHAnsi"/>
          <w:color w:val="000000"/>
          <w:sz w:val="20"/>
          <w:szCs w:val="20"/>
          <w:lang w:eastAsia="pl-PL"/>
        </w:rPr>
        <w:t>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zakresie przerwanym oraz robót zabezpieczających</w:t>
      </w:r>
      <w:r w:rsidR="008656AB">
        <w:rPr>
          <w:rFonts w:ascii="Franklin Gothic Book" w:eastAsia="Yu Gothic" w:hAnsi="Franklin Gothic Book" w:cstheme="minorHAnsi"/>
          <w:color w:val="000000"/>
          <w:sz w:val="20"/>
          <w:szCs w:val="20"/>
          <w:lang w:val="pl-PL" w:eastAsia="pl-PL"/>
        </w:rPr>
        <w:t>;</w:t>
      </w:r>
    </w:p>
    <w:p w14:paraId="53AC10F0" w14:textId="1FF2332A"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usunie sprzęt, materiały, urządzenia i konstrukcje, których usunięcia zażąda Zamawiający oraz opuści teren budowy. </w:t>
      </w:r>
    </w:p>
    <w:p w14:paraId="4740C20B" w14:textId="29AD7BC6" w:rsidR="009928F8" w:rsidRPr="00CE5635" w:rsidRDefault="00401994" w:rsidP="00CE5635">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Jeżeli Wykonawca nie wykona czynności, o których mowa w ust. 11, Zam</w:t>
      </w:r>
      <w:r w:rsidR="00024C9D">
        <w:rPr>
          <w:rFonts w:ascii="Franklin Gothic Book" w:eastAsia="Yu Gothic" w:hAnsi="Franklin Gothic Book" w:cstheme="minorHAnsi"/>
          <w:color w:val="000000"/>
          <w:sz w:val="20"/>
          <w:szCs w:val="20"/>
          <w:lang w:eastAsia="pl-PL"/>
        </w:rPr>
        <w:t>awiający wykona te czynności na</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koszt i ryzyko Wykonawcy. </w:t>
      </w:r>
    </w:p>
    <w:p w14:paraId="762CBDE6" w14:textId="537193D2" w:rsidR="005D2859" w:rsidRPr="005B1796" w:rsidRDefault="00401994" w:rsidP="00936414">
      <w:pPr>
        <w:pStyle w:val="Akapitzlist"/>
        <w:numPr>
          <w:ilvl w:val="0"/>
          <w:numId w:val="18"/>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Zamawiający w razie odstąpienia od </w:t>
      </w:r>
      <w:r w:rsidR="002C0FD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z przyczyn nieleżących po stronie Wykonawcy, zobowiązany jest do: </w:t>
      </w:r>
    </w:p>
    <w:p w14:paraId="63CF321A" w14:textId="544AD3F1" w:rsidR="005D2859"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dokonania </w:t>
      </w:r>
      <w:r w:rsidR="002C0FD3" w:rsidRPr="005B1796">
        <w:rPr>
          <w:rFonts w:ascii="Franklin Gothic Book" w:eastAsia="Yu Gothic" w:hAnsi="Franklin Gothic Book" w:cstheme="minorHAnsi"/>
          <w:color w:val="000000"/>
          <w:sz w:val="20"/>
          <w:szCs w:val="20"/>
          <w:lang w:eastAsia="pl-PL"/>
        </w:rPr>
        <w:t>odbioru przedmiotu umowy w zakresie przerwany</w:t>
      </w:r>
      <w:r w:rsidR="00024C9D">
        <w:rPr>
          <w:rFonts w:ascii="Franklin Gothic Book" w:eastAsia="Yu Gothic" w:hAnsi="Franklin Gothic Book" w:cstheme="minorHAnsi"/>
          <w:color w:val="000000"/>
          <w:sz w:val="20"/>
          <w:szCs w:val="20"/>
          <w:lang w:eastAsia="pl-PL"/>
        </w:rPr>
        <w:t>m oraz zapłaty wynagrodzenia za</w:t>
      </w:r>
      <w:r w:rsidR="00024C9D">
        <w:rPr>
          <w:rFonts w:ascii="Franklin Gothic Book" w:eastAsia="Yu Gothic" w:hAnsi="Franklin Gothic Book" w:cstheme="minorHAnsi"/>
          <w:color w:val="000000"/>
          <w:sz w:val="20"/>
          <w:szCs w:val="20"/>
          <w:lang w:val="pl-PL" w:eastAsia="pl-PL"/>
        </w:rPr>
        <w:t> </w:t>
      </w:r>
      <w:r w:rsidR="002C0FD3" w:rsidRPr="005B1796">
        <w:rPr>
          <w:rFonts w:ascii="Franklin Gothic Book" w:eastAsia="Yu Gothic" w:hAnsi="Franklin Gothic Book" w:cstheme="minorHAnsi"/>
          <w:color w:val="000000"/>
          <w:sz w:val="20"/>
          <w:szCs w:val="20"/>
          <w:lang w:eastAsia="pl-PL"/>
        </w:rPr>
        <w:t>przedmiot umowy, który został wykonany do dnia odstąpienia od umowy</w:t>
      </w:r>
      <w:r w:rsidRPr="005B1796">
        <w:rPr>
          <w:rFonts w:ascii="Franklin Gothic Book" w:eastAsia="Yu Gothic" w:hAnsi="Franklin Gothic Book" w:cstheme="minorHAnsi"/>
          <w:color w:val="000000"/>
          <w:sz w:val="20"/>
          <w:szCs w:val="20"/>
          <w:lang w:eastAsia="pl-PL"/>
        </w:rPr>
        <w:t xml:space="preserve">; </w:t>
      </w:r>
    </w:p>
    <w:p w14:paraId="03AA2DD9" w14:textId="1EC20396" w:rsidR="00401994" w:rsidRPr="005B1796" w:rsidRDefault="00401994" w:rsidP="00936414">
      <w:pPr>
        <w:pStyle w:val="Akapitzlist"/>
        <w:numPr>
          <w:ilvl w:val="1"/>
          <w:numId w:val="18"/>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przejęcia od Wykonawcy pod swój dozór terenu budowy. </w:t>
      </w:r>
    </w:p>
    <w:p w14:paraId="0AD63967" w14:textId="69D00012" w:rsidR="003324F7" w:rsidRPr="00107DB9" w:rsidRDefault="00401994" w:rsidP="00107DB9">
      <w:pPr>
        <w:pStyle w:val="Akapitzlist"/>
        <w:numPr>
          <w:ilvl w:val="0"/>
          <w:numId w:val="18"/>
        </w:numPr>
        <w:suppressAutoHyphens w:val="0"/>
        <w:autoSpaceDE w:val="0"/>
        <w:autoSpaceDN w:val="0"/>
        <w:adjustRightInd w:val="0"/>
        <w:spacing w:after="0"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odstąpienia od </w:t>
      </w:r>
      <w:r w:rsidR="002C0FD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w:t>
      </w:r>
      <w:r w:rsidR="002C0FD3" w:rsidRPr="005B1796">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rozliczenie wykonanego </w:t>
      </w:r>
      <w:r w:rsidR="002C0FD3" w:rsidRPr="005B1796">
        <w:rPr>
          <w:rFonts w:ascii="Franklin Gothic Book" w:eastAsia="Yu Gothic" w:hAnsi="Franklin Gothic Book" w:cstheme="minorHAnsi"/>
          <w:color w:val="000000"/>
          <w:sz w:val="20"/>
          <w:szCs w:val="20"/>
          <w:lang w:eastAsia="pl-PL"/>
        </w:rPr>
        <w:t>przedmiotu umowy nastąpi zgodnie z</w:t>
      </w:r>
      <w:r w:rsidR="002C0FD3"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zasadami określonymi w §</w:t>
      </w:r>
      <w:r w:rsidR="00024C9D">
        <w:rPr>
          <w:rFonts w:ascii="Franklin Gothic Book" w:eastAsia="Yu Gothic" w:hAnsi="Franklin Gothic Book" w:cstheme="minorHAnsi"/>
          <w:color w:val="000000"/>
          <w:sz w:val="20"/>
          <w:szCs w:val="20"/>
          <w:lang w:val="pl-PL" w:eastAsia="pl-PL"/>
        </w:rPr>
        <w:t xml:space="preserve"> 8</w:t>
      </w:r>
      <w:r w:rsidRPr="005B1796">
        <w:rPr>
          <w:rFonts w:ascii="Franklin Gothic Book" w:eastAsia="Yu Gothic" w:hAnsi="Franklin Gothic Book" w:cstheme="minorHAnsi"/>
          <w:color w:val="000000"/>
          <w:sz w:val="20"/>
          <w:szCs w:val="20"/>
          <w:lang w:eastAsia="pl-PL"/>
        </w:rPr>
        <w:t xml:space="preserve"> </w:t>
      </w:r>
      <w:r w:rsidR="002C0FD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t>
      </w:r>
    </w:p>
    <w:p w14:paraId="3FDF68A6" w14:textId="620C3EE8" w:rsidR="004603FF" w:rsidRPr="005B1796" w:rsidRDefault="004603FF" w:rsidP="008656AB">
      <w:pPr>
        <w:pStyle w:val="Nagwek1"/>
        <w:spacing w:before="12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1</w:t>
      </w:r>
      <w:r w:rsidR="002C0FD3" w:rsidRPr="005B1796">
        <w:rPr>
          <w:rFonts w:ascii="Franklin Gothic Book" w:eastAsia="Yu Gothic" w:hAnsi="Franklin Gothic Book" w:cstheme="minorHAnsi"/>
          <w:szCs w:val="20"/>
          <w:lang w:val="pl-PL"/>
        </w:rPr>
        <w:t>4</w:t>
      </w:r>
      <w:r w:rsidR="000908FF"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 xml:space="preserve">Zmiana postanowień </w:t>
      </w:r>
      <w:r w:rsidR="009E725C" w:rsidRPr="005B1796">
        <w:rPr>
          <w:rFonts w:ascii="Franklin Gothic Book" w:eastAsia="Yu Gothic" w:hAnsi="Franklin Gothic Book" w:cstheme="minorHAnsi"/>
          <w:szCs w:val="20"/>
          <w:lang w:val="pl-PL"/>
        </w:rPr>
        <w:t>u</w:t>
      </w:r>
      <w:r w:rsidRPr="005B1796">
        <w:rPr>
          <w:rFonts w:ascii="Franklin Gothic Book" w:eastAsia="Yu Gothic" w:hAnsi="Franklin Gothic Book" w:cstheme="minorHAnsi"/>
          <w:szCs w:val="20"/>
        </w:rPr>
        <w:t>mowy</w:t>
      </w:r>
    </w:p>
    <w:p w14:paraId="78BE8EF4" w14:textId="4B685E4D" w:rsidR="004603FF" w:rsidRPr="005B1796" w:rsidRDefault="004603FF" w:rsidP="00936414">
      <w:pPr>
        <w:widowControl w:val="0"/>
        <w:numPr>
          <w:ilvl w:val="0"/>
          <w:numId w:val="11"/>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Wszelkie zmiany w </w:t>
      </w:r>
      <w:r w:rsidR="009E725C" w:rsidRPr="005B1796">
        <w:rPr>
          <w:rFonts w:ascii="Franklin Gothic Book" w:eastAsia="Yu Gothic" w:hAnsi="Franklin Gothic Book" w:cstheme="minorHAnsi"/>
          <w:sz w:val="20"/>
          <w:szCs w:val="20"/>
        </w:rPr>
        <w:t>u</w:t>
      </w:r>
      <w:r w:rsidRPr="005B1796">
        <w:rPr>
          <w:rFonts w:ascii="Franklin Gothic Book" w:eastAsia="Yu Gothic" w:hAnsi="Franklin Gothic Book" w:cstheme="minorHAnsi"/>
          <w:sz w:val="20"/>
          <w:szCs w:val="20"/>
        </w:rPr>
        <w:t xml:space="preserve">mowie </w:t>
      </w:r>
      <w:r w:rsidR="00FF1445" w:rsidRPr="005B1796">
        <w:rPr>
          <w:rFonts w:ascii="Franklin Gothic Book" w:eastAsia="Yu Gothic" w:hAnsi="Franklin Gothic Book" w:cstheme="minorHAnsi"/>
          <w:sz w:val="20"/>
          <w:szCs w:val="20"/>
        </w:rPr>
        <w:t>mogą być dokonane za zgodą obu S</w:t>
      </w:r>
      <w:r w:rsidR="008C121B" w:rsidRPr="005B1796">
        <w:rPr>
          <w:rFonts w:ascii="Franklin Gothic Book" w:eastAsia="Yu Gothic" w:hAnsi="Franklin Gothic Book" w:cstheme="minorHAnsi"/>
          <w:sz w:val="20"/>
          <w:szCs w:val="20"/>
        </w:rPr>
        <w:t xml:space="preserve">tron </w:t>
      </w:r>
      <w:r w:rsidRPr="005B1796">
        <w:rPr>
          <w:rFonts w:ascii="Franklin Gothic Book" w:eastAsia="Yu Gothic" w:hAnsi="Franklin Gothic Book" w:cstheme="minorHAnsi"/>
          <w:sz w:val="20"/>
          <w:szCs w:val="20"/>
        </w:rPr>
        <w:t>i bę</w:t>
      </w:r>
      <w:r w:rsidR="002613CC" w:rsidRPr="005B1796">
        <w:rPr>
          <w:rFonts w:ascii="Franklin Gothic Book" w:eastAsia="Yu Gothic" w:hAnsi="Franklin Gothic Book" w:cstheme="minorHAnsi"/>
          <w:sz w:val="20"/>
          <w:szCs w:val="20"/>
        </w:rPr>
        <w:t>dą one dopuszczalne wyłącznie w </w:t>
      </w:r>
      <w:r w:rsidRPr="005B1796">
        <w:rPr>
          <w:rFonts w:ascii="Franklin Gothic Book" w:eastAsia="Yu Gothic" w:hAnsi="Franklin Gothic Book" w:cstheme="minorHAnsi"/>
          <w:sz w:val="20"/>
          <w:szCs w:val="20"/>
        </w:rPr>
        <w:t>granicach unormowania art. 455 PZP.</w:t>
      </w:r>
    </w:p>
    <w:p w14:paraId="713EC40A" w14:textId="1363A933" w:rsidR="00CD00C2" w:rsidRPr="005B1796" w:rsidRDefault="004603FF" w:rsidP="00936414">
      <w:pPr>
        <w:widowControl w:val="0"/>
        <w:numPr>
          <w:ilvl w:val="0"/>
          <w:numId w:val="11"/>
        </w:numPr>
        <w:spacing w:after="60" w:line="360" w:lineRule="auto"/>
        <w:ind w:left="71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Zamawiający dopuszcza możliwość zmiany postanowień </w:t>
      </w:r>
      <w:r w:rsidR="009E725C" w:rsidRPr="005B1796">
        <w:rPr>
          <w:rFonts w:ascii="Franklin Gothic Book" w:eastAsia="Yu Gothic" w:hAnsi="Franklin Gothic Book" w:cstheme="minorHAnsi"/>
          <w:sz w:val="20"/>
          <w:szCs w:val="20"/>
        </w:rPr>
        <w:t xml:space="preserve">umowy w następujących </w:t>
      </w:r>
      <w:r w:rsidR="00CD00C2" w:rsidRPr="005B1796">
        <w:rPr>
          <w:rFonts w:ascii="Franklin Gothic Book" w:eastAsia="Yu Gothic" w:hAnsi="Franklin Gothic Book" w:cstheme="minorHAnsi"/>
          <w:sz w:val="20"/>
          <w:szCs w:val="20"/>
        </w:rPr>
        <w:t>okolicznościach:</w:t>
      </w:r>
    </w:p>
    <w:p w14:paraId="417F2100" w14:textId="0211B884" w:rsidR="004603FF" w:rsidRPr="005B1796" w:rsidRDefault="00CD00C2" w:rsidP="00936414">
      <w:pPr>
        <w:widowControl w:val="0"/>
        <w:numPr>
          <w:ilvl w:val="1"/>
          <w:numId w:val="11"/>
        </w:numPr>
        <w:spacing w:after="0" w:line="360" w:lineRule="auto"/>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zmian technicznych lub technologicznych spowodowanych następującymi okolicznościami:</w:t>
      </w:r>
    </w:p>
    <w:p w14:paraId="761287C4" w14:textId="7F36A6A1" w:rsidR="00F81B38" w:rsidRPr="005B1796" w:rsidRDefault="00CD00C2" w:rsidP="00721FD0">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pojawieniem się na rynku materiałów, urządzeń lub sprzętu</w:t>
      </w:r>
      <w:r w:rsidR="00E929B6" w:rsidRPr="005B1796">
        <w:rPr>
          <w:rFonts w:ascii="Franklin Gothic Book" w:eastAsia="Yu Gothic" w:hAnsi="Franklin Gothic Book" w:cstheme="minorHAnsi"/>
          <w:color w:val="000000"/>
          <w:sz w:val="20"/>
          <w:szCs w:val="20"/>
          <w:lang w:eastAsia="pl-PL"/>
        </w:rPr>
        <w:t xml:space="preserve"> n</w:t>
      </w:r>
      <w:r w:rsidR="00024C9D">
        <w:rPr>
          <w:rFonts w:ascii="Franklin Gothic Book" w:eastAsia="Yu Gothic" w:hAnsi="Franklin Gothic Book" w:cstheme="minorHAnsi"/>
          <w:color w:val="000000"/>
          <w:sz w:val="20"/>
          <w:szCs w:val="20"/>
          <w:lang w:eastAsia="pl-PL"/>
        </w:rPr>
        <w:t>owszej generacji niż wskazane w </w:t>
      </w:r>
      <w:r w:rsidR="00107DB9">
        <w:rPr>
          <w:rFonts w:ascii="Franklin Gothic Book" w:eastAsia="Yu Gothic" w:hAnsi="Franklin Gothic Book" w:cstheme="minorHAnsi"/>
          <w:color w:val="000000"/>
          <w:sz w:val="20"/>
          <w:szCs w:val="20"/>
          <w:lang w:eastAsia="pl-PL"/>
        </w:rPr>
        <w:t>OPZ</w:t>
      </w:r>
      <w:r w:rsidR="00E929B6" w:rsidRPr="005B1796">
        <w:rPr>
          <w:rFonts w:ascii="Franklin Gothic Book" w:eastAsia="Yu Gothic" w:hAnsi="Franklin Gothic Book" w:cstheme="minorHAnsi"/>
          <w:color w:val="000000"/>
          <w:sz w:val="20"/>
          <w:szCs w:val="20"/>
          <w:lang w:eastAsia="pl-PL"/>
        </w:rPr>
        <w:t>, których zastosowanie lub użycie będzie skutkować poprawieniem parametrów technicznych lub użytkowych</w:t>
      </w:r>
      <w:r w:rsidR="008656AB">
        <w:rPr>
          <w:rFonts w:ascii="Franklin Gothic Book" w:eastAsia="Yu Gothic" w:hAnsi="Franklin Gothic Book" w:cstheme="minorHAnsi"/>
          <w:color w:val="000000"/>
          <w:sz w:val="20"/>
          <w:szCs w:val="20"/>
          <w:lang w:eastAsia="pl-PL"/>
        </w:rPr>
        <w:t>,</w:t>
      </w:r>
      <w:r w:rsidR="00E929B6" w:rsidRPr="005B1796">
        <w:rPr>
          <w:rFonts w:ascii="Franklin Gothic Book" w:eastAsia="Yu Gothic" w:hAnsi="Franklin Gothic Book" w:cstheme="minorHAnsi"/>
          <w:color w:val="000000"/>
          <w:sz w:val="20"/>
          <w:szCs w:val="20"/>
          <w:lang w:eastAsia="pl-PL"/>
        </w:rPr>
        <w:t xml:space="preserve"> lub pozwoli na zaoszczędzenie kosztów realizacji </w:t>
      </w:r>
      <w:r w:rsidR="00024C9D">
        <w:rPr>
          <w:rFonts w:ascii="Franklin Gothic Book" w:eastAsia="Yu Gothic" w:hAnsi="Franklin Gothic Book" w:cstheme="minorHAnsi"/>
          <w:color w:val="000000"/>
          <w:sz w:val="20"/>
          <w:szCs w:val="20"/>
          <w:lang w:eastAsia="pl-PL"/>
        </w:rPr>
        <w:t>przedmiotu umowy,</w:t>
      </w:r>
      <w:r w:rsidR="00F81B38" w:rsidRPr="005B1796">
        <w:rPr>
          <w:rFonts w:ascii="Franklin Gothic Book" w:eastAsia="Yu Gothic" w:hAnsi="Franklin Gothic Book" w:cstheme="minorHAnsi"/>
          <w:color w:val="000000"/>
          <w:sz w:val="20"/>
          <w:szCs w:val="20"/>
          <w:lang w:eastAsia="pl-PL"/>
        </w:rPr>
        <w:t xml:space="preserve"> kosztów eksploatacji wykonanego przedmiotu umowy lub umożliwi uzyskanie lepszej jakości przedmiotu um</w:t>
      </w:r>
      <w:r w:rsidR="00E929B6" w:rsidRPr="005B1796">
        <w:rPr>
          <w:rFonts w:ascii="Franklin Gothic Book" w:eastAsia="Yu Gothic" w:hAnsi="Franklin Gothic Book" w:cstheme="minorHAnsi"/>
          <w:color w:val="000000"/>
          <w:sz w:val="20"/>
          <w:szCs w:val="20"/>
          <w:lang w:eastAsia="pl-PL"/>
        </w:rPr>
        <w:t xml:space="preserve">owy; </w:t>
      </w:r>
    </w:p>
    <w:p w14:paraId="671EB74A" w14:textId="45B6C1BE" w:rsidR="000D0C2D" w:rsidRPr="009928F8" w:rsidRDefault="00E929B6" w:rsidP="009928F8">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pojawieniem się nowszej technologii wykonania </w:t>
      </w:r>
      <w:r w:rsidR="00F81B38" w:rsidRPr="005B1796">
        <w:rPr>
          <w:rFonts w:ascii="Franklin Gothic Book" w:eastAsia="Yu Gothic" w:hAnsi="Franklin Gothic Book" w:cstheme="minorHAnsi"/>
          <w:color w:val="000000"/>
          <w:sz w:val="20"/>
          <w:szCs w:val="20"/>
          <w:lang w:eastAsia="pl-PL"/>
        </w:rPr>
        <w:t xml:space="preserve">przedmiotu umowy, powodującej zmianę sposobu wykonywania przedmiotu umowy, pozwalającej na skrócenie czasu </w:t>
      </w:r>
      <w:r w:rsidR="00024C9D">
        <w:rPr>
          <w:rFonts w:ascii="Franklin Gothic Book" w:eastAsia="Yu Gothic" w:hAnsi="Franklin Gothic Book" w:cstheme="minorHAnsi"/>
          <w:color w:val="000000"/>
          <w:sz w:val="20"/>
          <w:szCs w:val="20"/>
          <w:lang w:eastAsia="pl-PL"/>
        </w:rPr>
        <w:t>realizacji przedmiotu umowy lub </w:t>
      </w:r>
      <w:r w:rsidR="00F81B38" w:rsidRPr="005B1796">
        <w:rPr>
          <w:rFonts w:ascii="Franklin Gothic Book" w:eastAsia="Yu Gothic" w:hAnsi="Franklin Gothic Book" w:cstheme="minorHAnsi"/>
          <w:color w:val="000000"/>
          <w:sz w:val="20"/>
          <w:szCs w:val="20"/>
          <w:lang w:eastAsia="pl-PL"/>
        </w:rPr>
        <w:t>zmniejszenie kosztów wykonywanych prac lub robót budowlanych, jak również kosztów eksploatacji wykonanego przedmiotu umowy, pod warunkiem osiągnięcia nie mniejszych parametrów końcowych przedmiotu u</w:t>
      </w:r>
      <w:r w:rsidRPr="005B1796">
        <w:rPr>
          <w:rFonts w:ascii="Franklin Gothic Book" w:eastAsia="Yu Gothic" w:hAnsi="Franklin Gothic Book" w:cstheme="minorHAnsi"/>
          <w:color w:val="000000"/>
          <w:sz w:val="20"/>
          <w:szCs w:val="20"/>
          <w:lang w:eastAsia="pl-PL"/>
        </w:rPr>
        <w:t>mowy</w:t>
      </w:r>
      <w:r w:rsidR="003324F7">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w:t>
      </w:r>
    </w:p>
    <w:p w14:paraId="373BFA1B" w14:textId="77777777" w:rsidR="00E93A04" w:rsidRDefault="00E93A04">
      <w:pPr>
        <w:suppressAutoHyphens w:val="0"/>
        <w:spacing w:after="0" w:line="240" w:lineRule="auto"/>
        <w:rPr>
          <w:rFonts w:ascii="Franklin Gothic Book" w:eastAsia="Yu Gothic" w:hAnsi="Franklin Gothic Book" w:cstheme="minorHAnsi"/>
          <w:color w:val="000000"/>
          <w:sz w:val="20"/>
          <w:szCs w:val="20"/>
          <w:lang w:eastAsia="pl-PL"/>
        </w:rPr>
      </w:pPr>
      <w:r>
        <w:rPr>
          <w:rFonts w:ascii="Franklin Gothic Book" w:eastAsia="Yu Gothic" w:hAnsi="Franklin Gothic Book" w:cstheme="minorHAnsi"/>
          <w:color w:val="000000"/>
          <w:sz w:val="20"/>
          <w:szCs w:val="20"/>
          <w:lang w:eastAsia="pl-PL"/>
        </w:rPr>
        <w:br w:type="page"/>
      </w:r>
    </w:p>
    <w:p w14:paraId="3E9808A1" w14:textId="32E28603" w:rsidR="000B1F25" w:rsidRPr="005B1796" w:rsidRDefault="00E929B6" w:rsidP="00936414">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lastRenderedPageBreak/>
        <w:t>niedostępnością na rynku technologii, materiałów, ur</w:t>
      </w:r>
      <w:r w:rsidR="00F81B38" w:rsidRPr="005B1796">
        <w:rPr>
          <w:rFonts w:ascii="Franklin Gothic Book" w:eastAsia="Yu Gothic" w:hAnsi="Franklin Gothic Book" w:cstheme="minorHAnsi"/>
          <w:color w:val="000000"/>
          <w:sz w:val="20"/>
          <w:szCs w:val="20"/>
          <w:lang w:eastAsia="pl-PL"/>
        </w:rPr>
        <w:t>ządzeń lub sprzętu wskazanych w </w:t>
      </w:r>
      <w:r w:rsidR="003324F7">
        <w:rPr>
          <w:rFonts w:ascii="Franklin Gothic Book" w:eastAsia="Yu Gothic" w:hAnsi="Franklin Gothic Book" w:cstheme="minorHAnsi"/>
          <w:color w:val="000000"/>
          <w:sz w:val="20"/>
          <w:szCs w:val="20"/>
          <w:lang w:eastAsia="pl-PL"/>
        </w:rPr>
        <w:t>OPZ</w:t>
      </w:r>
      <w:r w:rsidRPr="005B1796">
        <w:rPr>
          <w:rFonts w:ascii="Franklin Gothic Book" w:eastAsia="Yu Gothic" w:hAnsi="Franklin Gothic Book" w:cstheme="minorHAnsi"/>
          <w:color w:val="000000"/>
          <w:sz w:val="20"/>
          <w:szCs w:val="20"/>
          <w:lang w:eastAsia="pl-PL"/>
        </w:rPr>
        <w:t xml:space="preserve">, spowodowaną zaprzestaniem produkcji lub wycofaniem z rynku tych technologii, materiałów, urządzeń lub sprzętu; </w:t>
      </w:r>
    </w:p>
    <w:p w14:paraId="57DE6396" w14:textId="3F9EC6ED" w:rsidR="00CE5635" w:rsidRPr="00E93A04" w:rsidRDefault="00E929B6" w:rsidP="00E93A04">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odmiennymi od przyjętych w </w:t>
      </w:r>
      <w:r w:rsidR="00107DB9">
        <w:rPr>
          <w:rFonts w:ascii="Franklin Gothic Book" w:eastAsia="Yu Gothic" w:hAnsi="Franklin Gothic Book" w:cstheme="minorHAnsi"/>
          <w:color w:val="000000"/>
          <w:sz w:val="20"/>
          <w:szCs w:val="20"/>
          <w:lang w:eastAsia="pl-PL"/>
        </w:rPr>
        <w:t>OPZ</w:t>
      </w:r>
      <w:r w:rsidR="008656AB">
        <w:rPr>
          <w:rFonts w:ascii="Franklin Gothic Book" w:eastAsia="Yu Gothic" w:hAnsi="Franklin Gothic Book" w:cstheme="minorHAnsi"/>
          <w:color w:val="000000"/>
          <w:sz w:val="20"/>
          <w:szCs w:val="20"/>
          <w:lang w:eastAsia="pl-PL"/>
        </w:rPr>
        <w:t xml:space="preserve"> warunkami geologicznymi lub</w:t>
      </w:r>
      <w:r w:rsidRPr="005B1796">
        <w:rPr>
          <w:rFonts w:ascii="Franklin Gothic Book" w:eastAsia="Yu Gothic" w:hAnsi="Franklin Gothic Book" w:cstheme="minorHAnsi"/>
          <w:color w:val="000000"/>
          <w:sz w:val="20"/>
          <w:szCs w:val="20"/>
          <w:lang w:eastAsia="pl-PL"/>
        </w:rPr>
        <w:t xml:space="preserve"> hydrologicznymi skutkującymi niemożliwością zrealizowania </w:t>
      </w:r>
      <w:r w:rsidR="00F81B38" w:rsidRPr="005B1796">
        <w:rPr>
          <w:rFonts w:ascii="Franklin Gothic Book" w:eastAsia="Yu Gothic" w:hAnsi="Franklin Gothic Book" w:cstheme="minorHAnsi"/>
          <w:color w:val="000000"/>
          <w:sz w:val="20"/>
          <w:szCs w:val="20"/>
          <w:lang w:eastAsia="pl-PL"/>
        </w:rPr>
        <w:t>przedmiotu um</w:t>
      </w:r>
      <w:r w:rsidRPr="005B1796">
        <w:rPr>
          <w:rFonts w:ascii="Franklin Gothic Book" w:eastAsia="Yu Gothic" w:hAnsi="Franklin Gothic Book" w:cstheme="minorHAnsi"/>
          <w:color w:val="000000"/>
          <w:sz w:val="20"/>
          <w:szCs w:val="20"/>
          <w:lang w:eastAsia="pl-PL"/>
        </w:rPr>
        <w:t>owy przy dotychczasowych założeniach technicznych, technol</w:t>
      </w:r>
      <w:r w:rsidR="00F81B38" w:rsidRPr="005B1796">
        <w:rPr>
          <w:rFonts w:ascii="Franklin Gothic Book" w:eastAsia="Yu Gothic" w:hAnsi="Franklin Gothic Book" w:cstheme="minorHAnsi"/>
          <w:color w:val="000000"/>
          <w:sz w:val="20"/>
          <w:szCs w:val="20"/>
          <w:lang w:eastAsia="pl-PL"/>
        </w:rPr>
        <w:t>ogicznych lub założeniach co do </w:t>
      </w:r>
      <w:r w:rsidRPr="005B1796">
        <w:rPr>
          <w:rFonts w:ascii="Franklin Gothic Book" w:eastAsia="Yu Gothic" w:hAnsi="Franklin Gothic Book" w:cstheme="minorHAnsi"/>
          <w:color w:val="000000"/>
          <w:sz w:val="20"/>
          <w:szCs w:val="20"/>
          <w:lang w:eastAsia="pl-PL"/>
        </w:rPr>
        <w:t xml:space="preserve">materiałów, urządzeń lub sprzętu; </w:t>
      </w:r>
    </w:p>
    <w:p w14:paraId="274F5A0D" w14:textId="7F721D63" w:rsidR="00107DB9" w:rsidRPr="00107DB9" w:rsidRDefault="00E929B6" w:rsidP="00107DB9">
      <w:pPr>
        <w:widowControl w:val="0"/>
        <w:numPr>
          <w:ilvl w:val="2"/>
          <w:numId w:val="11"/>
        </w:numPr>
        <w:spacing w:after="60" w:line="360" w:lineRule="auto"/>
        <w:ind w:left="1434" w:hanging="357"/>
        <w:jc w:val="both"/>
        <w:rPr>
          <w:rFonts w:ascii="Franklin Gothic Book" w:eastAsia="Yu Gothic" w:hAnsi="Franklin Gothic Book" w:cstheme="minorHAnsi"/>
          <w:sz w:val="20"/>
          <w:szCs w:val="20"/>
        </w:rPr>
      </w:pPr>
      <w:r w:rsidRPr="005B1796">
        <w:rPr>
          <w:rFonts w:ascii="Franklin Gothic Book" w:eastAsia="Yu Gothic" w:hAnsi="Franklin Gothic Book" w:cstheme="minorHAnsi"/>
          <w:color w:val="000000"/>
          <w:sz w:val="20"/>
          <w:szCs w:val="20"/>
          <w:lang w:eastAsia="pl-PL"/>
        </w:rPr>
        <w:t xml:space="preserve">możliwością zrealizowania </w:t>
      </w:r>
      <w:r w:rsidR="00F81B38"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przy zastosowaniu innych rozwiązań technicznych, technologicznych lub rozwiązań co do materiałów, urząd</w:t>
      </w:r>
      <w:r w:rsidR="00024C9D">
        <w:rPr>
          <w:rFonts w:ascii="Franklin Gothic Book" w:eastAsia="Yu Gothic" w:hAnsi="Franklin Gothic Book" w:cstheme="minorHAnsi"/>
          <w:color w:val="000000"/>
          <w:sz w:val="20"/>
          <w:szCs w:val="20"/>
          <w:lang w:eastAsia="pl-PL"/>
        </w:rPr>
        <w:t>zeń lub sprzętu, niż wskazane w </w:t>
      </w:r>
      <w:r w:rsidR="003324F7">
        <w:rPr>
          <w:rFonts w:ascii="Franklin Gothic Book" w:eastAsia="Yu Gothic" w:hAnsi="Franklin Gothic Book" w:cstheme="minorHAnsi"/>
          <w:color w:val="000000"/>
          <w:sz w:val="20"/>
          <w:szCs w:val="20"/>
          <w:lang w:eastAsia="pl-PL"/>
        </w:rPr>
        <w:t>OPZ w </w:t>
      </w:r>
      <w:r w:rsidRPr="005B1796">
        <w:rPr>
          <w:rFonts w:ascii="Franklin Gothic Book" w:eastAsia="Yu Gothic" w:hAnsi="Franklin Gothic Book" w:cstheme="minorHAnsi"/>
          <w:color w:val="000000"/>
          <w:sz w:val="20"/>
          <w:szCs w:val="20"/>
          <w:lang w:eastAsia="pl-PL"/>
        </w:rPr>
        <w:t xml:space="preserve">sytuacji, gdy zastosowanie tych rozwiązań spowoduje skrócenie czasu realizacji </w:t>
      </w:r>
      <w:r w:rsidR="00F81B38" w:rsidRPr="005B1796">
        <w:rPr>
          <w:rFonts w:ascii="Franklin Gothic Book" w:eastAsia="Yu Gothic" w:hAnsi="Franklin Gothic Book" w:cstheme="minorHAnsi"/>
          <w:color w:val="000000"/>
          <w:sz w:val="20"/>
          <w:szCs w:val="20"/>
          <w:lang w:eastAsia="pl-PL"/>
        </w:rPr>
        <w:t xml:space="preserve">przedmiotu umowy lub poprawienie parametrów </w:t>
      </w:r>
      <w:r w:rsidR="00024C9D">
        <w:rPr>
          <w:rFonts w:ascii="Franklin Gothic Book" w:eastAsia="Yu Gothic" w:hAnsi="Franklin Gothic Book" w:cstheme="minorHAnsi"/>
          <w:color w:val="000000"/>
          <w:sz w:val="20"/>
          <w:szCs w:val="20"/>
          <w:lang w:eastAsia="pl-PL"/>
        </w:rPr>
        <w:t>technicznych lub użytkowych</w:t>
      </w:r>
      <w:r w:rsidR="008656AB">
        <w:rPr>
          <w:rFonts w:ascii="Franklin Gothic Book" w:eastAsia="Yu Gothic" w:hAnsi="Franklin Gothic Book" w:cstheme="minorHAnsi"/>
          <w:color w:val="000000"/>
          <w:sz w:val="20"/>
          <w:szCs w:val="20"/>
          <w:lang w:eastAsia="pl-PL"/>
        </w:rPr>
        <w:t>,</w:t>
      </w:r>
      <w:r w:rsidR="00024C9D">
        <w:rPr>
          <w:rFonts w:ascii="Franklin Gothic Book" w:eastAsia="Yu Gothic" w:hAnsi="Franklin Gothic Book" w:cstheme="minorHAnsi"/>
          <w:color w:val="000000"/>
          <w:sz w:val="20"/>
          <w:szCs w:val="20"/>
          <w:lang w:eastAsia="pl-PL"/>
        </w:rPr>
        <w:t xml:space="preserve"> lub </w:t>
      </w:r>
      <w:r w:rsidR="00F81B38" w:rsidRPr="005B1796">
        <w:rPr>
          <w:rFonts w:ascii="Franklin Gothic Book" w:eastAsia="Yu Gothic" w:hAnsi="Franklin Gothic Book" w:cstheme="minorHAnsi"/>
          <w:color w:val="000000"/>
          <w:sz w:val="20"/>
          <w:szCs w:val="20"/>
          <w:lang w:eastAsia="pl-PL"/>
        </w:rPr>
        <w:t>pozwoli na zaoszczędzenie kosztów realizacji przedmiotu umowy, lub kosztów eksploatacji wykonanego przedmiotu umowy</w:t>
      </w:r>
      <w:r w:rsidR="008656AB">
        <w:rPr>
          <w:rFonts w:ascii="Franklin Gothic Book" w:eastAsia="Yu Gothic" w:hAnsi="Franklin Gothic Book" w:cstheme="minorHAnsi"/>
          <w:color w:val="000000"/>
          <w:sz w:val="20"/>
          <w:szCs w:val="20"/>
          <w:lang w:eastAsia="pl-PL"/>
        </w:rPr>
        <w:t>,</w:t>
      </w:r>
      <w:r w:rsidR="00F81B38" w:rsidRPr="005B1796">
        <w:rPr>
          <w:rFonts w:ascii="Franklin Gothic Book" w:eastAsia="Yu Gothic" w:hAnsi="Franklin Gothic Book" w:cstheme="minorHAnsi"/>
          <w:color w:val="000000"/>
          <w:sz w:val="20"/>
          <w:szCs w:val="20"/>
          <w:lang w:eastAsia="pl-PL"/>
        </w:rPr>
        <w:t xml:space="preserve"> lub umożliwi uzyskanie lepszej jakości przedmiotu um</w:t>
      </w:r>
      <w:r w:rsidR="00024C9D">
        <w:rPr>
          <w:rFonts w:ascii="Franklin Gothic Book" w:eastAsia="Yu Gothic" w:hAnsi="Franklin Gothic Book" w:cstheme="minorHAnsi"/>
          <w:color w:val="000000"/>
          <w:sz w:val="20"/>
          <w:szCs w:val="20"/>
          <w:lang w:eastAsia="pl-PL"/>
        </w:rPr>
        <w:t>owy, lub </w:t>
      </w:r>
      <w:r w:rsidRPr="005B1796">
        <w:rPr>
          <w:rFonts w:ascii="Franklin Gothic Book" w:eastAsia="Yu Gothic" w:hAnsi="Franklin Gothic Book" w:cstheme="minorHAnsi"/>
          <w:color w:val="000000"/>
          <w:sz w:val="20"/>
          <w:szCs w:val="20"/>
          <w:lang w:eastAsia="pl-PL"/>
        </w:rPr>
        <w:t>wynika ze zmiany przepisów prawa</w:t>
      </w:r>
      <w:r w:rsidR="008656AB">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lub zmiany warunk</w:t>
      </w:r>
      <w:r w:rsidR="00024C9D">
        <w:rPr>
          <w:rFonts w:ascii="Franklin Gothic Book" w:eastAsia="Yu Gothic" w:hAnsi="Franklin Gothic Book" w:cstheme="minorHAnsi"/>
          <w:color w:val="000000"/>
          <w:sz w:val="20"/>
          <w:szCs w:val="20"/>
          <w:lang w:eastAsia="pl-PL"/>
        </w:rPr>
        <w:t>ów realizacyjnych określonych w </w:t>
      </w:r>
      <w:r w:rsidR="003324F7">
        <w:rPr>
          <w:rFonts w:ascii="Franklin Gothic Book" w:eastAsia="Yu Gothic" w:hAnsi="Franklin Gothic Book" w:cstheme="minorHAnsi"/>
          <w:color w:val="000000"/>
          <w:sz w:val="20"/>
          <w:szCs w:val="20"/>
          <w:lang w:eastAsia="pl-PL"/>
        </w:rPr>
        <w:t>OPZ</w:t>
      </w:r>
      <w:r w:rsidR="008656AB">
        <w:rPr>
          <w:rFonts w:ascii="Franklin Gothic Book" w:eastAsia="Yu Gothic" w:hAnsi="Franklin Gothic Book" w:cstheme="minorHAnsi"/>
          <w:color w:val="000000"/>
          <w:sz w:val="20"/>
          <w:szCs w:val="20"/>
          <w:lang w:eastAsia="pl-PL"/>
        </w:rPr>
        <w:t>,</w:t>
      </w:r>
      <w:r w:rsidRPr="005B1796">
        <w:rPr>
          <w:rFonts w:ascii="Franklin Gothic Book" w:eastAsia="Yu Gothic" w:hAnsi="Franklin Gothic Book" w:cstheme="minorHAnsi"/>
          <w:color w:val="000000"/>
          <w:sz w:val="20"/>
          <w:szCs w:val="20"/>
          <w:lang w:eastAsia="pl-PL"/>
        </w:rPr>
        <w:t xml:space="preserve"> lub gdyby zastosowanie rozwiązań dotychczasowych groziłoby niewykonaniem lub wadliwym wykonaniem </w:t>
      </w:r>
      <w:r w:rsidR="00F81B38" w:rsidRPr="005B1796">
        <w:rPr>
          <w:rFonts w:ascii="Franklin Gothic Book" w:eastAsia="Yu Gothic" w:hAnsi="Franklin Gothic Book" w:cstheme="minorHAnsi"/>
          <w:color w:val="000000"/>
          <w:sz w:val="20"/>
          <w:szCs w:val="20"/>
          <w:lang w:eastAsia="pl-PL"/>
        </w:rPr>
        <w:t>przedmiotu umowy;</w:t>
      </w:r>
    </w:p>
    <w:p w14:paraId="59B4FD98" w14:textId="60CBFF4B" w:rsidR="00024C9D" w:rsidRPr="003324F7" w:rsidRDefault="00F81B38" w:rsidP="003324F7">
      <w:pPr>
        <w:pStyle w:val="Akapitzlist"/>
        <w:numPr>
          <w:ilvl w:val="1"/>
          <w:numId w:val="11"/>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val="pl-PL" w:eastAsia="pl-PL"/>
        </w:rPr>
        <w:t>zmian</w:t>
      </w:r>
      <w:r w:rsidRPr="005B1796">
        <w:rPr>
          <w:rFonts w:ascii="Franklin Gothic Book" w:eastAsia="Yu Gothic" w:hAnsi="Franklin Gothic Book" w:cstheme="minorHAnsi"/>
          <w:color w:val="000000"/>
          <w:sz w:val="20"/>
          <w:szCs w:val="20"/>
          <w:lang w:eastAsia="pl-PL"/>
        </w:rPr>
        <w:t xml:space="preserve"> spowodowanych działaniami organów administracji, w tym organów administracji rządowej, samorządowej, jak również organów i podmiotów, których działalność wymaga wydania jakiejkolwiek decyzji, warunków, zezwoleń, uzgodnień, pozwoleń, postanowień, opinii i</w:t>
      </w:r>
      <w:r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certyfikatów w trakcie wykonywania przedmiotu umowy</w:t>
      </w:r>
      <w:r w:rsidR="00917A3C" w:rsidRPr="005B1796">
        <w:rPr>
          <w:rFonts w:ascii="Franklin Gothic Book" w:eastAsia="Yu Gothic" w:hAnsi="Franklin Gothic Book" w:cstheme="minorHAnsi"/>
          <w:color w:val="000000"/>
          <w:sz w:val="20"/>
          <w:szCs w:val="20"/>
          <w:lang w:val="pl-PL" w:eastAsia="pl-PL"/>
        </w:rPr>
        <w:t>;</w:t>
      </w:r>
    </w:p>
    <w:p w14:paraId="2A597407" w14:textId="1C974C91" w:rsidR="00917A3C" w:rsidRPr="00024C9D" w:rsidRDefault="00917A3C" w:rsidP="00936414">
      <w:pPr>
        <w:pStyle w:val="Akapitzlist"/>
        <w:numPr>
          <w:ilvl w:val="1"/>
          <w:numId w:val="11"/>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color w:val="000000"/>
          <w:sz w:val="20"/>
          <w:szCs w:val="20"/>
          <w:lang w:eastAsia="pl-PL"/>
        </w:rPr>
        <w:t xml:space="preserve">wystąpienia konieczności zmiany osób wskazanych w </w:t>
      </w:r>
      <w:r w:rsidRPr="00024C9D">
        <w:rPr>
          <w:rFonts w:ascii="Franklin Gothic Book" w:eastAsia="Yu Gothic" w:hAnsi="Franklin Gothic Book" w:cstheme="minorHAnsi"/>
          <w:sz w:val="20"/>
          <w:szCs w:val="20"/>
          <w:lang w:eastAsia="pl-PL"/>
        </w:rPr>
        <w:t xml:space="preserve">§ </w:t>
      </w:r>
      <w:r w:rsidR="00024C9D" w:rsidRPr="00024C9D">
        <w:rPr>
          <w:rFonts w:ascii="Franklin Gothic Book" w:eastAsia="Yu Gothic" w:hAnsi="Franklin Gothic Book" w:cstheme="minorHAnsi"/>
          <w:sz w:val="20"/>
          <w:szCs w:val="20"/>
          <w:lang w:val="pl-PL" w:eastAsia="pl-PL"/>
        </w:rPr>
        <w:t>6</w:t>
      </w:r>
      <w:r w:rsidRPr="00024C9D">
        <w:rPr>
          <w:rFonts w:ascii="Franklin Gothic Book" w:eastAsia="Yu Gothic" w:hAnsi="Franklin Gothic Book" w:cstheme="minorHAnsi"/>
          <w:sz w:val="20"/>
          <w:szCs w:val="20"/>
          <w:lang w:eastAsia="pl-PL"/>
        </w:rPr>
        <w:t xml:space="preserve"> ust. </w:t>
      </w:r>
      <w:r w:rsidR="003324F7">
        <w:rPr>
          <w:rFonts w:ascii="Franklin Gothic Book" w:eastAsia="Yu Gothic" w:hAnsi="Franklin Gothic Book" w:cstheme="minorHAnsi"/>
          <w:sz w:val="20"/>
          <w:szCs w:val="20"/>
          <w:lang w:val="pl-PL" w:eastAsia="pl-PL"/>
        </w:rPr>
        <w:t>4</w:t>
      </w:r>
      <w:r w:rsidRPr="00024C9D">
        <w:rPr>
          <w:rFonts w:ascii="Franklin Gothic Book" w:eastAsia="Yu Gothic" w:hAnsi="Franklin Gothic Book" w:cstheme="minorHAnsi"/>
          <w:sz w:val="20"/>
          <w:szCs w:val="20"/>
          <w:lang w:eastAsia="pl-PL"/>
        </w:rPr>
        <w:t xml:space="preserve"> umowy</w:t>
      </w:r>
      <w:r w:rsidR="005850B9" w:rsidRPr="00024C9D">
        <w:rPr>
          <w:rFonts w:ascii="Franklin Gothic Book" w:eastAsia="Yu Gothic" w:hAnsi="Franklin Gothic Book" w:cstheme="minorHAnsi"/>
          <w:sz w:val="20"/>
          <w:szCs w:val="20"/>
          <w:lang w:eastAsia="pl-PL"/>
        </w:rPr>
        <w:t xml:space="preserve">, </w:t>
      </w:r>
      <w:r w:rsidR="005850B9" w:rsidRPr="005B1796">
        <w:rPr>
          <w:rFonts w:ascii="Franklin Gothic Book" w:eastAsia="Yu Gothic" w:hAnsi="Franklin Gothic Book" w:cstheme="minorHAnsi"/>
          <w:color w:val="000000"/>
          <w:sz w:val="20"/>
          <w:szCs w:val="20"/>
          <w:lang w:eastAsia="pl-PL"/>
        </w:rPr>
        <w:t xml:space="preserve">przy pomocy których Wykonawca realizuje </w:t>
      </w:r>
      <w:r w:rsidRPr="005B1796">
        <w:rPr>
          <w:rFonts w:ascii="Franklin Gothic Book" w:eastAsia="Yu Gothic" w:hAnsi="Franklin Gothic Book" w:cstheme="minorHAnsi"/>
          <w:color w:val="000000"/>
          <w:sz w:val="20"/>
          <w:szCs w:val="20"/>
          <w:lang w:eastAsia="pl-PL"/>
        </w:rPr>
        <w:t>przedmiot umowy</w:t>
      </w:r>
      <w:r w:rsidR="005850B9" w:rsidRPr="005B1796">
        <w:rPr>
          <w:rFonts w:ascii="Franklin Gothic Book" w:eastAsia="Yu Gothic" w:hAnsi="Franklin Gothic Book" w:cstheme="minorHAnsi"/>
          <w:color w:val="000000"/>
          <w:sz w:val="20"/>
          <w:szCs w:val="20"/>
          <w:lang w:eastAsia="pl-PL"/>
        </w:rPr>
        <w:t>, w szczególności w wyniku śmierci, choroby, ustania stosunku pracy, reorganizacji, lub innego zdarzenia losowego lub</w:t>
      </w:r>
      <w:r w:rsidRPr="005B1796">
        <w:rPr>
          <w:rFonts w:ascii="Franklin Gothic Book" w:eastAsia="Yu Gothic" w:hAnsi="Franklin Gothic Book" w:cstheme="minorHAnsi"/>
          <w:color w:val="000000"/>
          <w:sz w:val="20"/>
          <w:szCs w:val="20"/>
          <w:lang w:eastAsia="pl-PL"/>
        </w:rPr>
        <w:t xml:space="preserve"> innej przyczyny niezależnej od</w:t>
      </w:r>
      <w:r w:rsidRPr="005B1796">
        <w:rPr>
          <w:rFonts w:ascii="Franklin Gothic Book" w:eastAsia="Yu Gothic" w:hAnsi="Franklin Gothic Book" w:cstheme="minorHAnsi"/>
          <w:color w:val="000000"/>
          <w:sz w:val="20"/>
          <w:szCs w:val="20"/>
          <w:lang w:val="pl-PL" w:eastAsia="pl-PL"/>
        </w:rPr>
        <w:t> </w:t>
      </w:r>
      <w:r w:rsidR="005850B9" w:rsidRPr="005B1796">
        <w:rPr>
          <w:rFonts w:ascii="Franklin Gothic Book" w:eastAsia="Yu Gothic" w:hAnsi="Franklin Gothic Book" w:cstheme="minorHAnsi"/>
          <w:color w:val="000000"/>
          <w:sz w:val="20"/>
          <w:szCs w:val="20"/>
          <w:lang w:eastAsia="pl-PL"/>
        </w:rPr>
        <w:t>Wykonawcy lub gdy Zamawiający uzna, że osoby te nie wykonują należycie swoich obowiązków. Przedmiotowa zmiana możliwa jest pod waru</w:t>
      </w:r>
      <w:r w:rsidRPr="005B1796">
        <w:rPr>
          <w:rFonts w:ascii="Franklin Gothic Book" w:eastAsia="Yu Gothic" w:hAnsi="Franklin Gothic Book" w:cstheme="minorHAnsi"/>
          <w:color w:val="000000"/>
          <w:sz w:val="20"/>
          <w:szCs w:val="20"/>
          <w:lang w:eastAsia="pl-PL"/>
        </w:rPr>
        <w:t>nkiem, że Wykonawca skieruje do</w:t>
      </w:r>
      <w:r w:rsidRPr="005B1796">
        <w:rPr>
          <w:rFonts w:ascii="Franklin Gothic Book" w:eastAsia="Yu Gothic" w:hAnsi="Franklin Gothic Book" w:cstheme="minorHAnsi"/>
          <w:color w:val="000000"/>
          <w:sz w:val="20"/>
          <w:szCs w:val="20"/>
          <w:lang w:val="pl-PL" w:eastAsia="pl-PL"/>
        </w:rPr>
        <w:t> </w:t>
      </w:r>
      <w:r w:rsidR="005850B9" w:rsidRPr="005B1796">
        <w:rPr>
          <w:rFonts w:ascii="Franklin Gothic Book" w:eastAsia="Yu Gothic" w:hAnsi="Franklin Gothic Book" w:cstheme="minorHAnsi"/>
          <w:color w:val="000000"/>
          <w:sz w:val="20"/>
          <w:szCs w:val="20"/>
          <w:lang w:eastAsia="pl-PL"/>
        </w:rPr>
        <w:t xml:space="preserve">realizacji </w:t>
      </w:r>
      <w:r w:rsidRPr="005B1796">
        <w:rPr>
          <w:rFonts w:ascii="Franklin Gothic Book" w:eastAsia="Yu Gothic" w:hAnsi="Franklin Gothic Book" w:cstheme="minorHAnsi"/>
          <w:color w:val="000000"/>
          <w:sz w:val="20"/>
          <w:szCs w:val="20"/>
          <w:lang w:eastAsia="pl-PL"/>
        </w:rPr>
        <w:t xml:space="preserve">przedmiotu umowy </w:t>
      </w:r>
      <w:r w:rsidR="005850B9" w:rsidRPr="005B1796">
        <w:rPr>
          <w:rFonts w:ascii="Franklin Gothic Book" w:eastAsia="Yu Gothic" w:hAnsi="Franklin Gothic Book" w:cstheme="minorHAnsi"/>
          <w:color w:val="000000"/>
          <w:sz w:val="20"/>
          <w:szCs w:val="20"/>
          <w:lang w:eastAsia="pl-PL"/>
        </w:rPr>
        <w:t xml:space="preserve">inne osoby spełniające warunki określone w SWZ. Zmiana </w:t>
      </w:r>
      <w:r w:rsidRPr="005B1796">
        <w:rPr>
          <w:rFonts w:ascii="Franklin Gothic Book" w:eastAsia="Yu Gothic" w:hAnsi="Franklin Gothic Book" w:cstheme="minorHAnsi"/>
          <w:color w:val="000000"/>
          <w:sz w:val="20"/>
          <w:szCs w:val="20"/>
          <w:lang w:eastAsia="pl-PL"/>
        </w:rPr>
        <w:t>u</w:t>
      </w:r>
      <w:r w:rsidR="005850B9" w:rsidRPr="005B1796">
        <w:rPr>
          <w:rFonts w:ascii="Franklin Gothic Book" w:eastAsia="Yu Gothic" w:hAnsi="Franklin Gothic Book" w:cstheme="minorHAnsi"/>
          <w:color w:val="000000"/>
          <w:sz w:val="20"/>
          <w:szCs w:val="20"/>
          <w:lang w:eastAsia="pl-PL"/>
        </w:rPr>
        <w:t xml:space="preserve">mowy dotyczyć może wówczas osób wskazanych </w:t>
      </w:r>
      <w:r w:rsidR="00024C9D">
        <w:rPr>
          <w:rFonts w:ascii="Franklin Gothic Book" w:eastAsia="Yu Gothic" w:hAnsi="Franklin Gothic Book" w:cstheme="minorHAnsi"/>
          <w:color w:val="000000"/>
          <w:sz w:val="20"/>
          <w:szCs w:val="20"/>
          <w:lang w:eastAsia="pl-PL"/>
        </w:rPr>
        <w:br/>
      </w:r>
      <w:r w:rsidR="005850B9" w:rsidRPr="00024C9D">
        <w:rPr>
          <w:rFonts w:ascii="Franklin Gothic Book" w:eastAsia="Yu Gothic" w:hAnsi="Franklin Gothic Book" w:cstheme="minorHAnsi"/>
          <w:sz w:val="20"/>
          <w:szCs w:val="20"/>
          <w:lang w:eastAsia="pl-PL"/>
        </w:rPr>
        <w:t xml:space="preserve">w § </w:t>
      </w:r>
      <w:r w:rsidR="00024C9D" w:rsidRPr="00024C9D">
        <w:rPr>
          <w:rFonts w:ascii="Franklin Gothic Book" w:eastAsia="Yu Gothic" w:hAnsi="Franklin Gothic Book" w:cstheme="minorHAnsi"/>
          <w:sz w:val="20"/>
          <w:szCs w:val="20"/>
          <w:lang w:val="pl-PL" w:eastAsia="pl-PL"/>
        </w:rPr>
        <w:t xml:space="preserve">6 </w:t>
      </w:r>
      <w:r w:rsidR="005850B9" w:rsidRPr="00024C9D">
        <w:rPr>
          <w:rFonts w:ascii="Franklin Gothic Book" w:eastAsia="Yu Gothic" w:hAnsi="Franklin Gothic Book" w:cstheme="minorHAnsi"/>
          <w:sz w:val="20"/>
          <w:szCs w:val="20"/>
          <w:lang w:eastAsia="pl-PL"/>
        </w:rPr>
        <w:t xml:space="preserve">ust. </w:t>
      </w:r>
      <w:r w:rsidR="003324F7">
        <w:rPr>
          <w:rFonts w:ascii="Franklin Gothic Book" w:eastAsia="Yu Gothic" w:hAnsi="Franklin Gothic Book" w:cstheme="minorHAnsi"/>
          <w:sz w:val="20"/>
          <w:szCs w:val="20"/>
          <w:lang w:val="pl-PL" w:eastAsia="pl-PL"/>
        </w:rPr>
        <w:t>4</w:t>
      </w:r>
      <w:r w:rsidR="005850B9" w:rsidRPr="00024C9D">
        <w:rPr>
          <w:rFonts w:ascii="Franklin Gothic Book" w:eastAsia="Yu Gothic" w:hAnsi="Franklin Gothic Book" w:cstheme="minorHAnsi"/>
          <w:sz w:val="20"/>
          <w:szCs w:val="20"/>
          <w:lang w:eastAsia="pl-PL"/>
        </w:rPr>
        <w:t xml:space="preserve"> </w:t>
      </w:r>
      <w:r w:rsidRPr="00024C9D">
        <w:rPr>
          <w:rFonts w:ascii="Franklin Gothic Book" w:eastAsia="Yu Gothic" w:hAnsi="Franklin Gothic Book" w:cstheme="minorHAnsi"/>
          <w:sz w:val="20"/>
          <w:szCs w:val="20"/>
          <w:lang w:eastAsia="pl-PL"/>
        </w:rPr>
        <w:t>u</w:t>
      </w:r>
      <w:r w:rsidR="005850B9" w:rsidRPr="00024C9D">
        <w:rPr>
          <w:rFonts w:ascii="Franklin Gothic Book" w:eastAsia="Yu Gothic" w:hAnsi="Franklin Gothic Book" w:cstheme="minorHAnsi"/>
          <w:sz w:val="20"/>
          <w:szCs w:val="20"/>
          <w:lang w:eastAsia="pl-PL"/>
        </w:rPr>
        <w:t xml:space="preserve">mowy; </w:t>
      </w:r>
    </w:p>
    <w:p w14:paraId="02F3843B" w14:textId="19E62F1B" w:rsidR="00917A3C" w:rsidRPr="00024C9D" w:rsidRDefault="00917A3C" w:rsidP="00936414">
      <w:pPr>
        <w:pStyle w:val="Akapitzlist"/>
        <w:numPr>
          <w:ilvl w:val="1"/>
          <w:numId w:val="11"/>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sz w:val="20"/>
          <w:szCs w:val="20"/>
          <w:lang w:eastAsia="pl-PL"/>
        </w:rPr>
      </w:pPr>
      <w:r w:rsidRPr="005B1796">
        <w:rPr>
          <w:rFonts w:ascii="Franklin Gothic Book" w:eastAsia="Yu Gothic" w:hAnsi="Franklin Gothic Book" w:cstheme="minorHAnsi"/>
          <w:color w:val="000000"/>
          <w:sz w:val="20"/>
          <w:szCs w:val="20"/>
          <w:lang w:eastAsia="pl-PL"/>
        </w:rPr>
        <w:t>wystąpieni</w:t>
      </w:r>
      <w:r w:rsidR="005850B9" w:rsidRPr="005B1796">
        <w:rPr>
          <w:rFonts w:ascii="Franklin Gothic Book" w:eastAsia="Yu Gothic" w:hAnsi="Franklin Gothic Book" w:cstheme="minorHAnsi"/>
          <w:color w:val="000000"/>
          <w:sz w:val="20"/>
          <w:szCs w:val="20"/>
          <w:lang w:eastAsia="pl-PL"/>
        </w:rPr>
        <w:t>a konieczności zmiany podmiotu, na którego za</w:t>
      </w:r>
      <w:r w:rsidRPr="005B1796">
        <w:rPr>
          <w:rFonts w:ascii="Franklin Gothic Book" w:eastAsia="Yu Gothic" w:hAnsi="Franklin Gothic Book" w:cstheme="minorHAnsi"/>
          <w:color w:val="000000"/>
          <w:sz w:val="20"/>
          <w:szCs w:val="20"/>
          <w:lang w:eastAsia="pl-PL"/>
        </w:rPr>
        <w:t>soby Wykonawca powoływał się na</w:t>
      </w:r>
      <w:r w:rsidRPr="005B1796">
        <w:rPr>
          <w:rFonts w:ascii="Franklin Gothic Book" w:eastAsia="Yu Gothic" w:hAnsi="Franklin Gothic Book" w:cstheme="minorHAnsi"/>
          <w:color w:val="000000"/>
          <w:sz w:val="20"/>
          <w:szCs w:val="20"/>
          <w:lang w:val="pl-PL" w:eastAsia="pl-PL"/>
        </w:rPr>
        <w:t> </w:t>
      </w:r>
      <w:r w:rsidR="005850B9" w:rsidRPr="005B1796">
        <w:rPr>
          <w:rFonts w:ascii="Franklin Gothic Book" w:eastAsia="Yu Gothic" w:hAnsi="Franklin Gothic Book" w:cstheme="minorHAnsi"/>
          <w:color w:val="000000"/>
          <w:sz w:val="20"/>
          <w:szCs w:val="20"/>
          <w:lang w:eastAsia="pl-PL"/>
        </w:rPr>
        <w:t>zasadach określonych w art. 118 u</w:t>
      </w:r>
      <w:r w:rsidRPr="005B1796">
        <w:rPr>
          <w:rFonts w:ascii="Franklin Gothic Book" w:eastAsia="Yu Gothic" w:hAnsi="Franklin Gothic Book" w:cstheme="minorHAnsi"/>
          <w:color w:val="000000"/>
          <w:sz w:val="20"/>
          <w:szCs w:val="20"/>
          <w:lang w:eastAsia="pl-PL"/>
        </w:rPr>
        <w:t>st. 1 P</w:t>
      </w:r>
      <w:r w:rsidRPr="005B1796">
        <w:rPr>
          <w:rFonts w:ascii="Franklin Gothic Book" w:eastAsia="Yu Gothic" w:hAnsi="Franklin Gothic Book" w:cstheme="minorHAnsi"/>
          <w:color w:val="000000"/>
          <w:sz w:val="20"/>
          <w:szCs w:val="20"/>
          <w:lang w:val="pl-PL" w:eastAsia="pl-PL"/>
        </w:rPr>
        <w:t>ZP</w:t>
      </w:r>
      <w:r w:rsidR="005850B9" w:rsidRPr="005B1796">
        <w:rPr>
          <w:rFonts w:ascii="Franklin Gothic Book" w:eastAsia="Yu Gothic" w:hAnsi="Franklin Gothic Book" w:cstheme="minorHAnsi"/>
          <w:color w:val="000000"/>
          <w:sz w:val="20"/>
          <w:szCs w:val="20"/>
          <w:lang w:eastAsia="pl-PL"/>
        </w:rPr>
        <w:t xml:space="preserve"> - zmiana </w:t>
      </w:r>
      <w:r w:rsidRPr="005B1796">
        <w:rPr>
          <w:rFonts w:ascii="Franklin Gothic Book" w:eastAsia="Yu Gothic" w:hAnsi="Franklin Gothic Book" w:cstheme="minorHAnsi"/>
          <w:color w:val="000000"/>
          <w:sz w:val="20"/>
          <w:szCs w:val="20"/>
          <w:lang w:eastAsia="pl-PL"/>
        </w:rPr>
        <w:t>u</w:t>
      </w:r>
      <w:r w:rsidR="005850B9" w:rsidRPr="005B1796">
        <w:rPr>
          <w:rFonts w:ascii="Franklin Gothic Book" w:eastAsia="Yu Gothic" w:hAnsi="Franklin Gothic Book" w:cstheme="minorHAnsi"/>
          <w:color w:val="000000"/>
          <w:sz w:val="20"/>
          <w:szCs w:val="20"/>
          <w:lang w:eastAsia="pl-PL"/>
        </w:rPr>
        <w:t xml:space="preserve">mowy możliwa jest na zasadach określonych w </w:t>
      </w:r>
      <w:r w:rsidR="005850B9" w:rsidRPr="00024C9D">
        <w:rPr>
          <w:rFonts w:ascii="Franklin Gothic Book" w:eastAsia="Yu Gothic" w:hAnsi="Franklin Gothic Book" w:cstheme="minorHAnsi"/>
          <w:sz w:val="20"/>
          <w:szCs w:val="20"/>
          <w:lang w:eastAsia="pl-PL"/>
        </w:rPr>
        <w:t xml:space="preserve">§ </w:t>
      </w:r>
      <w:r w:rsidR="00024C9D" w:rsidRPr="00024C9D">
        <w:rPr>
          <w:rFonts w:ascii="Franklin Gothic Book" w:eastAsia="Yu Gothic" w:hAnsi="Franklin Gothic Book" w:cstheme="minorHAnsi"/>
          <w:sz w:val="20"/>
          <w:szCs w:val="20"/>
          <w:lang w:val="pl-PL" w:eastAsia="pl-PL"/>
        </w:rPr>
        <w:t>5</w:t>
      </w:r>
      <w:r w:rsidR="005850B9" w:rsidRPr="00024C9D">
        <w:rPr>
          <w:rFonts w:ascii="Franklin Gothic Book" w:eastAsia="Yu Gothic" w:hAnsi="Franklin Gothic Book" w:cstheme="minorHAnsi"/>
          <w:sz w:val="20"/>
          <w:szCs w:val="20"/>
          <w:lang w:eastAsia="pl-PL"/>
        </w:rPr>
        <w:t xml:space="preserve"> ust. </w:t>
      </w:r>
      <w:r w:rsidR="008656AB">
        <w:rPr>
          <w:rFonts w:ascii="Franklin Gothic Book" w:eastAsia="Yu Gothic" w:hAnsi="Franklin Gothic Book" w:cstheme="minorHAnsi"/>
          <w:sz w:val="20"/>
          <w:szCs w:val="20"/>
          <w:lang w:val="pl-PL" w:eastAsia="pl-PL"/>
        </w:rPr>
        <w:t>7</w:t>
      </w:r>
      <w:r w:rsidR="005850B9" w:rsidRPr="00024C9D">
        <w:rPr>
          <w:rFonts w:ascii="Franklin Gothic Book" w:eastAsia="Yu Gothic" w:hAnsi="Franklin Gothic Book" w:cstheme="minorHAnsi"/>
          <w:sz w:val="20"/>
          <w:szCs w:val="20"/>
          <w:lang w:eastAsia="pl-PL"/>
        </w:rPr>
        <w:t xml:space="preserve"> </w:t>
      </w:r>
      <w:r w:rsidRPr="00024C9D">
        <w:rPr>
          <w:rFonts w:ascii="Franklin Gothic Book" w:eastAsia="Yu Gothic" w:hAnsi="Franklin Gothic Book" w:cstheme="minorHAnsi"/>
          <w:sz w:val="20"/>
          <w:szCs w:val="20"/>
          <w:lang w:eastAsia="pl-PL"/>
        </w:rPr>
        <w:t>u</w:t>
      </w:r>
      <w:r w:rsidR="005850B9" w:rsidRPr="00024C9D">
        <w:rPr>
          <w:rFonts w:ascii="Franklin Gothic Book" w:eastAsia="Yu Gothic" w:hAnsi="Franklin Gothic Book" w:cstheme="minorHAnsi"/>
          <w:sz w:val="20"/>
          <w:szCs w:val="20"/>
          <w:lang w:eastAsia="pl-PL"/>
        </w:rPr>
        <w:t>mowy i dot</w:t>
      </w:r>
      <w:r w:rsidRPr="00024C9D">
        <w:rPr>
          <w:rFonts w:ascii="Franklin Gothic Book" w:eastAsia="Yu Gothic" w:hAnsi="Franklin Gothic Book" w:cstheme="minorHAnsi"/>
          <w:sz w:val="20"/>
          <w:szCs w:val="20"/>
          <w:lang w:eastAsia="pl-PL"/>
        </w:rPr>
        <w:t>yczyć może zmiany ww. podmiotu;</w:t>
      </w:r>
    </w:p>
    <w:p w14:paraId="7856E542" w14:textId="77777777" w:rsidR="00917A3C" w:rsidRPr="005B1796" w:rsidRDefault="00917A3C" w:rsidP="00936414">
      <w:pPr>
        <w:pStyle w:val="Akapitzlist"/>
        <w:numPr>
          <w:ilvl w:val="1"/>
          <w:numId w:val="11"/>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wystąpienia</w:t>
      </w:r>
      <w:r w:rsidR="005850B9" w:rsidRPr="005B1796">
        <w:rPr>
          <w:rFonts w:ascii="Franklin Gothic Book" w:eastAsia="Yu Gothic" w:hAnsi="Franklin Gothic Book" w:cstheme="minorHAnsi"/>
          <w:color w:val="000000"/>
          <w:sz w:val="20"/>
          <w:szCs w:val="20"/>
          <w:lang w:eastAsia="pl-PL"/>
        </w:rPr>
        <w:t xml:space="preserve"> następujących okoliczności: </w:t>
      </w:r>
    </w:p>
    <w:p w14:paraId="1236A576" w14:textId="70B9CCE7"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sz w:val="20"/>
          <w:szCs w:val="20"/>
          <w:lang w:eastAsia="pl-PL"/>
        </w:rPr>
        <w:t>niezależnego od Wykonawcy wstrzymania lub wydłużającego się terminu dostaw materiałów, produktów, komponentów produktów lub materiałów, niezal</w:t>
      </w:r>
      <w:r w:rsidR="00024C9D">
        <w:rPr>
          <w:rFonts w:ascii="Franklin Gothic Book" w:eastAsia="Yu Gothic" w:hAnsi="Franklin Gothic Book" w:cstheme="minorHAnsi"/>
          <w:sz w:val="20"/>
          <w:szCs w:val="20"/>
          <w:lang w:eastAsia="pl-PL"/>
        </w:rPr>
        <w:t>eżnych od Wykonawcy trudności w</w:t>
      </w:r>
      <w:r w:rsidR="00024C9D">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dostępie do materiałów, urządzeń, sprzętu lub trudności w realizacji usług transportowych</w:t>
      </w:r>
      <w:r w:rsidR="000166E3" w:rsidRPr="005B1796">
        <w:rPr>
          <w:rFonts w:ascii="Franklin Gothic Book" w:eastAsia="Yu Gothic" w:hAnsi="Franklin Gothic Book" w:cstheme="minorHAnsi"/>
          <w:sz w:val="20"/>
          <w:szCs w:val="20"/>
          <w:lang w:eastAsia="pl-PL"/>
        </w:rPr>
        <w:t>;</w:t>
      </w:r>
    </w:p>
    <w:p w14:paraId="5682E390" w14:textId="366F255B"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wstrzymania, przestoju lub opóźnienia realizacji </w:t>
      </w:r>
      <w:r w:rsidR="000166E3" w:rsidRPr="005B1796">
        <w:rPr>
          <w:rFonts w:ascii="Franklin Gothic Book" w:eastAsia="Yu Gothic" w:hAnsi="Franklin Gothic Book" w:cstheme="minorHAnsi"/>
          <w:color w:val="000000"/>
          <w:sz w:val="20"/>
          <w:szCs w:val="20"/>
          <w:lang w:eastAsia="pl-PL"/>
        </w:rPr>
        <w:t xml:space="preserve">przedmiotu umowy </w:t>
      </w:r>
      <w:r w:rsidR="00024C9D">
        <w:rPr>
          <w:rFonts w:ascii="Franklin Gothic Book" w:eastAsia="Yu Gothic" w:hAnsi="Franklin Gothic Book" w:cstheme="minorHAnsi"/>
          <w:color w:val="000000"/>
          <w:sz w:val="20"/>
          <w:szCs w:val="20"/>
          <w:lang w:eastAsia="pl-PL"/>
        </w:rPr>
        <w:t>z przyczyn nieleżących po</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stronie Wykonawcy</w:t>
      </w:r>
      <w:r w:rsidR="000166E3" w:rsidRPr="005B1796">
        <w:rPr>
          <w:rFonts w:ascii="Franklin Gothic Book" w:eastAsia="Yu Gothic" w:hAnsi="Franklin Gothic Book" w:cstheme="minorHAnsi"/>
          <w:color w:val="000000"/>
          <w:sz w:val="20"/>
          <w:szCs w:val="20"/>
          <w:lang w:eastAsia="pl-PL"/>
        </w:rPr>
        <w:t>;</w:t>
      </w:r>
    </w:p>
    <w:p w14:paraId="05C87ED1" w14:textId="599434A4"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niekorzystnych warunków atmosf</w:t>
      </w:r>
      <w:r w:rsidR="000166E3" w:rsidRPr="005B1796">
        <w:rPr>
          <w:rFonts w:ascii="Franklin Gothic Book" w:eastAsia="Yu Gothic" w:hAnsi="Franklin Gothic Book" w:cstheme="minorHAnsi"/>
          <w:color w:val="000000"/>
          <w:sz w:val="20"/>
          <w:szCs w:val="20"/>
          <w:lang w:eastAsia="pl-PL"/>
        </w:rPr>
        <w:t>erycznych</w:t>
      </w:r>
      <w:r w:rsidR="000166E3" w:rsidRPr="005B1796">
        <w:rPr>
          <w:rFonts w:ascii="Franklin Gothic Book" w:eastAsia="Yu Gothic" w:hAnsi="Franklin Gothic Book" w:cstheme="minorHAnsi"/>
          <w:color w:val="000000"/>
          <w:sz w:val="20"/>
          <w:szCs w:val="20"/>
          <w:lang w:val="pl-PL" w:eastAsia="pl-PL"/>
        </w:rPr>
        <w:t xml:space="preserve"> </w:t>
      </w:r>
      <w:r w:rsidRPr="005B1796">
        <w:rPr>
          <w:rFonts w:ascii="Franklin Gothic Book" w:eastAsia="Yu Gothic" w:hAnsi="Franklin Gothic Book" w:cstheme="minorHAnsi"/>
          <w:color w:val="000000"/>
          <w:sz w:val="20"/>
          <w:szCs w:val="20"/>
          <w:lang w:eastAsia="pl-PL"/>
        </w:rPr>
        <w:t>uniemożliwiających zarówno wykonywanie (prowadzenie) prac lub robót budowlanych bezpiecz</w:t>
      </w:r>
      <w:r w:rsidR="000166E3" w:rsidRPr="005B1796">
        <w:rPr>
          <w:rFonts w:ascii="Franklin Gothic Book" w:eastAsia="Yu Gothic" w:hAnsi="Franklin Gothic Book" w:cstheme="minorHAnsi"/>
          <w:color w:val="000000"/>
          <w:sz w:val="20"/>
          <w:szCs w:val="20"/>
          <w:lang w:eastAsia="pl-PL"/>
        </w:rPr>
        <w:t>nie pod względem BHP, zgodnie z</w:t>
      </w:r>
      <w:r w:rsidR="000166E3"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technologią robót lub zasadami sztuki budowlanej lub przeprowadzenie prób i sprawdzeń, dokonywanie odbiorów, przez okres dłuższy niż 3 kolejne dni kalenda</w:t>
      </w:r>
      <w:r w:rsidR="000166E3" w:rsidRPr="005B1796">
        <w:rPr>
          <w:rFonts w:ascii="Franklin Gothic Book" w:eastAsia="Yu Gothic" w:hAnsi="Franklin Gothic Book" w:cstheme="minorHAnsi"/>
          <w:color w:val="000000"/>
          <w:sz w:val="20"/>
          <w:szCs w:val="20"/>
          <w:lang w:eastAsia="pl-PL"/>
        </w:rPr>
        <w:t>rzowe;</w:t>
      </w:r>
    </w:p>
    <w:p w14:paraId="686EFA1D" w14:textId="70E91FD4"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wystąpieniem zmian powszechnie obowiązujących przepisów pr</w:t>
      </w:r>
      <w:r w:rsidR="00024C9D">
        <w:rPr>
          <w:rFonts w:ascii="Franklin Gothic Book" w:eastAsia="Yu Gothic" w:hAnsi="Franklin Gothic Book" w:cstheme="minorHAnsi"/>
          <w:color w:val="000000"/>
          <w:sz w:val="20"/>
          <w:szCs w:val="20"/>
          <w:lang w:eastAsia="pl-PL"/>
        </w:rPr>
        <w:t>awa w zakresie mającym wpływ na</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realizację </w:t>
      </w:r>
      <w:r w:rsidR="000166E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t>
      </w:r>
    </w:p>
    <w:p w14:paraId="3E5CF506" w14:textId="712D7988"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koniecznością usunięcia wad lub wprowadzenia zmian w </w:t>
      </w:r>
      <w:r w:rsidR="003324F7">
        <w:rPr>
          <w:rFonts w:ascii="Franklin Gothic Book" w:eastAsia="Yu Gothic" w:hAnsi="Franklin Gothic Book" w:cstheme="minorHAnsi"/>
          <w:color w:val="000000"/>
          <w:sz w:val="20"/>
          <w:szCs w:val="20"/>
          <w:lang w:val="pl-PL" w:eastAsia="pl-PL"/>
        </w:rPr>
        <w:t>OPZ</w:t>
      </w:r>
      <w:r w:rsidRPr="005B1796">
        <w:rPr>
          <w:rFonts w:ascii="Franklin Gothic Book" w:eastAsia="Yu Gothic" w:hAnsi="Franklin Gothic Book" w:cstheme="minorHAnsi"/>
          <w:color w:val="000000"/>
          <w:sz w:val="20"/>
          <w:szCs w:val="20"/>
          <w:lang w:eastAsia="pl-PL"/>
        </w:rPr>
        <w:t xml:space="preserve">; </w:t>
      </w:r>
    </w:p>
    <w:p w14:paraId="5A4B7630" w14:textId="214DECAB"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koniecznością dokonania zmian w </w:t>
      </w:r>
      <w:r w:rsidR="000166E3" w:rsidRPr="005B1796">
        <w:rPr>
          <w:rFonts w:ascii="Franklin Gothic Book" w:eastAsia="Yu Gothic" w:hAnsi="Franklin Gothic Book" w:cstheme="minorHAnsi"/>
          <w:color w:val="000000"/>
          <w:sz w:val="20"/>
          <w:szCs w:val="20"/>
          <w:lang w:eastAsia="pl-PL"/>
        </w:rPr>
        <w:t>przedmiocie u</w:t>
      </w:r>
      <w:r w:rsidRPr="005B1796">
        <w:rPr>
          <w:rFonts w:ascii="Franklin Gothic Book" w:eastAsia="Yu Gothic" w:hAnsi="Franklin Gothic Book" w:cstheme="minorHAnsi"/>
          <w:color w:val="000000"/>
          <w:sz w:val="20"/>
          <w:szCs w:val="20"/>
          <w:lang w:eastAsia="pl-PL"/>
        </w:rPr>
        <w:t xml:space="preserve">mowy z przyczyn technicznych, technologicznych lub w wyniku prowadzonych spraw sądowych, administracyjnych lub </w:t>
      </w:r>
      <w:r w:rsidR="00024C9D">
        <w:rPr>
          <w:rFonts w:ascii="Franklin Gothic Book" w:eastAsia="Yu Gothic" w:hAnsi="Franklin Gothic Book" w:cstheme="minorHAnsi"/>
          <w:color w:val="000000"/>
          <w:sz w:val="20"/>
          <w:szCs w:val="20"/>
          <w:lang w:eastAsia="pl-PL"/>
        </w:rPr>
        <w:t>zaistnienia nieprzewidzianej, z</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zachowaniem należytej staranności, konieczności uzyskania decyzji administracyjnej; </w:t>
      </w:r>
    </w:p>
    <w:p w14:paraId="6A678245" w14:textId="7FCBFB7D" w:rsidR="00024C9D" w:rsidRPr="003324F7" w:rsidRDefault="005850B9" w:rsidP="003324F7">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wystąpieniem siły wyższej uniemożliwiającej prawidłowe wykonanie </w:t>
      </w:r>
      <w:r w:rsidR="000166E3" w:rsidRPr="005B1796">
        <w:rPr>
          <w:rFonts w:ascii="Franklin Gothic Book" w:eastAsia="Yu Gothic" w:hAnsi="Franklin Gothic Book" w:cstheme="minorHAnsi"/>
          <w:color w:val="000000"/>
          <w:sz w:val="20"/>
          <w:szCs w:val="20"/>
          <w:lang w:eastAsia="pl-PL"/>
        </w:rPr>
        <w:t>przedmiotu umowy</w:t>
      </w:r>
      <w:r w:rsidRPr="005B1796">
        <w:rPr>
          <w:rFonts w:ascii="Franklin Gothic Book" w:eastAsia="Yu Gothic" w:hAnsi="Franklin Gothic Book" w:cstheme="minorHAnsi"/>
          <w:color w:val="000000"/>
          <w:sz w:val="20"/>
          <w:szCs w:val="20"/>
          <w:lang w:eastAsia="pl-PL"/>
        </w:rPr>
        <w:t xml:space="preserve">, przez którą rozumie się zdarzenie zewnętrzne o charakterze niezależnym od Stron, którego Strony nie mogły przewidzieć przed zawarciem </w:t>
      </w:r>
      <w:r w:rsidR="000166E3"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oraz którego nie mogły uniknąć, ani któremu nie mogły zapobiec przy zachowaniu należytej staranności, w szczególności: powódź, pożar, inne klęski żywiołowe, nagłe przerwy w dostawie energii elektrycznej, promieniowanie lub skażenia, zamieszki, strajki lub inne formy protestu, akty nieposłuszeństwa obywatelskiego, demonstracje i rozruchy społeczne, ataki terrorystyczne, stan wojenny, stan wyjątkowy, działania wojenne, stany nadzwyczajne, epidemie i stany zagrożenia epidemicznego, ograniczenia związane z kwarantanną, embargo, akty władz państwowych uniemożliwiające wykonanie zobowiązań umownych. </w:t>
      </w:r>
    </w:p>
    <w:p w14:paraId="533B6E2C" w14:textId="457D13A5" w:rsidR="005850B9" w:rsidRPr="005B1796" w:rsidRDefault="005850B9" w:rsidP="00721FD0">
      <w:pPr>
        <w:pStyle w:val="Akapitzlist"/>
        <w:suppressAutoHyphens w:val="0"/>
        <w:autoSpaceDE w:val="0"/>
        <w:autoSpaceDN w:val="0"/>
        <w:adjustRightInd w:val="0"/>
        <w:spacing w:after="0" w:line="360" w:lineRule="auto"/>
        <w:ind w:left="144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Ka</w:t>
      </w:r>
      <w:r w:rsidR="000166E3" w:rsidRPr="005B1796">
        <w:rPr>
          <w:rFonts w:ascii="Franklin Gothic Book" w:eastAsia="Yu Gothic" w:hAnsi="Franklin Gothic Book" w:cstheme="minorHAnsi"/>
          <w:color w:val="000000"/>
          <w:sz w:val="20"/>
          <w:szCs w:val="20"/>
          <w:lang w:eastAsia="pl-PL"/>
        </w:rPr>
        <w:t>żda ze Stron jest obowiązana do</w:t>
      </w:r>
      <w:r w:rsidR="000166E3"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niezwłocznego zawiadomienia drugiej ze Stron o zajściu przypadku siły wyższej. O ile druga ze Stron nie wskaże inaczej w formie pisemnej lub elektronicznej, Strona, która dokonała zawiadomienia będzie kontynuowała wykonywanie swoich obowiązków wynikających z </w:t>
      </w:r>
      <w:r w:rsidR="000166E3" w:rsidRPr="005B1796">
        <w:rPr>
          <w:rFonts w:ascii="Franklin Gothic Book" w:eastAsia="Yu Gothic" w:hAnsi="Franklin Gothic Book" w:cstheme="minorHAnsi"/>
          <w:color w:val="000000"/>
          <w:sz w:val="20"/>
          <w:szCs w:val="20"/>
          <w:lang w:eastAsia="pl-PL"/>
        </w:rPr>
        <w:t>umowy, w takim zakresie, w jakim jest to praktycznie uzasadnione, jak również musi podjąć wszystkie alternatywne działania zmierzające do</w:t>
      </w:r>
      <w:r w:rsidR="000166E3" w:rsidRPr="005B1796">
        <w:rPr>
          <w:rFonts w:ascii="Franklin Gothic Book" w:eastAsia="Yu Gothic" w:hAnsi="Franklin Gothic Book" w:cstheme="minorHAnsi"/>
          <w:color w:val="000000"/>
          <w:sz w:val="20"/>
          <w:szCs w:val="20"/>
          <w:lang w:val="pl-PL" w:eastAsia="pl-PL"/>
        </w:rPr>
        <w:t> </w:t>
      </w:r>
      <w:r w:rsidR="000166E3" w:rsidRPr="005B1796">
        <w:rPr>
          <w:rFonts w:ascii="Franklin Gothic Book" w:eastAsia="Yu Gothic" w:hAnsi="Franklin Gothic Book" w:cstheme="minorHAnsi"/>
          <w:color w:val="000000"/>
          <w:sz w:val="20"/>
          <w:szCs w:val="20"/>
          <w:lang w:eastAsia="pl-PL"/>
        </w:rPr>
        <w:t>wykonania przedmiotu umow</w:t>
      </w:r>
      <w:r w:rsidRPr="005B1796">
        <w:rPr>
          <w:rFonts w:ascii="Franklin Gothic Book" w:eastAsia="Yu Gothic" w:hAnsi="Franklin Gothic Book" w:cstheme="minorHAnsi"/>
          <w:color w:val="000000"/>
          <w:sz w:val="20"/>
          <w:szCs w:val="20"/>
          <w:lang w:eastAsia="pl-PL"/>
        </w:rPr>
        <w:t>y, których podjęcia nie wstrz</w:t>
      </w:r>
      <w:r w:rsidR="000166E3" w:rsidRPr="005B1796">
        <w:rPr>
          <w:rFonts w:ascii="Franklin Gothic Book" w:eastAsia="Yu Gothic" w:hAnsi="Franklin Gothic Book" w:cstheme="minorHAnsi"/>
          <w:color w:val="000000"/>
          <w:sz w:val="20"/>
          <w:szCs w:val="20"/>
          <w:lang w:eastAsia="pl-PL"/>
        </w:rPr>
        <w:t>ymuje zdarzenie siły wyższej. W</w:t>
      </w:r>
      <w:r w:rsidR="000166E3"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przypadku ustania siły wyższej, Strony niezwłocznie przystąpią do realizacji swych obowiązków wynikających z </w:t>
      </w:r>
      <w:r w:rsidR="000166E3" w:rsidRPr="005B1796">
        <w:rPr>
          <w:rFonts w:ascii="Franklin Gothic Book" w:eastAsia="Yu Gothic" w:hAnsi="Franklin Gothic Book" w:cstheme="minorHAnsi"/>
          <w:color w:val="000000"/>
          <w:sz w:val="20"/>
          <w:szCs w:val="20"/>
          <w:lang w:val="pl-PL" w:eastAsia="pl-PL"/>
        </w:rPr>
        <w:t>u</w:t>
      </w:r>
      <w:r w:rsidR="00721FD0" w:rsidRPr="005B1796">
        <w:rPr>
          <w:rFonts w:ascii="Franklin Gothic Book" w:eastAsia="Yu Gothic" w:hAnsi="Franklin Gothic Book" w:cstheme="minorHAnsi"/>
          <w:color w:val="000000"/>
          <w:sz w:val="20"/>
          <w:szCs w:val="20"/>
          <w:lang w:eastAsia="pl-PL"/>
        </w:rPr>
        <w:t xml:space="preserve">mowy; </w:t>
      </w:r>
    </w:p>
    <w:p w14:paraId="2DD679DD" w14:textId="1C1EA530" w:rsidR="000166E3"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wystąpienia nieprzewidzianych lub odmiennych od przyjętych w </w:t>
      </w:r>
      <w:r w:rsidR="003324F7">
        <w:rPr>
          <w:rFonts w:ascii="Franklin Gothic Book" w:eastAsia="Yu Gothic" w:hAnsi="Franklin Gothic Book" w:cstheme="minorHAnsi"/>
          <w:color w:val="000000"/>
          <w:sz w:val="20"/>
          <w:szCs w:val="20"/>
          <w:lang w:val="pl-PL" w:eastAsia="pl-PL"/>
        </w:rPr>
        <w:t>OPZ</w:t>
      </w:r>
      <w:r w:rsidR="00024C9D">
        <w:rPr>
          <w:rFonts w:ascii="Franklin Gothic Book" w:eastAsia="Yu Gothic" w:hAnsi="Franklin Gothic Book" w:cstheme="minorHAnsi"/>
          <w:color w:val="000000"/>
          <w:sz w:val="20"/>
          <w:szCs w:val="20"/>
          <w:lang w:eastAsia="pl-PL"/>
        </w:rPr>
        <w:t>, ale</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istotnych dla realizacji </w:t>
      </w:r>
      <w:r w:rsidR="000166E3" w:rsidRPr="005B1796">
        <w:rPr>
          <w:rFonts w:ascii="Franklin Gothic Book" w:eastAsia="Yu Gothic" w:hAnsi="Franklin Gothic Book" w:cstheme="minorHAnsi"/>
          <w:color w:val="000000"/>
          <w:sz w:val="20"/>
          <w:szCs w:val="20"/>
          <w:lang w:eastAsia="pl-PL"/>
        </w:rPr>
        <w:t>przedmiotu umowy</w:t>
      </w:r>
      <w:r w:rsidRPr="005B1796">
        <w:rPr>
          <w:rFonts w:ascii="Franklin Gothic Book" w:eastAsia="Yu Gothic" w:hAnsi="Franklin Gothic Book" w:cstheme="minorHAnsi"/>
          <w:color w:val="000000"/>
          <w:sz w:val="20"/>
          <w:szCs w:val="20"/>
          <w:lang w:eastAsia="pl-PL"/>
        </w:rPr>
        <w:t>, warunków geologicznych, geotechnicznych, archeolog</w:t>
      </w:r>
      <w:r w:rsidR="000166E3" w:rsidRPr="005B1796">
        <w:rPr>
          <w:rFonts w:ascii="Franklin Gothic Book" w:eastAsia="Yu Gothic" w:hAnsi="Franklin Gothic Book" w:cstheme="minorHAnsi"/>
          <w:color w:val="000000"/>
          <w:sz w:val="20"/>
          <w:szCs w:val="20"/>
          <w:lang w:eastAsia="pl-PL"/>
        </w:rPr>
        <w:t>icznych, wodnych lub terenowych;</w:t>
      </w:r>
    </w:p>
    <w:p w14:paraId="56404F6C" w14:textId="77777777" w:rsidR="008C121B"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wystąpieniem konieczności zaniechania wykonania czynności, prac lub robót budowlanych, wykonania czynności, prac lub robót zamiennych lub czynności, prac lub robót dodatkowych, jeśli stały się one niezbędne; </w:t>
      </w:r>
    </w:p>
    <w:p w14:paraId="6F021084" w14:textId="342243AE" w:rsidR="008C121B"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wystąpieniem kolizji lub niebezpiecz</w:t>
      </w:r>
      <w:r w:rsidR="003324F7">
        <w:rPr>
          <w:rFonts w:ascii="Franklin Gothic Book" w:eastAsia="Yu Gothic" w:hAnsi="Franklin Gothic Book" w:cstheme="minorHAnsi"/>
          <w:color w:val="000000"/>
          <w:sz w:val="20"/>
          <w:szCs w:val="20"/>
          <w:lang w:eastAsia="pl-PL"/>
        </w:rPr>
        <w:t>eństwa kolizji lub konieczności</w:t>
      </w:r>
      <w:r w:rsidRPr="005B1796">
        <w:rPr>
          <w:rFonts w:ascii="Franklin Gothic Book" w:eastAsia="Yu Gothic" w:hAnsi="Franklin Gothic Book" w:cstheme="minorHAnsi"/>
          <w:color w:val="000000"/>
          <w:sz w:val="20"/>
          <w:szCs w:val="20"/>
          <w:lang w:eastAsia="pl-PL"/>
        </w:rPr>
        <w:t xml:space="preserve"> wzajemnego skoordynowania prac lub robót budowlanych z planowanymi lub równolegle prowad</w:t>
      </w:r>
      <w:r w:rsidR="00024C9D">
        <w:rPr>
          <w:rFonts w:ascii="Franklin Gothic Book" w:eastAsia="Yu Gothic" w:hAnsi="Franklin Gothic Book" w:cstheme="minorHAnsi"/>
          <w:color w:val="000000"/>
          <w:sz w:val="20"/>
          <w:szCs w:val="20"/>
          <w:lang w:eastAsia="pl-PL"/>
        </w:rPr>
        <w:t>zonymi przez inne podmioty, lub</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Zamawiającego inwestycjami, w zakresie niezbędnym do uniknięcia lub usunięcia tych kolizji; </w:t>
      </w:r>
    </w:p>
    <w:p w14:paraId="19D02682" w14:textId="77777777" w:rsidR="008C121B"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koniecznością zapewnienia bezpieczeństwa lub zapobieżenia awarii; </w:t>
      </w:r>
    </w:p>
    <w:p w14:paraId="405F0FAA" w14:textId="76AD392B" w:rsidR="005850B9" w:rsidRPr="005B1796" w:rsidRDefault="005850B9" w:rsidP="00936414">
      <w:pPr>
        <w:pStyle w:val="Akapitzlist"/>
        <w:numPr>
          <w:ilvl w:val="2"/>
          <w:numId w:val="11"/>
        </w:numPr>
        <w:suppressAutoHyphens w:val="0"/>
        <w:autoSpaceDE w:val="0"/>
        <w:autoSpaceDN w:val="0"/>
        <w:adjustRightInd w:val="0"/>
        <w:spacing w:after="60" w:line="360" w:lineRule="auto"/>
        <w:ind w:left="143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wystąpieniem innych niż wymienione powyżej okoliczności, nieleżących po stronie Wykonawcy, których Strony </w:t>
      </w:r>
      <w:r w:rsidR="008C121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nie były w stanie przewidzieć, pomimo zach</w:t>
      </w:r>
      <w:r w:rsidR="00024C9D">
        <w:rPr>
          <w:rFonts w:ascii="Franklin Gothic Book" w:eastAsia="Yu Gothic" w:hAnsi="Franklin Gothic Book" w:cstheme="minorHAnsi"/>
          <w:color w:val="000000"/>
          <w:sz w:val="20"/>
          <w:szCs w:val="20"/>
          <w:lang w:eastAsia="pl-PL"/>
        </w:rPr>
        <w:t>owania należytej staranności, 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szczególności wystąpienia okoliczności takich jak: upadłość lub likwidacja kluczowego podwykonawcy lub brak możliwości realizowania przez niego </w:t>
      </w:r>
      <w:r w:rsidR="008C121B" w:rsidRPr="005B1796">
        <w:rPr>
          <w:rFonts w:ascii="Franklin Gothic Book" w:eastAsia="Yu Gothic" w:hAnsi="Franklin Gothic Book" w:cstheme="minorHAnsi"/>
          <w:color w:val="000000"/>
          <w:sz w:val="20"/>
          <w:szCs w:val="20"/>
          <w:lang w:eastAsia="pl-PL"/>
        </w:rPr>
        <w:t>przedmiotu umowy z innego ważnego powodu, podczas gdy prace lub dostawy tego podwykonawcy są istotne dla zrealizowania przedmiotu umowy</w:t>
      </w:r>
      <w:r w:rsidRPr="005B1796">
        <w:rPr>
          <w:rFonts w:ascii="Franklin Gothic Book" w:eastAsia="Yu Gothic" w:hAnsi="Franklin Gothic Book" w:cstheme="minorHAnsi"/>
          <w:color w:val="000000"/>
          <w:sz w:val="20"/>
          <w:szCs w:val="20"/>
          <w:lang w:eastAsia="pl-PL"/>
        </w:rPr>
        <w:t>, a jego zastąpienie innym podwykonawcą w krótkim czas</w:t>
      </w:r>
      <w:r w:rsidR="003324F7">
        <w:rPr>
          <w:rFonts w:ascii="Franklin Gothic Book" w:eastAsia="Yu Gothic" w:hAnsi="Franklin Gothic Book" w:cstheme="minorHAnsi"/>
          <w:color w:val="000000"/>
          <w:sz w:val="20"/>
          <w:szCs w:val="20"/>
          <w:lang w:eastAsia="pl-PL"/>
        </w:rPr>
        <w:t>ie jest obiektywnie niemożliwe.</w:t>
      </w:r>
    </w:p>
    <w:p w14:paraId="20BE3148" w14:textId="6E7718BC" w:rsidR="008C121B" w:rsidRPr="005B1796" w:rsidRDefault="005850B9" w:rsidP="00936414">
      <w:pPr>
        <w:pStyle w:val="Akapitzlist"/>
        <w:numPr>
          <w:ilvl w:val="0"/>
          <w:numId w:val="11"/>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 xml:space="preserve">W wyniku zaistnienia okoliczności, o których mowa w ust. </w:t>
      </w:r>
      <w:r w:rsidR="008C121B" w:rsidRPr="005B1796">
        <w:rPr>
          <w:rFonts w:ascii="Franklin Gothic Book" w:eastAsia="Yu Gothic" w:hAnsi="Franklin Gothic Book" w:cstheme="minorHAnsi"/>
          <w:color w:val="000000"/>
          <w:sz w:val="20"/>
          <w:szCs w:val="20"/>
          <w:lang w:eastAsia="pl-PL"/>
        </w:rPr>
        <w:t>2</w:t>
      </w:r>
      <w:r w:rsidR="003324F7">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zmianie ulegną postanowienia </w:t>
      </w:r>
      <w:r w:rsidR="008C121B" w:rsidRPr="005B1796">
        <w:rPr>
          <w:rFonts w:ascii="Franklin Gothic Book" w:eastAsia="Yu Gothic" w:hAnsi="Franklin Gothic Book" w:cstheme="minorHAnsi"/>
          <w:color w:val="000000"/>
          <w:sz w:val="20"/>
          <w:szCs w:val="20"/>
          <w:lang w:eastAsia="pl-PL"/>
        </w:rPr>
        <w:t>umowy, na</w:t>
      </w:r>
      <w:r w:rsidR="008C121B"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które ww. okoliczności mają wpływ, w szczególności termin realizacji </w:t>
      </w:r>
      <w:r w:rsidR="008C121B" w:rsidRPr="005B1796">
        <w:rPr>
          <w:rFonts w:ascii="Franklin Gothic Book" w:eastAsia="Yu Gothic" w:hAnsi="Franklin Gothic Book" w:cstheme="minorHAnsi"/>
          <w:color w:val="000000"/>
          <w:sz w:val="20"/>
          <w:szCs w:val="20"/>
          <w:lang w:eastAsia="pl-PL"/>
        </w:rPr>
        <w:t>przedmiotu umowy</w:t>
      </w:r>
      <w:r w:rsidR="00024C9D">
        <w:rPr>
          <w:rFonts w:ascii="Franklin Gothic Book" w:eastAsia="Yu Gothic" w:hAnsi="Franklin Gothic Book" w:cstheme="minorHAnsi"/>
          <w:color w:val="000000"/>
          <w:sz w:val="20"/>
          <w:szCs w:val="20"/>
          <w:lang w:eastAsia="pl-PL"/>
        </w:rPr>
        <w:t>, zakres świadczenia oraz</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sposób zrealizowania </w:t>
      </w:r>
      <w:r w:rsidR="008C121B" w:rsidRPr="005B1796">
        <w:rPr>
          <w:rFonts w:ascii="Franklin Gothic Book" w:eastAsia="Yu Gothic" w:hAnsi="Franklin Gothic Book" w:cstheme="minorHAnsi"/>
          <w:color w:val="000000"/>
          <w:sz w:val="20"/>
          <w:szCs w:val="20"/>
          <w:lang w:eastAsia="pl-PL"/>
        </w:rPr>
        <w:t>przedmiotu umowy</w:t>
      </w:r>
      <w:r w:rsidRPr="005B1796">
        <w:rPr>
          <w:rFonts w:ascii="Franklin Gothic Book" w:eastAsia="Yu Gothic" w:hAnsi="Franklin Gothic Book" w:cstheme="minorHAnsi"/>
          <w:color w:val="000000"/>
          <w:sz w:val="20"/>
          <w:szCs w:val="20"/>
          <w:lang w:eastAsia="pl-PL"/>
        </w:rPr>
        <w:t xml:space="preserve">, a także wynagrodzenie Wykonawcy. </w:t>
      </w:r>
    </w:p>
    <w:p w14:paraId="596AC89B" w14:textId="73F31A4B" w:rsidR="008C121B" w:rsidRPr="005B1796" w:rsidRDefault="005850B9" w:rsidP="00303406">
      <w:pPr>
        <w:pStyle w:val="Akapitzlist"/>
        <w:numPr>
          <w:ilvl w:val="0"/>
          <w:numId w:val="11"/>
        </w:numPr>
        <w:suppressAutoHyphens w:val="0"/>
        <w:autoSpaceDE w:val="0"/>
        <w:autoSpaceDN w:val="0"/>
        <w:adjustRightInd w:val="0"/>
        <w:spacing w:after="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Wszystkie postanowienia ust. </w:t>
      </w:r>
      <w:r w:rsidR="008C121B" w:rsidRPr="005B1796">
        <w:rPr>
          <w:rFonts w:ascii="Franklin Gothic Book" w:eastAsia="Yu Gothic" w:hAnsi="Franklin Gothic Book" w:cstheme="minorHAnsi"/>
          <w:color w:val="000000"/>
          <w:sz w:val="20"/>
          <w:szCs w:val="20"/>
          <w:lang w:val="pl-PL" w:eastAsia="pl-PL"/>
        </w:rPr>
        <w:t>2</w:t>
      </w:r>
      <w:r w:rsidRPr="005B1796">
        <w:rPr>
          <w:rFonts w:ascii="Franklin Gothic Book" w:eastAsia="Yu Gothic" w:hAnsi="Franklin Gothic Book" w:cstheme="minorHAnsi"/>
          <w:color w:val="000000"/>
          <w:sz w:val="20"/>
          <w:szCs w:val="20"/>
          <w:lang w:eastAsia="pl-PL"/>
        </w:rPr>
        <w:t xml:space="preserve"> stanowią katalog zmian, na które Zam</w:t>
      </w:r>
      <w:r w:rsidR="00024C9D">
        <w:rPr>
          <w:rFonts w:ascii="Franklin Gothic Book" w:eastAsia="Yu Gothic" w:hAnsi="Franklin Gothic Book" w:cstheme="minorHAnsi"/>
          <w:color w:val="000000"/>
          <w:sz w:val="20"/>
          <w:szCs w:val="20"/>
          <w:lang w:eastAsia="pl-PL"/>
        </w:rPr>
        <w:t>awiający może wyrazić zgodę lub</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odmówić jej wyrażenia bez potrzeby podawania uzasadnienia. </w:t>
      </w:r>
    </w:p>
    <w:p w14:paraId="453D0D1A" w14:textId="69D29BB4" w:rsidR="009928F8" w:rsidRPr="00CE5635" w:rsidRDefault="005850B9" w:rsidP="00CE5635">
      <w:pPr>
        <w:pStyle w:val="Akapitzlist"/>
        <w:numPr>
          <w:ilvl w:val="0"/>
          <w:numId w:val="11"/>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Wszelkie zmiany do </w:t>
      </w:r>
      <w:r w:rsidR="008C121B"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wymagają aneksu w formie pisemnej podpisanego przez</w:t>
      </w:r>
      <w:r w:rsidR="008C121B" w:rsidRPr="005B1796">
        <w:rPr>
          <w:rFonts w:ascii="Franklin Gothic Book" w:eastAsia="Yu Gothic" w:hAnsi="Franklin Gothic Book" w:cstheme="minorHAnsi"/>
          <w:color w:val="000000"/>
          <w:sz w:val="20"/>
          <w:szCs w:val="20"/>
          <w:lang w:eastAsia="pl-PL"/>
        </w:rPr>
        <w:t xml:space="preserve"> Strony pod rygorem nieważności.</w:t>
      </w:r>
      <w:r w:rsidRPr="005B1796">
        <w:rPr>
          <w:rFonts w:ascii="Franklin Gothic Book" w:eastAsia="Yu Gothic" w:hAnsi="Franklin Gothic Book" w:cstheme="minorHAnsi"/>
          <w:color w:val="000000"/>
          <w:sz w:val="20"/>
          <w:szCs w:val="20"/>
          <w:lang w:eastAsia="pl-PL"/>
        </w:rPr>
        <w:t xml:space="preserve"> </w:t>
      </w:r>
    </w:p>
    <w:p w14:paraId="044500AF" w14:textId="0F337C87" w:rsidR="00826462" w:rsidRPr="005B1796" w:rsidRDefault="00826462" w:rsidP="00826462">
      <w:pPr>
        <w:pStyle w:val="Nagwek1"/>
        <w:spacing w:before="240" w:line="360" w:lineRule="auto"/>
        <w:rPr>
          <w:rFonts w:ascii="Franklin Gothic Book" w:eastAsia="Yu Gothic" w:hAnsi="Franklin Gothic Book" w:cstheme="minorHAnsi"/>
          <w:szCs w:val="20"/>
          <w:lang w:val="pl-PL"/>
        </w:rPr>
      </w:pPr>
      <w:r w:rsidRPr="005B1796">
        <w:rPr>
          <w:rFonts w:ascii="Franklin Gothic Book" w:eastAsia="Yu Gothic" w:hAnsi="Franklin Gothic Book" w:cstheme="minorHAnsi"/>
          <w:szCs w:val="20"/>
          <w:lang w:val="pl-PL"/>
        </w:rPr>
        <w:t>§ 15.</w:t>
      </w:r>
    </w:p>
    <w:p w14:paraId="22E6A9A1" w14:textId="2C88994A" w:rsidR="00826462" w:rsidRPr="005B1796" w:rsidRDefault="008656AB" w:rsidP="00826462">
      <w:pPr>
        <w:jc w:val="center"/>
        <w:rPr>
          <w:rFonts w:ascii="Franklin Gothic Book" w:eastAsia="Yu Gothic" w:hAnsi="Franklin Gothic Book" w:cstheme="minorHAnsi"/>
          <w:b/>
          <w:szCs w:val="20"/>
        </w:rPr>
      </w:pPr>
      <w:r>
        <w:rPr>
          <w:rFonts w:ascii="Franklin Gothic Book" w:eastAsia="Yu Gothic" w:hAnsi="Franklin Gothic Book" w:cstheme="minorHAnsi"/>
          <w:b/>
          <w:szCs w:val="20"/>
        </w:rPr>
        <w:t>Zmiana wynagrodzenia Wykonawcy</w:t>
      </w:r>
    </w:p>
    <w:p w14:paraId="260647DA" w14:textId="77777777" w:rsidR="00C43F5C" w:rsidRPr="005B1796" w:rsidRDefault="00826462" w:rsidP="00936414">
      <w:pPr>
        <w:pStyle w:val="Akapitzlist"/>
        <w:numPr>
          <w:ilvl w:val="0"/>
          <w:numId w:val="26"/>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gdy w okresie obowiązywania </w:t>
      </w:r>
      <w:r w:rsidR="00C43F5C"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nastąpi zmiana: </w:t>
      </w:r>
    </w:p>
    <w:p w14:paraId="11D734D6" w14:textId="77777777" w:rsidR="00C43F5C" w:rsidRPr="005B1796" w:rsidRDefault="00826462" w:rsidP="00936414">
      <w:pPr>
        <w:pStyle w:val="Akapitzlist"/>
        <w:numPr>
          <w:ilvl w:val="1"/>
          <w:numId w:val="26"/>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stawki podatku od towarów </w:t>
      </w:r>
      <w:r w:rsidR="00C43F5C" w:rsidRPr="005B1796">
        <w:rPr>
          <w:rFonts w:ascii="Franklin Gothic Book" w:eastAsia="Yu Gothic" w:hAnsi="Franklin Gothic Book" w:cstheme="minorHAnsi"/>
          <w:color w:val="000000"/>
          <w:sz w:val="20"/>
          <w:szCs w:val="20"/>
          <w:lang w:eastAsia="pl-PL"/>
        </w:rPr>
        <w:t>i usług lub podatku akcyzowego;</w:t>
      </w:r>
    </w:p>
    <w:p w14:paraId="68EF56A5" w14:textId="28F98ABC" w:rsidR="00C43F5C" w:rsidRPr="005B1796" w:rsidRDefault="00826462" w:rsidP="00936414">
      <w:pPr>
        <w:pStyle w:val="Akapitzlist"/>
        <w:numPr>
          <w:ilvl w:val="1"/>
          <w:numId w:val="26"/>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wysokości minimalnego wynagrodzenia za pracę albo wysokości minimalnej stawki godzinowej, ustalonych na podstawie przepisów </w:t>
      </w:r>
      <w:r w:rsidR="00C43F5C"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staw</w:t>
      </w:r>
      <w:r w:rsidR="00024C9D">
        <w:rPr>
          <w:rFonts w:ascii="Franklin Gothic Book" w:eastAsia="Yu Gothic" w:hAnsi="Franklin Gothic Book" w:cstheme="minorHAnsi"/>
          <w:color w:val="000000"/>
          <w:sz w:val="20"/>
          <w:szCs w:val="20"/>
          <w:lang w:eastAsia="pl-PL"/>
        </w:rPr>
        <w:t>y z dnia 10 października 2002 roku</w:t>
      </w:r>
      <w:r w:rsidRPr="005B1796">
        <w:rPr>
          <w:rFonts w:ascii="Franklin Gothic Book" w:eastAsia="Yu Gothic" w:hAnsi="Franklin Gothic Book" w:cstheme="minorHAnsi"/>
          <w:color w:val="000000"/>
          <w:sz w:val="20"/>
          <w:szCs w:val="20"/>
          <w:lang w:eastAsia="pl-PL"/>
        </w:rPr>
        <w:t xml:space="preserve"> </w:t>
      </w:r>
      <w:r w:rsidRPr="005B1796">
        <w:rPr>
          <w:rFonts w:ascii="Franklin Gothic Book" w:eastAsia="Yu Gothic" w:hAnsi="Franklin Gothic Book" w:cstheme="minorHAnsi"/>
          <w:i/>
          <w:color w:val="000000"/>
          <w:sz w:val="20"/>
          <w:szCs w:val="20"/>
          <w:lang w:eastAsia="pl-PL"/>
        </w:rPr>
        <w:t>o minimalnym wynagrodzeniu za pracę</w:t>
      </w:r>
      <w:r w:rsidR="00C43F5C" w:rsidRPr="005B1796">
        <w:rPr>
          <w:rFonts w:ascii="Franklin Gothic Book" w:eastAsia="Yu Gothic" w:hAnsi="Franklin Gothic Book" w:cstheme="minorHAnsi"/>
          <w:color w:val="000000"/>
          <w:sz w:val="20"/>
          <w:szCs w:val="20"/>
          <w:lang w:eastAsia="pl-PL"/>
        </w:rPr>
        <w:t>;</w:t>
      </w:r>
    </w:p>
    <w:p w14:paraId="3CEE4E8A" w14:textId="24DFEBA4" w:rsidR="00C43F5C" w:rsidRPr="005B1796" w:rsidRDefault="00826462" w:rsidP="00936414">
      <w:pPr>
        <w:pStyle w:val="Akapitzlist"/>
        <w:numPr>
          <w:ilvl w:val="1"/>
          <w:numId w:val="26"/>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zasad podlegan</w:t>
      </w:r>
      <w:r w:rsidR="00024C9D">
        <w:rPr>
          <w:rFonts w:ascii="Franklin Gothic Book" w:eastAsia="Yu Gothic" w:hAnsi="Franklin Gothic Book" w:cstheme="minorHAnsi"/>
          <w:color w:val="000000"/>
          <w:sz w:val="20"/>
          <w:szCs w:val="20"/>
          <w:lang w:eastAsia="pl-PL"/>
        </w:rPr>
        <w:t>ia ubezpieczeniom społecznym,</w:t>
      </w:r>
      <w:r w:rsidRPr="005B1796">
        <w:rPr>
          <w:rFonts w:ascii="Franklin Gothic Book" w:eastAsia="Yu Gothic" w:hAnsi="Franklin Gothic Book" w:cstheme="minorHAnsi"/>
          <w:color w:val="000000"/>
          <w:sz w:val="20"/>
          <w:szCs w:val="20"/>
          <w:lang w:eastAsia="pl-PL"/>
        </w:rPr>
        <w:t xml:space="preserve"> ubezpieczeniu zdrowotnemu lub wysokości stawki składki na ubezpieczenia społecz</w:t>
      </w:r>
      <w:r w:rsidR="00C43F5C" w:rsidRPr="005B1796">
        <w:rPr>
          <w:rFonts w:ascii="Franklin Gothic Book" w:eastAsia="Yu Gothic" w:hAnsi="Franklin Gothic Book" w:cstheme="minorHAnsi"/>
          <w:color w:val="000000"/>
          <w:sz w:val="20"/>
          <w:szCs w:val="20"/>
          <w:lang w:eastAsia="pl-PL"/>
        </w:rPr>
        <w:t>ne lub ubezpieczenie zdrowotne;</w:t>
      </w:r>
    </w:p>
    <w:p w14:paraId="009CA4FA" w14:textId="6ADDCD35" w:rsidR="00C43F5C" w:rsidRPr="005B1796" w:rsidRDefault="00826462" w:rsidP="00936414">
      <w:pPr>
        <w:pStyle w:val="Akapitzlist"/>
        <w:numPr>
          <w:ilvl w:val="1"/>
          <w:numId w:val="26"/>
        </w:numPr>
        <w:suppressAutoHyphens w:val="0"/>
        <w:autoSpaceDE w:val="0"/>
        <w:autoSpaceDN w:val="0"/>
        <w:adjustRightInd w:val="0"/>
        <w:spacing w:after="14"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zasad gromadzenia i wysokości wpłat do pracowniczych planów</w:t>
      </w:r>
      <w:r w:rsidR="00C43F5C" w:rsidRPr="005B1796">
        <w:rPr>
          <w:rFonts w:ascii="Franklin Gothic Book" w:eastAsia="Yu Gothic" w:hAnsi="Franklin Gothic Book" w:cstheme="minorHAnsi"/>
          <w:color w:val="000000"/>
          <w:sz w:val="20"/>
          <w:szCs w:val="20"/>
          <w:lang w:eastAsia="pl-PL"/>
        </w:rPr>
        <w:t xml:space="preserve"> kapitałowych, o których mowa w</w:t>
      </w:r>
      <w:r w:rsidR="00C43F5C" w:rsidRPr="005B1796">
        <w:rPr>
          <w:rFonts w:ascii="Franklin Gothic Book" w:eastAsia="Yu Gothic" w:hAnsi="Franklin Gothic Book" w:cstheme="minorHAnsi"/>
          <w:color w:val="000000"/>
          <w:sz w:val="20"/>
          <w:szCs w:val="20"/>
          <w:lang w:val="pl-PL" w:eastAsia="pl-PL"/>
        </w:rPr>
        <w:t> U</w:t>
      </w:r>
      <w:r w:rsidRPr="005B1796">
        <w:rPr>
          <w:rFonts w:ascii="Franklin Gothic Book" w:eastAsia="Yu Gothic" w:hAnsi="Franklin Gothic Book" w:cstheme="minorHAnsi"/>
          <w:color w:val="000000"/>
          <w:sz w:val="20"/>
          <w:szCs w:val="20"/>
          <w:lang w:eastAsia="pl-PL"/>
        </w:rPr>
        <w:t>staw</w:t>
      </w:r>
      <w:r w:rsidR="00024C9D">
        <w:rPr>
          <w:rFonts w:ascii="Franklin Gothic Book" w:eastAsia="Yu Gothic" w:hAnsi="Franklin Gothic Book" w:cstheme="minorHAnsi"/>
          <w:color w:val="000000"/>
          <w:sz w:val="20"/>
          <w:szCs w:val="20"/>
          <w:lang w:eastAsia="pl-PL"/>
        </w:rPr>
        <w:t>ie z dnia 4 października 2018 roku</w:t>
      </w:r>
      <w:r w:rsidRPr="005B1796">
        <w:rPr>
          <w:rFonts w:ascii="Franklin Gothic Book" w:eastAsia="Yu Gothic" w:hAnsi="Franklin Gothic Book" w:cstheme="minorHAnsi"/>
          <w:color w:val="000000"/>
          <w:sz w:val="20"/>
          <w:szCs w:val="20"/>
          <w:lang w:eastAsia="pl-PL"/>
        </w:rPr>
        <w:t xml:space="preserve"> o </w:t>
      </w:r>
      <w:r w:rsidRPr="005B1796">
        <w:rPr>
          <w:rFonts w:ascii="Franklin Gothic Book" w:eastAsia="Yu Gothic" w:hAnsi="Franklin Gothic Book" w:cstheme="minorHAnsi"/>
          <w:i/>
          <w:color w:val="000000"/>
          <w:sz w:val="20"/>
          <w:szCs w:val="20"/>
          <w:lang w:eastAsia="pl-PL"/>
        </w:rPr>
        <w:t>pracowniczych planach kapitałowych</w:t>
      </w:r>
    </w:p>
    <w:p w14:paraId="243BA730" w14:textId="5F8E76AE" w:rsidR="00826462" w:rsidRPr="005B1796" w:rsidRDefault="00826462" w:rsidP="00C43F5C">
      <w:pPr>
        <w:suppressAutoHyphens w:val="0"/>
        <w:autoSpaceDE w:val="0"/>
        <w:autoSpaceDN w:val="0"/>
        <w:adjustRightInd w:val="0"/>
        <w:spacing w:after="60" w:line="360" w:lineRule="auto"/>
        <w:ind w:left="720"/>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oraz gdy zmiana ta lub zmiany będą miały wpływ na koszty wykonania </w:t>
      </w:r>
      <w:r w:rsidR="00C43F5C"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przez Wykonawcę, zastosowanie mają zasady wprowadzania zmian wysokości wy</w:t>
      </w:r>
      <w:r w:rsidR="003324F7">
        <w:rPr>
          <w:rFonts w:ascii="Franklin Gothic Book" w:eastAsia="Yu Gothic" w:hAnsi="Franklin Gothic Book" w:cstheme="minorHAnsi"/>
          <w:color w:val="000000"/>
          <w:sz w:val="20"/>
          <w:szCs w:val="20"/>
          <w:lang w:eastAsia="pl-PL"/>
        </w:rPr>
        <w:t>nagrodzenia należnego Wykonawcy</w:t>
      </w:r>
      <w:r w:rsidRPr="005B1796">
        <w:rPr>
          <w:rFonts w:ascii="Franklin Gothic Book" w:eastAsia="Yu Gothic" w:hAnsi="Franklin Gothic Book" w:cstheme="minorHAnsi"/>
          <w:color w:val="000000"/>
          <w:sz w:val="20"/>
          <w:szCs w:val="20"/>
          <w:lang w:eastAsia="pl-PL"/>
        </w:rPr>
        <w:t xml:space="preserve"> określone w postanowieniach </w:t>
      </w:r>
      <w:r w:rsidR="00024C9D">
        <w:rPr>
          <w:rFonts w:ascii="Franklin Gothic Book" w:eastAsia="Yu Gothic" w:hAnsi="Franklin Gothic Book" w:cstheme="minorHAnsi"/>
          <w:color w:val="000000"/>
          <w:sz w:val="20"/>
          <w:szCs w:val="20"/>
          <w:lang w:eastAsia="pl-PL"/>
        </w:rPr>
        <w:t>niniejszego paragrafu</w:t>
      </w:r>
      <w:r w:rsidRPr="005B1796">
        <w:rPr>
          <w:rFonts w:ascii="Franklin Gothic Book" w:eastAsia="Yu Gothic" w:hAnsi="Franklin Gothic Book" w:cstheme="minorHAnsi"/>
          <w:color w:val="000000"/>
          <w:sz w:val="20"/>
          <w:szCs w:val="20"/>
          <w:lang w:eastAsia="pl-PL"/>
        </w:rPr>
        <w:t xml:space="preserve">. </w:t>
      </w:r>
    </w:p>
    <w:p w14:paraId="2134F553" w14:textId="6A65D9E3" w:rsidR="00C43F5C" w:rsidRPr="005B1796" w:rsidRDefault="00826462" w:rsidP="00936414">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Wykonawca </w:t>
      </w:r>
      <w:r w:rsidR="00024C9D">
        <w:rPr>
          <w:rFonts w:ascii="Franklin Gothic Book" w:eastAsia="Yu Gothic" w:hAnsi="Franklin Gothic Book" w:cstheme="minorHAnsi"/>
          <w:color w:val="000000"/>
          <w:sz w:val="20"/>
          <w:szCs w:val="20"/>
          <w:lang w:val="pl-PL" w:eastAsia="pl-PL"/>
        </w:rPr>
        <w:t>może wystąpić do</w:t>
      </w:r>
      <w:r w:rsidRPr="005B1796">
        <w:rPr>
          <w:rFonts w:ascii="Franklin Gothic Book" w:eastAsia="Yu Gothic" w:hAnsi="Franklin Gothic Book" w:cstheme="minorHAnsi"/>
          <w:color w:val="000000"/>
          <w:sz w:val="20"/>
          <w:szCs w:val="20"/>
          <w:lang w:eastAsia="pl-PL"/>
        </w:rPr>
        <w:t xml:space="preserve"> Zamawiają</w:t>
      </w:r>
      <w:r w:rsidR="00024C9D">
        <w:rPr>
          <w:rFonts w:ascii="Franklin Gothic Book" w:eastAsia="Yu Gothic" w:hAnsi="Franklin Gothic Book" w:cstheme="minorHAnsi"/>
          <w:color w:val="000000"/>
          <w:sz w:val="20"/>
          <w:szCs w:val="20"/>
          <w:lang w:eastAsia="pl-PL"/>
        </w:rPr>
        <w:t>cego z</w:t>
      </w:r>
      <w:r w:rsidRPr="005B1796">
        <w:rPr>
          <w:rFonts w:ascii="Franklin Gothic Book" w:eastAsia="Yu Gothic" w:hAnsi="Franklin Gothic Book" w:cstheme="minorHAnsi"/>
          <w:color w:val="000000"/>
          <w:sz w:val="20"/>
          <w:szCs w:val="20"/>
          <w:lang w:eastAsia="pl-PL"/>
        </w:rPr>
        <w:t xml:space="preserve"> pisemny</w:t>
      </w:r>
      <w:r w:rsidR="00024C9D">
        <w:rPr>
          <w:rFonts w:ascii="Franklin Gothic Book" w:eastAsia="Yu Gothic" w:hAnsi="Franklin Gothic Book" w:cstheme="minorHAnsi"/>
          <w:color w:val="000000"/>
          <w:sz w:val="20"/>
          <w:szCs w:val="20"/>
          <w:lang w:val="pl-PL" w:eastAsia="pl-PL"/>
        </w:rPr>
        <w:t>m</w:t>
      </w:r>
      <w:r w:rsidR="00024C9D">
        <w:rPr>
          <w:rFonts w:ascii="Franklin Gothic Book" w:eastAsia="Yu Gothic" w:hAnsi="Franklin Gothic Book" w:cstheme="minorHAnsi"/>
          <w:color w:val="000000"/>
          <w:sz w:val="20"/>
          <w:szCs w:val="20"/>
          <w:lang w:eastAsia="pl-PL"/>
        </w:rPr>
        <w:t xml:space="preserve"> wnioskiem</w:t>
      </w:r>
      <w:r w:rsidRPr="005B1796">
        <w:rPr>
          <w:rFonts w:ascii="Franklin Gothic Book" w:eastAsia="Yu Gothic" w:hAnsi="Franklin Gothic Book" w:cstheme="minorHAnsi"/>
          <w:color w:val="000000"/>
          <w:sz w:val="20"/>
          <w:szCs w:val="20"/>
          <w:lang w:eastAsia="pl-PL"/>
        </w:rPr>
        <w:t xml:space="preserve"> o dokonanie zmiany </w:t>
      </w:r>
      <w:r w:rsidR="00C43F5C" w:rsidRPr="005B1796">
        <w:rPr>
          <w:rFonts w:ascii="Franklin Gothic Book" w:eastAsia="Yu Gothic" w:hAnsi="Franklin Gothic Book" w:cstheme="minorHAnsi"/>
          <w:color w:val="000000"/>
          <w:sz w:val="20"/>
          <w:szCs w:val="20"/>
          <w:lang w:val="pl-PL" w:eastAsia="pl-PL"/>
        </w:rPr>
        <w:t>u</w:t>
      </w:r>
      <w:r w:rsidR="00024C9D">
        <w:rPr>
          <w:rFonts w:ascii="Franklin Gothic Book" w:eastAsia="Yu Gothic" w:hAnsi="Franklin Gothic Book" w:cstheme="minorHAnsi"/>
          <w:color w:val="000000"/>
          <w:sz w:val="20"/>
          <w:szCs w:val="20"/>
          <w:lang w:eastAsia="pl-PL"/>
        </w:rPr>
        <w:t>mowy najwcześniej w</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dniu wejścia w życie przepisów wprowadzających zmiany, o których mowa w ust. 1. Wniosek powinien zawierać propozycję zmiany </w:t>
      </w:r>
      <w:r w:rsidR="00C43F5C"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w zakresie</w:t>
      </w:r>
      <w:r w:rsidR="00C43F5C" w:rsidRPr="005B1796">
        <w:rPr>
          <w:rFonts w:ascii="Franklin Gothic Book" w:eastAsia="Yu Gothic" w:hAnsi="Franklin Gothic Book" w:cstheme="minorHAnsi"/>
          <w:color w:val="000000"/>
          <w:sz w:val="20"/>
          <w:szCs w:val="20"/>
          <w:lang w:eastAsia="pl-PL"/>
        </w:rPr>
        <w:t xml:space="preserve"> wysokości wynagrodzenia wraz z</w:t>
      </w:r>
      <w:r w:rsidR="00C43F5C"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jej uzasadnieniem oraz dokumenty niezbędne do oceny przez Zamawiającego, czy zmiany, o których mowa w ust. 1, mają lub będą miały wpływ na koszty wykonania </w:t>
      </w:r>
      <w:r w:rsidR="00C43F5C" w:rsidRPr="005B1796">
        <w:rPr>
          <w:rFonts w:ascii="Franklin Gothic Book" w:eastAsia="Yu Gothic" w:hAnsi="Franklin Gothic Book" w:cstheme="minorHAnsi"/>
          <w:color w:val="000000"/>
          <w:sz w:val="20"/>
          <w:szCs w:val="20"/>
          <w:lang w:val="pl-PL" w:eastAsia="pl-PL"/>
        </w:rPr>
        <w:t>u</w:t>
      </w:r>
      <w:r w:rsidR="00C43F5C" w:rsidRPr="005B1796">
        <w:rPr>
          <w:rFonts w:ascii="Franklin Gothic Book" w:eastAsia="Yu Gothic" w:hAnsi="Franklin Gothic Book" w:cstheme="minorHAnsi"/>
          <w:color w:val="000000"/>
          <w:sz w:val="20"/>
          <w:szCs w:val="20"/>
          <w:lang w:eastAsia="pl-PL"/>
        </w:rPr>
        <w:t>mowy przez Wykonawcę oraz w</w:t>
      </w:r>
      <w:r w:rsidR="00C43F5C"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jakim stopniu zmiany tych kosztów uzasadniają zmianę wysokości wynagrodzenia Wykonawcy określonego w </w:t>
      </w:r>
      <w:r w:rsidR="00C43F5C"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mowie, a w szczególności: </w:t>
      </w:r>
    </w:p>
    <w:p w14:paraId="25A310C5" w14:textId="595BC5BC" w:rsidR="00C43F5C" w:rsidRPr="005B1796" w:rsidRDefault="00826462" w:rsidP="00936414">
      <w:pPr>
        <w:pStyle w:val="Akapitzlist"/>
        <w:numPr>
          <w:ilvl w:val="1"/>
          <w:numId w:val="26"/>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przyjęte przez Wykonawcę zasady kalkulacji wysokości kosztów wykonania </w:t>
      </w:r>
      <w:r w:rsidR="00024C9D">
        <w:rPr>
          <w:rFonts w:ascii="Franklin Gothic Book" w:eastAsia="Yu Gothic" w:hAnsi="Franklin Gothic Book" w:cstheme="minorHAnsi"/>
          <w:color w:val="000000"/>
          <w:sz w:val="20"/>
          <w:szCs w:val="20"/>
          <w:lang w:eastAsia="pl-PL"/>
        </w:rPr>
        <w:t>umowy oraz założenia co</w:t>
      </w:r>
      <w:r w:rsidR="00024C9D">
        <w:rPr>
          <w:rFonts w:ascii="Franklin Gothic Book" w:eastAsia="Yu Gothic" w:hAnsi="Franklin Gothic Book" w:cstheme="minorHAnsi"/>
          <w:color w:val="000000"/>
          <w:sz w:val="20"/>
          <w:szCs w:val="20"/>
          <w:lang w:val="pl-PL" w:eastAsia="pl-PL"/>
        </w:rPr>
        <w:t> </w:t>
      </w:r>
      <w:r w:rsidR="00024C9D">
        <w:rPr>
          <w:rFonts w:ascii="Franklin Gothic Book" w:eastAsia="Yu Gothic" w:hAnsi="Franklin Gothic Book" w:cstheme="minorHAnsi"/>
          <w:color w:val="000000"/>
          <w:sz w:val="20"/>
          <w:szCs w:val="20"/>
          <w:lang w:eastAsia="pl-PL"/>
        </w:rPr>
        <w:t>do</w:t>
      </w:r>
      <w:r w:rsidR="00024C9D">
        <w:rPr>
          <w:rFonts w:ascii="Franklin Gothic Book" w:eastAsia="Yu Gothic" w:hAnsi="Franklin Gothic Book" w:cstheme="minorHAnsi"/>
          <w:color w:val="000000"/>
          <w:sz w:val="20"/>
          <w:szCs w:val="20"/>
          <w:lang w:val="pl-PL" w:eastAsia="pl-PL"/>
        </w:rPr>
        <w:t> </w:t>
      </w:r>
      <w:r w:rsidR="00C43F5C" w:rsidRPr="005B1796">
        <w:rPr>
          <w:rFonts w:ascii="Franklin Gothic Book" w:eastAsia="Yu Gothic" w:hAnsi="Franklin Gothic Book" w:cstheme="minorHAnsi"/>
          <w:color w:val="000000"/>
          <w:sz w:val="20"/>
          <w:szCs w:val="20"/>
          <w:lang w:eastAsia="pl-PL"/>
        </w:rPr>
        <w:t>wysokości dotychczasowych oraz przyszłych kosztów wykonania umowy, wraz</w:t>
      </w:r>
      <w:r w:rsidR="00C43F5C" w:rsidRPr="005B1796">
        <w:rPr>
          <w:rFonts w:ascii="Franklin Gothic Book" w:eastAsia="Yu Gothic" w:hAnsi="Franklin Gothic Book" w:cstheme="minorHAnsi"/>
          <w:color w:val="000000"/>
          <w:sz w:val="20"/>
          <w:szCs w:val="20"/>
          <w:lang w:val="pl-PL" w:eastAsia="pl-PL"/>
        </w:rPr>
        <w:t> </w:t>
      </w:r>
      <w:r w:rsidR="00C43F5C" w:rsidRPr="005B1796">
        <w:rPr>
          <w:rFonts w:ascii="Franklin Gothic Book" w:eastAsia="Yu Gothic" w:hAnsi="Franklin Gothic Book" w:cstheme="minorHAnsi"/>
          <w:color w:val="000000"/>
          <w:sz w:val="20"/>
          <w:szCs w:val="20"/>
          <w:lang w:eastAsia="pl-PL"/>
        </w:rPr>
        <w:t>z</w:t>
      </w:r>
      <w:r w:rsidR="00C43F5C"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dokumentami potwierdzającymi prawidłowość przyjęty</w:t>
      </w:r>
      <w:r w:rsidR="00C43F5C" w:rsidRPr="005B1796">
        <w:rPr>
          <w:rFonts w:ascii="Franklin Gothic Book" w:eastAsia="Yu Gothic" w:hAnsi="Franklin Gothic Book" w:cstheme="minorHAnsi"/>
          <w:color w:val="000000"/>
          <w:sz w:val="20"/>
          <w:szCs w:val="20"/>
          <w:lang w:eastAsia="pl-PL"/>
        </w:rPr>
        <w:t>ch założeń - takimi jak umowy o</w:t>
      </w:r>
      <w:r w:rsidR="00C43F5C"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pracę lub dokumenty potwierdzające zgłoszenie pracowników do ubezpieczeń; </w:t>
      </w:r>
    </w:p>
    <w:p w14:paraId="5E817FDD" w14:textId="77777777" w:rsidR="00C43F5C" w:rsidRPr="005B1796" w:rsidRDefault="00826462" w:rsidP="00936414">
      <w:pPr>
        <w:pStyle w:val="Akapitzlist"/>
        <w:numPr>
          <w:ilvl w:val="1"/>
          <w:numId w:val="26"/>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wykazanie wpływu zmian, o których mowa w ust. 1, na wysokość kosztów wykonania </w:t>
      </w:r>
      <w:r w:rsidR="00C43F5C"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przez Wykonawcę; </w:t>
      </w:r>
    </w:p>
    <w:p w14:paraId="76ABE119" w14:textId="1FEF4A53" w:rsidR="000D0C2D" w:rsidRPr="009928F8" w:rsidRDefault="00826462" w:rsidP="009928F8">
      <w:pPr>
        <w:pStyle w:val="Akapitzlist"/>
        <w:numPr>
          <w:ilvl w:val="1"/>
          <w:numId w:val="26"/>
        </w:numPr>
        <w:suppressAutoHyphens w:val="0"/>
        <w:autoSpaceDE w:val="0"/>
        <w:autoSpaceDN w:val="0"/>
        <w:adjustRightInd w:val="0"/>
        <w:spacing w:after="60" w:line="360" w:lineRule="auto"/>
        <w:ind w:left="1077"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szczegółową kalkulację proponowanej zmienionej wysokości wynagrodzenia Wykonawcy oraz wykazanie adekwatności propozycji do zmiany wysokości kosztów wykonania </w:t>
      </w:r>
      <w:r w:rsidR="00C43F5C"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przez Wykonawcę. </w:t>
      </w:r>
    </w:p>
    <w:p w14:paraId="28548826" w14:textId="3C6480BF" w:rsidR="00C43F5C" w:rsidRPr="005B1796" w:rsidRDefault="00826462" w:rsidP="00936414">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terminie 1 miesiąca od</w:t>
      </w:r>
      <w:r w:rsidR="003324F7">
        <w:rPr>
          <w:rFonts w:ascii="Franklin Gothic Book" w:eastAsia="Yu Gothic" w:hAnsi="Franklin Gothic Book" w:cstheme="minorHAnsi"/>
          <w:color w:val="000000"/>
          <w:sz w:val="20"/>
          <w:szCs w:val="20"/>
          <w:lang w:val="pl-PL" w:eastAsia="pl-PL"/>
        </w:rPr>
        <w:t xml:space="preserve"> dnia</w:t>
      </w:r>
      <w:r w:rsidRPr="005B1796">
        <w:rPr>
          <w:rFonts w:ascii="Franklin Gothic Book" w:eastAsia="Yu Gothic" w:hAnsi="Franklin Gothic Book" w:cstheme="minorHAnsi"/>
          <w:color w:val="000000"/>
          <w:sz w:val="20"/>
          <w:szCs w:val="20"/>
          <w:lang w:eastAsia="pl-PL"/>
        </w:rPr>
        <w:t xml:space="preserve"> otrzymania wniosku</w:t>
      </w:r>
      <w:r w:rsidR="003324F7">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o którym mowa w ust. 2, </w:t>
      </w:r>
      <w:r w:rsidR="00024C9D">
        <w:rPr>
          <w:rFonts w:ascii="Franklin Gothic Book" w:eastAsia="Yu Gothic" w:hAnsi="Franklin Gothic Book" w:cstheme="minorHAnsi"/>
          <w:color w:val="000000"/>
          <w:sz w:val="20"/>
          <w:szCs w:val="20"/>
          <w:lang w:eastAsia="pl-PL"/>
        </w:rPr>
        <w:t>Zamawiający może zwrócić się do</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Wykonawcy o jego uzupełnienie, poprzez przekazanie dodatk</w:t>
      </w:r>
      <w:r w:rsidR="003324F7">
        <w:rPr>
          <w:rFonts w:ascii="Franklin Gothic Book" w:eastAsia="Yu Gothic" w:hAnsi="Franklin Gothic Book" w:cstheme="minorHAnsi"/>
          <w:color w:val="000000"/>
          <w:sz w:val="20"/>
          <w:szCs w:val="20"/>
          <w:lang w:eastAsia="pl-PL"/>
        </w:rPr>
        <w:t>owych wyjaśnień, informacji</w:t>
      </w:r>
      <w:r w:rsidR="003324F7">
        <w:rPr>
          <w:rFonts w:ascii="Franklin Gothic Book" w:eastAsia="Yu Gothic" w:hAnsi="Franklin Gothic Book" w:cstheme="minorHAnsi"/>
          <w:color w:val="000000"/>
          <w:sz w:val="20"/>
          <w:szCs w:val="20"/>
          <w:lang w:val="pl-PL" w:eastAsia="pl-PL"/>
        </w:rPr>
        <w:t xml:space="preserve"> lub dokumentów</w:t>
      </w:r>
      <w:r w:rsidRPr="005B1796">
        <w:rPr>
          <w:rFonts w:ascii="Franklin Gothic Book" w:eastAsia="Yu Gothic" w:hAnsi="Franklin Gothic Book" w:cstheme="minorHAnsi"/>
          <w:color w:val="000000"/>
          <w:sz w:val="20"/>
          <w:szCs w:val="20"/>
          <w:lang w:eastAsia="pl-PL"/>
        </w:rPr>
        <w:t xml:space="preserve"> (oryginałów do wglądu lub kopii potwierdzonych za zgodność z oryginałami). </w:t>
      </w:r>
    </w:p>
    <w:p w14:paraId="335C5EA0" w14:textId="7CEE69F1" w:rsidR="003E3A18" w:rsidRPr="0038082F" w:rsidRDefault="00826462" w:rsidP="0038082F">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 xml:space="preserve">Zamawiający zajmie pisemne stanowisko wobec wniosku Wykonawcy, w terminie 1 miesiąca od dnia otrzymania kompletnego - w jego ocenie - wniosku. Za dzień przekazania stanowiska uznaje się dzień jego wysłania na adres właściwy dla doręczeń pism dla Wykonawcy. </w:t>
      </w:r>
    </w:p>
    <w:p w14:paraId="5FAA66EA" w14:textId="5FCF6B83" w:rsidR="003E3A18" w:rsidRDefault="00826462" w:rsidP="003E3A18">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 przypadku uwzględnienia wniosku Wykonawcy przez Zamawiając</w:t>
      </w:r>
      <w:r w:rsidR="00C43F5C" w:rsidRPr="005B1796">
        <w:rPr>
          <w:rFonts w:ascii="Franklin Gothic Book" w:eastAsia="Yu Gothic" w:hAnsi="Franklin Gothic Book" w:cstheme="minorHAnsi"/>
          <w:color w:val="000000"/>
          <w:sz w:val="20"/>
          <w:szCs w:val="20"/>
          <w:lang w:eastAsia="pl-PL"/>
        </w:rPr>
        <w:t>ego, Strony podejmą działania w</w:t>
      </w:r>
      <w:r w:rsidR="00C43F5C"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celu uzgodnienia treści aneksu do </w:t>
      </w:r>
      <w:r w:rsidR="00C43F5C"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oraz jego podpisania. Zmiana wysokości wynagrodzenia Wykonawcy dotyczyć będzie wyłącznie części przedmiotu niniejszej </w:t>
      </w:r>
      <w:r w:rsidR="00C43F5C"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wykonanego po dniu zawarcia aneksu. </w:t>
      </w:r>
    </w:p>
    <w:p w14:paraId="702BDF40" w14:textId="36227012" w:rsidR="00C43F5C" w:rsidRPr="003E3A18" w:rsidRDefault="00826462" w:rsidP="003E3A18">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3E3A18">
        <w:rPr>
          <w:rFonts w:ascii="Franklin Gothic Book" w:eastAsia="Yu Gothic" w:hAnsi="Franklin Gothic Book" w:cstheme="minorHAnsi"/>
          <w:color w:val="000000"/>
          <w:sz w:val="20"/>
          <w:szCs w:val="20"/>
          <w:lang w:eastAsia="pl-PL"/>
        </w:rPr>
        <w:t xml:space="preserve">Zamawiający </w:t>
      </w:r>
      <w:r w:rsidR="00291B90">
        <w:rPr>
          <w:rFonts w:ascii="Franklin Gothic Book" w:eastAsia="Yu Gothic" w:hAnsi="Franklin Gothic Book" w:cstheme="minorHAnsi"/>
          <w:color w:val="000000"/>
          <w:sz w:val="20"/>
          <w:szCs w:val="20"/>
          <w:lang w:val="pl-PL" w:eastAsia="pl-PL"/>
        </w:rPr>
        <w:t>może Wystąpić do Wykonawcy z pisemnym wnioskiem</w:t>
      </w:r>
      <w:r w:rsidRPr="003E3A18">
        <w:rPr>
          <w:rFonts w:ascii="Franklin Gothic Book" w:eastAsia="Yu Gothic" w:hAnsi="Franklin Gothic Book" w:cstheme="minorHAnsi"/>
          <w:color w:val="000000"/>
          <w:sz w:val="20"/>
          <w:szCs w:val="20"/>
          <w:lang w:eastAsia="pl-PL"/>
        </w:rPr>
        <w:t xml:space="preserve"> o dokonanie zmiany </w:t>
      </w:r>
      <w:r w:rsidR="00024C9D" w:rsidRPr="003E3A18">
        <w:rPr>
          <w:rFonts w:ascii="Franklin Gothic Book" w:eastAsia="Yu Gothic" w:hAnsi="Franklin Gothic Book" w:cstheme="minorHAnsi"/>
          <w:color w:val="000000"/>
          <w:sz w:val="20"/>
          <w:szCs w:val="20"/>
          <w:lang w:val="pl-PL" w:eastAsia="pl-PL"/>
        </w:rPr>
        <w:t>u</w:t>
      </w:r>
      <w:r w:rsidR="00291B90">
        <w:rPr>
          <w:rFonts w:ascii="Franklin Gothic Book" w:eastAsia="Yu Gothic" w:hAnsi="Franklin Gothic Book" w:cstheme="minorHAnsi"/>
          <w:color w:val="000000"/>
          <w:sz w:val="20"/>
          <w:szCs w:val="20"/>
          <w:lang w:eastAsia="pl-PL"/>
        </w:rPr>
        <w:t>mowy, w</w:t>
      </w:r>
      <w:r w:rsidR="00291B90">
        <w:rPr>
          <w:rFonts w:ascii="Franklin Gothic Book" w:eastAsia="Yu Gothic" w:hAnsi="Franklin Gothic Book" w:cstheme="minorHAnsi"/>
          <w:color w:val="000000"/>
          <w:sz w:val="20"/>
          <w:szCs w:val="20"/>
          <w:lang w:val="pl-PL" w:eastAsia="pl-PL"/>
        </w:rPr>
        <w:t> </w:t>
      </w:r>
      <w:r w:rsidRPr="003E3A18">
        <w:rPr>
          <w:rFonts w:ascii="Franklin Gothic Book" w:eastAsia="Yu Gothic" w:hAnsi="Franklin Gothic Book" w:cstheme="minorHAnsi"/>
          <w:color w:val="000000"/>
          <w:sz w:val="20"/>
          <w:szCs w:val="20"/>
          <w:lang w:eastAsia="pl-PL"/>
        </w:rPr>
        <w:t xml:space="preserve">przypadku wydania przepisów wprowadzających zmiany, o których mowa w ust. 1. Wniosek powinien zawierać co najmniej propozycję zmiany </w:t>
      </w:r>
      <w:r w:rsidR="00024C9D" w:rsidRPr="003E3A18">
        <w:rPr>
          <w:rFonts w:ascii="Franklin Gothic Book" w:eastAsia="Yu Gothic" w:hAnsi="Franklin Gothic Book" w:cstheme="minorHAnsi"/>
          <w:color w:val="000000"/>
          <w:sz w:val="20"/>
          <w:szCs w:val="20"/>
          <w:lang w:val="pl-PL" w:eastAsia="pl-PL"/>
        </w:rPr>
        <w:t>u</w:t>
      </w:r>
      <w:r w:rsidRPr="003E3A18">
        <w:rPr>
          <w:rFonts w:ascii="Franklin Gothic Book" w:eastAsia="Yu Gothic" w:hAnsi="Franklin Gothic Book" w:cstheme="minorHAnsi"/>
          <w:color w:val="000000"/>
          <w:sz w:val="20"/>
          <w:szCs w:val="20"/>
          <w:lang w:eastAsia="pl-PL"/>
        </w:rPr>
        <w:t xml:space="preserve">mowy w zakresie wysokości wynagrodzenia oraz powołanie zmian przepisów. </w:t>
      </w:r>
    </w:p>
    <w:p w14:paraId="5CFC7B94" w14:textId="15B69F62" w:rsidR="00C43F5C" w:rsidRPr="005B1796" w:rsidRDefault="00826462" w:rsidP="00936414">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sz w:val="20"/>
          <w:szCs w:val="20"/>
          <w:lang w:eastAsia="pl-PL"/>
        </w:rPr>
        <w:t xml:space="preserve">Przed przekazaniem wniosku, o którym mowa w ust. 6, Zamawiający </w:t>
      </w:r>
      <w:r w:rsidR="00024C9D">
        <w:rPr>
          <w:rFonts w:ascii="Franklin Gothic Book" w:eastAsia="Yu Gothic" w:hAnsi="Franklin Gothic Book" w:cstheme="minorHAnsi"/>
          <w:sz w:val="20"/>
          <w:szCs w:val="20"/>
          <w:lang w:eastAsia="pl-PL"/>
        </w:rPr>
        <w:t>może zwrócić się do Wykonawcy o</w:t>
      </w:r>
      <w:r w:rsidR="00024C9D">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udzielenie informacji lub przekazanie wyjaśnień lub dokumentów (oryginałów do wglądu lub kopii potwierdzonych za zgodność z oryginałem) niezbędnych do oceny przez Zamawiającego, czy zmian</w:t>
      </w:r>
      <w:r w:rsidR="00024C9D">
        <w:rPr>
          <w:rFonts w:ascii="Franklin Gothic Book" w:eastAsia="Yu Gothic" w:hAnsi="Franklin Gothic Book" w:cstheme="minorHAnsi"/>
          <w:sz w:val="20"/>
          <w:szCs w:val="20"/>
          <w:lang w:eastAsia="pl-PL"/>
        </w:rPr>
        <w:t>y, o</w:t>
      </w:r>
      <w:r w:rsidR="00024C9D">
        <w:rPr>
          <w:rFonts w:ascii="Franklin Gothic Book" w:eastAsia="Yu Gothic" w:hAnsi="Franklin Gothic Book" w:cstheme="minorHAnsi"/>
          <w:sz w:val="20"/>
          <w:szCs w:val="20"/>
          <w:lang w:val="pl-PL" w:eastAsia="pl-PL"/>
        </w:rPr>
        <w:t> </w:t>
      </w:r>
      <w:r w:rsidRPr="005B1796">
        <w:rPr>
          <w:rFonts w:ascii="Franklin Gothic Book" w:eastAsia="Yu Gothic" w:hAnsi="Franklin Gothic Book" w:cstheme="minorHAnsi"/>
          <w:sz w:val="20"/>
          <w:szCs w:val="20"/>
          <w:lang w:eastAsia="pl-PL"/>
        </w:rPr>
        <w:t xml:space="preserve">których mowa w ust. </w:t>
      </w:r>
      <w:r w:rsidR="00024C9D">
        <w:rPr>
          <w:rFonts w:ascii="Franklin Gothic Book" w:eastAsia="Yu Gothic" w:hAnsi="Franklin Gothic Book" w:cstheme="minorHAnsi"/>
          <w:sz w:val="20"/>
          <w:szCs w:val="20"/>
          <w:lang w:val="pl-PL" w:eastAsia="pl-PL"/>
        </w:rPr>
        <w:t>1</w:t>
      </w:r>
      <w:r w:rsidRPr="005B1796">
        <w:rPr>
          <w:rFonts w:ascii="Franklin Gothic Book" w:eastAsia="Yu Gothic" w:hAnsi="Franklin Gothic Book" w:cstheme="minorHAnsi"/>
          <w:sz w:val="20"/>
          <w:szCs w:val="20"/>
          <w:lang w:eastAsia="pl-PL"/>
        </w:rPr>
        <w:t xml:space="preserve">, mają lub będą </w:t>
      </w:r>
      <w:r w:rsidRPr="005B1796">
        <w:rPr>
          <w:rFonts w:ascii="Franklin Gothic Book" w:eastAsia="Yu Gothic" w:hAnsi="Franklin Gothic Book" w:cstheme="minorHAnsi"/>
          <w:color w:val="000000"/>
          <w:sz w:val="20"/>
          <w:szCs w:val="20"/>
          <w:lang w:eastAsia="pl-PL"/>
        </w:rPr>
        <w:t xml:space="preserve">miały wpływ na koszty wykonania </w:t>
      </w:r>
      <w:r w:rsidR="00C43F5C" w:rsidRPr="005B1796">
        <w:rPr>
          <w:rFonts w:ascii="Franklin Gothic Book" w:eastAsia="Yu Gothic" w:hAnsi="Franklin Gothic Book" w:cstheme="minorHAnsi"/>
          <w:color w:val="000000"/>
          <w:sz w:val="20"/>
          <w:szCs w:val="20"/>
          <w:lang w:eastAsia="pl-PL"/>
        </w:rPr>
        <w:t xml:space="preserve">przedmiotu umowy </w:t>
      </w:r>
      <w:r w:rsidRPr="005B1796">
        <w:rPr>
          <w:rFonts w:ascii="Franklin Gothic Book" w:eastAsia="Yu Gothic" w:hAnsi="Franklin Gothic Book" w:cstheme="minorHAnsi"/>
          <w:color w:val="000000"/>
          <w:sz w:val="20"/>
          <w:szCs w:val="20"/>
          <w:lang w:eastAsia="pl-PL"/>
        </w:rPr>
        <w:t>przez Wykonawcę oraz w jakim stopniu zmiany tych kosztów uzasadniają zmianę wysokości wynagrodzenia. Rodzaj i zakres tych informacji określi Zamawiający. Wykonawca jest zobowiązany w każdym przypadku do zajęcia pisemnego stanowiska w terminie 1 miesiąca od dn</w:t>
      </w:r>
      <w:r w:rsidR="00C43F5C" w:rsidRPr="005B1796">
        <w:rPr>
          <w:rFonts w:ascii="Franklin Gothic Book" w:eastAsia="Yu Gothic" w:hAnsi="Franklin Gothic Book" w:cstheme="minorHAnsi"/>
          <w:color w:val="000000"/>
          <w:sz w:val="20"/>
          <w:szCs w:val="20"/>
          <w:lang w:eastAsia="pl-PL"/>
        </w:rPr>
        <w:t>ia otrzymania wniosku od</w:t>
      </w:r>
      <w:r w:rsidR="00C43F5C"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Zamawiającego. </w:t>
      </w:r>
    </w:p>
    <w:p w14:paraId="16A5D47C" w14:textId="04D3D8A7" w:rsidR="00C43F5C" w:rsidRPr="005B1796" w:rsidRDefault="00826462" w:rsidP="00936414">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przypadku zmiany stawki podatku VAT lub podatku akcyzowego przyjętej do określenia wysokości wynagrodzenia Wykonawcy zgodnie z § 8 ust. 2, która zacznie obowiązywać po dniu zawarcia </w:t>
      </w:r>
      <w:r w:rsidR="00C43F5C" w:rsidRPr="005B1796">
        <w:rPr>
          <w:rFonts w:ascii="Franklin Gothic Book" w:eastAsia="Yu Gothic" w:hAnsi="Franklin Gothic Book" w:cstheme="minorHAnsi"/>
          <w:color w:val="000000"/>
          <w:sz w:val="20"/>
          <w:szCs w:val="20"/>
          <w:lang w:val="pl-PL" w:eastAsia="pl-PL"/>
        </w:rPr>
        <w:t>u</w:t>
      </w:r>
      <w:r w:rsidR="003324F7">
        <w:rPr>
          <w:rFonts w:ascii="Franklin Gothic Book" w:eastAsia="Yu Gothic" w:hAnsi="Franklin Gothic Book" w:cstheme="minorHAnsi"/>
          <w:color w:val="000000"/>
          <w:sz w:val="20"/>
          <w:szCs w:val="20"/>
          <w:lang w:eastAsia="pl-PL"/>
        </w:rPr>
        <w:t>mowy, wynagrodzenie Wykonawcy w ujęciu brutto</w:t>
      </w:r>
      <w:r w:rsidRPr="005B1796">
        <w:rPr>
          <w:rFonts w:ascii="Franklin Gothic Book" w:eastAsia="Yu Gothic" w:hAnsi="Franklin Gothic Book" w:cstheme="minorHAnsi"/>
          <w:color w:val="000000"/>
          <w:sz w:val="20"/>
          <w:szCs w:val="20"/>
          <w:lang w:eastAsia="pl-PL"/>
        </w:rPr>
        <w:t xml:space="preserve"> ulegnie odpowiedni</w:t>
      </w:r>
      <w:r w:rsidR="003324F7">
        <w:rPr>
          <w:rFonts w:ascii="Franklin Gothic Book" w:eastAsia="Yu Gothic" w:hAnsi="Franklin Gothic Book" w:cstheme="minorHAnsi"/>
          <w:color w:val="000000"/>
          <w:sz w:val="20"/>
          <w:szCs w:val="20"/>
          <w:lang w:eastAsia="pl-PL"/>
        </w:rPr>
        <w:t>ej zmianie, poprzez zastosowanie</w:t>
      </w:r>
      <w:r w:rsidRPr="005B1796">
        <w:rPr>
          <w:rFonts w:ascii="Franklin Gothic Book" w:eastAsia="Yu Gothic" w:hAnsi="Franklin Gothic Book" w:cstheme="minorHAnsi"/>
          <w:color w:val="000000"/>
          <w:sz w:val="20"/>
          <w:szCs w:val="20"/>
          <w:lang w:eastAsia="pl-PL"/>
        </w:rPr>
        <w:t xml:space="preserve"> zmienionej stawki VAT lub podatku akcyzowego. Zmianie ulegnie wysokość wynagrodzenia należneg</w:t>
      </w:r>
      <w:r w:rsidR="00024C9D">
        <w:rPr>
          <w:rFonts w:ascii="Franklin Gothic Book" w:eastAsia="Yu Gothic" w:hAnsi="Franklin Gothic Book" w:cstheme="minorHAnsi"/>
          <w:color w:val="000000"/>
          <w:sz w:val="20"/>
          <w:szCs w:val="20"/>
          <w:lang w:eastAsia="pl-PL"/>
        </w:rPr>
        <w:t>o Wykonawcy za</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wykonywanie </w:t>
      </w:r>
      <w:r w:rsidR="00C43F5C" w:rsidRPr="005B1796">
        <w:rPr>
          <w:rFonts w:ascii="Franklin Gothic Book" w:eastAsia="Yu Gothic" w:hAnsi="Franklin Gothic Book" w:cstheme="minorHAnsi"/>
          <w:color w:val="000000"/>
          <w:sz w:val="20"/>
          <w:szCs w:val="20"/>
          <w:lang w:eastAsia="pl-PL"/>
        </w:rPr>
        <w:t xml:space="preserve">przedmiotu umowy w okresie </w:t>
      </w:r>
      <w:r w:rsidRPr="005B1796">
        <w:rPr>
          <w:rFonts w:ascii="Franklin Gothic Book" w:eastAsia="Yu Gothic" w:hAnsi="Franklin Gothic Book" w:cstheme="minorHAnsi"/>
          <w:color w:val="000000"/>
          <w:sz w:val="20"/>
          <w:szCs w:val="20"/>
          <w:lang w:eastAsia="pl-PL"/>
        </w:rPr>
        <w:t>od dnia obowiązywania zmienionej stawki danego podatku, przy czym zmiana dotyczyć będzie wyłącznie tej części wynagrodzenia</w:t>
      </w:r>
      <w:r w:rsidR="00024C9D">
        <w:rPr>
          <w:rFonts w:ascii="Franklin Gothic Book" w:eastAsia="Yu Gothic" w:hAnsi="Franklin Gothic Book" w:cstheme="minorHAnsi"/>
          <w:color w:val="000000"/>
          <w:sz w:val="20"/>
          <w:szCs w:val="20"/>
          <w:lang w:eastAsia="pl-PL"/>
        </w:rPr>
        <w:t xml:space="preserve"> Wykonawcy, do której zgodnie z</w:t>
      </w:r>
      <w:r w:rsidR="00024C9D">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przepisami prawa powinna być stosowana zmieniona stawka podatku VAT lub podatku akcyzowego. </w:t>
      </w:r>
    </w:p>
    <w:p w14:paraId="42619178" w14:textId="214F1F69" w:rsidR="00291B90" w:rsidRPr="00291B90" w:rsidRDefault="00826462" w:rsidP="00291B90">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Wartość wynagrodzenia, o którym mowa w § 8 ust. 2 </w:t>
      </w:r>
      <w:r w:rsidR="00EB2EE4"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będzie waloryzowana w okresie obowiązywania </w:t>
      </w:r>
      <w:r w:rsidR="00EB2EE4"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 w przypadku zmiany ceny materiałó</w:t>
      </w:r>
      <w:r w:rsidR="00EB2EE4" w:rsidRPr="005B1796">
        <w:rPr>
          <w:rFonts w:ascii="Franklin Gothic Book" w:eastAsia="Yu Gothic" w:hAnsi="Franklin Gothic Book" w:cstheme="minorHAnsi"/>
          <w:color w:val="000000"/>
          <w:sz w:val="20"/>
          <w:szCs w:val="20"/>
          <w:lang w:eastAsia="pl-PL"/>
        </w:rPr>
        <w:t>w lub kosztów mających wpływ na</w:t>
      </w:r>
      <w:r w:rsidR="00EB2EE4" w:rsidRPr="005B1796">
        <w:rPr>
          <w:rFonts w:ascii="Franklin Gothic Book" w:eastAsia="Yu Gothic" w:hAnsi="Franklin Gothic Book" w:cstheme="minorHAnsi"/>
          <w:color w:val="000000"/>
          <w:sz w:val="20"/>
          <w:szCs w:val="20"/>
          <w:lang w:val="pl-PL" w:eastAsia="pl-PL"/>
        </w:rPr>
        <w:t> </w:t>
      </w:r>
      <w:r w:rsidR="00EB2EE4" w:rsidRPr="005B1796">
        <w:rPr>
          <w:rFonts w:ascii="Franklin Gothic Book" w:eastAsia="Yu Gothic" w:hAnsi="Franklin Gothic Book" w:cstheme="minorHAnsi"/>
          <w:color w:val="000000"/>
          <w:sz w:val="20"/>
          <w:szCs w:val="20"/>
          <w:lang w:eastAsia="pl-PL"/>
        </w:rPr>
        <w:t>realizację przedmiotu umowy</w:t>
      </w:r>
      <w:r w:rsidR="009928F8">
        <w:rPr>
          <w:rFonts w:ascii="Franklin Gothic Book" w:eastAsia="Yu Gothic" w:hAnsi="Franklin Gothic Book" w:cstheme="minorHAnsi"/>
          <w:color w:val="000000"/>
          <w:sz w:val="20"/>
          <w:szCs w:val="20"/>
          <w:lang w:val="pl-PL" w:eastAsia="pl-PL"/>
        </w:rPr>
        <w:t>,</w:t>
      </w:r>
      <w:r w:rsidR="00EB2EE4" w:rsidRPr="005B1796">
        <w:rPr>
          <w:rFonts w:ascii="Franklin Gothic Book" w:eastAsia="Yu Gothic" w:hAnsi="Franklin Gothic Book" w:cstheme="minorHAnsi"/>
          <w:color w:val="000000"/>
          <w:sz w:val="20"/>
          <w:szCs w:val="20"/>
          <w:lang w:eastAsia="pl-PL"/>
        </w:rPr>
        <w:t xml:space="preserve"> nie wcześniej niż po upływie 6</w:t>
      </w:r>
      <w:r w:rsidRPr="005B1796">
        <w:rPr>
          <w:rFonts w:ascii="Franklin Gothic Book" w:eastAsia="Yu Gothic" w:hAnsi="Franklin Gothic Book" w:cstheme="minorHAnsi"/>
          <w:color w:val="000000"/>
          <w:sz w:val="20"/>
          <w:szCs w:val="20"/>
          <w:lang w:eastAsia="pl-PL"/>
        </w:rPr>
        <w:t xml:space="preserve"> miesięcy od dnia zawarcia </w:t>
      </w:r>
      <w:r w:rsidR="00EB2EE4"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mowy</w:t>
      </w:r>
      <w:r w:rsidR="009928F8">
        <w:rPr>
          <w:rFonts w:ascii="Franklin Gothic Book" w:eastAsia="Yu Gothic" w:hAnsi="Franklin Gothic Book" w:cstheme="minorHAnsi"/>
          <w:color w:val="000000"/>
          <w:sz w:val="20"/>
          <w:szCs w:val="20"/>
          <w:lang w:val="pl-PL" w:eastAsia="pl-PL"/>
        </w:rPr>
        <w:t>,</w:t>
      </w:r>
      <w:r w:rsidRPr="005B1796">
        <w:rPr>
          <w:rFonts w:ascii="Franklin Gothic Book" w:eastAsia="Yu Gothic" w:hAnsi="Franklin Gothic Book" w:cstheme="minorHAnsi"/>
          <w:color w:val="000000"/>
          <w:sz w:val="20"/>
          <w:szCs w:val="20"/>
          <w:lang w:eastAsia="pl-PL"/>
        </w:rPr>
        <w:t xml:space="preserve"> natomiast kolejne zmiany będą następować nie częściej niż co trzy miesiące od </w:t>
      </w:r>
      <w:r w:rsidR="003324F7">
        <w:rPr>
          <w:rFonts w:ascii="Franklin Gothic Book" w:eastAsia="Yu Gothic" w:hAnsi="Franklin Gothic Book" w:cstheme="minorHAnsi"/>
          <w:color w:val="000000"/>
          <w:sz w:val="20"/>
          <w:szCs w:val="20"/>
          <w:lang w:val="pl-PL" w:eastAsia="pl-PL"/>
        </w:rPr>
        <w:t xml:space="preserve">dnia </w:t>
      </w:r>
      <w:r w:rsidRPr="005B1796">
        <w:rPr>
          <w:rFonts w:ascii="Franklin Gothic Book" w:eastAsia="Yu Gothic" w:hAnsi="Franklin Gothic Book" w:cstheme="minorHAnsi"/>
          <w:color w:val="000000"/>
          <w:sz w:val="20"/>
          <w:szCs w:val="20"/>
          <w:lang w:eastAsia="pl-PL"/>
        </w:rPr>
        <w:t xml:space="preserve">wprowadzenia poprzedniej zmiany. </w:t>
      </w:r>
    </w:p>
    <w:p w14:paraId="74CC14C0" w14:textId="68B9CAE9" w:rsidR="00EB2EE4" w:rsidRPr="005B1796" w:rsidRDefault="00826462" w:rsidP="00936414">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Waloryzacja będzie się odbywać w oparciu o wskaźniki cen produkcji budowlano-montażowej tablica 1 OGÓŁEM publikowane przez Prezesa Głównego Urzędu Statys</w:t>
      </w:r>
      <w:r w:rsidR="00BD152B" w:rsidRPr="005B1796">
        <w:rPr>
          <w:rFonts w:ascii="Franklin Gothic Book" w:eastAsia="Yu Gothic" w:hAnsi="Franklin Gothic Book" w:cstheme="minorHAnsi"/>
          <w:color w:val="000000"/>
          <w:sz w:val="20"/>
          <w:szCs w:val="20"/>
          <w:lang w:eastAsia="pl-PL"/>
        </w:rPr>
        <w:t>tycznego. W przypadku, gdyby te</w:t>
      </w:r>
      <w:r w:rsidR="00BD152B"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wskaźniki przestały być dostępne, zastosowanie będą miały inne, najbardziej zbliżone, wskaźniki publikowane przez Prezesa GUS. </w:t>
      </w:r>
    </w:p>
    <w:p w14:paraId="2B54FD20" w14:textId="45BC4B16" w:rsidR="004501B5" w:rsidRPr="00303406" w:rsidRDefault="00826462" w:rsidP="00303406">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Strony mogą żądać zmiany wynagrodzenia wyłączenie w przypadku</w:t>
      </w:r>
      <w:r w:rsidR="00EB2EE4" w:rsidRPr="005B1796">
        <w:rPr>
          <w:rFonts w:ascii="Franklin Gothic Book" w:eastAsia="Yu Gothic" w:hAnsi="Franklin Gothic Book" w:cstheme="minorHAnsi"/>
          <w:color w:val="000000"/>
          <w:sz w:val="20"/>
          <w:szCs w:val="20"/>
          <w:lang w:eastAsia="pl-PL"/>
        </w:rPr>
        <w:t>, gdy wskaźnik, o którym mowa w</w:t>
      </w:r>
      <w:r w:rsidR="00EB2EE4"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ust. 10, wzrośnie lub zmaleje o co najmniej o </w:t>
      </w:r>
      <w:r w:rsidR="00090278" w:rsidRPr="005B1796">
        <w:rPr>
          <w:rFonts w:ascii="Franklin Gothic Book" w:eastAsia="Yu Gothic" w:hAnsi="Franklin Gothic Book" w:cstheme="minorHAnsi"/>
          <w:color w:val="000000"/>
          <w:sz w:val="20"/>
          <w:szCs w:val="20"/>
          <w:lang w:val="pl-PL" w:eastAsia="pl-PL"/>
        </w:rPr>
        <w:t>5</w:t>
      </w:r>
      <w:r w:rsidRPr="005B1796">
        <w:rPr>
          <w:rFonts w:ascii="Franklin Gothic Book" w:eastAsia="Yu Gothic" w:hAnsi="Franklin Gothic Book" w:cstheme="minorHAnsi"/>
          <w:color w:val="000000"/>
          <w:sz w:val="20"/>
          <w:szCs w:val="20"/>
          <w:lang w:eastAsia="pl-PL"/>
        </w:rPr>
        <w:t xml:space="preserve">%. </w:t>
      </w:r>
    </w:p>
    <w:p w14:paraId="5B3F77B7" w14:textId="2327076F" w:rsidR="00291B90" w:rsidRPr="00291B90" w:rsidRDefault="00291B90" w:rsidP="00936414">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18"/>
          <w:szCs w:val="20"/>
          <w:lang w:eastAsia="pl-PL"/>
        </w:rPr>
      </w:pPr>
      <w:r w:rsidRPr="00291B90">
        <w:rPr>
          <w:rFonts w:ascii="Franklin Gothic Book" w:hAnsi="Franklin Gothic Book"/>
          <w:sz w:val="20"/>
        </w:rPr>
        <w:t xml:space="preserve">Brak będzie podstaw do zmiany wynagrodzenia wyłącznie z uwagi na zmianę cen materiałów lub kosztów, nawet jeśli osiągnie ona założony w umowie pułap, jeśli </w:t>
      </w:r>
      <w:r w:rsidRPr="00291B90">
        <w:rPr>
          <w:rFonts w:ascii="Franklin Gothic Book" w:hAnsi="Franklin Gothic Book"/>
          <w:sz w:val="20"/>
          <w:lang w:val="pl-PL"/>
        </w:rPr>
        <w:t>Strona</w:t>
      </w:r>
      <w:r w:rsidRPr="00291B90">
        <w:rPr>
          <w:rFonts w:ascii="Franklin Gothic Book" w:hAnsi="Franklin Gothic Book"/>
          <w:sz w:val="20"/>
        </w:rPr>
        <w:t xml:space="preserve"> żądająca takiej zmiany nie wykaże, że zmiana cen materiałów lub kosztów wpłynęła na koszt wykonania </w:t>
      </w:r>
      <w:r w:rsidRPr="00291B90">
        <w:rPr>
          <w:rFonts w:ascii="Franklin Gothic Book" w:hAnsi="Franklin Gothic Book"/>
          <w:sz w:val="20"/>
          <w:lang w:val="pl-PL"/>
        </w:rPr>
        <w:t>przedmiotu umowy.</w:t>
      </w:r>
    </w:p>
    <w:p w14:paraId="5119454C" w14:textId="692CA276" w:rsidR="00CE5635" w:rsidRPr="00E93A04" w:rsidRDefault="00826462" w:rsidP="00E93A04">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Waloryzacji podlegać będzie wyłącznie wynagrodzenie Wykonawcy z</w:t>
      </w:r>
      <w:r w:rsidR="00EB2EE4" w:rsidRPr="005B1796">
        <w:rPr>
          <w:rFonts w:ascii="Franklin Gothic Book" w:eastAsia="Yu Gothic" w:hAnsi="Franklin Gothic Book" w:cstheme="minorHAnsi"/>
          <w:color w:val="000000"/>
          <w:sz w:val="20"/>
          <w:szCs w:val="20"/>
          <w:lang w:eastAsia="pl-PL"/>
        </w:rPr>
        <w:t>a roboty budowlane pozostałe do</w:t>
      </w:r>
      <w:r w:rsidR="00EB2EE4"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wykonania w okresie podlegającym waloryzacji. </w:t>
      </w:r>
    </w:p>
    <w:p w14:paraId="1593ED1F" w14:textId="0A4340CA" w:rsidR="003E3A18" w:rsidRPr="003E3A18" w:rsidRDefault="00826462" w:rsidP="003E3A18">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lastRenderedPageBreak/>
        <w:t xml:space="preserve">Waloryzacji nie będzie podlegać wynagrodzenie Wykonawcy za roboty związane ze zmianą sposobu świadczenia, w szczególności roboty dodatkowe lub zamienne. </w:t>
      </w:r>
    </w:p>
    <w:p w14:paraId="3E536C4D" w14:textId="2197975E" w:rsidR="003E3A18" w:rsidRPr="003E3A18" w:rsidRDefault="00826462" w:rsidP="003E3A18">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Waloryzacji podlegać będzie wyłącznie wynagrodzenie Wykonawcy</w:t>
      </w:r>
      <w:r w:rsidR="00EB2EE4" w:rsidRPr="005B1796">
        <w:rPr>
          <w:rFonts w:ascii="Franklin Gothic Book" w:eastAsia="Yu Gothic" w:hAnsi="Franklin Gothic Book" w:cstheme="minorHAnsi"/>
          <w:color w:val="000000"/>
          <w:sz w:val="20"/>
          <w:szCs w:val="20"/>
          <w:lang w:eastAsia="pl-PL"/>
        </w:rPr>
        <w:t xml:space="preserve"> za roboty budowlane wykonane w</w:t>
      </w:r>
      <w:r w:rsidR="00EB2EE4"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terminie zako</w:t>
      </w:r>
      <w:r w:rsidR="003E3A18">
        <w:rPr>
          <w:rFonts w:ascii="Franklin Gothic Book" w:eastAsia="Yu Gothic" w:hAnsi="Franklin Gothic Book" w:cstheme="minorHAnsi"/>
          <w:color w:val="000000"/>
          <w:sz w:val="20"/>
          <w:szCs w:val="20"/>
          <w:lang w:eastAsia="pl-PL"/>
        </w:rPr>
        <w:t xml:space="preserve">ńczenia robót. </w:t>
      </w:r>
      <w:r w:rsidR="003E3A18">
        <w:rPr>
          <w:rFonts w:ascii="Franklin Gothic Book" w:eastAsia="Yu Gothic" w:hAnsi="Franklin Gothic Book" w:cstheme="minorHAnsi"/>
          <w:color w:val="000000"/>
          <w:sz w:val="20"/>
          <w:szCs w:val="20"/>
          <w:lang w:val="pl-PL" w:eastAsia="pl-PL"/>
        </w:rPr>
        <w:t>P</w:t>
      </w:r>
      <w:r w:rsidRPr="005B1796">
        <w:rPr>
          <w:rFonts w:ascii="Franklin Gothic Book" w:eastAsia="Yu Gothic" w:hAnsi="Franklin Gothic Book" w:cstheme="minorHAnsi"/>
          <w:color w:val="000000"/>
          <w:sz w:val="20"/>
          <w:szCs w:val="20"/>
          <w:lang w:eastAsia="pl-PL"/>
        </w:rPr>
        <w:t xml:space="preserve">o upływie tego terminu wynagrodzenie nie będzie ulegało dalszym zmianom. </w:t>
      </w:r>
    </w:p>
    <w:p w14:paraId="3A9775F8" w14:textId="60345CC5" w:rsidR="003324F7" w:rsidRPr="003324F7" w:rsidRDefault="00826462" w:rsidP="003324F7">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Łączna zmiana wynagrodzenia Wykonawcy wynikająca z waloryzacji, o której mowa w ust. 9, nie może przekroczyć w okresie obowiązywania </w:t>
      </w:r>
      <w:r w:rsidR="00EB2EE4"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wartości </w:t>
      </w:r>
      <w:r w:rsidR="00090278" w:rsidRPr="005B1796">
        <w:rPr>
          <w:rFonts w:ascii="Franklin Gothic Book" w:eastAsia="Yu Gothic" w:hAnsi="Franklin Gothic Book" w:cstheme="minorHAnsi"/>
          <w:color w:val="000000"/>
          <w:sz w:val="20"/>
          <w:szCs w:val="20"/>
          <w:lang w:val="pl-PL" w:eastAsia="pl-PL"/>
        </w:rPr>
        <w:t>10</w:t>
      </w:r>
      <w:r w:rsidRPr="005B1796">
        <w:rPr>
          <w:rFonts w:ascii="Franklin Gothic Book" w:eastAsia="Yu Gothic" w:hAnsi="Franklin Gothic Book" w:cstheme="minorHAnsi"/>
          <w:color w:val="000000"/>
          <w:sz w:val="20"/>
          <w:szCs w:val="20"/>
          <w:lang w:eastAsia="pl-PL"/>
        </w:rPr>
        <w:t>% wynagr</w:t>
      </w:r>
      <w:r w:rsidR="00EB2EE4" w:rsidRPr="005B1796">
        <w:rPr>
          <w:rFonts w:ascii="Franklin Gothic Book" w:eastAsia="Yu Gothic" w:hAnsi="Franklin Gothic Book" w:cstheme="minorHAnsi"/>
          <w:color w:val="000000"/>
          <w:sz w:val="20"/>
          <w:szCs w:val="20"/>
          <w:lang w:eastAsia="pl-PL"/>
        </w:rPr>
        <w:t>odzenia ustalonego pierwotnie w</w:t>
      </w:r>
      <w:r w:rsidR="00EB2EE4" w:rsidRPr="005B1796">
        <w:rPr>
          <w:rFonts w:ascii="Franklin Gothic Book" w:eastAsia="Yu Gothic" w:hAnsi="Franklin Gothic Book" w:cstheme="minorHAnsi"/>
          <w:color w:val="000000"/>
          <w:sz w:val="20"/>
          <w:szCs w:val="20"/>
          <w:lang w:val="pl-PL" w:eastAsia="pl-PL"/>
        </w:rPr>
        <w:t> </w:t>
      </w:r>
      <w:r w:rsidR="00EB2EE4" w:rsidRPr="005B1796">
        <w:rPr>
          <w:rFonts w:ascii="Franklin Gothic Book" w:eastAsia="Yu Gothic" w:hAnsi="Franklin Gothic Book" w:cstheme="minorHAnsi"/>
          <w:color w:val="000000"/>
          <w:sz w:val="20"/>
          <w:szCs w:val="20"/>
          <w:lang w:eastAsia="pl-PL"/>
        </w:rPr>
        <w:t>§</w:t>
      </w:r>
      <w:r w:rsidR="00EB2EE4" w:rsidRPr="005B1796">
        <w:rPr>
          <w:rFonts w:ascii="Franklin Gothic Book" w:eastAsia="Yu Gothic" w:hAnsi="Franklin Gothic Book" w:cstheme="minorHAnsi"/>
          <w:color w:val="000000"/>
          <w:sz w:val="20"/>
          <w:szCs w:val="20"/>
          <w:lang w:val="pl-PL" w:eastAsia="pl-PL"/>
        </w:rPr>
        <w:t> </w:t>
      </w:r>
      <w:r w:rsidRPr="005B1796">
        <w:rPr>
          <w:rFonts w:ascii="Franklin Gothic Book" w:eastAsia="Yu Gothic" w:hAnsi="Franklin Gothic Book" w:cstheme="minorHAnsi"/>
          <w:color w:val="000000"/>
          <w:sz w:val="20"/>
          <w:szCs w:val="20"/>
          <w:lang w:eastAsia="pl-PL"/>
        </w:rPr>
        <w:t xml:space="preserve">8 ust. 2 </w:t>
      </w:r>
      <w:r w:rsidR="00EB2EE4" w:rsidRPr="005B1796">
        <w:rPr>
          <w:rFonts w:ascii="Franklin Gothic Book" w:eastAsia="Yu Gothic" w:hAnsi="Franklin Gothic Book" w:cstheme="minorHAnsi"/>
          <w:color w:val="000000"/>
          <w:sz w:val="20"/>
          <w:szCs w:val="20"/>
          <w:lang w:val="pl-PL" w:eastAsia="pl-PL"/>
        </w:rPr>
        <w:t>u</w:t>
      </w:r>
      <w:r w:rsidRPr="005B1796">
        <w:rPr>
          <w:rFonts w:ascii="Franklin Gothic Book" w:eastAsia="Yu Gothic" w:hAnsi="Franklin Gothic Book" w:cstheme="minorHAnsi"/>
          <w:color w:val="000000"/>
          <w:sz w:val="20"/>
          <w:szCs w:val="20"/>
          <w:lang w:eastAsia="pl-PL"/>
        </w:rPr>
        <w:t xml:space="preserve">mowy. </w:t>
      </w:r>
    </w:p>
    <w:p w14:paraId="36DEFFBF" w14:textId="690D342C" w:rsidR="00EB2EE4" w:rsidRPr="005B1796" w:rsidRDefault="00826462" w:rsidP="00936414">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Obliczenie wysokości kwot do zapłaty Wykonawcy z tytułu walor</w:t>
      </w:r>
      <w:r w:rsidR="00EB2EE4" w:rsidRPr="005B1796">
        <w:rPr>
          <w:rFonts w:ascii="Franklin Gothic Book" w:eastAsia="Yu Gothic" w:hAnsi="Franklin Gothic Book" w:cstheme="minorHAnsi"/>
          <w:color w:val="000000"/>
          <w:sz w:val="20"/>
          <w:szCs w:val="20"/>
          <w:lang w:eastAsia="pl-PL"/>
        </w:rPr>
        <w:t>yzacji wynagrodzenia nastąpi wg</w:t>
      </w:r>
      <w:r w:rsidRPr="005B1796">
        <w:rPr>
          <w:rFonts w:ascii="Franklin Gothic Book" w:eastAsia="Yu Gothic" w:hAnsi="Franklin Gothic Book" w:cstheme="minorHAnsi"/>
          <w:color w:val="000000"/>
          <w:sz w:val="20"/>
          <w:szCs w:val="20"/>
          <w:lang w:eastAsia="pl-PL"/>
        </w:rPr>
        <w:t xml:space="preserve"> wzoru: </w:t>
      </w:r>
    </w:p>
    <w:p w14:paraId="27A9FF89" w14:textId="0C5A4F7E" w:rsidR="00EB2EE4" w:rsidRPr="005B1796" w:rsidRDefault="00826462" w:rsidP="00EB2EE4">
      <w:pPr>
        <w:pStyle w:val="Akapitzlist"/>
        <w:suppressAutoHyphens w:val="0"/>
        <w:autoSpaceDE w:val="0"/>
        <w:autoSpaceDN w:val="0"/>
        <w:adjustRightInd w:val="0"/>
        <w:spacing w:after="60" w:line="360" w:lineRule="auto"/>
        <w:ind w:left="714"/>
        <w:jc w:val="both"/>
        <w:rPr>
          <w:rFonts w:ascii="Franklin Gothic Book" w:eastAsia="Yu Gothic" w:hAnsi="Franklin Gothic Book" w:cstheme="minorHAnsi"/>
          <w:b/>
          <w:bCs/>
          <w:color w:val="000000"/>
          <w:sz w:val="20"/>
          <w:szCs w:val="20"/>
          <w:lang w:eastAsia="pl-PL"/>
        </w:rPr>
      </w:pPr>
      <w:r w:rsidRPr="005B1796">
        <w:rPr>
          <w:rFonts w:ascii="Franklin Gothic Book" w:eastAsia="Yu Gothic" w:hAnsi="Franklin Gothic Book" w:cstheme="minorHAnsi"/>
          <w:b/>
          <w:bCs/>
          <w:color w:val="000000"/>
          <w:sz w:val="20"/>
          <w:szCs w:val="20"/>
          <w:lang w:eastAsia="pl-PL"/>
        </w:rPr>
        <w:t>Kz</w:t>
      </w:r>
      <w:r w:rsidR="003E3A18">
        <w:rPr>
          <w:rFonts w:ascii="Franklin Gothic Book" w:eastAsia="Yu Gothic" w:hAnsi="Franklin Gothic Book" w:cstheme="minorHAnsi"/>
          <w:b/>
          <w:bCs/>
          <w:color w:val="000000"/>
          <w:sz w:val="20"/>
          <w:szCs w:val="20"/>
          <w:lang w:val="pl-PL" w:eastAsia="pl-PL"/>
        </w:rPr>
        <w:t xml:space="preserve"> </w:t>
      </w:r>
      <w:r w:rsidRPr="005B1796">
        <w:rPr>
          <w:rFonts w:ascii="Franklin Gothic Book" w:eastAsia="Yu Gothic" w:hAnsi="Franklin Gothic Book" w:cstheme="minorHAnsi"/>
          <w:b/>
          <w:bCs/>
          <w:color w:val="000000"/>
          <w:sz w:val="20"/>
          <w:szCs w:val="20"/>
          <w:lang w:eastAsia="pl-PL"/>
        </w:rPr>
        <w:t>=</w:t>
      </w:r>
      <w:r w:rsidR="003E3A18">
        <w:rPr>
          <w:rFonts w:ascii="Franklin Gothic Book" w:eastAsia="Yu Gothic" w:hAnsi="Franklin Gothic Book" w:cstheme="minorHAnsi"/>
          <w:b/>
          <w:bCs/>
          <w:color w:val="000000"/>
          <w:sz w:val="20"/>
          <w:szCs w:val="20"/>
          <w:lang w:val="pl-PL" w:eastAsia="pl-PL"/>
        </w:rPr>
        <w:t xml:space="preserve"> </w:t>
      </w:r>
      <w:r w:rsidRPr="005B1796">
        <w:rPr>
          <w:rFonts w:ascii="Franklin Gothic Book" w:eastAsia="Yu Gothic" w:hAnsi="Franklin Gothic Book" w:cstheme="minorHAnsi"/>
          <w:b/>
          <w:bCs/>
          <w:color w:val="000000"/>
          <w:sz w:val="20"/>
          <w:szCs w:val="20"/>
          <w:lang w:eastAsia="pl-PL"/>
        </w:rPr>
        <w:t>Kp</w:t>
      </w:r>
      <w:r w:rsidR="00EB2EE4" w:rsidRPr="005B1796">
        <w:rPr>
          <w:rFonts w:ascii="Franklin Gothic Book" w:eastAsia="Yu Gothic" w:hAnsi="Franklin Gothic Book" w:cstheme="minorHAnsi"/>
          <w:b/>
          <w:bCs/>
          <w:color w:val="000000"/>
          <w:sz w:val="20"/>
          <w:szCs w:val="20"/>
          <w:lang w:eastAsia="pl-PL"/>
        </w:rPr>
        <w:t xml:space="preserve"> x </w:t>
      </w:r>
      <w:r w:rsidRPr="005B1796">
        <w:rPr>
          <w:rFonts w:ascii="Franklin Gothic Book" w:eastAsia="Yu Gothic" w:hAnsi="Franklin Gothic Book" w:cstheme="minorHAnsi"/>
          <w:b/>
          <w:bCs/>
          <w:color w:val="000000"/>
          <w:sz w:val="20"/>
          <w:szCs w:val="20"/>
          <w:lang w:eastAsia="pl-PL"/>
        </w:rPr>
        <w:t xml:space="preserve">W/100 </w:t>
      </w:r>
    </w:p>
    <w:p w14:paraId="138D8718" w14:textId="77777777" w:rsidR="00EB2EE4" w:rsidRPr="005B1796" w:rsidRDefault="00826462" w:rsidP="00EB2EE4">
      <w:pPr>
        <w:pStyle w:val="Akapitzlist"/>
        <w:suppressAutoHyphens w:val="0"/>
        <w:autoSpaceDE w:val="0"/>
        <w:autoSpaceDN w:val="0"/>
        <w:adjustRightInd w:val="0"/>
        <w:spacing w:after="60" w:line="360" w:lineRule="auto"/>
        <w:ind w:left="714"/>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gdzie: </w:t>
      </w:r>
    </w:p>
    <w:p w14:paraId="413686C1" w14:textId="77777777" w:rsidR="00EB2EE4" w:rsidRPr="005B1796" w:rsidRDefault="00826462" w:rsidP="00EB2EE4">
      <w:pPr>
        <w:pStyle w:val="Akapitzlist"/>
        <w:suppressAutoHyphens w:val="0"/>
        <w:autoSpaceDE w:val="0"/>
        <w:autoSpaceDN w:val="0"/>
        <w:adjustRightInd w:val="0"/>
        <w:spacing w:after="60" w:line="360" w:lineRule="auto"/>
        <w:ind w:left="714"/>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Kz – kwota waloryzacji </w:t>
      </w:r>
    </w:p>
    <w:p w14:paraId="05BE6688" w14:textId="77777777" w:rsidR="00EB2EE4" w:rsidRPr="005B1796" w:rsidRDefault="00826462" w:rsidP="00EB2EE4">
      <w:pPr>
        <w:pStyle w:val="Akapitzlist"/>
        <w:suppressAutoHyphens w:val="0"/>
        <w:autoSpaceDE w:val="0"/>
        <w:autoSpaceDN w:val="0"/>
        <w:adjustRightInd w:val="0"/>
        <w:spacing w:after="60" w:line="360" w:lineRule="auto"/>
        <w:ind w:left="714"/>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Kp – kwota do zwaloryzowania </w:t>
      </w:r>
    </w:p>
    <w:p w14:paraId="11B15336" w14:textId="74701E89" w:rsidR="00826462" w:rsidRPr="005B1796" w:rsidRDefault="00826462" w:rsidP="00EB2EE4">
      <w:pPr>
        <w:pStyle w:val="Akapitzlist"/>
        <w:suppressAutoHyphens w:val="0"/>
        <w:autoSpaceDE w:val="0"/>
        <w:autoSpaceDN w:val="0"/>
        <w:adjustRightInd w:val="0"/>
        <w:spacing w:after="60" w:line="360" w:lineRule="auto"/>
        <w:ind w:left="714"/>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W – wskaźnik cen produkcji budowlano montażowej (tablica nr 1) OGÓŁEM </w:t>
      </w:r>
    </w:p>
    <w:p w14:paraId="3281BB7F" w14:textId="0D198F6C" w:rsidR="0038082F" w:rsidRPr="003324F7" w:rsidRDefault="00826462" w:rsidP="003324F7">
      <w:pPr>
        <w:pStyle w:val="Akapitzlist"/>
        <w:numPr>
          <w:ilvl w:val="0"/>
          <w:numId w:val="26"/>
        </w:numPr>
        <w:suppressAutoHyphens w:val="0"/>
        <w:autoSpaceDE w:val="0"/>
        <w:autoSpaceDN w:val="0"/>
        <w:adjustRightInd w:val="0"/>
        <w:spacing w:after="60" w:line="360" w:lineRule="auto"/>
        <w:ind w:left="714" w:hanging="357"/>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Wszelkie zmiany wynagrodzenia</w:t>
      </w:r>
      <w:r w:rsidR="003324F7">
        <w:rPr>
          <w:rFonts w:ascii="Franklin Gothic Book" w:eastAsia="Yu Gothic" w:hAnsi="Franklin Gothic Book" w:cstheme="minorHAnsi"/>
          <w:color w:val="000000"/>
          <w:sz w:val="20"/>
          <w:szCs w:val="20"/>
          <w:lang w:val="pl-PL" w:eastAsia="pl-PL"/>
        </w:rPr>
        <w:t xml:space="preserve"> Wykonawcy</w:t>
      </w:r>
      <w:r w:rsidRPr="005B1796">
        <w:rPr>
          <w:rFonts w:ascii="Franklin Gothic Book" w:eastAsia="Yu Gothic" w:hAnsi="Franklin Gothic Book" w:cstheme="minorHAnsi"/>
          <w:color w:val="000000"/>
          <w:sz w:val="20"/>
          <w:szCs w:val="20"/>
          <w:lang w:eastAsia="pl-PL"/>
        </w:rPr>
        <w:t xml:space="preserve"> wymagają aneksu w formie pisemnej podpisanego przez Strony pod rygorem nieważności. </w:t>
      </w:r>
    </w:p>
    <w:p w14:paraId="2FAC9B95" w14:textId="399A214D" w:rsidR="00EB2EE4" w:rsidRPr="005B1796" w:rsidRDefault="00826462" w:rsidP="00936414">
      <w:pPr>
        <w:pStyle w:val="Akapitzlist"/>
        <w:numPr>
          <w:ilvl w:val="0"/>
          <w:numId w:val="26"/>
        </w:numPr>
        <w:suppressAutoHyphens w:val="0"/>
        <w:autoSpaceDE w:val="0"/>
        <w:autoSpaceDN w:val="0"/>
        <w:adjustRightInd w:val="0"/>
        <w:spacing w:after="17"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Wykonawca, w przypadku zmiany wynagrodzenia zgodnie z ust. 9</w:t>
      </w:r>
      <w:r w:rsidR="00DD7967">
        <w:rPr>
          <w:rFonts w:ascii="Franklin Gothic Book" w:eastAsia="Yu Gothic" w:hAnsi="Franklin Gothic Book" w:cstheme="minorHAnsi"/>
          <w:color w:val="000000"/>
          <w:sz w:val="20"/>
          <w:szCs w:val="20"/>
          <w:lang w:eastAsia="pl-PL"/>
        </w:rPr>
        <w:t>-17</w:t>
      </w:r>
      <w:r w:rsidR="00721FD0" w:rsidRPr="005B1796">
        <w:rPr>
          <w:rFonts w:ascii="Franklin Gothic Book" w:eastAsia="Yu Gothic" w:hAnsi="Franklin Gothic Book" w:cstheme="minorHAnsi"/>
          <w:color w:val="000000"/>
          <w:sz w:val="20"/>
          <w:szCs w:val="20"/>
          <w:lang w:eastAsia="pl-PL"/>
        </w:rPr>
        <w:t xml:space="preserve">, zobowiązany jest do zmiany </w:t>
      </w:r>
      <w:r w:rsidRPr="005B1796">
        <w:rPr>
          <w:rFonts w:ascii="Franklin Gothic Book" w:eastAsia="Yu Gothic" w:hAnsi="Franklin Gothic Book" w:cstheme="minorHAnsi"/>
          <w:color w:val="000000"/>
          <w:sz w:val="20"/>
          <w:szCs w:val="20"/>
          <w:lang w:eastAsia="pl-PL"/>
        </w:rPr>
        <w:t xml:space="preserve">wynagrodzenia przysługującego podwykonawcy, z </w:t>
      </w:r>
      <w:r w:rsidR="00721FD0" w:rsidRPr="005B1796">
        <w:rPr>
          <w:rFonts w:ascii="Franklin Gothic Book" w:eastAsia="Yu Gothic" w:hAnsi="Franklin Gothic Book" w:cstheme="minorHAnsi"/>
          <w:color w:val="000000"/>
          <w:sz w:val="20"/>
          <w:szCs w:val="20"/>
          <w:lang w:eastAsia="pl-PL"/>
        </w:rPr>
        <w:t xml:space="preserve">którym zawarł umowę, w zakresie </w:t>
      </w:r>
      <w:r w:rsidRPr="005B1796">
        <w:rPr>
          <w:rFonts w:ascii="Franklin Gothic Book" w:eastAsia="Yu Gothic" w:hAnsi="Franklin Gothic Book" w:cstheme="minorHAnsi"/>
          <w:color w:val="000000"/>
          <w:sz w:val="20"/>
          <w:szCs w:val="20"/>
          <w:lang w:eastAsia="pl-PL"/>
        </w:rPr>
        <w:t>odpowiadającym zmianom cen materiałów lub kosztów dotyczą</w:t>
      </w:r>
      <w:r w:rsidR="00721FD0" w:rsidRPr="005B1796">
        <w:rPr>
          <w:rFonts w:ascii="Franklin Gothic Book" w:eastAsia="Yu Gothic" w:hAnsi="Franklin Gothic Book" w:cstheme="minorHAnsi"/>
          <w:color w:val="000000"/>
          <w:sz w:val="20"/>
          <w:szCs w:val="20"/>
          <w:lang w:eastAsia="pl-PL"/>
        </w:rPr>
        <w:t xml:space="preserve">cych zobowiązania podwykonawcy, </w:t>
      </w:r>
      <w:r w:rsidRPr="005B1796">
        <w:rPr>
          <w:rFonts w:ascii="Franklin Gothic Book" w:eastAsia="Yu Gothic" w:hAnsi="Franklin Gothic Book" w:cstheme="minorHAnsi"/>
          <w:color w:val="000000"/>
          <w:sz w:val="20"/>
          <w:szCs w:val="20"/>
          <w:lang w:eastAsia="pl-PL"/>
        </w:rPr>
        <w:t xml:space="preserve">jeżeli łącznie spełnione są następujące warunki: </w:t>
      </w:r>
    </w:p>
    <w:p w14:paraId="73CEF875" w14:textId="198859C1" w:rsidR="00EB2EE4" w:rsidRPr="005B1796" w:rsidRDefault="00826462" w:rsidP="00936414">
      <w:pPr>
        <w:pStyle w:val="Akapitzlist"/>
        <w:numPr>
          <w:ilvl w:val="1"/>
          <w:numId w:val="26"/>
        </w:numPr>
        <w:suppressAutoHyphens w:val="0"/>
        <w:autoSpaceDE w:val="0"/>
        <w:autoSpaceDN w:val="0"/>
        <w:adjustRightInd w:val="0"/>
        <w:spacing w:after="17"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przedmiot</w:t>
      </w:r>
      <w:r w:rsidR="003324F7">
        <w:rPr>
          <w:rFonts w:ascii="Franklin Gothic Book" w:eastAsia="Yu Gothic" w:hAnsi="Franklin Gothic Book" w:cstheme="minorHAnsi"/>
          <w:color w:val="000000"/>
          <w:sz w:val="20"/>
          <w:szCs w:val="20"/>
          <w:lang w:eastAsia="pl-PL"/>
        </w:rPr>
        <w:t>em umowy są roboty budowlane, dostawy lub</w:t>
      </w:r>
      <w:r w:rsidRPr="005B1796">
        <w:rPr>
          <w:rFonts w:ascii="Franklin Gothic Book" w:eastAsia="Yu Gothic" w:hAnsi="Franklin Gothic Book" w:cstheme="minorHAnsi"/>
          <w:color w:val="000000"/>
          <w:sz w:val="20"/>
          <w:szCs w:val="20"/>
          <w:lang w:eastAsia="pl-PL"/>
        </w:rPr>
        <w:t xml:space="preserve"> usługi; </w:t>
      </w:r>
    </w:p>
    <w:p w14:paraId="185B49B0" w14:textId="5DA4DDD8" w:rsidR="003324F7" w:rsidRPr="00553296" w:rsidRDefault="00826462" w:rsidP="00553296">
      <w:pPr>
        <w:pStyle w:val="Akapitzlist"/>
        <w:numPr>
          <w:ilvl w:val="1"/>
          <w:numId w:val="26"/>
        </w:numPr>
        <w:suppressAutoHyphens w:val="0"/>
        <w:autoSpaceDE w:val="0"/>
        <w:autoSpaceDN w:val="0"/>
        <w:adjustRightInd w:val="0"/>
        <w:spacing w:after="17" w:line="360" w:lineRule="auto"/>
        <w:jc w:val="both"/>
        <w:rPr>
          <w:rFonts w:ascii="Franklin Gothic Book" w:eastAsia="Yu Gothic" w:hAnsi="Franklin Gothic Book" w:cstheme="minorHAnsi"/>
          <w:color w:val="000000"/>
          <w:sz w:val="20"/>
          <w:szCs w:val="20"/>
          <w:lang w:eastAsia="pl-PL"/>
        </w:rPr>
      </w:pPr>
      <w:r w:rsidRPr="005B1796">
        <w:rPr>
          <w:rFonts w:ascii="Franklin Gothic Book" w:eastAsia="Yu Gothic" w:hAnsi="Franklin Gothic Book" w:cstheme="minorHAnsi"/>
          <w:color w:val="000000"/>
          <w:sz w:val="20"/>
          <w:szCs w:val="20"/>
          <w:lang w:eastAsia="pl-PL"/>
        </w:rPr>
        <w:t xml:space="preserve">okres obowiązywania umowy przekracza </w:t>
      </w:r>
      <w:r w:rsidR="00EB2EE4" w:rsidRPr="005B1796">
        <w:rPr>
          <w:rFonts w:ascii="Franklin Gothic Book" w:eastAsia="Yu Gothic" w:hAnsi="Franklin Gothic Book" w:cstheme="minorHAnsi"/>
          <w:color w:val="000000"/>
          <w:sz w:val="20"/>
          <w:szCs w:val="20"/>
          <w:lang w:val="pl-PL" w:eastAsia="pl-PL"/>
        </w:rPr>
        <w:t>6</w:t>
      </w:r>
      <w:r w:rsidRPr="005B1796">
        <w:rPr>
          <w:rFonts w:ascii="Franklin Gothic Book" w:eastAsia="Yu Gothic" w:hAnsi="Franklin Gothic Book" w:cstheme="minorHAnsi"/>
          <w:color w:val="000000"/>
          <w:sz w:val="20"/>
          <w:szCs w:val="20"/>
          <w:lang w:eastAsia="pl-PL"/>
        </w:rPr>
        <w:t xml:space="preserve"> miesięcy.</w:t>
      </w:r>
    </w:p>
    <w:p w14:paraId="2F5422DD" w14:textId="53D7C988" w:rsidR="004603FF" w:rsidRPr="005B1796" w:rsidRDefault="004603FF" w:rsidP="001F37D1">
      <w:pPr>
        <w:pStyle w:val="Nagwek1"/>
        <w:spacing w:before="240" w:after="240" w:line="360" w:lineRule="auto"/>
        <w:rPr>
          <w:rFonts w:ascii="Franklin Gothic Book" w:eastAsia="Yu Gothic" w:hAnsi="Franklin Gothic Book" w:cstheme="minorHAnsi"/>
          <w:szCs w:val="20"/>
        </w:rPr>
      </w:pPr>
      <w:r w:rsidRPr="005B1796">
        <w:rPr>
          <w:rFonts w:ascii="Franklin Gothic Book" w:eastAsia="Yu Gothic" w:hAnsi="Franklin Gothic Book" w:cstheme="minorHAnsi"/>
          <w:szCs w:val="20"/>
        </w:rPr>
        <w:t xml:space="preserve">§ </w:t>
      </w:r>
      <w:r w:rsidR="00CF3174" w:rsidRPr="005B1796">
        <w:rPr>
          <w:rFonts w:ascii="Franklin Gothic Book" w:eastAsia="Yu Gothic" w:hAnsi="Franklin Gothic Book" w:cstheme="minorHAnsi"/>
          <w:szCs w:val="20"/>
          <w:lang w:val="pl-PL"/>
        </w:rPr>
        <w:t>1</w:t>
      </w:r>
      <w:r w:rsidR="00BD152B" w:rsidRPr="005B1796">
        <w:rPr>
          <w:rFonts w:ascii="Franklin Gothic Book" w:eastAsia="Yu Gothic" w:hAnsi="Franklin Gothic Book" w:cstheme="minorHAnsi"/>
          <w:szCs w:val="20"/>
          <w:lang w:val="pl-PL"/>
        </w:rPr>
        <w:t>6</w:t>
      </w:r>
      <w:r w:rsidR="000908FF" w:rsidRPr="005B1796">
        <w:rPr>
          <w:rFonts w:ascii="Franklin Gothic Book" w:eastAsia="Yu Gothic" w:hAnsi="Franklin Gothic Book" w:cstheme="minorHAnsi"/>
          <w:szCs w:val="20"/>
          <w:lang w:val="pl-PL"/>
        </w:rPr>
        <w:t>.</w:t>
      </w:r>
      <w:r w:rsidRPr="005B1796">
        <w:rPr>
          <w:rFonts w:ascii="Franklin Gothic Book" w:eastAsia="Yu Gothic" w:hAnsi="Franklin Gothic Book" w:cstheme="minorHAnsi"/>
          <w:szCs w:val="20"/>
        </w:rPr>
        <w:br/>
        <w:t>Cesja wierzytelności</w:t>
      </w:r>
    </w:p>
    <w:p w14:paraId="49768E4A" w14:textId="22426C76" w:rsidR="000908FF" w:rsidRPr="005B1796" w:rsidRDefault="004603FF" w:rsidP="000908FF">
      <w:pPr>
        <w:tabs>
          <w:tab w:val="left" w:pos="364"/>
        </w:tabs>
        <w:spacing w:after="24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Zamawiający nie wyraża zgody na przeniesienie wierzytelności na osoby trzecie</w:t>
      </w:r>
      <w:r w:rsidR="00936414" w:rsidRPr="005B1796">
        <w:rPr>
          <w:rFonts w:ascii="Franklin Gothic Book" w:eastAsia="Yu Gothic" w:hAnsi="Franklin Gothic Book" w:cstheme="minorHAnsi"/>
          <w:sz w:val="20"/>
          <w:szCs w:val="20"/>
        </w:rPr>
        <w:t xml:space="preserve"> </w:t>
      </w:r>
      <w:r w:rsidR="00036A1A" w:rsidRPr="005B1796">
        <w:rPr>
          <w:rFonts w:ascii="Franklin Gothic Book" w:eastAsia="Yu Gothic" w:hAnsi="Franklin Gothic Book" w:cstheme="minorHAnsi"/>
          <w:sz w:val="20"/>
          <w:szCs w:val="20"/>
        </w:rPr>
        <w:t>bez jego zgody</w:t>
      </w:r>
      <w:r w:rsidR="00936414" w:rsidRPr="005B1796">
        <w:rPr>
          <w:rFonts w:ascii="Franklin Gothic Book" w:eastAsia="Yu Gothic" w:hAnsi="Franklin Gothic Book" w:cstheme="minorHAnsi"/>
          <w:sz w:val="20"/>
          <w:szCs w:val="20"/>
        </w:rPr>
        <w:t xml:space="preserve"> wyrażonej na </w:t>
      </w:r>
      <w:r w:rsidR="00C96812" w:rsidRPr="005B1796">
        <w:rPr>
          <w:rFonts w:ascii="Franklin Gothic Book" w:eastAsia="Yu Gothic" w:hAnsi="Franklin Gothic Book" w:cstheme="minorHAnsi"/>
          <w:sz w:val="20"/>
          <w:szCs w:val="20"/>
        </w:rPr>
        <w:t>piśmie pod rygorem nieważności</w:t>
      </w:r>
      <w:r w:rsidRPr="005B1796">
        <w:rPr>
          <w:rFonts w:ascii="Franklin Gothic Book" w:eastAsia="Yu Gothic" w:hAnsi="Franklin Gothic Book" w:cstheme="minorHAnsi"/>
          <w:sz w:val="20"/>
          <w:szCs w:val="20"/>
        </w:rPr>
        <w:t>.</w:t>
      </w:r>
    </w:p>
    <w:p w14:paraId="598FDC9E" w14:textId="7374D41C" w:rsidR="000D0C2D" w:rsidRDefault="000D0C2D">
      <w:pPr>
        <w:suppressAutoHyphens w:val="0"/>
        <w:spacing w:after="0" w:line="240" w:lineRule="auto"/>
        <w:rPr>
          <w:rFonts w:ascii="Franklin Gothic Book" w:eastAsia="Yu Gothic" w:hAnsi="Franklin Gothic Book" w:cstheme="minorHAnsi"/>
          <w:b/>
          <w:bCs/>
          <w:szCs w:val="20"/>
        </w:rPr>
      </w:pPr>
    </w:p>
    <w:p w14:paraId="1CAF4052" w14:textId="77777777" w:rsidR="00CE5635" w:rsidRDefault="00CE5635">
      <w:pPr>
        <w:suppressAutoHyphens w:val="0"/>
        <w:spacing w:after="0" w:line="240" w:lineRule="auto"/>
        <w:rPr>
          <w:rFonts w:ascii="Franklin Gothic Book" w:eastAsia="Yu Gothic" w:hAnsi="Franklin Gothic Book" w:cstheme="minorHAnsi"/>
          <w:b/>
          <w:bCs/>
          <w:szCs w:val="20"/>
        </w:rPr>
      </w:pPr>
      <w:r>
        <w:rPr>
          <w:rFonts w:ascii="Franklin Gothic Book" w:eastAsia="Yu Gothic" w:hAnsi="Franklin Gothic Book" w:cstheme="minorHAnsi"/>
          <w:b/>
          <w:bCs/>
          <w:szCs w:val="20"/>
        </w:rPr>
        <w:br w:type="page"/>
      </w:r>
    </w:p>
    <w:p w14:paraId="65722940" w14:textId="4FAC3662" w:rsidR="004603FF" w:rsidRPr="005B1796" w:rsidRDefault="00CF3174" w:rsidP="00936414">
      <w:pPr>
        <w:tabs>
          <w:tab w:val="left" w:pos="364"/>
        </w:tabs>
        <w:spacing w:before="360" w:line="360" w:lineRule="auto"/>
        <w:ind w:left="357" w:hanging="357"/>
        <w:contextualSpacing/>
        <w:jc w:val="center"/>
        <w:rPr>
          <w:rFonts w:ascii="Franklin Gothic Book" w:eastAsia="Yu Gothic" w:hAnsi="Franklin Gothic Book" w:cstheme="minorHAnsi"/>
          <w:szCs w:val="20"/>
        </w:rPr>
      </w:pPr>
      <w:r w:rsidRPr="005B1796">
        <w:rPr>
          <w:rFonts w:ascii="Franklin Gothic Book" w:eastAsia="Yu Gothic" w:hAnsi="Franklin Gothic Book" w:cstheme="minorHAnsi"/>
          <w:b/>
          <w:bCs/>
          <w:szCs w:val="20"/>
        </w:rPr>
        <w:lastRenderedPageBreak/>
        <w:t>§ 1</w:t>
      </w:r>
      <w:r w:rsidR="00BD152B" w:rsidRPr="005B1796">
        <w:rPr>
          <w:rFonts w:ascii="Franklin Gothic Book" w:eastAsia="Yu Gothic" w:hAnsi="Franklin Gothic Book" w:cstheme="minorHAnsi"/>
          <w:b/>
          <w:bCs/>
          <w:szCs w:val="20"/>
        </w:rPr>
        <w:t>7</w:t>
      </w:r>
      <w:r w:rsidR="000908FF" w:rsidRPr="005B1796">
        <w:rPr>
          <w:rFonts w:ascii="Franklin Gothic Book" w:eastAsia="Yu Gothic" w:hAnsi="Franklin Gothic Book" w:cstheme="minorHAnsi"/>
          <w:b/>
          <w:bCs/>
          <w:szCs w:val="20"/>
        </w:rPr>
        <w:t>.</w:t>
      </w:r>
    </w:p>
    <w:p w14:paraId="67A55D94" w14:textId="77777777" w:rsidR="004603FF" w:rsidRPr="005B1796" w:rsidRDefault="004603FF" w:rsidP="001F37D1">
      <w:pPr>
        <w:tabs>
          <w:tab w:val="left" w:pos="364"/>
        </w:tabs>
        <w:spacing w:before="240" w:after="240" w:line="360" w:lineRule="auto"/>
        <w:ind w:left="357" w:hanging="357"/>
        <w:contextualSpacing/>
        <w:jc w:val="center"/>
        <w:rPr>
          <w:rFonts w:ascii="Franklin Gothic Book" w:eastAsia="Yu Gothic" w:hAnsi="Franklin Gothic Book" w:cstheme="minorHAnsi"/>
          <w:szCs w:val="20"/>
        </w:rPr>
      </w:pPr>
      <w:r w:rsidRPr="005B1796">
        <w:rPr>
          <w:rFonts w:ascii="Franklin Gothic Book" w:eastAsia="Yu Gothic" w:hAnsi="Franklin Gothic Book" w:cstheme="minorHAnsi"/>
          <w:b/>
          <w:bCs/>
          <w:szCs w:val="20"/>
        </w:rPr>
        <w:t>Postanowienia końcowe</w:t>
      </w:r>
    </w:p>
    <w:p w14:paraId="46CD7F0D" w14:textId="25EAACB8" w:rsidR="0055146E" w:rsidRPr="0055146E" w:rsidRDefault="004603FF" w:rsidP="0055146E">
      <w:pPr>
        <w:pStyle w:val="Akapitzlist"/>
        <w:numPr>
          <w:ilvl w:val="0"/>
          <w:numId w:val="27"/>
        </w:numPr>
        <w:tabs>
          <w:tab w:val="left" w:pos="364"/>
        </w:tabs>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Strony zgodnie oświadczają, że dołożą wszelkich starań, aby ewentualne spory</w:t>
      </w:r>
      <w:r w:rsidR="00560DBD" w:rsidRPr="005B1796">
        <w:rPr>
          <w:rFonts w:ascii="Franklin Gothic Book" w:eastAsia="Yu Gothic" w:hAnsi="Franklin Gothic Book" w:cstheme="minorHAnsi"/>
          <w:sz w:val="20"/>
          <w:szCs w:val="20"/>
          <w:lang w:val="pl-PL"/>
        </w:rPr>
        <w:t>,</w:t>
      </w:r>
      <w:r w:rsidR="00090278"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 xml:space="preserve">jakie mogą powstać podczas realizacji niniejszej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 były rozwiązywane polubownie.</w:t>
      </w:r>
    </w:p>
    <w:p w14:paraId="548FF9AD" w14:textId="2BDC394A" w:rsidR="0055146E" w:rsidRPr="0055146E" w:rsidRDefault="0055146E" w:rsidP="0055146E">
      <w:pPr>
        <w:pStyle w:val="Akapitzlist"/>
        <w:numPr>
          <w:ilvl w:val="0"/>
          <w:numId w:val="27"/>
        </w:numPr>
        <w:suppressAutoHyphens w:val="0"/>
        <w:autoSpaceDE w:val="0"/>
        <w:autoSpaceDN w:val="0"/>
        <w:adjustRightInd w:val="0"/>
        <w:spacing w:after="0" w:line="360" w:lineRule="auto"/>
        <w:ind w:left="714" w:hanging="357"/>
        <w:jc w:val="both"/>
        <w:rPr>
          <w:rFonts w:ascii="Franklin Gothic Book" w:eastAsia="Times New Roman" w:hAnsi="Franklin Gothic Book"/>
          <w:color w:val="000000"/>
          <w:sz w:val="20"/>
          <w:szCs w:val="20"/>
          <w:lang w:eastAsia="pl-PL"/>
        </w:rPr>
      </w:pPr>
      <w:r w:rsidRPr="0055146E">
        <w:rPr>
          <w:rFonts w:ascii="Franklin Gothic Book" w:eastAsia="Times New Roman" w:hAnsi="Franklin Gothic Book"/>
          <w:color w:val="000000"/>
          <w:sz w:val="20"/>
          <w:szCs w:val="20"/>
          <w:lang w:eastAsia="pl-PL"/>
        </w:rPr>
        <w:t>Ewentualne spory wynikłe na tle realizacji niniejszej umowy o roszcze</w:t>
      </w:r>
      <w:r>
        <w:rPr>
          <w:rFonts w:ascii="Franklin Gothic Book" w:eastAsia="Times New Roman" w:hAnsi="Franklin Gothic Book"/>
          <w:color w:val="000000"/>
          <w:sz w:val="20"/>
          <w:szCs w:val="20"/>
          <w:lang w:eastAsia="pl-PL"/>
        </w:rPr>
        <w:t>nia cywilnoprawne w sprawach, w</w:t>
      </w:r>
      <w:r>
        <w:rPr>
          <w:rFonts w:ascii="Franklin Gothic Book" w:eastAsia="Times New Roman" w:hAnsi="Franklin Gothic Book"/>
          <w:color w:val="000000"/>
          <w:sz w:val="20"/>
          <w:szCs w:val="20"/>
          <w:lang w:val="pl-PL" w:eastAsia="pl-PL"/>
        </w:rPr>
        <w:t> </w:t>
      </w:r>
      <w:r w:rsidRPr="0055146E">
        <w:rPr>
          <w:rFonts w:ascii="Franklin Gothic Book" w:eastAsia="Times New Roman" w:hAnsi="Franklin Gothic Book"/>
          <w:color w:val="000000"/>
          <w:sz w:val="20"/>
          <w:szCs w:val="20"/>
          <w:lang w:eastAsia="pl-PL"/>
        </w:rPr>
        <w:t>których zawarcie ugody jest dopuszczalne, mediacjom lub innemu polu</w:t>
      </w:r>
      <w:r>
        <w:rPr>
          <w:rFonts w:ascii="Franklin Gothic Book" w:eastAsia="Times New Roman" w:hAnsi="Franklin Gothic Book"/>
          <w:color w:val="000000"/>
          <w:sz w:val="20"/>
          <w:szCs w:val="20"/>
          <w:lang w:eastAsia="pl-PL"/>
        </w:rPr>
        <w:t>bownemu rozwiązaniu sporu przed</w:t>
      </w:r>
      <w:r>
        <w:rPr>
          <w:rFonts w:ascii="Franklin Gothic Book" w:eastAsia="Times New Roman" w:hAnsi="Franklin Gothic Book"/>
          <w:color w:val="000000"/>
          <w:sz w:val="20"/>
          <w:szCs w:val="20"/>
          <w:lang w:val="pl-PL" w:eastAsia="pl-PL"/>
        </w:rPr>
        <w:t> </w:t>
      </w:r>
      <w:r w:rsidRPr="0055146E">
        <w:rPr>
          <w:rFonts w:ascii="Franklin Gothic Book" w:eastAsia="Times New Roman" w:hAnsi="Franklin Gothic Book"/>
          <w:color w:val="000000"/>
          <w:sz w:val="20"/>
          <w:szCs w:val="20"/>
          <w:lang w:eastAsia="pl-PL"/>
        </w:rPr>
        <w:t xml:space="preserve">Sądem Polubownym przy Prokuratorii Generalnej Rzeczypospolitej Polskiej, wybranym mediatorem albo osobą prowadzącą inne polubowne rozwiązanie sporu. </w:t>
      </w:r>
    </w:p>
    <w:p w14:paraId="326A4787" w14:textId="36F0DD72" w:rsidR="0055146E" w:rsidRPr="0055146E" w:rsidRDefault="0055146E" w:rsidP="0055146E">
      <w:pPr>
        <w:pStyle w:val="Akapitzlist"/>
        <w:numPr>
          <w:ilvl w:val="0"/>
          <w:numId w:val="27"/>
        </w:numPr>
        <w:suppressAutoHyphens w:val="0"/>
        <w:autoSpaceDE w:val="0"/>
        <w:autoSpaceDN w:val="0"/>
        <w:adjustRightInd w:val="0"/>
        <w:spacing w:after="0" w:line="360" w:lineRule="auto"/>
        <w:jc w:val="both"/>
        <w:rPr>
          <w:rFonts w:ascii="Franklin Gothic Book" w:eastAsia="Times New Roman" w:hAnsi="Franklin Gothic Book"/>
          <w:color w:val="000000"/>
          <w:sz w:val="20"/>
          <w:szCs w:val="20"/>
          <w:lang w:eastAsia="pl-PL"/>
        </w:rPr>
      </w:pPr>
      <w:r w:rsidRPr="0055146E">
        <w:rPr>
          <w:rFonts w:ascii="Franklin Gothic Book" w:eastAsia="Times New Roman" w:hAnsi="Franklin Gothic Book"/>
          <w:color w:val="000000"/>
          <w:sz w:val="20"/>
          <w:szCs w:val="20"/>
          <w:lang w:eastAsia="pl-PL"/>
        </w:rPr>
        <w:t xml:space="preserve">Spory inne niż wymienione w ust. 2, rozstrzygać będzie sąd powszechny właściwy dla siedziby Zamawiającego. </w:t>
      </w:r>
    </w:p>
    <w:p w14:paraId="2D1DB3BB" w14:textId="600202E5" w:rsidR="00090278" w:rsidRPr="005B1796" w:rsidRDefault="00D60145" w:rsidP="00090278">
      <w:pPr>
        <w:pStyle w:val="Akapitzlist"/>
        <w:numPr>
          <w:ilvl w:val="0"/>
          <w:numId w:val="27"/>
        </w:numPr>
        <w:tabs>
          <w:tab w:val="left" w:pos="364"/>
        </w:tabs>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bCs/>
          <w:sz w:val="20"/>
          <w:szCs w:val="20"/>
        </w:rPr>
        <w:t>Dokumenty składające się na umowę będą traktowane jako wzajemnie uzupełniające się. W przypadku rozbieżności w dokumentach będą one uważane o</w:t>
      </w:r>
      <w:r w:rsidR="00090278" w:rsidRPr="005B1796">
        <w:rPr>
          <w:rFonts w:ascii="Franklin Gothic Book" w:eastAsia="Yu Gothic" w:hAnsi="Franklin Gothic Book" w:cstheme="minorHAnsi"/>
          <w:bCs/>
          <w:sz w:val="20"/>
          <w:szCs w:val="20"/>
        </w:rPr>
        <w:t xml:space="preserve">raz odczytywane </w:t>
      </w:r>
      <w:r w:rsidRPr="005B1796">
        <w:rPr>
          <w:rFonts w:ascii="Franklin Gothic Book" w:eastAsia="Yu Gothic" w:hAnsi="Franklin Gothic Book" w:cstheme="minorHAnsi"/>
          <w:bCs/>
          <w:sz w:val="20"/>
          <w:szCs w:val="20"/>
        </w:rPr>
        <w:t xml:space="preserve">i interpretowane jako </w:t>
      </w:r>
      <w:r w:rsidR="007F24C4">
        <w:rPr>
          <w:rFonts w:ascii="Franklin Gothic Book" w:eastAsia="Yu Gothic" w:hAnsi="Franklin Gothic Book" w:cstheme="minorHAnsi"/>
          <w:bCs/>
          <w:sz w:val="20"/>
          <w:szCs w:val="20"/>
        </w:rPr>
        <w:t>część umowy w</w:t>
      </w:r>
      <w:r w:rsidR="007F24C4">
        <w:rPr>
          <w:rFonts w:ascii="Franklin Gothic Book" w:eastAsia="Yu Gothic" w:hAnsi="Franklin Gothic Book" w:cstheme="minorHAnsi"/>
          <w:bCs/>
          <w:sz w:val="20"/>
          <w:szCs w:val="20"/>
          <w:lang w:val="pl-PL"/>
        </w:rPr>
        <w:t> </w:t>
      </w:r>
      <w:r w:rsidRPr="005B1796">
        <w:rPr>
          <w:rFonts w:ascii="Franklin Gothic Book" w:eastAsia="Yu Gothic" w:hAnsi="Franklin Gothic Book" w:cstheme="minorHAnsi"/>
          <w:bCs/>
          <w:sz w:val="20"/>
          <w:szCs w:val="20"/>
        </w:rPr>
        <w:t>następującym porządku pierwszeństwa:</w:t>
      </w:r>
    </w:p>
    <w:p w14:paraId="7519B879" w14:textId="77777777" w:rsidR="00CF3174" w:rsidRPr="005B1796" w:rsidRDefault="00CF3174"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lang w:val="pl-PL"/>
        </w:rPr>
        <w:t>umowa;</w:t>
      </w:r>
    </w:p>
    <w:p w14:paraId="3D2764AD" w14:textId="59FF7737" w:rsidR="00CF3174" w:rsidRPr="005B1796" w:rsidRDefault="00017197"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Pr>
          <w:rFonts w:ascii="Franklin Gothic Book" w:eastAsia="Yu Gothic" w:hAnsi="Franklin Gothic Book" w:cstheme="minorHAnsi"/>
          <w:bCs/>
          <w:sz w:val="20"/>
          <w:szCs w:val="20"/>
          <w:lang w:val="pl-PL"/>
        </w:rPr>
        <w:t>OPZ</w:t>
      </w:r>
      <w:r w:rsidR="00D60145" w:rsidRPr="005B1796">
        <w:rPr>
          <w:rFonts w:ascii="Franklin Gothic Book" w:eastAsia="Yu Gothic" w:hAnsi="Franklin Gothic Book" w:cstheme="minorHAnsi"/>
          <w:bCs/>
          <w:sz w:val="20"/>
          <w:szCs w:val="20"/>
        </w:rPr>
        <w:t>;</w:t>
      </w:r>
    </w:p>
    <w:p w14:paraId="2B13DA02" w14:textId="77777777" w:rsidR="00CF3174" w:rsidRPr="005B1796" w:rsidRDefault="00D60145"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bCs/>
          <w:sz w:val="20"/>
          <w:szCs w:val="20"/>
        </w:rPr>
        <w:t>oferta Wykonawcy;</w:t>
      </w:r>
    </w:p>
    <w:p w14:paraId="756D8929" w14:textId="77777777" w:rsidR="00CF3174" w:rsidRPr="005B1796" w:rsidRDefault="00D60145"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p</w:t>
      </w:r>
      <w:r w:rsidRPr="005B1796">
        <w:rPr>
          <w:rFonts w:ascii="Franklin Gothic Book" w:eastAsia="Yu Gothic" w:hAnsi="Franklin Gothic Book" w:cstheme="minorHAnsi"/>
          <w:bCs/>
          <w:sz w:val="20"/>
          <w:szCs w:val="20"/>
        </w:rPr>
        <w:t>ozostałe dokumenty dotyczące postępowania o udzielenie zamówienia publicznego;</w:t>
      </w:r>
    </w:p>
    <w:p w14:paraId="3C263319" w14:textId="0633F377" w:rsidR="00D60145" w:rsidRPr="005B1796" w:rsidRDefault="00D60145" w:rsidP="00CF3174">
      <w:pPr>
        <w:pStyle w:val="Akapitzlist"/>
        <w:numPr>
          <w:ilvl w:val="1"/>
          <w:numId w:val="27"/>
        </w:numPr>
        <w:spacing w:after="0" w:line="360" w:lineRule="auto"/>
        <w:ind w:left="1134" w:hanging="425"/>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bCs/>
          <w:sz w:val="20"/>
          <w:szCs w:val="20"/>
        </w:rPr>
        <w:t>pozostałe dokumenty ofertowe.</w:t>
      </w:r>
    </w:p>
    <w:p w14:paraId="5126F960" w14:textId="02ADCF95" w:rsidR="004603FF" w:rsidRPr="005B1796" w:rsidRDefault="004603FF" w:rsidP="00CF3174">
      <w:pPr>
        <w:pStyle w:val="Akapitzlist"/>
        <w:numPr>
          <w:ilvl w:val="0"/>
          <w:numId w:val="27"/>
        </w:numPr>
        <w:tabs>
          <w:tab w:val="left" w:pos="364"/>
        </w:tabs>
        <w:spacing w:after="60" w:line="360" w:lineRule="auto"/>
        <w:ind w:left="714" w:hanging="357"/>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W sprawach nieuregulowanych niniejsz</w:t>
      </w:r>
      <w:r w:rsidR="001F37D1" w:rsidRPr="005B1796">
        <w:rPr>
          <w:rFonts w:ascii="Franklin Gothic Book" w:eastAsia="Yu Gothic" w:hAnsi="Franklin Gothic Book" w:cstheme="minorHAnsi"/>
          <w:sz w:val="20"/>
          <w:szCs w:val="20"/>
        </w:rPr>
        <w:t xml:space="preserve">ą umową stosuje się przepisy  </w:t>
      </w:r>
      <w:r w:rsidR="001F37D1" w:rsidRPr="005B1796">
        <w:rPr>
          <w:rFonts w:ascii="Franklin Gothic Book" w:eastAsia="Yu Gothic" w:hAnsi="Franklin Gothic Book" w:cstheme="minorHAnsi"/>
          <w:sz w:val="20"/>
          <w:szCs w:val="20"/>
          <w:lang w:val="pl-PL"/>
        </w:rPr>
        <w:t>K</w:t>
      </w:r>
      <w:r w:rsidR="00CF3174" w:rsidRPr="005B1796">
        <w:rPr>
          <w:rFonts w:ascii="Franklin Gothic Book" w:eastAsia="Yu Gothic" w:hAnsi="Franklin Gothic Book" w:cstheme="minorHAnsi"/>
          <w:sz w:val="20"/>
          <w:szCs w:val="20"/>
          <w:lang w:val="pl-PL"/>
        </w:rPr>
        <w:t>odeksu cywilnego</w:t>
      </w:r>
      <w:r w:rsidR="00CF3174" w:rsidRPr="005B1796">
        <w:rPr>
          <w:rFonts w:ascii="Franklin Gothic Book" w:eastAsia="Yu Gothic" w:hAnsi="Franklin Gothic Book" w:cstheme="minorHAnsi"/>
          <w:sz w:val="20"/>
          <w:szCs w:val="20"/>
        </w:rPr>
        <w:t xml:space="preserve">, </w:t>
      </w:r>
      <w:r w:rsidRPr="005B1796">
        <w:rPr>
          <w:rFonts w:ascii="Franklin Gothic Book" w:eastAsia="Yu Gothic" w:hAnsi="Franklin Gothic Book" w:cstheme="minorHAnsi"/>
          <w:sz w:val="20"/>
          <w:szCs w:val="20"/>
        </w:rPr>
        <w:t xml:space="preserve">Ustawy </w:t>
      </w:r>
      <w:r w:rsidRPr="005B1796">
        <w:rPr>
          <w:rFonts w:ascii="Franklin Gothic Book" w:eastAsia="Yu Gothic" w:hAnsi="Franklin Gothic Book" w:cstheme="minorHAnsi"/>
          <w:i/>
          <w:iCs/>
          <w:sz w:val="20"/>
          <w:szCs w:val="20"/>
        </w:rPr>
        <w:t>Prawo budowlane</w:t>
      </w:r>
      <w:r w:rsidRPr="005B1796">
        <w:rPr>
          <w:rFonts w:ascii="Franklin Gothic Book" w:eastAsia="Yu Gothic" w:hAnsi="Franklin Gothic Book" w:cstheme="minorHAnsi"/>
          <w:sz w:val="20"/>
          <w:szCs w:val="20"/>
        </w:rPr>
        <w:t xml:space="preserve"> i PZP oraz innych powszechnie obowiązujących </w:t>
      </w:r>
      <w:r w:rsidR="008464F3" w:rsidRPr="005B1796">
        <w:rPr>
          <w:rFonts w:ascii="Franklin Gothic Book" w:eastAsia="Yu Gothic" w:hAnsi="Franklin Gothic Book" w:cstheme="minorHAnsi"/>
          <w:sz w:val="20"/>
          <w:szCs w:val="20"/>
          <w:lang w:val="pl-PL"/>
        </w:rPr>
        <w:t>aktów</w:t>
      </w:r>
      <w:r w:rsidR="003E3A18">
        <w:rPr>
          <w:rFonts w:ascii="Franklin Gothic Book" w:eastAsia="Yu Gothic" w:hAnsi="Franklin Gothic Book" w:cstheme="minorHAnsi"/>
          <w:sz w:val="20"/>
          <w:szCs w:val="20"/>
        </w:rPr>
        <w:t xml:space="preserve"> prawa.</w:t>
      </w:r>
    </w:p>
    <w:p w14:paraId="5F39AEF1" w14:textId="77777777" w:rsidR="004603FF" w:rsidRPr="005B1796" w:rsidRDefault="004603FF" w:rsidP="00CF3174">
      <w:pPr>
        <w:pStyle w:val="Akapitzlist"/>
        <w:numPr>
          <w:ilvl w:val="0"/>
          <w:numId w:val="27"/>
        </w:numPr>
        <w:tabs>
          <w:tab w:val="left" w:pos="364"/>
        </w:tabs>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Postanowienia </w:t>
      </w:r>
      <w:r w:rsidR="009E725C" w:rsidRPr="005B1796">
        <w:rPr>
          <w:rFonts w:ascii="Franklin Gothic Book" w:eastAsia="Yu Gothic" w:hAnsi="Franklin Gothic Book" w:cstheme="minorHAnsi"/>
          <w:sz w:val="20"/>
          <w:szCs w:val="20"/>
          <w:lang w:val="pl-PL"/>
        </w:rPr>
        <w:t>u</w:t>
      </w:r>
      <w:r w:rsidRPr="005B1796">
        <w:rPr>
          <w:rFonts w:ascii="Franklin Gothic Book" w:eastAsia="Yu Gothic" w:hAnsi="Franklin Gothic Book" w:cstheme="minorHAnsi"/>
          <w:sz w:val="20"/>
          <w:szCs w:val="20"/>
        </w:rPr>
        <w:t>mowy są interpretowane na podstawie przepisów prawa polskiego.</w:t>
      </w:r>
    </w:p>
    <w:p w14:paraId="6CB0E29A" w14:textId="71747954" w:rsidR="00FA2188" w:rsidRPr="005B1796" w:rsidRDefault="004603FF" w:rsidP="00CF3174">
      <w:pPr>
        <w:pStyle w:val="Akapitzlist"/>
        <w:numPr>
          <w:ilvl w:val="0"/>
          <w:numId w:val="27"/>
        </w:numPr>
        <w:tabs>
          <w:tab w:val="left" w:pos="364"/>
        </w:tabs>
        <w:spacing w:after="0" w:line="360" w:lineRule="auto"/>
        <w:contextualSpacing/>
        <w:jc w:val="both"/>
        <w:rPr>
          <w:rFonts w:ascii="Franklin Gothic Book" w:eastAsia="Yu Gothic" w:hAnsi="Franklin Gothic Book" w:cstheme="minorHAnsi"/>
          <w:sz w:val="20"/>
          <w:szCs w:val="20"/>
        </w:rPr>
      </w:pPr>
      <w:r w:rsidRPr="005B1796">
        <w:rPr>
          <w:rFonts w:ascii="Franklin Gothic Book" w:eastAsia="Yu Gothic" w:hAnsi="Franklin Gothic Book" w:cstheme="minorHAnsi"/>
          <w:sz w:val="20"/>
          <w:szCs w:val="20"/>
        </w:rPr>
        <w:t xml:space="preserve">Umowę sporządzono w </w:t>
      </w:r>
      <w:r w:rsidR="0038082F">
        <w:rPr>
          <w:rFonts w:ascii="Franklin Gothic Book" w:eastAsia="Yu Gothic" w:hAnsi="Franklin Gothic Book" w:cstheme="minorHAnsi"/>
          <w:sz w:val="20"/>
          <w:szCs w:val="20"/>
          <w:lang w:val="pl-PL"/>
        </w:rPr>
        <w:t>czterech</w:t>
      </w:r>
      <w:r w:rsidRPr="005B1796">
        <w:rPr>
          <w:rFonts w:ascii="Franklin Gothic Book" w:eastAsia="Yu Gothic" w:hAnsi="Franklin Gothic Book" w:cstheme="minorHAnsi"/>
          <w:sz w:val="20"/>
          <w:szCs w:val="20"/>
        </w:rPr>
        <w:t xml:space="preserve"> jednobrzmiących egzemplarzach, z c</w:t>
      </w:r>
      <w:r w:rsidR="00CF3174" w:rsidRPr="005B1796">
        <w:rPr>
          <w:rFonts w:ascii="Franklin Gothic Book" w:eastAsia="Yu Gothic" w:hAnsi="Franklin Gothic Book" w:cstheme="minorHAnsi"/>
          <w:sz w:val="20"/>
          <w:szCs w:val="20"/>
        </w:rPr>
        <w:t xml:space="preserve">zego </w:t>
      </w:r>
      <w:r w:rsidR="0038082F">
        <w:rPr>
          <w:rFonts w:ascii="Franklin Gothic Book" w:eastAsia="Yu Gothic" w:hAnsi="Franklin Gothic Book" w:cstheme="minorHAnsi"/>
          <w:sz w:val="20"/>
          <w:szCs w:val="20"/>
          <w:lang w:val="pl-PL"/>
        </w:rPr>
        <w:t>trzy</w:t>
      </w:r>
      <w:r w:rsidR="00CF3174" w:rsidRPr="005B1796">
        <w:rPr>
          <w:rFonts w:ascii="Franklin Gothic Book" w:eastAsia="Yu Gothic" w:hAnsi="Franklin Gothic Book" w:cstheme="minorHAnsi"/>
          <w:sz w:val="20"/>
          <w:szCs w:val="20"/>
        </w:rPr>
        <w:t xml:space="preserve"> otrzymuje Zamawiający, </w:t>
      </w:r>
      <w:r w:rsidR="0038082F">
        <w:rPr>
          <w:rFonts w:ascii="Franklin Gothic Book" w:eastAsia="Yu Gothic" w:hAnsi="Franklin Gothic Book" w:cstheme="minorHAnsi"/>
          <w:sz w:val="20"/>
          <w:szCs w:val="20"/>
        </w:rPr>
        <w:t>a</w:t>
      </w:r>
      <w:r w:rsidR="0038082F">
        <w:rPr>
          <w:rFonts w:ascii="Franklin Gothic Book" w:eastAsia="Yu Gothic" w:hAnsi="Franklin Gothic Book" w:cstheme="minorHAnsi"/>
          <w:sz w:val="20"/>
          <w:szCs w:val="20"/>
          <w:lang w:val="pl-PL"/>
        </w:rPr>
        <w:t> </w:t>
      </w:r>
      <w:r w:rsidRPr="005B1796">
        <w:rPr>
          <w:rFonts w:ascii="Franklin Gothic Book" w:eastAsia="Yu Gothic" w:hAnsi="Franklin Gothic Book" w:cstheme="minorHAnsi"/>
          <w:sz w:val="20"/>
          <w:szCs w:val="20"/>
        </w:rPr>
        <w:t>jeden Wykonawca.</w:t>
      </w:r>
    </w:p>
    <w:p w14:paraId="60B85212" w14:textId="6DD5266E" w:rsidR="004603FF" w:rsidRPr="005B1796" w:rsidRDefault="004603FF" w:rsidP="00826462">
      <w:pPr>
        <w:suppressAutoHyphens w:val="0"/>
        <w:spacing w:after="0" w:line="240" w:lineRule="auto"/>
        <w:rPr>
          <w:rFonts w:ascii="Franklin Gothic Book" w:eastAsia="Yu Gothic" w:hAnsi="Franklin Gothic Book" w:cstheme="minorHAnsi"/>
          <w:b/>
          <w:bCs/>
          <w:sz w:val="20"/>
          <w:szCs w:val="20"/>
          <w:u w:val="single"/>
        </w:rPr>
      </w:pPr>
    </w:p>
    <w:sectPr w:rsidR="004603FF" w:rsidRPr="005B1796" w:rsidSect="00826462">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6E4D" w14:textId="77777777" w:rsidR="00E5295E" w:rsidRDefault="00E5295E">
      <w:pPr>
        <w:spacing w:after="0" w:line="240" w:lineRule="auto"/>
      </w:pPr>
      <w:r>
        <w:separator/>
      </w:r>
    </w:p>
  </w:endnote>
  <w:endnote w:type="continuationSeparator" w:id="0">
    <w:p w14:paraId="0F628403" w14:textId="77777777" w:rsidR="00E5295E" w:rsidRDefault="00E5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775F" w14:textId="77777777" w:rsidR="00752F02" w:rsidRPr="002614CF" w:rsidRDefault="00752F02" w:rsidP="002F63D8">
    <w:pPr>
      <w:pStyle w:val="Stopka"/>
      <w:jc w:val="center"/>
      <w:rPr>
        <w:rFonts w:ascii="Franklin Gothic Book" w:hAnsi="Franklin Gothic Book" w:cstheme="minorHAnsi"/>
        <w:sz w:val="18"/>
        <w:lang w:val="pl-PL"/>
      </w:rPr>
    </w:pPr>
    <w:r w:rsidRPr="002614CF">
      <w:rPr>
        <w:rFonts w:ascii="Franklin Gothic Book" w:hAnsi="Franklin Gothic Book" w:cstheme="minorHAnsi"/>
        <w:sz w:val="18"/>
        <w:lang w:val="pl-PL"/>
      </w:rPr>
      <w:t xml:space="preserve">– </w:t>
    </w:r>
    <w:r w:rsidRPr="002614CF">
      <w:rPr>
        <w:rFonts w:ascii="Franklin Gothic Book" w:hAnsi="Franklin Gothic Book" w:cstheme="minorHAnsi"/>
        <w:sz w:val="18"/>
      </w:rPr>
      <w:t xml:space="preserve">Strona </w:t>
    </w:r>
    <w:r w:rsidRPr="002614CF">
      <w:rPr>
        <w:rFonts w:ascii="Franklin Gothic Book" w:hAnsi="Franklin Gothic Book" w:cstheme="minorHAnsi"/>
        <w:bCs/>
        <w:sz w:val="18"/>
      </w:rPr>
      <w:fldChar w:fldCharType="begin"/>
    </w:r>
    <w:r w:rsidRPr="002614CF">
      <w:rPr>
        <w:rFonts w:ascii="Franklin Gothic Book" w:hAnsi="Franklin Gothic Book" w:cstheme="minorHAnsi"/>
        <w:bCs/>
        <w:sz w:val="18"/>
      </w:rPr>
      <w:instrText xml:space="preserve"> PAGE </w:instrText>
    </w:r>
    <w:r w:rsidRPr="002614CF">
      <w:rPr>
        <w:rFonts w:ascii="Franklin Gothic Book" w:hAnsi="Franklin Gothic Book" w:cstheme="minorHAnsi"/>
        <w:bCs/>
        <w:sz w:val="18"/>
      </w:rPr>
      <w:fldChar w:fldCharType="separate"/>
    </w:r>
    <w:r w:rsidR="00E5295E">
      <w:rPr>
        <w:rFonts w:ascii="Franklin Gothic Book" w:hAnsi="Franklin Gothic Book" w:cstheme="minorHAnsi"/>
        <w:bCs/>
        <w:noProof/>
        <w:sz w:val="18"/>
      </w:rPr>
      <w:t>1</w:t>
    </w:r>
    <w:r w:rsidRPr="002614CF">
      <w:rPr>
        <w:rFonts w:ascii="Franklin Gothic Book" w:hAnsi="Franklin Gothic Book" w:cstheme="minorHAnsi"/>
        <w:bCs/>
        <w:sz w:val="18"/>
      </w:rPr>
      <w:fldChar w:fldCharType="end"/>
    </w:r>
    <w:r w:rsidRPr="002614CF">
      <w:rPr>
        <w:rFonts w:ascii="Franklin Gothic Book" w:hAnsi="Franklin Gothic Book" w:cstheme="minorHAnsi"/>
        <w:sz w:val="18"/>
      </w:rPr>
      <w:t xml:space="preserve"> z </w:t>
    </w:r>
    <w:r w:rsidRPr="002614CF">
      <w:rPr>
        <w:rFonts w:ascii="Franklin Gothic Book" w:hAnsi="Franklin Gothic Book" w:cstheme="minorHAnsi"/>
        <w:bCs/>
        <w:sz w:val="18"/>
      </w:rPr>
      <w:fldChar w:fldCharType="begin"/>
    </w:r>
    <w:r w:rsidRPr="002614CF">
      <w:rPr>
        <w:rFonts w:ascii="Franklin Gothic Book" w:hAnsi="Franklin Gothic Book" w:cstheme="minorHAnsi"/>
        <w:bCs/>
        <w:sz w:val="18"/>
      </w:rPr>
      <w:instrText xml:space="preserve"> NUMPAGES \* ARABIC </w:instrText>
    </w:r>
    <w:r w:rsidRPr="002614CF">
      <w:rPr>
        <w:rFonts w:ascii="Franklin Gothic Book" w:hAnsi="Franklin Gothic Book" w:cstheme="minorHAnsi"/>
        <w:bCs/>
        <w:sz w:val="18"/>
      </w:rPr>
      <w:fldChar w:fldCharType="separate"/>
    </w:r>
    <w:r w:rsidR="00E5295E">
      <w:rPr>
        <w:rFonts w:ascii="Franklin Gothic Book" w:hAnsi="Franklin Gothic Book" w:cstheme="minorHAnsi"/>
        <w:bCs/>
        <w:noProof/>
        <w:sz w:val="18"/>
      </w:rPr>
      <w:t>1</w:t>
    </w:r>
    <w:r w:rsidRPr="002614CF">
      <w:rPr>
        <w:rFonts w:ascii="Franklin Gothic Book" w:hAnsi="Franklin Gothic Book" w:cstheme="minorHAnsi"/>
        <w:bCs/>
        <w:sz w:val="18"/>
      </w:rPr>
      <w:fldChar w:fldCharType="end"/>
    </w:r>
    <w:r w:rsidRPr="002614CF">
      <w:rPr>
        <w:rFonts w:ascii="Franklin Gothic Book" w:hAnsi="Franklin Gothic Book" w:cstheme="minorHAnsi"/>
        <w:bCs/>
        <w:sz w:val="18"/>
        <w:lang w:val="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2FC2" w14:textId="77777777" w:rsidR="00E5295E" w:rsidRDefault="00E5295E">
      <w:pPr>
        <w:spacing w:after="0" w:line="240" w:lineRule="auto"/>
      </w:pPr>
      <w:r>
        <w:separator/>
      </w:r>
    </w:p>
  </w:footnote>
  <w:footnote w:type="continuationSeparator" w:id="0">
    <w:p w14:paraId="648D77E9" w14:textId="77777777" w:rsidR="00E5295E" w:rsidRDefault="00E5295E">
      <w:pPr>
        <w:spacing w:after="0" w:line="240" w:lineRule="auto"/>
      </w:pPr>
      <w:r>
        <w:continuationSeparator/>
      </w:r>
    </w:p>
  </w:footnote>
  <w:footnote w:id="1">
    <w:p w14:paraId="04B6753A" w14:textId="506559A4" w:rsidR="00752F02" w:rsidRPr="005B1796" w:rsidRDefault="00752F02" w:rsidP="005C1F09">
      <w:pPr>
        <w:pStyle w:val="Tekstprzypisudolnego"/>
        <w:spacing w:line="276" w:lineRule="auto"/>
        <w:jc w:val="both"/>
        <w:rPr>
          <w:rFonts w:ascii="Franklin Gothic Book" w:hAnsi="Franklin Gothic Book" w:cstheme="minorHAnsi"/>
          <w:lang w:val="pl-PL"/>
        </w:rPr>
      </w:pPr>
      <w:r w:rsidRPr="005B1796">
        <w:rPr>
          <w:rStyle w:val="Odwoanieprzypisudolnego"/>
          <w:rFonts w:ascii="Franklin Gothic Book" w:hAnsi="Franklin Gothic Book" w:cstheme="minorHAnsi"/>
          <w:sz w:val="18"/>
        </w:rPr>
        <w:footnoteRef/>
      </w:r>
      <w:r w:rsidRPr="005B1796">
        <w:rPr>
          <w:rFonts w:ascii="Franklin Gothic Book" w:hAnsi="Franklin Gothic Book" w:cstheme="minorHAnsi"/>
          <w:sz w:val="18"/>
        </w:rPr>
        <w:t xml:space="preserve"> </w:t>
      </w:r>
      <w:r w:rsidRPr="005B1796">
        <w:rPr>
          <w:rFonts w:ascii="Franklin Gothic Book" w:hAnsi="Franklin Gothic Book" w:cstheme="minorHAnsi"/>
          <w:sz w:val="18"/>
          <w:lang w:val="pl-PL"/>
        </w:rPr>
        <w:t>Niniejszy paragraf znajduje zastosowanie wyłącznie w przypadku, gdy stroną umowy są pod</w:t>
      </w:r>
      <w:r>
        <w:rPr>
          <w:rFonts w:ascii="Franklin Gothic Book" w:hAnsi="Franklin Gothic Book" w:cstheme="minorHAnsi"/>
          <w:sz w:val="18"/>
          <w:lang w:val="pl-PL"/>
        </w:rPr>
        <w:t>mioty wspólnie ubiegające się o </w:t>
      </w:r>
      <w:r w:rsidRPr="005B1796">
        <w:rPr>
          <w:rFonts w:ascii="Franklin Gothic Book" w:hAnsi="Franklin Gothic Book" w:cstheme="minorHAnsi"/>
          <w:sz w:val="18"/>
          <w:lang w:val="pl-PL"/>
        </w:rPr>
        <w:t>udzielenie zamówienia (np. konsorcjum lub Wykonawcy działający w formie spółki cywilnej); w pozostałych przypadkach paragraf podlegać będzie skreśleniu.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1C15" w14:textId="3D9C5712" w:rsidR="00752F02" w:rsidRDefault="00752F02" w:rsidP="00946276">
    <w:pPr>
      <w:pStyle w:val="Nagwek"/>
      <w:tabs>
        <w:tab w:val="clear" w:pos="9072"/>
        <w:tab w:val="left" w:pos="6642"/>
        <w:tab w:val="right" w:pos="9070"/>
      </w:tabs>
      <w:rPr>
        <w:b/>
        <w:color w:val="006666"/>
        <w:sz w:val="22"/>
        <w:lang w:val="pl-PL"/>
      </w:rPr>
    </w:pPr>
    <w:r>
      <w:rPr>
        <w:b/>
        <w:noProof/>
        <w:color w:val="006666"/>
        <w:sz w:val="22"/>
        <w:lang w:val="pl-PL" w:eastAsia="pl-PL"/>
      </w:rPr>
      <w:drawing>
        <wp:anchor distT="0" distB="0" distL="114300" distR="114300" simplePos="0" relativeHeight="251659264" behindDoc="1" locked="0" layoutInCell="1" allowOverlap="1" wp14:anchorId="1FBAAB89" wp14:editId="416FF684">
          <wp:simplePos x="0" y="0"/>
          <wp:positionH relativeFrom="margin">
            <wp:align>center</wp:align>
          </wp:positionH>
          <wp:positionV relativeFrom="paragraph">
            <wp:posOffset>-228600</wp:posOffset>
          </wp:positionV>
          <wp:extent cx="433070" cy="544195"/>
          <wp:effectExtent l="0" t="0" r="5080" b="8255"/>
          <wp:wrapThrough wrapText="bothSides">
            <wp:wrapPolygon edited="0">
              <wp:start x="0" y="0"/>
              <wp:lineTo x="0" y="21172"/>
              <wp:lineTo x="20903" y="21172"/>
              <wp:lineTo x="20903"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ni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070" cy="544195"/>
                  </a:xfrm>
                  <a:prstGeom prst="rect">
                    <a:avLst/>
                  </a:prstGeom>
                </pic:spPr>
              </pic:pic>
            </a:graphicData>
          </a:graphic>
          <wp14:sizeRelH relativeFrom="margin">
            <wp14:pctWidth>0</wp14:pctWidth>
          </wp14:sizeRelH>
          <wp14:sizeRelV relativeFrom="margin">
            <wp14:pctHeight>0</wp14:pctHeight>
          </wp14:sizeRelV>
        </wp:anchor>
      </w:drawing>
    </w:r>
  </w:p>
  <w:p w14:paraId="34073835" w14:textId="77777777" w:rsidR="00752F02" w:rsidRPr="001E6F0A" w:rsidRDefault="00752F02" w:rsidP="00FC1838">
    <w:pPr>
      <w:pStyle w:val="Nagwek"/>
      <w:rPr>
        <w:rFonts w:ascii="Bahnschrift" w:hAnsi="Bahnschrift"/>
        <w:b/>
        <w:color w:val="006666"/>
        <w:sz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EAD338"/>
    <w:lvl w:ilvl="0">
      <w:start w:val="1"/>
      <w:numFmt w:val="decimal"/>
      <w:lvlText w:val="%1."/>
      <w:lvlJc w:val="left"/>
      <w:pPr>
        <w:tabs>
          <w:tab w:val="num" w:pos="0"/>
        </w:tabs>
        <w:ind w:left="720" w:hanging="360"/>
      </w:pPr>
      <w:rPr>
        <w:rFonts w:ascii="Franklin Gothic Book" w:hAnsi="Franklin Gothic Book" w:cstheme="minorHAnsi" w:hint="default"/>
        <w:sz w:val="20"/>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sz w:val="20"/>
        <w:szCs w:val="24"/>
      </w:rPr>
    </w:lvl>
    <w:lvl w:ilvl="3">
      <w:start w:val="1"/>
      <w:numFmt w:val="decimal"/>
      <w:lvlText w:val="%4."/>
      <w:lvlJc w:val="left"/>
      <w:pPr>
        <w:tabs>
          <w:tab w:val="num" w:pos="0"/>
        </w:tabs>
        <w:ind w:left="2880" w:hanging="360"/>
      </w:pPr>
      <w:rPr>
        <w:rFonts w:ascii="Bahnschrift" w:hAnsi="Bahnschrift" w:cs="Times New Roman" w:hint="default"/>
        <w:sz w:val="20"/>
        <w:szCs w:val="24"/>
      </w:rPr>
    </w:lvl>
    <w:lvl w:ilvl="4">
      <w:start w:val="1"/>
      <w:numFmt w:val="decimal"/>
      <w:lvlText w:val="%5)"/>
      <w:lvlJc w:val="left"/>
      <w:pPr>
        <w:tabs>
          <w:tab w:val="num" w:pos="0"/>
        </w:tabs>
        <w:ind w:left="3600" w:hanging="360"/>
      </w:pPr>
      <w:rPr>
        <w:rFonts w:ascii="Times New Roman" w:hAnsi="Times New Roman" w:cs="Times New Roman" w:hint="default"/>
        <w:sz w:val="24"/>
        <w:szCs w:val="24"/>
      </w:rPr>
    </w:lvl>
    <w:lvl w:ilvl="5">
      <w:start w:val="1"/>
      <w:numFmt w:val="lowerLetter"/>
      <w:lvlText w:val="%6)"/>
      <w:lvlJc w:val="lef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1" w15:restartNumberingAfterBreak="0">
    <w:nsid w:val="00000002"/>
    <w:multiLevelType w:val="singleLevel"/>
    <w:tmpl w:val="FE3E2D18"/>
    <w:name w:val="WW8Num2"/>
    <w:lvl w:ilvl="0">
      <w:start w:val="1"/>
      <w:numFmt w:val="decimal"/>
      <w:lvlText w:val="%1."/>
      <w:lvlJc w:val="left"/>
      <w:pPr>
        <w:tabs>
          <w:tab w:val="num" w:pos="0"/>
        </w:tabs>
        <w:ind w:left="360" w:hanging="360"/>
      </w:pPr>
      <w:rPr>
        <w:rFonts w:ascii="Times New Roman" w:hAnsi="Times New Roman" w:cs="Arial" w:hint="default"/>
        <w:sz w:val="22"/>
        <w:szCs w:val="18"/>
        <w:lang w:val="pl-PL"/>
      </w:rPr>
    </w:lvl>
  </w:abstractNum>
  <w:abstractNum w:abstractNumId="2" w15:restartNumberingAfterBreak="0">
    <w:nsid w:val="00000003"/>
    <w:multiLevelType w:val="singleLevel"/>
    <w:tmpl w:val="10E8F162"/>
    <w:name w:val="WW8Num3"/>
    <w:lvl w:ilvl="0">
      <w:start w:val="1"/>
      <w:numFmt w:val="decimal"/>
      <w:lvlText w:val="%1."/>
      <w:lvlJc w:val="left"/>
      <w:pPr>
        <w:tabs>
          <w:tab w:val="num" w:pos="0"/>
        </w:tabs>
        <w:ind w:left="360" w:hanging="360"/>
      </w:pPr>
      <w:rPr>
        <w:rFonts w:ascii="Bahnschrift" w:eastAsia="Arial" w:hAnsi="Bahnschrift" w:cs="Times New Roman"/>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720" w:hanging="360"/>
      </w:pPr>
      <w:rPr>
        <w:rFonts w:ascii="Times New Roman" w:eastAsia="Times New Roman" w:hAnsi="Times New Roman" w:cs="Arial"/>
        <w:b w:val="0"/>
        <w:bCs/>
        <w:i w:val="0"/>
        <w:iCs w:val="0"/>
        <w:sz w:val="24"/>
        <w:szCs w:val="24"/>
      </w:rPr>
    </w:lvl>
    <w:lvl w:ilvl="1">
      <w:start w:val="1"/>
      <w:numFmt w:val="lowerLetter"/>
      <w:lvlText w:val="%2."/>
      <w:lvlJc w:val="left"/>
      <w:pPr>
        <w:tabs>
          <w:tab w:val="num" w:pos="1440"/>
        </w:tabs>
        <w:ind w:left="1440" w:hanging="360"/>
      </w:pPr>
      <w:rPr>
        <w:rFonts w:ascii="Arial" w:hAnsi="Arial" w:cs="Times New Roman"/>
      </w:rPr>
    </w:lvl>
    <w:lvl w:ilvl="2">
      <w:start w:val="1"/>
      <w:numFmt w:val="lowerRoman"/>
      <w:lvlText w:val="%3."/>
      <w:lvlJc w:val="right"/>
      <w:pPr>
        <w:tabs>
          <w:tab w:val="num" w:pos="2160"/>
        </w:tabs>
        <w:ind w:left="2160" w:hanging="180"/>
      </w:pPr>
      <w:rPr>
        <w:rFonts w:ascii="Arial" w:hAnsi="Arial" w:cs="Times New Roman"/>
      </w:rPr>
    </w:lvl>
    <w:lvl w:ilvl="3">
      <w:start w:val="1"/>
      <w:numFmt w:val="decimal"/>
      <w:lvlText w:val="%4."/>
      <w:lvlJc w:val="left"/>
      <w:pPr>
        <w:tabs>
          <w:tab w:val="num" w:pos="2880"/>
        </w:tabs>
        <w:ind w:left="2880" w:hanging="360"/>
      </w:pPr>
      <w:rPr>
        <w:rFonts w:ascii="Arial" w:hAnsi="Arial" w:cs="Times New Roman"/>
      </w:rPr>
    </w:lvl>
    <w:lvl w:ilvl="4">
      <w:start w:val="1"/>
      <w:numFmt w:val="lowerLetter"/>
      <w:lvlText w:val="%5."/>
      <w:lvlJc w:val="left"/>
      <w:pPr>
        <w:tabs>
          <w:tab w:val="num" w:pos="3600"/>
        </w:tabs>
        <w:ind w:left="3600" w:hanging="360"/>
      </w:pPr>
      <w:rPr>
        <w:rFonts w:ascii="Arial" w:hAnsi="Arial" w:cs="Times New Roman"/>
      </w:rPr>
    </w:lvl>
    <w:lvl w:ilvl="5">
      <w:start w:val="1"/>
      <w:numFmt w:val="lowerRoman"/>
      <w:lvlText w:val="%6."/>
      <w:lvlJc w:val="right"/>
      <w:pPr>
        <w:tabs>
          <w:tab w:val="num" w:pos="4320"/>
        </w:tabs>
        <w:ind w:left="4320" w:hanging="18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lowerLetter"/>
      <w:lvlText w:val="%8."/>
      <w:lvlJc w:val="left"/>
      <w:pPr>
        <w:tabs>
          <w:tab w:val="num" w:pos="5760"/>
        </w:tabs>
        <w:ind w:left="5760" w:hanging="360"/>
      </w:pPr>
      <w:rPr>
        <w:rFonts w:ascii="Arial" w:hAnsi="Arial" w:cs="Times New Roman"/>
      </w:rPr>
    </w:lvl>
    <w:lvl w:ilvl="8">
      <w:start w:val="1"/>
      <w:numFmt w:val="lowerRoman"/>
      <w:lvlText w:val="%9."/>
      <w:lvlJc w:val="right"/>
      <w:pPr>
        <w:tabs>
          <w:tab w:val="num" w:pos="6480"/>
        </w:tabs>
        <w:ind w:left="6480" w:hanging="180"/>
      </w:pPr>
      <w:rPr>
        <w:rFonts w:ascii="Arial" w:hAnsi="Arial"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hint="default"/>
        <w:b w:val="0"/>
        <w:bCs/>
        <w:i w:val="0"/>
        <w:sz w:val="24"/>
        <w:szCs w:val="24"/>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Times New Roman" w:eastAsia="Times New Roman" w:hAnsi="Times New Roman" w:cs="Arial" w:hint="default"/>
        <w:b w:val="0"/>
        <w:bCs/>
        <w:i w:val="0"/>
        <w:sz w:val="24"/>
        <w:szCs w:val="24"/>
        <w:u w:val="none"/>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7" w15:restartNumberingAfterBreak="0">
    <w:nsid w:val="00000009"/>
    <w:multiLevelType w:val="singleLevel"/>
    <w:tmpl w:val="00000009"/>
    <w:name w:val="WW8Num9"/>
    <w:lvl w:ilvl="0">
      <w:start w:val="1"/>
      <w:numFmt w:val="decimal"/>
      <w:pStyle w:val="wcicie"/>
      <w:lvlText w:val="%1."/>
      <w:lvlJc w:val="left"/>
      <w:pPr>
        <w:tabs>
          <w:tab w:val="num" w:pos="360"/>
        </w:tabs>
        <w:ind w:left="360" w:hanging="360"/>
      </w:pPr>
      <w:rPr>
        <w:rFonts w:cs="Times New Roman"/>
        <w:b w:val="0"/>
        <w:i w:val="0"/>
        <w:sz w:val="22"/>
        <w:szCs w:val="22"/>
      </w:rPr>
    </w:lvl>
  </w:abstractNum>
  <w:abstractNum w:abstractNumId="8" w15:restartNumberingAfterBreak="0">
    <w:nsid w:val="0000000A"/>
    <w:multiLevelType w:val="multilevel"/>
    <w:tmpl w:val="1FE85812"/>
    <w:name w:val="WW8Num10"/>
    <w:lvl w:ilvl="0">
      <w:start w:val="1"/>
      <w:numFmt w:val="decimal"/>
      <w:lvlText w:val="%1."/>
      <w:lvlJc w:val="left"/>
      <w:pPr>
        <w:tabs>
          <w:tab w:val="num" w:pos="720"/>
        </w:tabs>
        <w:ind w:left="720" w:hanging="360"/>
      </w:pPr>
      <w:rPr>
        <w:rFonts w:ascii="Franklin Gothic Book" w:hAnsi="Franklin Gothic Book" w:cstheme="minorHAnsi" w:hint="default"/>
        <w:b w:val="0"/>
        <w:bCs w:val="0"/>
        <w:color w:val="auto"/>
        <w:sz w:val="20"/>
        <w:szCs w:val="24"/>
      </w:rPr>
    </w:lvl>
    <w:lvl w:ilvl="1">
      <w:start w:val="1"/>
      <w:numFmt w:val="decimal"/>
      <w:lvlText w:val="%2)"/>
      <w:lvlJc w:val="left"/>
      <w:pPr>
        <w:tabs>
          <w:tab w:val="num" w:pos="1080"/>
        </w:tabs>
        <w:ind w:left="1080" w:hanging="360"/>
      </w:pPr>
      <w:rPr>
        <w:rFonts w:ascii="Franklin Gothic Book" w:hAnsi="Franklin Gothic Book" w:cs="Times New Roman" w:hint="default"/>
        <w:b w:val="0"/>
        <w:bCs w:val="0"/>
        <w:sz w:val="20"/>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9" w15:restartNumberingAfterBreak="0">
    <w:nsid w:val="0000000B"/>
    <w:multiLevelType w:val="multilevel"/>
    <w:tmpl w:val="6644D500"/>
    <w:name w:val="WW8Num11"/>
    <w:lvl w:ilvl="0">
      <w:start w:val="1"/>
      <w:numFmt w:val="decimal"/>
      <w:lvlText w:val="%1."/>
      <w:lvlJc w:val="left"/>
      <w:pPr>
        <w:tabs>
          <w:tab w:val="num" w:pos="720"/>
        </w:tabs>
        <w:ind w:left="720" w:hanging="360"/>
      </w:pPr>
      <w:rPr>
        <w:rFonts w:ascii="Franklin Gothic Book" w:hAnsi="Franklin Gothic Book" w:cstheme="minorHAnsi" w:hint="default"/>
        <w:b w:val="0"/>
        <w:bCs w:val="0"/>
        <w:sz w:val="20"/>
        <w:szCs w:val="24"/>
        <w:lang w:val="pl-PL"/>
      </w:rPr>
    </w:lvl>
    <w:lvl w:ilvl="1">
      <w:start w:val="1"/>
      <w:numFmt w:val="decimal"/>
      <w:lvlText w:val="%2)"/>
      <w:lvlJc w:val="left"/>
      <w:pPr>
        <w:tabs>
          <w:tab w:val="num" w:pos="1080"/>
        </w:tabs>
        <w:ind w:left="1080" w:hanging="360"/>
      </w:pPr>
      <w:rPr>
        <w:rFonts w:ascii="Franklin Gothic Book" w:hAnsi="Franklin Gothic Book" w:cstheme="minorHAnsi" w:hint="default"/>
        <w:b w:val="0"/>
        <w:bCs w:val="0"/>
        <w:sz w:val="20"/>
        <w:szCs w:val="24"/>
        <w:lang w:val="pl-PL"/>
      </w:rPr>
    </w:lvl>
    <w:lvl w:ilvl="2">
      <w:start w:val="1"/>
      <w:numFmt w:val="lowerLetter"/>
      <w:lvlText w:val="%3)"/>
      <w:lvlJc w:val="left"/>
      <w:pPr>
        <w:tabs>
          <w:tab w:val="num" w:pos="1440"/>
        </w:tabs>
        <w:ind w:left="1440" w:hanging="360"/>
      </w:pPr>
      <w:rPr>
        <w:rFonts w:hint="default"/>
        <w:b w:val="0"/>
        <w:bCs w:val="0"/>
        <w:sz w:val="20"/>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sz w:val="24"/>
        <w:szCs w:val="24"/>
        <w:lang w:val="pl-PL"/>
      </w:rPr>
    </w:lvl>
  </w:abstractNum>
  <w:abstractNum w:abstractNumId="10" w15:restartNumberingAfterBreak="0">
    <w:nsid w:val="0000000C"/>
    <w:multiLevelType w:val="multilevel"/>
    <w:tmpl w:val="5A82B6B4"/>
    <w:name w:val="WW8Num1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12" w15:restartNumberingAfterBreak="0">
    <w:nsid w:val="0000000E"/>
    <w:multiLevelType w:val="multilevel"/>
    <w:tmpl w:val="8C96C9B6"/>
    <w:name w:val="WW8Num14"/>
    <w:lvl w:ilvl="0">
      <w:start w:val="1"/>
      <w:numFmt w:val="decimal"/>
      <w:lvlText w:val="%1."/>
      <w:lvlJc w:val="left"/>
      <w:pPr>
        <w:tabs>
          <w:tab w:val="num" w:pos="720"/>
        </w:tabs>
        <w:ind w:left="720" w:hanging="360"/>
      </w:pPr>
      <w:rPr>
        <w:rFonts w:ascii="Franklin Gothic Book" w:eastAsia="Times New Roman" w:hAnsi="Franklin Gothic Book" w:cs="Times New Roman" w:hint="default"/>
        <w:b w:val="0"/>
        <w:bCs w:val="0"/>
        <w:color w:val="000000"/>
        <w:sz w:val="20"/>
        <w:szCs w:val="24"/>
        <w:lang w:val="pl-PL"/>
      </w:rPr>
    </w:lvl>
    <w:lvl w:ilvl="1">
      <w:start w:val="1"/>
      <w:numFmt w:val="decimal"/>
      <w:lvlText w:val="%2)"/>
      <w:lvlJc w:val="left"/>
      <w:pPr>
        <w:tabs>
          <w:tab w:val="num" w:pos="1080"/>
        </w:tabs>
        <w:ind w:left="1080" w:hanging="360"/>
      </w:pPr>
      <w:rPr>
        <w:b w:val="0"/>
        <w:bCs w:val="0"/>
        <w:color w:val="000000"/>
        <w:sz w:val="20"/>
        <w:szCs w:val="24"/>
        <w:lang w:val="pl-PL"/>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4"/>
        <w:szCs w:val="24"/>
        <w:lang w:val="pl-PL"/>
      </w:r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Arial" w:hAnsi="Times New Roman" w:cs="Times New Roman"/>
        <w:b w:val="0"/>
        <w:bCs w:val="0"/>
        <w:sz w:val="24"/>
        <w:szCs w:val="24"/>
      </w:rPr>
    </w:lvl>
    <w:lvl w:ilvl="1">
      <w:start w:val="1"/>
      <w:numFmt w:val="decimal"/>
      <w:lvlText w:val="%2)"/>
      <w:lvlJc w:val="left"/>
      <w:pPr>
        <w:tabs>
          <w:tab w:val="num" w:pos="1080"/>
        </w:tabs>
        <w:ind w:left="1080" w:hanging="360"/>
      </w:pPr>
      <w:rPr>
        <w:rFonts w:ascii="Times New Roman" w:eastAsia="Arial" w:hAnsi="Times New Roman" w:cs="Times New Roman"/>
        <w:b w:val="0"/>
        <w:bCs w:val="0"/>
        <w:sz w:val="24"/>
        <w:szCs w:val="24"/>
      </w:rPr>
    </w:lvl>
    <w:lvl w:ilvl="2">
      <w:start w:val="1"/>
      <w:numFmt w:val="decimal"/>
      <w:lvlText w:val="%3."/>
      <w:lvlJc w:val="left"/>
      <w:pPr>
        <w:tabs>
          <w:tab w:val="num" w:pos="1440"/>
        </w:tabs>
        <w:ind w:left="1440" w:hanging="360"/>
      </w:pPr>
      <w:rPr>
        <w:rFonts w:ascii="Times New Roman" w:eastAsia="Arial" w:hAnsi="Times New Roman" w:cs="Times New Roman"/>
        <w:b w:val="0"/>
        <w:bCs w:val="0"/>
        <w:sz w:val="24"/>
        <w:szCs w:val="24"/>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rPr>
    </w:lvl>
  </w:abstractNum>
  <w:abstractNum w:abstractNumId="14" w15:restartNumberingAfterBreak="0">
    <w:nsid w:val="00000010"/>
    <w:multiLevelType w:val="multilevel"/>
    <w:tmpl w:val="00000010"/>
    <w:name w:val="WW8Num16"/>
    <w:lvl w:ilvl="0">
      <w:start w:val="1"/>
      <w:numFmt w:val="decimal"/>
      <w:lvlText w:val="%1."/>
      <w:lvlJc w:val="left"/>
      <w:pPr>
        <w:tabs>
          <w:tab w:val="num" w:pos="723"/>
        </w:tabs>
        <w:ind w:left="723" w:hanging="360"/>
      </w:pPr>
      <w:rPr>
        <w:rFonts w:ascii="Times New Roman" w:eastAsia="Arial" w:hAnsi="Times New Roman" w:cs="Times New Roman"/>
        <w:b w:val="0"/>
        <w:bCs w:val="0"/>
        <w:sz w:val="24"/>
        <w:szCs w:val="24"/>
        <w:lang w:val="pl-PL" w:eastAsia="zh-CN" w:bidi="ar-SA"/>
      </w:rPr>
    </w:lvl>
    <w:lvl w:ilvl="1">
      <w:start w:val="1"/>
      <w:numFmt w:val="decimal"/>
      <w:lvlText w:val="%2)"/>
      <w:lvlJc w:val="left"/>
      <w:pPr>
        <w:tabs>
          <w:tab w:val="num" w:pos="1083"/>
        </w:tabs>
        <w:ind w:left="1083" w:hanging="360"/>
      </w:pPr>
      <w:rPr>
        <w:rFonts w:ascii="Times New Roman" w:eastAsia="Arial" w:hAnsi="Times New Roman" w:cs="Times New Roman"/>
        <w:b w:val="0"/>
        <w:bCs w:val="0"/>
        <w:sz w:val="24"/>
        <w:szCs w:val="24"/>
        <w:lang w:val="pl-PL" w:eastAsia="zh-CN" w:bidi="ar-SA"/>
      </w:rPr>
    </w:lvl>
    <w:lvl w:ilvl="2">
      <w:start w:val="1"/>
      <w:numFmt w:val="decimal"/>
      <w:lvlText w:val="%3."/>
      <w:lvlJc w:val="left"/>
      <w:pPr>
        <w:tabs>
          <w:tab w:val="num" w:pos="1443"/>
        </w:tabs>
        <w:ind w:left="1443" w:hanging="360"/>
      </w:pPr>
      <w:rPr>
        <w:rFonts w:ascii="Times New Roman" w:eastAsia="Arial" w:hAnsi="Times New Roman" w:cs="Times New Roman"/>
        <w:b w:val="0"/>
        <w:bCs w:val="0"/>
        <w:sz w:val="24"/>
        <w:szCs w:val="24"/>
        <w:lang w:val="pl-PL" w:eastAsia="zh-CN" w:bidi="ar-SA"/>
      </w:rPr>
    </w:lvl>
    <w:lvl w:ilvl="3">
      <w:start w:val="1"/>
      <w:numFmt w:val="decimal"/>
      <w:lvlText w:val="%4."/>
      <w:lvlJc w:val="left"/>
      <w:pPr>
        <w:tabs>
          <w:tab w:val="num" w:pos="1803"/>
        </w:tabs>
        <w:ind w:left="1803" w:hanging="360"/>
      </w:pPr>
      <w:rPr>
        <w:rFonts w:ascii="Times New Roman" w:eastAsia="Arial" w:hAnsi="Times New Roman" w:cs="Times New Roman"/>
        <w:b w:val="0"/>
        <w:bCs w:val="0"/>
        <w:sz w:val="24"/>
        <w:szCs w:val="24"/>
        <w:lang w:val="pl-PL" w:eastAsia="zh-CN" w:bidi="ar-SA"/>
      </w:rPr>
    </w:lvl>
    <w:lvl w:ilvl="4">
      <w:start w:val="1"/>
      <w:numFmt w:val="decimal"/>
      <w:lvlText w:val="%5."/>
      <w:lvlJc w:val="left"/>
      <w:pPr>
        <w:tabs>
          <w:tab w:val="num" w:pos="2163"/>
        </w:tabs>
        <w:ind w:left="2163" w:hanging="360"/>
      </w:pPr>
      <w:rPr>
        <w:rFonts w:ascii="Times New Roman" w:eastAsia="Arial" w:hAnsi="Times New Roman" w:cs="Times New Roman"/>
        <w:b w:val="0"/>
        <w:bCs w:val="0"/>
        <w:sz w:val="24"/>
        <w:szCs w:val="24"/>
        <w:lang w:val="pl-PL" w:eastAsia="zh-CN" w:bidi="ar-SA"/>
      </w:rPr>
    </w:lvl>
    <w:lvl w:ilvl="5">
      <w:start w:val="1"/>
      <w:numFmt w:val="decimal"/>
      <w:lvlText w:val="%6."/>
      <w:lvlJc w:val="left"/>
      <w:pPr>
        <w:tabs>
          <w:tab w:val="num" w:pos="2523"/>
        </w:tabs>
        <w:ind w:left="2523" w:hanging="360"/>
      </w:pPr>
      <w:rPr>
        <w:rFonts w:ascii="Times New Roman" w:eastAsia="Arial" w:hAnsi="Times New Roman" w:cs="Times New Roman"/>
        <w:b w:val="0"/>
        <w:bCs w:val="0"/>
        <w:sz w:val="24"/>
        <w:szCs w:val="24"/>
        <w:lang w:val="pl-PL" w:eastAsia="zh-CN" w:bidi="ar-SA"/>
      </w:rPr>
    </w:lvl>
    <w:lvl w:ilvl="6">
      <w:start w:val="1"/>
      <w:numFmt w:val="decimal"/>
      <w:lvlText w:val="%7."/>
      <w:lvlJc w:val="left"/>
      <w:pPr>
        <w:tabs>
          <w:tab w:val="num" w:pos="2883"/>
        </w:tabs>
        <w:ind w:left="2883" w:hanging="360"/>
      </w:pPr>
      <w:rPr>
        <w:rFonts w:ascii="Times New Roman" w:eastAsia="Arial" w:hAnsi="Times New Roman" w:cs="Times New Roman"/>
        <w:b w:val="0"/>
        <w:bCs w:val="0"/>
        <w:sz w:val="24"/>
        <w:szCs w:val="24"/>
        <w:lang w:val="pl-PL" w:eastAsia="zh-CN" w:bidi="ar-SA"/>
      </w:rPr>
    </w:lvl>
    <w:lvl w:ilvl="7">
      <w:start w:val="1"/>
      <w:numFmt w:val="decimal"/>
      <w:lvlText w:val="%8."/>
      <w:lvlJc w:val="left"/>
      <w:pPr>
        <w:tabs>
          <w:tab w:val="num" w:pos="3243"/>
        </w:tabs>
        <w:ind w:left="3243" w:hanging="360"/>
      </w:pPr>
      <w:rPr>
        <w:rFonts w:ascii="Times New Roman" w:eastAsia="Arial" w:hAnsi="Times New Roman" w:cs="Times New Roman"/>
        <w:b w:val="0"/>
        <w:bCs w:val="0"/>
        <w:sz w:val="24"/>
        <w:szCs w:val="24"/>
        <w:lang w:val="pl-PL" w:eastAsia="zh-CN" w:bidi="ar-SA"/>
      </w:rPr>
    </w:lvl>
    <w:lvl w:ilvl="8">
      <w:start w:val="1"/>
      <w:numFmt w:val="decimal"/>
      <w:lvlText w:val="%9."/>
      <w:lvlJc w:val="left"/>
      <w:pPr>
        <w:tabs>
          <w:tab w:val="num" w:pos="3603"/>
        </w:tabs>
        <w:ind w:left="3603" w:hanging="360"/>
      </w:pPr>
      <w:rPr>
        <w:rFonts w:ascii="Times New Roman" w:eastAsia="Arial" w:hAnsi="Times New Roman" w:cs="Times New Roman"/>
        <w:b w:val="0"/>
        <w:bCs w:val="0"/>
        <w:sz w:val="24"/>
        <w:szCs w:val="24"/>
        <w:lang w:val="pl-PL" w:eastAsia="zh-CN" w:bidi="ar-SA"/>
      </w:rPr>
    </w:lvl>
  </w:abstractNum>
  <w:abstractNum w:abstractNumId="15" w15:restartNumberingAfterBreak="0">
    <w:nsid w:val="00000011"/>
    <w:multiLevelType w:val="multilevel"/>
    <w:tmpl w:val="63FA0D04"/>
    <w:name w:val="WW8Num17"/>
    <w:lvl w:ilvl="0">
      <w:start w:val="1"/>
      <w:numFmt w:val="decimal"/>
      <w:lvlText w:val="%1."/>
      <w:lvlJc w:val="left"/>
      <w:pPr>
        <w:tabs>
          <w:tab w:val="num" w:pos="862"/>
        </w:tabs>
        <w:ind w:left="862" w:hanging="360"/>
      </w:pPr>
      <w:rPr>
        <w:rFonts w:ascii="Bahnschrift" w:eastAsia="Arial" w:hAnsi="Bahnschrift" w:cs="Times New Roman" w:hint="default"/>
        <w:b w:val="0"/>
        <w:bCs w:val="0"/>
        <w:sz w:val="20"/>
        <w:szCs w:val="24"/>
        <w:lang w:val="x-none" w:eastAsia="zh-CN" w:bidi="ar-SA"/>
      </w:rPr>
    </w:lvl>
    <w:lvl w:ilvl="1">
      <w:start w:val="1"/>
      <w:numFmt w:val="decimal"/>
      <w:lvlText w:val="%2)"/>
      <w:lvlJc w:val="left"/>
      <w:pPr>
        <w:tabs>
          <w:tab w:val="num" w:pos="1222"/>
        </w:tabs>
        <w:ind w:left="1222" w:hanging="360"/>
      </w:pPr>
      <w:rPr>
        <w:rFonts w:asciiTheme="minorHAnsi" w:eastAsia="Arial" w:hAnsiTheme="minorHAnsi" w:cstheme="minorHAnsi" w:hint="default"/>
        <w:b w:val="0"/>
        <w:bCs w:val="0"/>
        <w:sz w:val="20"/>
        <w:szCs w:val="24"/>
        <w:lang w:val="x-none" w:eastAsia="zh-CN" w:bidi="ar-SA"/>
      </w:rPr>
    </w:lvl>
    <w:lvl w:ilvl="2">
      <w:start w:val="1"/>
      <w:numFmt w:val="lowerLetter"/>
      <w:lvlText w:val="%3)"/>
      <w:lvlJc w:val="left"/>
      <w:pPr>
        <w:tabs>
          <w:tab w:val="num" w:pos="1582"/>
        </w:tabs>
        <w:ind w:left="1582" w:hanging="360"/>
      </w:pPr>
      <w:rPr>
        <w:rFonts w:ascii="Times New Roman" w:eastAsia="Arial" w:hAnsi="Times New Roman" w:cs="Times New Roman"/>
        <w:b w:val="0"/>
        <w:bCs w:val="0"/>
        <w:sz w:val="24"/>
        <w:szCs w:val="24"/>
        <w:lang w:val="x-none" w:eastAsia="zh-CN" w:bidi="ar-SA"/>
      </w:rPr>
    </w:lvl>
    <w:lvl w:ilvl="3">
      <w:start w:val="1"/>
      <w:numFmt w:val="decimal"/>
      <w:lvlText w:val="%4."/>
      <w:lvlJc w:val="left"/>
      <w:pPr>
        <w:tabs>
          <w:tab w:val="num" w:pos="1942"/>
        </w:tabs>
        <w:ind w:left="1942" w:hanging="360"/>
      </w:pPr>
      <w:rPr>
        <w:rFonts w:ascii="Times New Roman" w:eastAsia="Arial" w:hAnsi="Times New Roman" w:cs="Times New Roman"/>
        <w:b w:val="0"/>
        <w:bCs w:val="0"/>
        <w:sz w:val="24"/>
        <w:szCs w:val="24"/>
        <w:lang w:val="x-none" w:eastAsia="zh-CN" w:bidi="ar-SA"/>
      </w:rPr>
    </w:lvl>
    <w:lvl w:ilvl="4">
      <w:start w:val="1"/>
      <w:numFmt w:val="decimal"/>
      <w:lvlText w:val="%5."/>
      <w:lvlJc w:val="left"/>
      <w:pPr>
        <w:tabs>
          <w:tab w:val="num" w:pos="2302"/>
        </w:tabs>
        <w:ind w:left="2302" w:hanging="360"/>
      </w:pPr>
      <w:rPr>
        <w:rFonts w:ascii="Times New Roman" w:eastAsia="Arial" w:hAnsi="Times New Roman" w:cs="Times New Roman"/>
        <w:b w:val="0"/>
        <w:bCs w:val="0"/>
        <w:sz w:val="24"/>
        <w:szCs w:val="24"/>
        <w:lang w:val="x-none" w:eastAsia="zh-CN" w:bidi="ar-SA"/>
      </w:rPr>
    </w:lvl>
    <w:lvl w:ilvl="5">
      <w:start w:val="1"/>
      <w:numFmt w:val="decimal"/>
      <w:lvlText w:val="%6."/>
      <w:lvlJc w:val="left"/>
      <w:pPr>
        <w:tabs>
          <w:tab w:val="num" w:pos="2662"/>
        </w:tabs>
        <w:ind w:left="2662" w:hanging="360"/>
      </w:pPr>
      <w:rPr>
        <w:rFonts w:ascii="Times New Roman" w:eastAsia="Arial" w:hAnsi="Times New Roman" w:cs="Times New Roman"/>
        <w:b w:val="0"/>
        <w:bCs w:val="0"/>
        <w:sz w:val="24"/>
        <w:szCs w:val="24"/>
        <w:lang w:val="x-none" w:eastAsia="zh-CN" w:bidi="ar-SA"/>
      </w:rPr>
    </w:lvl>
    <w:lvl w:ilvl="6">
      <w:start w:val="1"/>
      <w:numFmt w:val="decimal"/>
      <w:lvlText w:val="%7."/>
      <w:lvlJc w:val="left"/>
      <w:pPr>
        <w:tabs>
          <w:tab w:val="num" w:pos="3022"/>
        </w:tabs>
        <w:ind w:left="3022" w:hanging="360"/>
      </w:pPr>
      <w:rPr>
        <w:rFonts w:ascii="Times New Roman" w:eastAsia="Arial" w:hAnsi="Times New Roman" w:cs="Times New Roman"/>
        <w:b w:val="0"/>
        <w:bCs w:val="0"/>
        <w:sz w:val="24"/>
        <w:szCs w:val="24"/>
        <w:lang w:val="x-none" w:eastAsia="zh-CN" w:bidi="ar-SA"/>
      </w:rPr>
    </w:lvl>
    <w:lvl w:ilvl="7">
      <w:start w:val="1"/>
      <w:numFmt w:val="decimal"/>
      <w:lvlText w:val="%8."/>
      <w:lvlJc w:val="left"/>
      <w:pPr>
        <w:tabs>
          <w:tab w:val="num" w:pos="3382"/>
        </w:tabs>
        <w:ind w:left="3382" w:hanging="360"/>
      </w:pPr>
      <w:rPr>
        <w:rFonts w:ascii="Times New Roman" w:eastAsia="Arial" w:hAnsi="Times New Roman" w:cs="Times New Roman"/>
        <w:b w:val="0"/>
        <w:bCs w:val="0"/>
        <w:sz w:val="24"/>
        <w:szCs w:val="24"/>
        <w:lang w:val="x-none" w:eastAsia="zh-CN" w:bidi="ar-SA"/>
      </w:rPr>
    </w:lvl>
    <w:lvl w:ilvl="8">
      <w:start w:val="1"/>
      <w:numFmt w:val="decimal"/>
      <w:lvlText w:val="%9."/>
      <w:lvlJc w:val="left"/>
      <w:pPr>
        <w:tabs>
          <w:tab w:val="num" w:pos="3742"/>
        </w:tabs>
        <w:ind w:left="3742" w:hanging="360"/>
      </w:pPr>
      <w:rPr>
        <w:rFonts w:ascii="Times New Roman" w:eastAsia="Arial" w:hAnsi="Times New Roman" w:cs="Times New Roman"/>
        <w:b w:val="0"/>
        <w:bCs w:val="0"/>
        <w:sz w:val="24"/>
        <w:szCs w:val="24"/>
        <w:lang w:val="x-none" w:eastAsia="zh-CN" w:bidi="ar-SA"/>
      </w:rPr>
    </w:lvl>
  </w:abstractNum>
  <w:abstractNum w:abstractNumId="16" w15:restartNumberingAfterBreak="0">
    <w:nsid w:val="00000012"/>
    <w:multiLevelType w:val="multilevel"/>
    <w:tmpl w:val="15247664"/>
    <w:name w:val="WW8Num18"/>
    <w:lvl w:ilvl="0">
      <w:start w:val="1"/>
      <w:numFmt w:val="decimal"/>
      <w:lvlText w:val="%1."/>
      <w:lvlJc w:val="left"/>
      <w:pPr>
        <w:tabs>
          <w:tab w:val="num" w:pos="720"/>
        </w:tabs>
        <w:ind w:left="720" w:hanging="360"/>
      </w:pPr>
      <w:rPr>
        <w:rFonts w:ascii="Times New Roman" w:eastAsia="Arial" w:hAnsi="Times New Roman" w:cs="Times New Roman"/>
        <w:b w:val="0"/>
        <w:bCs w:val="0"/>
        <w:sz w:val="24"/>
        <w:szCs w:val="24"/>
        <w:lang w:val="x-none" w:eastAsia="zh-CN" w:bidi="ar-SA"/>
      </w:rPr>
    </w:lvl>
    <w:lvl w:ilvl="1">
      <w:start w:val="1"/>
      <w:numFmt w:val="decimal"/>
      <w:lvlText w:val="%2)"/>
      <w:lvlJc w:val="left"/>
      <w:pPr>
        <w:tabs>
          <w:tab w:val="num" w:pos="1080"/>
        </w:tabs>
        <w:ind w:left="1080" w:hanging="360"/>
      </w:pPr>
      <w:rPr>
        <w:rFonts w:ascii="Franklin Gothic Book" w:eastAsia="Arial" w:hAnsi="Franklin Gothic Book" w:cs="Times New Roman" w:hint="default"/>
        <w:b w:val="0"/>
        <w:bCs w:val="0"/>
        <w:sz w:val="20"/>
        <w:szCs w:val="24"/>
        <w:lang w:val="x-none" w:eastAsia="zh-CN" w:bidi="ar-SA"/>
      </w:rPr>
    </w:lvl>
    <w:lvl w:ilvl="2">
      <w:start w:val="1"/>
      <w:numFmt w:val="decimal"/>
      <w:lvlText w:val="%3."/>
      <w:lvlJc w:val="left"/>
      <w:pPr>
        <w:tabs>
          <w:tab w:val="num" w:pos="1440"/>
        </w:tabs>
        <w:ind w:left="1440" w:hanging="360"/>
      </w:pPr>
      <w:rPr>
        <w:rFonts w:ascii="Times New Roman" w:eastAsia="Arial" w:hAnsi="Times New Roman" w:cs="Times New Roman"/>
        <w:b w:val="0"/>
        <w:bCs w:val="0"/>
        <w:sz w:val="24"/>
        <w:szCs w:val="24"/>
        <w:lang w:val="x-none" w:eastAsia="zh-CN" w:bidi="ar-SA"/>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lang w:val="x-none" w:eastAsia="zh-CN" w:bidi="ar-SA"/>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lang w:val="x-none" w:eastAsia="zh-CN" w:bidi="ar-SA"/>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lang w:val="x-none" w:eastAsia="zh-CN" w:bidi="ar-SA"/>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lang w:val="x-none" w:eastAsia="zh-CN" w:bidi="ar-SA"/>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lang w:val="x-none" w:eastAsia="zh-CN" w:bidi="ar-SA"/>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lang w:val="x-none" w:eastAsia="zh-CN" w:bidi="ar-SA"/>
      </w:rPr>
    </w:lvl>
  </w:abstractNum>
  <w:abstractNum w:abstractNumId="17" w15:restartNumberingAfterBreak="0">
    <w:nsid w:val="00000013"/>
    <w:multiLevelType w:val="multilevel"/>
    <w:tmpl w:val="AB1E2AC8"/>
    <w:name w:val="WW8Num19"/>
    <w:lvl w:ilvl="0">
      <w:start w:val="1"/>
      <w:numFmt w:val="decimal"/>
      <w:lvlText w:val="%1)"/>
      <w:lvlJc w:val="left"/>
      <w:pPr>
        <w:tabs>
          <w:tab w:val="num" w:pos="1069"/>
        </w:tabs>
        <w:ind w:left="1069" w:hanging="360"/>
      </w:pPr>
      <w:rPr>
        <w:rFonts w:ascii="Franklin Gothic Book" w:hAnsi="Franklin Gothic Book" w:cs="Times New Roman" w:hint="default"/>
        <w:b w:val="0"/>
        <w:bCs w:val="0"/>
        <w:sz w:val="20"/>
        <w:szCs w:val="24"/>
      </w:rPr>
    </w:lvl>
    <w:lvl w:ilvl="1">
      <w:start w:val="1"/>
      <w:numFmt w:val="decimal"/>
      <w:lvlText w:val="%2)"/>
      <w:lvlJc w:val="left"/>
      <w:pPr>
        <w:tabs>
          <w:tab w:val="num" w:pos="1429"/>
        </w:tabs>
        <w:ind w:left="1429" w:hanging="360"/>
      </w:pPr>
      <w:rPr>
        <w:rFonts w:ascii="Times New Roman" w:hAnsi="Times New Roman" w:cs="Times New Roman"/>
        <w:b w:val="0"/>
        <w:bCs w:val="0"/>
        <w:sz w:val="24"/>
        <w:szCs w:val="24"/>
      </w:rPr>
    </w:lvl>
    <w:lvl w:ilvl="2">
      <w:start w:val="1"/>
      <w:numFmt w:val="decimal"/>
      <w:lvlText w:val="%3)"/>
      <w:lvlJc w:val="left"/>
      <w:pPr>
        <w:tabs>
          <w:tab w:val="num" w:pos="1789"/>
        </w:tabs>
        <w:ind w:left="1789" w:hanging="360"/>
      </w:pPr>
      <w:rPr>
        <w:rFonts w:ascii="Times New Roman" w:hAnsi="Times New Roman" w:cs="Times New Roman"/>
        <w:b w:val="0"/>
        <w:bCs w:val="0"/>
        <w:sz w:val="24"/>
        <w:szCs w:val="24"/>
      </w:rPr>
    </w:lvl>
    <w:lvl w:ilvl="3">
      <w:start w:val="1"/>
      <w:numFmt w:val="decimal"/>
      <w:lvlText w:val="%4)"/>
      <w:lvlJc w:val="left"/>
      <w:pPr>
        <w:tabs>
          <w:tab w:val="num" w:pos="2149"/>
        </w:tabs>
        <w:ind w:left="2149" w:hanging="360"/>
      </w:pPr>
      <w:rPr>
        <w:rFonts w:ascii="Times New Roman" w:hAnsi="Times New Roman" w:cs="Times New Roman"/>
        <w:b w:val="0"/>
        <w:bCs w:val="0"/>
        <w:sz w:val="24"/>
        <w:szCs w:val="24"/>
      </w:rPr>
    </w:lvl>
    <w:lvl w:ilvl="4">
      <w:start w:val="1"/>
      <w:numFmt w:val="decimal"/>
      <w:lvlText w:val="%5)"/>
      <w:lvlJc w:val="left"/>
      <w:pPr>
        <w:tabs>
          <w:tab w:val="num" w:pos="2509"/>
        </w:tabs>
        <w:ind w:left="2509" w:hanging="360"/>
      </w:pPr>
      <w:rPr>
        <w:rFonts w:ascii="Times New Roman" w:hAnsi="Times New Roman" w:cs="Times New Roman"/>
        <w:b w:val="0"/>
        <w:bCs w:val="0"/>
        <w:sz w:val="24"/>
        <w:szCs w:val="24"/>
      </w:rPr>
    </w:lvl>
    <w:lvl w:ilvl="5">
      <w:start w:val="1"/>
      <w:numFmt w:val="decimal"/>
      <w:lvlText w:val="%6)"/>
      <w:lvlJc w:val="left"/>
      <w:pPr>
        <w:tabs>
          <w:tab w:val="num" w:pos="2869"/>
        </w:tabs>
        <w:ind w:left="2869" w:hanging="360"/>
      </w:pPr>
      <w:rPr>
        <w:rFonts w:ascii="Times New Roman" w:hAnsi="Times New Roman" w:cs="Times New Roman"/>
        <w:b w:val="0"/>
        <w:bCs w:val="0"/>
        <w:sz w:val="24"/>
        <w:szCs w:val="24"/>
      </w:rPr>
    </w:lvl>
    <w:lvl w:ilvl="6">
      <w:start w:val="1"/>
      <w:numFmt w:val="decimal"/>
      <w:lvlText w:val="%7)"/>
      <w:lvlJc w:val="left"/>
      <w:pPr>
        <w:tabs>
          <w:tab w:val="num" w:pos="3229"/>
        </w:tabs>
        <w:ind w:left="3229" w:hanging="360"/>
      </w:pPr>
      <w:rPr>
        <w:rFonts w:ascii="Times New Roman" w:hAnsi="Times New Roman" w:cs="Times New Roman"/>
        <w:b w:val="0"/>
        <w:bCs w:val="0"/>
        <w:sz w:val="24"/>
        <w:szCs w:val="24"/>
      </w:rPr>
    </w:lvl>
    <w:lvl w:ilvl="7">
      <w:start w:val="1"/>
      <w:numFmt w:val="decimal"/>
      <w:lvlText w:val="%8)"/>
      <w:lvlJc w:val="left"/>
      <w:pPr>
        <w:tabs>
          <w:tab w:val="num" w:pos="3589"/>
        </w:tabs>
        <w:ind w:left="3589" w:hanging="360"/>
      </w:pPr>
      <w:rPr>
        <w:rFonts w:ascii="Times New Roman" w:hAnsi="Times New Roman" w:cs="Times New Roman"/>
        <w:b w:val="0"/>
        <w:bCs w:val="0"/>
        <w:sz w:val="24"/>
        <w:szCs w:val="24"/>
      </w:rPr>
    </w:lvl>
    <w:lvl w:ilvl="8">
      <w:start w:val="1"/>
      <w:numFmt w:val="decimal"/>
      <w:lvlText w:val="%9)"/>
      <w:lvlJc w:val="left"/>
      <w:pPr>
        <w:tabs>
          <w:tab w:val="num" w:pos="3949"/>
        </w:tabs>
        <w:ind w:left="3949" w:hanging="360"/>
      </w:pPr>
      <w:rPr>
        <w:rFonts w:ascii="Times New Roman" w:hAnsi="Times New Roman" w:cs="Times New Roman"/>
        <w:b w:val="0"/>
        <w:bCs w:val="0"/>
        <w:sz w:val="24"/>
        <w:szCs w:val="24"/>
      </w:rPr>
    </w:lvl>
  </w:abstractNum>
  <w:abstractNum w:abstractNumId="18" w15:restartNumberingAfterBreak="0">
    <w:nsid w:val="00000014"/>
    <w:multiLevelType w:val="multilevel"/>
    <w:tmpl w:val="F78AFE96"/>
    <w:name w:val="WW8Num20"/>
    <w:lvl w:ilvl="0">
      <w:start w:val="1"/>
      <w:numFmt w:val="decimal"/>
      <w:lvlText w:val="%1."/>
      <w:lvlJc w:val="left"/>
      <w:pPr>
        <w:tabs>
          <w:tab w:val="num" w:pos="720"/>
        </w:tabs>
        <w:ind w:left="720" w:hanging="360"/>
      </w:pPr>
      <w:rPr>
        <w:rFonts w:ascii="Franklin Gothic Book" w:eastAsia="Arial" w:hAnsi="Franklin Gothic Book" w:cs="Times New Roman" w:hint="default"/>
        <w:b w:val="0"/>
        <w:bCs w:val="0"/>
        <w:sz w:val="20"/>
        <w:szCs w:val="24"/>
      </w:rPr>
    </w:lvl>
    <w:lvl w:ilvl="1">
      <w:start w:val="1"/>
      <w:numFmt w:val="decimal"/>
      <w:lvlText w:val="%2)"/>
      <w:lvlJc w:val="left"/>
      <w:pPr>
        <w:tabs>
          <w:tab w:val="num" w:pos="1080"/>
        </w:tabs>
        <w:ind w:left="1080" w:hanging="360"/>
      </w:pPr>
      <w:rPr>
        <w:rFonts w:ascii="Times New Roman" w:eastAsia="Arial" w:hAnsi="Times New Roman" w:cs="Times New Roman"/>
        <w:b w:val="0"/>
        <w:bCs w:val="0"/>
        <w:sz w:val="24"/>
        <w:szCs w:val="24"/>
      </w:rPr>
    </w:lvl>
    <w:lvl w:ilvl="2">
      <w:start w:val="1"/>
      <w:numFmt w:val="lowerLetter"/>
      <w:lvlText w:val="%3)"/>
      <w:lvlJc w:val="left"/>
      <w:pPr>
        <w:tabs>
          <w:tab w:val="num" w:pos="1440"/>
        </w:tabs>
        <w:ind w:left="1440" w:hanging="360"/>
      </w:pPr>
      <w:rPr>
        <w:rFonts w:ascii="Times New Roman" w:eastAsia="Arial" w:hAnsi="Times New Roman" w:cs="Times New Roman"/>
        <w:b w:val="0"/>
        <w:bCs w:val="0"/>
        <w:sz w:val="24"/>
        <w:szCs w:val="24"/>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rPr>
    </w:lvl>
  </w:abstractNum>
  <w:abstractNum w:abstractNumId="19" w15:restartNumberingAfterBreak="0">
    <w:nsid w:val="00000015"/>
    <w:multiLevelType w:val="multilevel"/>
    <w:tmpl w:val="2D16F170"/>
    <w:name w:val="WW8Num21"/>
    <w:lvl w:ilvl="0">
      <w:start w:val="1"/>
      <w:numFmt w:val="decimal"/>
      <w:lvlText w:val="%1."/>
      <w:lvlJc w:val="left"/>
      <w:pPr>
        <w:tabs>
          <w:tab w:val="num" w:pos="720"/>
        </w:tabs>
        <w:ind w:left="720" w:hanging="360"/>
      </w:pPr>
      <w:rPr>
        <w:rFonts w:ascii="Franklin Gothic Book" w:eastAsia="Times New Roman" w:hAnsi="Franklin Gothic Book" w:cs="Times New Roman" w:hint="default"/>
        <w:b w:val="0"/>
        <w:bCs w:val="0"/>
        <w:sz w:val="20"/>
        <w:szCs w:val="24"/>
        <w:lang w:val="pl-PL"/>
      </w:rPr>
    </w:lvl>
    <w:lvl w:ilvl="1">
      <w:start w:val="1"/>
      <w:numFmt w:val="decimal"/>
      <w:lvlText w:val="%2)"/>
      <w:lvlJc w:val="left"/>
      <w:pPr>
        <w:tabs>
          <w:tab w:val="num" w:pos="1080"/>
        </w:tabs>
        <w:ind w:left="1080" w:hanging="360"/>
      </w:pPr>
      <w:rPr>
        <w:rFonts w:ascii="Franklin Gothic Book" w:eastAsia="Arial" w:hAnsi="Franklin Gothic Book" w:cs="Times New Roman" w:hint="default"/>
        <w:b w:val="0"/>
        <w:bCs w:val="0"/>
        <w:color w:val="auto"/>
        <w:sz w:val="20"/>
        <w:szCs w:val="24"/>
        <w:lang w:val="pl-PL"/>
      </w:rPr>
    </w:lvl>
    <w:lvl w:ilvl="2">
      <w:start w:val="1"/>
      <w:numFmt w:val="decimal"/>
      <w:lvlText w:val="%3."/>
      <w:lvlJc w:val="left"/>
      <w:pPr>
        <w:tabs>
          <w:tab w:val="num" w:pos="1440"/>
        </w:tabs>
        <w:ind w:left="1440" w:hanging="360"/>
      </w:pPr>
      <w:rPr>
        <w:rFonts w:ascii="Times New Roman" w:eastAsia="Arial" w:hAnsi="Times New Roman" w:cs="Times New Roman"/>
        <w:b w:val="0"/>
        <w:bCs w:val="0"/>
        <w:sz w:val="24"/>
        <w:szCs w:val="24"/>
        <w:lang w:val="pl-PL"/>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lang w:val="pl-PL"/>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lang w:val="pl-PL"/>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lang w:val="pl-PL"/>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lang w:val="pl-PL"/>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lang w:val="pl-PL"/>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lang w:val="pl-PL"/>
      </w:rPr>
    </w:lvl>
  </w:abstractNum>
  <w:abstractNum w:abstractNumId="20" w15:restartNumberingAfterBreak="0">
    <w:nsid w:val="00000016"/>
    <w:multiLevelType w:val="multilevel"/>
    <w:tmpl w:val="6A12C268"/>
    <w:lvl w:ilvl="0">
      <w:start w:val="1"/>
      <w:numFmt w:val="decimal"/>
      <w:lvlText w:val="%1."/>
      <w:lvlJc w:val="left"/>
      <w:pPr>
        <w:tabs>
          <w:tab w:val="num" w:pos="720"/>
        </w:tabs>
        <w:ind w:left="720" w:hanging="360"/>
      </w:pPr>
      <w:rPr>
        <w:rFonts w:ascii="Franklin Gothic Book" w:eastAsia="Calibri" w:hAnsi="Franklin Gothic Book" w:cs="Times New Roman" w:hint="default"/>
        <w:b w:val="0"/>
        <w:bCs w:val="0"/>
        <w:sz w:val="20"/>
        <w:szCs w:val="24"/>
        <w:lang w:val="pl-PL" w:eastAsia="zh-CN" w:bidi="ar-SA"/>
      </w:rPr>
    </w:lvl>
    <w:lvl w:ilvl="1">
      <w:start w:val="1"/>
      <w:numFmt w:val="decimal"/>
      <w:lvlText w:val="%2)"/>
      <w:lvlJc w:val="left"/>
      <w:pPr>
        <w:tabs>
          <w:tab w:val="num" w:pos="1080"/>
        </w:tabs>
        <w:ind w:left="1080" w:hanging="360"/>
      </w:pPr>
      <w:rPr>
        <w:rFonts w:ascii="Franklin Gothic Book" w:eastAsia="Calibri" w:hAnsi="Franklin Gothic Book" w:cs="Times New Roman" w:hint="default"/>
        <w:b w:val="0"/>
        <w:bCs w:val="0"/>
        <w:sz w:val="20"/>
        <w:szCs w:val="24"/>
        <w:lang w:val="pl-PL" w:eastAsia="zh-CN" w:bidi="ar-SA"/>
      </w:rPr>
    </w:lvl>
    <w:lvl w:ilvl="2">
      <w:start w:val="1"/>
      <w:numFmt w:val="lowerLetter"/>
      <w:lvlText w:val="%3)"/>
      <w:lvlJc w:val="left"/>
      <w:pPr>
        <w:tabs>
          <w:tab w:val="num" w:pos="1440"/>
        </w:tabs>
        <w:ind w:left="1440" w:hanging="360"/>
      </w:pPr>
      <w:rPr>
        <w:rFonts w:ascii="Franklin Gothic Book" w:hAnsi="Franklin Gothic Book" w:hint="default"/>
        <w:b w:val="0"/>
        <w:bCs w:val="0"/>
        <w:sz w:val="20"/>
        <w:szCs w:val="24"/>
        <w:lang w:val="pl-PL" w:eastAsia="zh-CN" w:bidi="ar-SA"/>
      </w:rPr>
    </w:lvl>
    <w:lvl w:ilvl="3">
      <w:start w:val="1"/>
      <w:numFmt w:val="decimal"/>
      <w:lvlText w:val="%4)"/>
      <w:lvlJc w:val="left"/>
      <w:pPr>
        <w:tabs>
          <w:tab w:val="num" w:pos="1800"/>
        </w:tabs>
        <w:ind w:left="1800" w:hanging="360"/>
      </w:pPr>
      <w:rPr>
        <w:rFonts w:ascii="Times New Roman" w:eastAsia="Calibri" w:hAnsi="Times New Roman" w:cs="Times New Roman" w:hint="default"/>
        <w:b w:val="0"/>
        <w:bCs w:val="0"/>
        <w:sz w:val="24"/>
        <w:szCs w:val="24"/>
        <w:lang w:val="pl-PL" w:eastAsia="zh-CN" w:bidi="ar-SA"/>
      </w:rPr>
    </w:lvl>
    <w:lvl w:ilvl="4">
      <w:start w:val="1"/>
      <w:numFmt w:val="lowerLetter"/>
      <w:lvlText w:val="%5."/>
      <w:lvlJc w:val="left"/>
      <w:pPr>
        <w:tabs>
          <w:tab w:val="num" w:pos="2160"/>
        </w:tabs>
        <w:ind w:left="2160" w:hanging="360"/>
      </w:pPr>
      <w:rPr>
        <w:rFonts w:ascii="Times New Roman" w:eastAsia="Calibri" w:hAnsi="Times New Roman" w:cs="Times New Roman" w:hint="default"/>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lang w:val="pl-PL" w:eastAsia="zh-CN" w:bidi="ar-SA"/>
      </w:r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imes New Roman" w:eastAsia="Arial" w:hAnsi="Times New Roman" w:cs="Times New Roman"/>
        <w:b w:val="0"/>
        <w:bCs w:val="0"/>
        <w:color w:val="000000"/>
        <w:sz w:val="24"/>
        <w:szCs w:val="24"/>
      </w:rPr>
    </w:lvl>
    <w:lvl w:ilvl="1">
      <w:start w:val="1"/>
      <w:numFmt w:val="decimal"/>
      <w:lvlText w:val="%2)"/>
      <w:lvlJc w:val="left"/>
      <w:pPr>
        <w:tabs>
          <w:tab w:val="num" w:pos="1080"/>
        </w:tabs>
        <w:ind w:left="1080" w:hanging="360"/>
      </w:pPr>
      <w:rPr>
        <w:rFonts w:ascii="Times New Roman" w:eastAsia="Arial" w:hAnsi="Times New Roman" w:cs="Times New Roman"/>
        <w:b w:val="0"/>
        <w:bCs w:val="0"/>
        <w:color w:val="000000"/>
        <w:sz w:val="24"/>
        <w:szCs w:val="24"/>
      </w:rPr>
    </w:lvl>
    <w:lvl w:ilvl="2">
      <w:start w:val="1"/>
      <w:numFmt w:val="lowerLetter"/>
      <w:lvlText w:val="%3)"/>
      <w:lvlJc w:val="left"/>
      <w:pPr>
        <w:tabs>
          <w:tab w:val="num" w:pos="1440"/>
        </w:tabs>
        <w:ind w:left="1440" w:hanging="360"/>
      </w:pPr>
      <w:rPr>
        <w:rFonts w:ascii="Times New Roman" w:eastAsia="Arial" w:hAnsi="Times New Roman" w:cs="Times New Roman"/>
        <w:b w:val="0"/>
        <w:bCs w:val="0"/>
        <w:color w:val="000000"/>
        <w:sz w:val="24"/>
        <w:szCs w:val="24"/>
      </w:rPr>
    </w:lvl>
    <w:lvl w:ilvl="3">
      <w:start w:val="1"/>
      <w:numFmt w:val="decimal"/>
      <w:lvlText w:val="%4."/>
      <w:lvlJc w:val="left"/>
      <w:pPr>
        <w:tabs>
          <w:tab w:val="num" w:pos="1800"/>
        </w:tabs>
        <w:ind w:left="1800" w:hanging="360"/>
      </w:pPr>
      <w:rPr>
        <w:rFonts w:ascii="Times New Roman" w:eastAsia="Arial" w:hAnsi="Times New Roman" w:cs="Times New Roman"/>
        <w:b w:val="0"/>
        <w:bCs w:val="0"/>
        <w:color w:val="000000"/>
        <w:sz w:val="24"/>
        <w:szCs w:val="24"/>
      </w:rPr>
    </w:lvl>
    <w:lvl w:ilvl="4">
      <w:start w:val="1"/>
      <w:numFmt w:val="decimal"/>
      <w:lvlText w:val="%5."/>
      <w:lvlJc w:val="left"/>
      <w:pPr>
        <w:tabs>
          <w:tab w:val="num" w:pos="2160"/>
        </w:tabs>
        <w:ind w:left="2160" w:hanging="360"/>
      </w:pPr>
      <w:rPr>
        <w:rFonts w:ascii="Times New Roman" w:eastAsia="Arial" w:hAnsi="Times New Roman" w:cs="Times New Roman"/>
        <w:b w:val="0"/>
        <w:bCs w:val="0"/>
        <w:color w:val="000000"/>
        <w:sz w:val="24"/>
        <w:szCs w:val="24"/>
      </w:rPr>
    </w:lvl>
    <w:lvl w:ilvl="5">
      <w:start w:val="1"/>
      <w:numFmt w:val="decimal"/>
      <w:lvlText w:val="%6."/>
      <w:lvlJc w:val="left"/>
      <w:pPr>
        <w:tabs>
          <w:tab w:val="num" w:pos="2520"/>
        </w:tabs>
        <w:ind w:left="2520" w:hanging="360"/>
      </w:pPr>
      <w:rPr>
        <w:rFonts w:ascii="Times New Roman" w:eastAsia="Arial" w:hAnsi="Times New Roman" w:cs="Times New Roman"/>
        <w:b w:val="0"/>
        <w:bCs w:val="0"/>
        <w:color w:val="000000"/>
        <w:sz w:val="24"/>
        <w:szCs w:val="24"/>
      </w:rPr>
    </w:lvl>
    <w:lvl w:ilvl="6">
      <w:start w:val="1"/>
      <w:numFmt w:val="decimal"/>
      <w:lvlText w:val="%7."/>
      <w:lvlJc w:val="left"/>
      <w:pPr>
        <w:tabs>
          <w:tab w:val="num" w:pos="2880"/>
        </w:tabs>
        <w:ind w:left="2880" w:hanging="360"/>
      </w:pPr>
      <w:rPr>
        <w:rFonts w:ascii="Times New Roman" w:eastAsia="Arial" w:hAnsi="Times New Roman" w:cs="Times New Roman"/>
        <w:b w:val="0"/>
        <w:bCs w:val="0"/>
        <w:color w:val="000000"/>
        <w:sz w:val="24"/>
        <w:szCs w:val="24"/>
      </w:rPr>
    </w:lvl>
    <w:lvl w:ilvl="7">
      <w:start w:val="1"/>
      <w:numFmt w:val="decimal"/>
      <w:lvlText w:val="%8."/>
      <w:lvlJc w:val="left"/>
      <w:pPr>
        <w:tabs>
          <w:tab w:val="num" w:pos="3240"/>
        </w:tabs>
        <w:ind w:left="3240" w:hanging="360"/>
      </w:pPr>
      <w:rPr>
        <w:rFonts w:ascii="Times New Roman" w:eastAsia="Arial" w:hAnsi="Times New Roman" w:cs="Times New Roman"/>
        <w:b w:val="0"/>
        <w:bCs w:val="0"/>
        <w:color w:val="000000"/>
        <w:sz w:val="24"/>
        <w:szCs w:val="24"/>
      </w:rPr>
    </w:lvl>
    <w:lvl w:ilvl="8">
      <w:start w:val="1"/>
      <w:numFmt w:val="decimal"/>
      <w:lvlText w:val="%9."/>
      <w:lvlJc w:val="left"/>
      <w:pPr>
        <w:tabs>
          <w:tab w:val="num" w:pos="3600"/>
        </w:tabs>
        <w:ind w:left="3600" w:hanging="360"/>
      </w:pPr>
      <w:rPr>
        <w:rFonts w:ascii="Times New Roman" w:eastAsia="Arial" w:hAnsi="Times New Roman" w:cs="Times New Roman"/>
        <w:b w:val="0"/>
        <w:bCs w:val="0"/>
        <w:color w:val="000000"/>
        <w:sz w:val="24"/>
        <w:szCs w:val="24"/>
      </w:r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imes New Roman" w:eastAsia="Arial" w:hAnsi="Times New Roman" w:cs="Times New Roman"/>
        <w:b w:val="0"/>
        <w:bCs w:val="0"/>
        <w:sz w:val="24"/>
        <w:szCs w:val="24"/>
        <w:lang w:val="pl-PL" w:eastAsia="zh-CN" w:bidi="ar-SA"/>
      </w:rPr>
    </w:lvl>
    <w:lvl w:ilvl="1">
      <w:start w:val="1"/>
      <w:numFmt w:val="decimal"/>
      <w:lvlText w:val="%2)"/>
      <w:lvlJc w:val="left"/>
      <w:pPr>
        <w:tabs>
          <w:tab w:val="num" w:pos="1080"/>
        </w:tabs>
        <w:ind w:left="1080" w:hanging="360"/>
      </w:pPr>
      <w:rPr>
        <w:rFonts w:ascii="Times New Roman" w:eastAsia="Arial" w:hAnsi="Times New Roman" w:cs="Times New Roman"/>
        <w:b w:val="0"/>
        <w:bCs w:val="0"/>
        <w:sz w:val="24"/>
        <w:szCs w:val="24"/>
        <w:lang w:val="pl-PL" w:eastAsia="zh-CN" w:bidi="ar-SA"/>
      </w:rPr>
    </w:lvl>
    <w:lvl w:ilvl="2">
      <w:start w:val="1"/>
      <w:numFmt w:val="lowerLetter"/>
      <w:lvlText w:val="%3)"/>
      <w:lvlJc w:val="left"/>
      <w:pPr>
        <w:tabs>
          <w:tab w:val="num" w:pos="1440"/>
        </w:tabs>
        <w:ind w:left="1440" w:hanging="360"/>
      </w:pPr>
      <w:rPr>
        <w:rFonts w:ascii="Times New Roman" w:eastAsia="Arial" w:hAnsi="Times New Roman" w:cs="Times New Roman"/>
        <w:b w:val="0"/>
        <w:bCs w:val="0"/>
        <w:sz w:val="24"/>
        <w:szCs w:val="24"/>
        <w:lang w:val="pl-PL" w:eastAsia="zh-CN" w:bidi="ar-SA"/>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lang w:val="pl-PL" w:eastAsia="zh-CN" w:bidi="ar-SA"/>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lang w:val="pl-PL" w:eastAsia="zh-CN" w:bidi="ar-SA"/>
      </w:r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Times New Roman" w:eastAsia="Arial" w:hAnsi="Times New Roman" w:cs="Times New Roman"/>
        <w:b w:val="0"/>
        <w:bCs w:val="0"/>
        <w:sz w:val="24"/>
        <w:szCs w:val="24"/>
      </w:rPr>
    </w:lvl>
    <w:lvl w:ilvl="1">
      <w:start w:val="1"/>
      <w:numFmt w:val="decimal"/>
      <w:lvlText w:val="%2."/>
      <w:lvlJc w:val="left"/>
      <w:pPr>
        <w:tabs>
          <w:tab w:val="num" w:pos="1080"/>
        </w:tabs>
        <w:ind w:left="1080" w:hanging="360"/>
      </w:pPr>
      <w:rPr>
        <w:rFonts w:ascii="Times New Roman" w:eastAsia="Arial" w:hAnsi="Times New Roman" w:cs="Times New Roman"/>
        <w:b w:val="0"/>
        <w:bCs w:val="0"/>
        <w:sz w:val="24"/>
        <w:szCs w:val="24"/>
      </w:rPr>
    </w:lvl>
    <w:lvl w:ilvl="2">
      <w:start w:val="1"/>
      <w:numFmt w:val="decimal"/>
      <w:lvlText w:val="%3."/>
      <w:lvlJc w:val="left"/>
      <w:pPr>
        <w:tabs>
          <w:tab w:val="num" w:pos="1440"/>
        </w:tabs>
        <w:ind w:left="1440" w:hanging="360"/>
      </w:pPr>
      <w:rPr>
        <w:rFonts w:ascii="Times New Roman" w:eastAsia="Arial" w:hAnsi="Times New Roman" w:cs="Times New Roman"/>
        <w:b w:val="0"/>
        <w:bCs w:val="0"/>
        <w:sz w:val="24"/>
        <w:szCs w:val="24"/>
      </w:rPr>
    </w:lvl>
    <w:lvl w:ilvl="3">
      <w:start w:val="1"/>
      <w:numFmt w:val="decimal"/>
      <w:lvlText w:val="%4."/>
      <w:lvlJc w:val="left"/>
      <w:pPr>
        <w:tabs>
          <w:tab w:val="num" w:pos="1800"/>
        </w:tabs>
        <w:ind w:left="1800" w:hanging="360"/>
      </w:pPr>
      <w:rPr>
        <w:rFonts w:ascii="Times New Roman" w:eastAsia="Arial" w:hAnsi="Times New Roman" w:cs="Times New Roman"/>
        <w:b w:val="0"/>
        <w:bCs w:val="0"/>
        <w:sz w:val="24"/>
        <w:szCs w:val="24"/>
      </w:rPr>
    </w:lvl>
    <w:lvl w:ilvl="4">
      <w:start w:val="1"/>
      <w:numFmt w:val="decimal"/>
      <w:lvlText w:val="%5."/>
      <w:lvlJc w:val="left"/>
      <w:pPr>
        <w:tabs>
          <w:tab w:val="num" w:pos="2160"/>
        </w:tabs>
        <w:ind w:left="2160" w:hanging="360"/>
      </w:pPr>
      <w:rPr>
        <w:rFonts w:ascii="Times New Roman" w:eastAsia="Arial" w:hAnsi="Times New Roman" w:cs="Times New Roman"/>
        <w:b w:val="0"/>
        <w:bCs w:val="0"/>
        <w:sz w:val="24"/>
        <w:szCs w:val="24"/>
      </w:rPr>
    </w:lvl>
    <w:lvl w:ilvl="5">
      <w:start w:val="1"/>
      <w:numFmt w:val="decimal"/>
      <w:lvlText w:val="%6."/>
      <w:lvlJc w:val="left"/>
      <w:pPr>
        <w:tabs>
          <w:tab w:val="num" w:pos="2520"/>
        </w:tabs>
        <w:ind w:left="2520" w:hanging="360"/>
      </w:pPr>
      <w:rPr>
        <w:rFonts w:ascii="Times New Roman" w:eastAsia="Arial" w:hAnsi="Times New Roman" w:cs="Times New Roman"/>
        <w:b w:val="0"/>
        <w:bCs w:val="0"/>
        <w:sz w:val="24"/>
        <w:szCs w:val="24"/>
      </w:rPr>
    </w:lvl>
    <w:lvl w:ilvl="6">
      <w:start w:val="1"/>
      <w:numFmt w:val="decimal"/>
      <w:lvlText w:val="%7."/>
      <w:lvlJc w:val="left"/>
      <w:pPr>
        <w:tabs>
          <w:tab w:val="num" w:pos="2880"/>
        </w:tabs>
        <w:ind w:left="2880" w:hanging="360"/>
      </w:pPr>
      <w:rPr>
        <w:rFonts w:ascii="Times New Roman" w:eastAsia="Arial" w:hAnsi="Times New Roman" w:cs="Times New Roman"/>
        <w:b w:val="0"/>
        <w:bCs w:val="0"/>
        <w:sz w:val="24"/>
        <w:szCs w:val="24"/>
      </w:rPr>
    </w:lvl>
    <w:lvl w:ilvl="7">
      <w:start w:val="1"/>
      <w:numFmt w:val="decimal"/>
      <w:lvlText w:val="%8."/>
      <w:lvlJc w:val="left"/>
      <w:pPr>
        <w:tabs>
          <w:tab w:val="num" w:pos="3240"/>
        </w:tabs>
        <w:ind w:left="3240" w:hanging="360"/>
      </w:pPr>
      <w:rPr>
        <w:rFonts w:ascii="Times New Roman" w:eastAsia="Arial" w:hAnsi="Times New Roman" w:cs="Times New Roman"/>
        <w:b w:val="0"/>
        <w:bCs w:val="0"/>
        <w:sz w:val="24"/>
        <w:szCs w:val="24"/>
      </w:rPr>
    </w:lvl>
    <w:lvl w:ilvl="8">
      <w:start w:val="1"/>
      <w:numFmt w:val="decimal"/>
      <w:lvlText w:val="%9."/>
      <w:lvlJc w:val="left"/>
      <w:pPr>
        <w:tabs>
          <w:tab w:val="num" w:pos="3600"/>
        </w:tabs>
        <w:ind w:left="3600" w:hanging="360"/>
      </w:pPr>
      <w:rPr>
        <w:rFonts w:ascii="Times New Roman" w:eastAsia="Arial" w:hAnsi="Times New Roman" w:cs="Times New Roman"/>
        <w:b w:val="0"/>
        <w:bCs w:val="0"/>
        <w:sz w:val="24"/>
        <w:szCs w:val="24"/>
      </w:rPr>
    </w:lvl>
  </w:abstractNum>
  <w:abstractNum w:abstractNumId="24" w15:restartNumberingAfterBreak="0">
    <w:nsid w:val="021C10D0"/>
    <w:multiLevelType w:val="hybridMultilevel"/>
    <w:tmpl w:val="A3FA452C"/>
    <w:lvl w:ilvl="0" w:tplc="0E9E247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6A1739"/>
    <w:multiLevelType w:val="multilevel"/>
    <w:tmpl w:val="8CB2EFEC"/>
    <w:lvl w:ilvl="0">
      <w:start w:val="1"/>
      <w:numFmt w:val="decimal"/>
      <w:lvlText w:val="%1."/>
      <w:lvlJc w:val="left"/>
      <w:pPr>
        <w:tabs>
          <w:tab w:val="num" w:pos="720"/>
        </w:tabs>
        <w:ind w:left="720" w:hanging="360"/>
      </w:pPr>
      <w:rPr>
        <w:rFonts w:ascii="Times New Roman" w:eastAsia="Calibri" w:hAnsi="Times New Roman" w:cs="Times New Roman"/>
        <w:b w:val="0"/>
        <w:bCs w:val="0"/>
        <w:sz w:val="24"/>
        <w:szCs w:val="24"/>
        <w:lang w:val="pl-PL" w:eastAsia="zh-CN" w:bidi="ar-SA"/>
      </w:rPr>
    </w:lvl>
    <w:lvl w:ilvl="1">
      <w:start w:val="1"/>
      <w:numFmt w:val="decimal"/>
      <w:lvlText w:val="%2)"/>
      <w:lvlJc w:val="left"/>
      <w:pPr>
        <w:tabs>
          <w:tab w:val="num" w:pos="1080"/>
        </w:tabs>
        <w:ind w:left="1080" w:hanging="360"/>
      </w:pPr>
      <w:rPr>
        <w:rFonts w:ascii="Bahnschrift" w:eastAsia="Calibri" w:hAnsi="Bahnschrift" w:cs="Times New Roman" w:hint="default"/>
        <w:b w:val="0"/>
        <w:bCs w:val="0"/>
        <w:sz w:val="20"/>
        <w:szCs w:val="24"/>
        <w:lang w:val="pl-PL" w:eastAsia="zh-CN" w:bidi="ar-SA"/>
      </w:rPr>
    </w:lvl>
    <w:lvl w:ilvl="2">
      <w:start w:val="1"/>
      <w:numFmt w:val="decimal"/>
      <w:lvlText w:val="%3."/>
      <w:lvlJc w:val="left"/>
      <w:pPr>
        <w:tabs>
          <w:tab w:val="num" w:pos="1440"/>
        </w:tabs>
        <w:ind w:left="1440" w:hanging="360"/>
      </w:pPr>
      <w:rPr>
        <w:rFonts w:ascii="Bahnschrift" w:eastAsia="Arial" w:hAnsi="Bahnschrift" w:cs="Times New Roman"/>
        <w:b w:val="0"/>
        <w:bCs w:val="0"/>
        <w:sz w:val="20"/>
        <w:szCs w:val="24"/>
        <w:lang w:val="pl-PL" w:eastAsia="zh-CN" w:bidi="ar-SA"/>
      </w:rPr>
    </w:lvl>
    <w:lvl w:ilvl="3">
      <w:start w:val="1"/>
      <w:numFmt w:val="decimal"/>
      <w:lvlText w:val="%4)"/>
      <w:lvlJc w:val="left"/>
      <w:pPr>
        <w:tabs>
          <w:tab w:val="num" w:pos="1800"/>
        </w:tabs>
        <w:ind w:left="1800" w:hanging="360"/>
      </w:pPr>
      <w:rPr>
        <w:rFonts w:ascii="Franklin Gothic Book" w:eastAsia="Calibri" w:hAnsi="Franklin Gothic Book" w:cs="Times New Roman" w:hint="default"/>
        <w:b w:val="0"/>
        <w:bCs w:val="0"/>
        <w:sz w:val="20"/>
        <w:szCs w:val="24"/>
        <w:lang w:val="pl-PL" w:eastAsia="zh-CN" w:bidi="ar-SA"/>
      </w:rPr>
    </w:lvl>
    <w:lvl w:ilvl="4">
      <w:start w:val="1"/>
      <w:numFmt w:val="lowerLetter"/>
      <w:lvlText w:val="%5."/>
      <w:lvlJc w:val="left"/>
      <w:pPr>
        <w:tabs>
          <w:tab w:val="num" w:pos="2160"/>
        </w:tabs>
        <w:ind w:left="2160" w:hanging="360"/>
      </w:pPr>
      <w:rPr>
        <w:rFonts w:ascii="Times New Roman" w:eastAsia="Calibri" w:hAnsi="Times New Roman" w:cs="Times New Roman" w:hint="default"/>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lang w:val="pl-PL" w:eastAsia="zh-CN" w:bidi="ar-SA"/>
      </w:rPr>
    </w:lvl>
  </w:abstractNum>
  <w:abstractNum w:abstractNumId="26" w15:restartNumberingAfterBreak="0">
    <w:nsid w:val="0E197A5F"/>
    <w:multiLevelType w:val="hybridMultilevel"/>
    <w:tmpl w:val="96BE7F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73841"/>
    <w:multiLevelType w:val="hybridMultilevel"/>
    <w:tmpl w:val="C630D3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6E21646"/>
    <w:multiLevelType w:val="hybridMultilevel"/>
    <w:tmpl w:val="5E240064"/>
    <w:lvl w:ilvl="0" w:tplc="0415000F">
      <w:start w:val="1"/>
      <w:numFmt w:val="decimal"/>
      <w:lvlText w:val="%1."/>
      <w:lvlJc w:val="left"/>
      <w:pPr>
        <w:ind w:left="720" w:hanging="360"/>
      </w:pPr>
    </w:lvl>
    <w:lvl w:ilvl="1" w:tplc="54501C9E">
      <w:start w:val="1"/>
      <w:numFmt w:val="decimal"/>
      <w:lvlText w:val="%2)"/>
      <w:lvlJc w:val="left"/>
      <w:pPr>
        <w:ind w:left="1440" w:hanging="360"/>
      </w:pPr>
      <w:rPr>
        <w:rFonts w:ascii="Franklin Gothic Book" w:eastAsia="Calibri" w:hAnsi="Franklin Gothic Book"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ED29EB"/>
    <w:multiLevelType w:val="hybridMultilevel"/>
    <w:tmpl w:val="E59295B4"/>
    <w:lvl w:ilvl="0" w:tplc="C5A61474">
      <w:start w:val="1"/>
      <w:numFmt w:val="decimal"/>
      <w:lvlText w:val="%1."/>
      <w:lvlJc w:val="left"/>
      <w:pPr>
        <w:ind w:left="720" w:hanging="360"/>
      </w:pPr>
      <w:rPr>
        <w:rFonts w:ascii="Franklin Gothic Book" w:eastAsiaTheme="minorHAnsi" w:hAnsi="Franklin Gothic Book" w:cs="Arial" w:hint="default"/>
        <w:i w:val="0"/>
        <w:sz w:val="20"/>
      </w:rPr>
    </w:lvl>
    <w:lvl w:ilvl="1" w:tplc="FB440A2C">
      <w:start w:val="1"/>
      <w:numFmt w:val="decimal"/>
      <w:lvlText w:val="%2)"/>
      <w:lvlJc w:val="left"/>
      <w:pPr>
        <w:ind w:left="1440" w:hanging="360"/>
      </w:pPr>
      <w:rPr>
        <w:sz w:val="20"/>
      </w:rPr>
    </w:lvl>
    <w:lvl w:ilvl="2" w:tplc="FFFFFFFF">
      <w:start w:val="1"/>
      <w:numFmt w:val="lowerRoman"/>
      <w:lvlText w:val="%3."/>
      <w:lvlJc w:val="right"/>
      <w:pPr>
        <w:ind w:left="2160" w:hanging="180"/>
      </w:pPr>
    </w:lvl>
    <w:lvl w:ilvl="3" w:tplc="B6B82534">
      <w:start w:val="1"/>
      <w:numFmt w:val="decimal"/>
      <w:lvlText w:val="%4."/>
      <w:lvlJc w:val="left"/>
      <w:pPr>
        <w:ind w:left="2880" w:hanging="360"/>
      </w:pPr>
      <w:rPr>
        <w:sz w:val="2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54C6FD1"/>
    <w:multiLevelType w:val="multilevel"/>
    <w:tmpl w:val="C3DA24C6"/>
    <w:lvl w:ilvl="0">
      <w:start w:val="1"/>
      <w:numFmt w:val="decimal"/>
      <w:lvlText w:val="%1."/>
      <w:lvlJc w:val="left"/>
      <w:pPr>
        <w:tabs>
          <w:tab w:val="num" w:pos="0"/>
        </w:tabs>
        <w:ind w:left="720" w:hanging="360"/>
      </w:pPr>
      <w:rPr>
        <w:rFonts w:ascii="Franklin Gothic Book" w:hAnsi="Franklin Gothic Book" w:cstheme="minorHAnsi" w:hint="default"/>
        <w:sz w:val="20"/>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sz w:val="20"/>
        <w:szCs w:val="24"/>
      </w:rPr>
    </w:lvl>
    <w:lvl w:ilvl="3">
      <w:start w:val="1"/>
      <w:numFmt w:val="decimal"/>
      <w:lvlText w:val="%4."/>
      <w:lvlJc w:val="left"/>
      <w:pPr>
        <w:tabs>
          <w:tab w:val="num" w:pos="0"/>
        </w:tabs>
        <w:ind w:left="2880" w:hanging="360"/>
      </w:pPr>
      <w:rPr>
        <w:rFonts w:ascii="Bahnschrift" w:hAnsi="Bahnschrift" w:cs="Times New Roman" w:hint="default"/>
        <w:sz w:val="20"/>
        <w:szCs w:val="24"/>
      </w:rPr>
    </w:lvl>
    <w:lvl w:ilvl="4">
      <w:start w:val="1"/>
      <w:numFmt w:val="decimal"/>
      <w:lvlText w:val="%5)"/>
      <w:lvlJc w:val="left"/>
      <w:pPr>
        <w:tabs>
          <w:tab w:val="num" w:pos="0"/>
        </w:tabs>
        <w:ind w:left="3600" w:hanging="360"/>
      </w:pPr>
      <w:rPr>
        <w:rFonts w:ascii="Times New Roman" w:hAnsi="Times New Roman" w:cs="Times New Roman" w:hint="default"/>
        <w:sz w:val="24"/>
        <w:szCs w:val="24"/>
      </w:rPr>
    </w:lvl>
    <w:lvl w:ilvl="5">
      <w:start w:val="1"/>
      <w:numFmt w:val="lowerLetter"/>
      <w:lvlText w:val="%6)"/>
      <w:lvlJc w:val="left"/>
      <w:pPr>
        <w:tabs>
          <w:tab w:val="num" w:pos="0"/>
        </w:tabs>
        <w:ind w:left="4320" w:hanging="180"/>
      </w:pPr>
      <w:rPr>
        <w:rFonts w:ascii="Times New Roman" w:hAnsi="Times New Roman" w:cs="Times New Roman" w:hint="default"/>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31" w15:restartNumberingAfterBreak="0">
    <w:nsid w:val="3FFF5406"/>
    <w:multiLevelType w:val="hybridMultilevel"/>
    <w:tmpl w:val="5F387F0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9504344"/>
    <w:multiLevelType w:val="hybridMultilevel"/>
    <w:tmpl w:val="6C2AE3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321D"/>
    <w:multiLevelType w:val="hybridMultilevel"/>
    <w:tmpl w:val="D3B089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81AC59A">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FB307B"/>
    <w:multiLevelType w:val="hybridMultilevel"/>
    <w:tmpl w:val="D3B089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81AC59A">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F80194"/>
    <w:multiLevelType w:val="hybridMultilevel"/>
    <w:tmpl w:val="5C94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9A3961"/>
    <w:multiLevelType w:val="hybridMultilevel"/>
    <w:tmpl w:val="F9FE1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A82D8B"/>
    <w:multiLevelType w:val="hybridMultilevel"/>
    <w:tmpl w:val="EA3A6022"/>
    <w:lvl w:ilvl="0" w:tplc="0D608916">
      <w:start w:val="1"/>
      <w:numFmt w:val="decimal"/>
      <w:lvlText w:val="%1."/>
      <w:lvlJc w:val="left"/>
      <w:pPr>
        <w:ind w:left="720" w:hanging="360"/>
      </w:pPr>
      <w:rPr>
        <w:rFonts w:ascii="Times New Roman" w:hAnsi="Times New Roman" w:cs="Times New Roman" w:hint="default"/>
        <w:sz w:val="24"/>
      </w:rPr>
    </w:lvl>
    <w:lvl w:ilvl="1" w:tplc="65F6250E">
      <w:start w:val="1"/>
      <w:numFmt w:val="decimal"/>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52366B"/>
    <w:multiLevelType w:val="hybridMultilevel"/>
    <w:tmpl w:val="733EAE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72179"/>
    <w:multiLevelType w:val="multilevel"/>
    <w:tmpl w:val="D62CFAB4"/>
    <w:lvl w:ilvl="0">
      <w:start w:val="1"/>
      <w:numFmt w:val="decimal"/>
      <w:lvlText w:val="%1."/>
      <w:lvlJc w:val="left"/>
      <w:pPr>
        <w:tabs>
          <w:tab w:val="num" w:pos="720"/>
        </w:tabs>
        <w:ind w:left="720" w:hanging="360"/>
      </w:pPr>
      <w:rPr>
        <w:rFonts w:ascii="Franklin Gothic Book" w:eastAsia="Calibri" w:hAnsi="Franklin Gothic Book" w:cs="Times New Roman" w:hint="default"/>
        <w:b w:val="0"/>
        <w:bCs w:val="0"/>
        <w:sz w:val="20"/>
        <w:szCs w:val="24"/>
        <w:lang w:val="pl-PL" w:eastAsia="zh-CN" w:bidi="ar-SA"/>
      </w:rPr>
    </w:lvl>
    <w:lvl w:ilvl="1">
      <w:start w:val="1"/>
      <w:numFmt w:val="decimal"/>
      <w:lvlText w:val="%2)"/>
      <w:lvlJc w:val="left"/>
      <w:pPr>
        <w:tabs>
          <w:tab w:val="num" w:pos="1080"/>
        </w:tabs>
        <w:ind w:left="1080" w:hanging="360"/>
      </w:pPr>
      <w:rPr>
        <w:rFonts w:ascii="Franklin Gothic Book" w:eastAsia="Calibri" w:hAnsi="Franklin Gothic Book" w:cs="Times New Roman" w:hint="default"/>
        <w:b w:val="0"/>
        <w:bCs w:val="0"/>
        <w:sz w:val="20"/>
        <w:szCs w:val="24"/>
        <w:lang w:val="pl-PL" w:eastAsia="zh-CN" w:bidi="ar-SA"/>
      </w:rPr>
    </w:lvl>
    <w:lvl w:ilvl="2">
      <w:start w:val="1"/>
      <w:numFmt w:val="lowerLetter"/>
      <w:lvlText w:val="%3)"/>
      <w:lvlJc w:val="left"/>
      <w:pPr>
        <w:tabs>
          <w:tab w:val="num" w:pos="1440"/>
        </w:tabs>
        <w:ind w:left="1440" w:hanging="360"/>
      </w:pPr>
      <w:rPr>
        <w:b w:val="0"/>
        <w:bCs w:val="0"/>
        <w:sz w:val="20"/>
        <w:szCs w:val="24"/>
        <w:lang w:val="pl-PL" w:eastAsia="zh-CN" w:bidi="ar-SA"/>
      </w:rPr>
    </w:lvl>
    <w:lvl w:ilvl="3">
      <w:start w:val="1"/>
      <w:numFmt w:val="decimal"/>
      <w:lvlText w:val="%4)"/>
      <w:lvlJc w:val="left"/>
      <w:pPr>
        <w:tabs>
          <w:tab w:val="num" w:pos="1800"/>
        </w:tabs>
        <w:ind w:left="1800" w:hanging="360"/>
      </w:pPr>
      <w:rPr>
        <w:rFonts w:ascii="Times New Roman" w:eastAsia="Calibri" w:hAnsi="Times New Roman" w:cs="Times New Roman" w:hint="default"/>
        <w:b w:val="0"/>
        <w:bCs w:val="0"/>
        <w:sz w:val="24"/>
        <w:szCs w:val="24"/>
        <w:lang w:val="pl-PL" w:eastAsia="zh-CN" w:bidi="ar-SA"/>
      </w:rPr>
    </w:lvl>
    <w:lvl w:ilvl="4">
      <w:start w:val="1"/>
      <w:numFmt w:val="lowerLetter"/>
      <w:lvlText w:val="%5."/>
      <w:lvlJc w:val="left"/>
      <w:pPr>
        <w:tabs>
          <w:tab w:val="num" w:pos="2160"/>
        </w:tabs>
        <w:ind w:left="2160" w:hanging="360"/>
      </w:pPr>
      <w:rPr>
        <w:rFonts w:ascii="Times New Roman" w:eastAsia="Calibri" w:hAnsi="Times New Roman" w:cs="Times New Roman" w:hint="default"/>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lang w:val="pl-PL" w:eastAsia="zh-CN" w:bidi="ar-SA"/>
      </w:rPr>
    </w:lvl>
  </w:abstractNum>
  <w:abstractNum w:abstractNumId="40" w15:restartNumberingAfterBreak="0">
    <w:nsid w:val="7FE30A4A"/>
    <w:multiLevelType w:val="multilevel"/>
    <w:tmpl w:val="18E8CE28"/>
    <w:lvl w:ilvl="0">
      <w:start w:val="1"/>
      <w:numFmt w:val="decimal"/>
      <w:lvlText w:val="%1."/>
      <w:lvlJc w:val="left"/>
      <w:pPr>
        <w:tabs>
          <w:tab w:val="num" w:pos="720"/>
        </w:tabs>
        <w:ind w:left="720" w:hanging="360"/>
      </w:pPr>
      <w:rPr>
        <w:rFonts w:ascii="Times New Roman" w:eastAsia="Calibri" w:hAnsi="Times New Roman" w:cs="Times New Roman"/>
        <w:b w:val="0"/>
        <w:bCs w:val="0"/>
        <w:sz w:val="24"/>
        <w:szCs w:val="24"/>
        <w:lang w:val="pl-PL" w:eastAsia="zh-CN" w:bidi="ar-SA"/>
      </w:rPr>
    </w:lvl>
    <w:lvl w:ilvl="1">
      <w:start w:val="1"/>
      <w:numFmt w:val="decimal"/>
      <w:lvlText w:val="%2)"/>
      <w:lvlJc w:val="left"/>
      <w:pPr>
        <w:tabs>
          <w:tab w:val="num" w:pos="1080"/>
        </w:tabs>
        <w:ind w:left="1080" w:hanging="360"/>
      </w:pPr>
      <w:rPr>
        <w:rFonts w:ascii="Bahnschrift" w:eastAsia="Calibri" w:hAnsi="Bahnschrift" w:cs="Times New Roman" w:hint="default"/>
        <w:b w:val="0"/>
        <w:bCs w:val="0"/>
        <w:sz w:val="20"/>
        <w:szCs w:val="24"/>
        <w:lang w:val="pl-PL" w:eastAsia="zh-CN" w:bidi="ar-SA"/>
      </w:rPr>
    </w:lvl>
    <w:lvl w:ilvl="2">
      <w:start w:val="1"/>
      <w:numFmt w:val="decimal"/>
      <w:lvlText w:val="%3."/>
      <w:lvlJc w:val="left"/>
      <w:pPr>
        <w:tabs>
          <w:tab w:val="num" w:pos="1440"/>
        </w:tabs>
        <w:ind w:left="1440" w:hanging="360"/>
      </w:pPr>
      <w:rPr>
        <w:rFonts w:ascii="Bahnschrift" w:eastAsia="Arial" w:hAnsi="Bahnschrift" w:cs="Times New Roman"/>
        <w:b w:val="0"/>
        <w:bCs w:val="0"/>
        <w:sz w:val="20"/>
        <w:szCs w:val="24"/>
        <w:lang w:val="pl-PL" w:eastAsia="zh-CN" w:bidi="ar-SA"/>
      </w:rPr>
    </w:lvl>
    <w:lvl w:ilvl="3">
      <w:start w:val="1"/>
      <w:numFmt w:val="decimal"/>
      <w:lvlText w:val="%4)"/>
      <w:lvlJc w:val="left"/>
      <w:pPr>
        <w:tabs>
          <w:tab w:val="num" w:pos="1800"/>
        </w:tabs>
        <w:ind w:left="1800" w:hanging="360"/>
      </w:pPr>
      <w:rPr>
        <w:rFonts w:ascii="Bahnschrift" w:eastAsia="Calibri" w:hAnsi="Bahnschrift" w:cs="Times New Roman" w:hint="default"/>
        <w:b w:val="0"/>
        <w:bCs w:val="0"/>
        <w:sz w:val="20"/>
        <w:szCs w:val="24"/>
        <w:lang w:val="pl-PL" w:eastAsia="zh-CN" w:bidi="ar-SA"/>
      </w:rPr>
    </w:lvl>
    <w:lvl w:ilvl="4">
      <w:start w:val="1"/>
      <w:numFmt w:val="lowerLetter"/>
      <w:lvlText w:val="%5."/>
      <w:lvlJc w:val="left"/>
      <w:pPr>
        <w:tabs>
          <w:tab w:val="num" w:pos="2160"/>
        </w:tabs>
        <w:ind w:left="2160" w:hanging="360"/>
      </w:pPr>
      <w:rPr>
        <w:rFonts w:ascii="Times New Roman" w:eastAsia="Calibri" w:hAnsi="Times New Roman" w:cs="Times New Roman" w:hint="default"/>
        <w:b w:val="0"/>
        <w:bCs w:val="0"/>
        <w:sz w:val="24"/>
        <w:szCs w:val="24"/>
        <w:lang w:val="pl-PL" w:eastAsia="zh-CN" w:bidi="ar-SA"/>
      </w:rPr>
    </w:lvl>
    <w:lvl w:ilvl="5">
      <w:start w:val="1"/>
      <w:numFmt w:val="decimal"/>
      <w:lvlText w:val="%6."/>
      <w:lvlJc w:val="left"/>
      <w:pPr>
        <w:tabs>
          <w:tab w:val="num" w:pos="2520"/>
        </w:tabs>
        <w:ind w:left="2520" w:hanging="360"/>
      </w:pPr>
      <w:rPr>
        <w:rFonts w:ascii="Times New Roman" w:eastAsia="Calibri" w:hAnsi="Times New Roman" w:cs="Times New Roman"/>
        <w:b w:val="0"/>
        <w:bCs w:val="0"/>
        <w:sz w:val="24"/>
        <w:szCs w:val="24"/>
        <w:lang w:val="pl-PL" w:eastAsia="zh-CN" w:bidi="ar-SA"/>
      </w:rPr>
    </w:lvl>
    <w:lvl w:ilvl="6">
      <w:start w:val="1"/>
      <w:numFmt w:val="decimal"/>
      <w:lvlText w:val="%7."/>
      <w:lvlJc w:val="left"/>
      <w:pPr>
        <w:tabs>
          <w:tab w:val="num" w:pos="2880"/>
        </w:tabs>
        <w:ind w:left="2880" w:hanging="360"/>
      </w:pPr>
      <w:rPr>
        <w:rFonts w:ascii="Times New Roman" w:eastAsia="Calibri" w:hAnsi="Times New Roman" w:cs="Times New Roman"/>
        <w:b w:val="0"/>
        <w:bCs w:val="0"/>
        <w:sz w:val="24"/>
        <w:szCs w:val="24"/>
        <w:lang w:val="pl-PL" w:eastAsia="zh-CN" w:bidi="ar-SA"/>
      </w:rPr>
    </w:lvl>
    <w:lvl w:ilvl="7">
      <w:start w:val="1"/>
      <w:numFmt w:val="decimal"/>
      <w:lvlText w:val="%8."/>
      <w:lvlJc w:val="left"/>
      <w:pPr>
        <w:tabs>
          <w:tab w:val="num" w:pos="3240"/>
        </w:tabs>
        <w:ind w:left="3240" w:hanging="360"/>
      </w:pPr>
      <w:rPr>
        <w:rFonts w:ascii="Times New Roman" w:eastAsia="Calibri" w:hAnsi="Times New Roman" w:cs="Times New Roman"/>
        <w:b w:val="0"/>
        <w:bCs w:val="0"/>
        <w:sz w:val="24"/>
        <w:szCs w:val="24"/>
        <w:lang w:val="pl-PL" w:eastAsia="zh-CN" w:bidi="ar-SA"/>
      </w:rPr>
    </w:lvl>
    <w:lvl w:ilvl="8">
      <w:start w:val="1"/>
      <w:numFmt w:val="decimal"/>
      <w:lvlText w:val="%9."/>
      <w:lvlJc w:val="left"/>
      <w:pPr>
        <w:tabs>
          <w:tab w:val="num" w:pos="3600"/>
        </w:tabs>
        <w:ind w:left="3600" w:hanging="360"/>
      </w:pPr>
      <w:rPr>
        <w:rFonts w:ascii="Times New Roman" w:eastAsia="Calibri" w:hAnsi="Times New Roman" w:cs="Times New Roman"/>
        <w:b w:val="0"/>
        <w:bCs w:val="0"/>
        <w:sz w:val="24"/>
        <w:szCs w:val="24"/>
        <w:lang w:val="pl-PL" w:eastAsia="zh-CN" w:bidi="ar-SA"/>
      </w:rPr>
    </w:lvl>
  </w:abstractNum>
  <w:num w:numId="1" w16cid:durableId="1326208699">
    <w:abstractNumId w:val="0"/>
  </w:num>
  <w:num w:numId="2" w16cid:durableId="1728382339">
    <w:abstractNumId w:val="7"/>
  </w:num>
  <w:num w:numId="3" w16cid:durableId="967515057">
    <w:abstractNumId w:val="8"/>
  </w:num>
  <w:num w:numId="4" w16cid:durableId="1143498012">
    <w:abstractNumId w:val="9"/>
  </w:num>
  <w:num w:numId="5" w16cid:durableId="1953172801">
    <w:abstractNumId w:val="12"/>
  </w:num>
  <w:num w:numId="6" w16cid:durableId="1489637919">
    <w:abstractNumId w:val="15"/>
  </w:num>
  <w:num w:numId="7" w16cid:durableId="1332104838">
    <w:abstractNumId w:val="16"/>
  </w:num>
  <w:num w:numId="8" w16cid:durableId="974022596">
    <w:abstractNumId w:val="17"/>
  </w:num>
  <w:num w:numId="9" w16cid:durableId="916784578">
    <w:abstractNumId w:val="18"/>
  </w:num>
  <w:num w:numId="10" w16cid:durableId="2051562465">
    <w:abstractNumId w:val="19"/>
  </w:num>
  <w:num w:numId="11" w16cid:durableId="1969895355">
    <w:abstractNumId w:val="20"/>
  </w:num>
  <w:num w:numId="12" w16cid:durableId="362171480">
    <w:abstractNumId w:val="23"/>
  </w:num>
  <w:num w:numId="13" w16cid:durableId="985285530">
    <w:abstractNumId w:val="37"/>
  </w:num>
  <w:num w:numId="14" w16cid:durableId="389423032">
    <w:abstractNumId w:val="29"/>
  </w:num>
  <w:num w:numId="15" w16cid:durableId="363797244">
    <w:abstractNumId w:val="36"/>
  </w:num>
  <w:num w:numId="16" w16cid:durableId="138114294">
    <w:abstractNumId w:val="24"/>
  </w:num>
  <w:num w:numId="17" w16cid:durableId="1348478708">
    <w:abstractNumId w:val="35"/>
  </w:num>
  <w:num w:numId="18" w16cid:durableId="488904531">
    <w:abstractNumId w:val="32"/>
  </w:num>
  <w:num w:numId="19" w16cid:durableId="671683843">
    <w:abstractNumId w:val="25"/>
  </w:num>
  <w:num w:numId="20" w16cid:durableId="1700351492">
    <w:abstractNumId w:val="30"/>
  </w:num>
  <w:num w:numId="21" w16cid:durableId="1676029355">
    <w:abstractNumId w:val="33"/>
  </w:num>
  <w:num w:numId="22" w16cid:durableId="1002706737">
    <w:abstractNumId w:val="31"/>
  </w:num>
  <w:num w:numId="23" w16cid:durableId="461114704">
    <w:abstractNumId w:val="28"/>
  </w:num>
  <w:num w:numId="24" w16cid:durableId="745109354">
    <w:abstractNumId w:val="27"/>
  </w:num>
  <w:num w:numId="25" w16cid:durableId="796144150">
    <w:abstractNumId w:val="38"/>
  </w:num>
  <w:num w:numId="26" w16cid:durableId="1235621486">
    <w:abstractNumId w:val="39"/>
  </w:num>
  <w:num w:numId="27" w16cid:durableId="1869946743">
    <w:abstractNumId w:val="26"/>
  </w:num>
  <w:num w:numId="28" w16cid:durableId="1974166435">
    <w:abstractNumId w:val="40"/>
  </w:num>
  <w:num w:numId="29" w16cid:durableId="401372114">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D8"/>
    <w:rsid w:val="000166E3"/>
    <w:rsid w:val="00017197"/>
    <w:rsid w:val="000200B3"/>
    <w:rsid w:val="00024C9D"/>
    <w:rsid w:val="00026611"/>
    <w:rsid w:val="000335C5"/>
    <w:rsid w:val="00036A1A"/>
    <w:rsid w:val="0004655A"/>
    <w:rsid w:val="00090278"/>
    <w:rsid w:val="000908FF"/>
    <w:rsid w:val="00092BF5"/>
    <w:rsid w:val="000960D3"/>
    <w:rsid w:val="000A09F2"/>
    <w:rsid w:val="000A68CB"/>
    <w:rsid w:val="000A798E"/>
    <w:rsid w:val="000A7BD2"/>
    <w:rsid w:val="000B1F25"/>
    <w:rsid w:val="000B3165"/>
    <w:rsid w:val="000C134C"/>
    <w:rsid w:val="000C2BF8"/>
    <w:rsid w:val="000C76B6"/>
    <w:rsid w:val="000D0C2D"/>
    <w:rsid w:val="000E515E"/>
    <w:rsid w:val="000E6C0C"/>
    <w:rsid w:val="000F678D"/>
    <w:rsid w:val="0010521A"/>
    <w:rsid w:val="00107DB9"/>
    <w:rsid w:val="00113812"/>
    <w:rsid w:val="001144EA"/>
    <w:rsid w:val="0011501D"/>
    <w:rsid w:val="00125877"/>
    <w:rsid w:val="00132843"/>
    <w:rsid w:val="00132F0B"/>
    <w:rsid w:val="001330B2"/>
    <w:rsid w:val="00133DBF"/>
    <w:rsid w:val="00136D17"/>
    <w:rsid w:val="00156166"/>
    <w:rsid w:val="00165998"/>
    <w:rsid w:val="00173A95"/>
    <w:rsid w:val="0017552C"/>
    <w:rsid w:val="00183385"/>
    <w:rsid w:val="0018361A"/>
    <w:rsid w:val="00192F2D"/>
    <w:rsid w:val="00194190"/>
    <w:rsid w:val="001948A4"/>
    <w:rsid w:val="00194EFE"/>
    <w:rsid w:val="001A4659"/>
    <w:rsid w:val="001A6242"/>
    <w:rsid w:val="001B649E"/>
    <w:rsid w:val="001C3034"/>
    <w:rsid w:val="001D1355"/>
    <w:rsid w:val="001D35F3"/>
    <w:rsid w:val="001E1124"/>
    <w:rsid w:val="001E6F0A"/>
    <w:rsid w:val="001F37D1"/>
    <w:rsid w:val="001F3AA7"/>
    <w:rsid w:val="001F740F"/>
    <w:rsid w:val="00201685"/>
    <w:rsid w:val="002022B2"/>
    <w:rsid w:val="00225F82"/>
    <w:rsid w:val="00231C60"/>
    <w:rsid w:val="00241672"/>
    <w:rsid w:val="00250B7E"/>
    <w:rsid w:val="0025650C"/>
    <w:rsid w:val="002613CC"/>
    <w:rsid w:val="002614CF"/>
    <w:rsid w:val="002643F3"/>
    <w:rsid w:val="00270535"/>
    <w:rsid w:val="00285512"/>
    <w:rsid w:val="00291103"/>
    <w:rsid w:val="00291B90"/>
    <w:rsid w:val="002954DA"/>
    <w:rsid w:val="002C0FD3"/>
    <w:rsid w:val="002C1D2B"/>
    <w:rsid w:val="002C437A"/>
    <w:rsid w:val="002D38E9"/>
    <w:rsid w:val="002D5851"/>
    <w:rsid w:val="002D7B61"/>
    <w:rsid w:val="002E290F"/>
    <w:rsid w:val="002F63D8"/>
    <w:rsid w:val="00303406"/>
    <w:rsid w:val="00306873"/>
    <w:rsid w:val="00330DB1"/>
    <w:rsid w:val="003324F7"/>
    <w:rsid w:val="00333278"/>
    <w:rsid w:val="00336D63"/>
    <w:rsid w:val="0034370D"/>
    <w:rsid w:val="00360AEE"/>
    <w:rsid w:val="00365808"/>
    <w:rsid w:val="00375A68"/>
    <w:rsid w:val="003801FD"/>
    <w:rsid w:val="0038082F"/>
    <w:rsid w:val="003928E2"/>
    <w:rsid w:val="003A081F"/>
    <w:rsid w:val="003A413B"/>
    <w:rsid w:val="003C47C6"/>
    <w:rsid w:val="003D4858"/>
    <w:rsid w:val="003E3A18"/>
    <w:rsid w:val="00401994"/>
    <w:rsid w:val="00422866"/>
    <w:rsid w:val="00425D45"/>
    <w:rsid w:val="00426DC5"/>
    <w:rsid w:val="00433CDE"/>
    <w:rsid w:val="00433D2C"/>
    <w:rsid w:val="00441343"/>
    <w:rsid w:val="004437A3"/>
    <w:rsid w:val="00446F4B"/>
    <w:rsid w:val="004501B5"/>
    <w:rsid w:val="004603FF"/>
    <w:rsid w:val="00464E90"/>
    <w:rsid w:val="00465185"/>
    <w:rsid w:val="00467A06"/>
    <w:rsid w:val="00472E2C"/>
    <w:rsid w:val="00477474"/>
    <w:rsid w:val="00485151"/>
    <w:rsid w:val="004C2017"/>
    <w:rsid w:val="004E2CAF"/>
    <w:rsid w:val="004E4ECA"/>
    <w:rsid w:val="004E6A50"/>
    <w:rsid w:val="004F0480"/>
    <w:rsid w:val="004F2812"/>
    <w:rsid w:val="005155DB"/>
    <w:rsid w:val="00520386"/>
    <w:rsid w:val="0053151F"/>
    <w:rsid w:val="005372AA"/>
    <w:rsid w:val="005376B5"/>
    <w:rsid w:val="0054367B"/>
    <w:rsid w:val="0054736B"/>
    <w:rsid w:val="0055146E"/>
    <w:rsid w:val="00552BD4"/>
    <w:rsid w:val="00553296"/>
    <w:rsid w:val="00553D3A"/>
    <w:rsid w:val="00560DBD"/>
    <w:rsid w:val="00564EBB"/>
    <w:rsid w:val="005670C5"/>
    <w:rsid w:val="005731FF"/>
    <w:rsid w:val="00583B19"/>
    <w:rsid w:val="005850B9"/>
    <w:rsid w:val="00585EA9"/>
    <w:rsid w:val="005937A5"/>
    <w:rsid w:val="005B1796"/>
    <w:rsid w:val="005C1F09"/>
    <w:rsid w:val="005C5A39"/>
    <w:rsid w:val="005C6F4C"/>
    <w:rsid w:val="005D2859"/>
    <w:rsid w:val="005D64D9"/>
    <w:rsid w:val="005E3562"/>
    <w:rsid w:val="00602555"/>
    <w:rsid w:val="00602E3D"/>
    <w:rsid w:val="00610B49"/>
    <w:rsid w:val="00611BD5"/>
    <w:rsid w:val="0062099B"/>
    <w:rsid w:val="00622C78"/>
    <w:rsid w:val="006234F5"/>
    <w:rsid w:val="006277A7"/>
    <w:rsid w:val="00627FF6"/>
    <w:rsid w:val="0067123A"/>
    <w:rsid w:val="006912E5"/>
    <w:rsid w:val="006B1702"/>
    <w:rsid w:val="006B576F"/>
    <w:rsid w:val="006B58B7"/>
    <w:rsid w:val="006B7225"/>
    <w:rsid w:val="006D1261"/>
    <w:rsid w:val="006D3EA0"/>
    <w:rsid w:val="006E43D4"/>
    <w:rsid w:val="006E7861"/>
    <w:rsid w:val="006F06F3"/>
    <w:rsid w:val="006F548D"/>
    <w:rsid w:val="00705ADB"/>
    <w:rsid w:val="00720EEB"/>
    <w:rsid w:val="00721FD0"/>
    <w:rsid w:val="00723014"/>
    <w:rsid w:val="0072626C"/>
    <w:rsid w:val="007307E1"/>
    <w:rsid w:val="00731347"/>
    <w:rsid w:val="00731A4A"/>
    <w:rsid w:val="0073247D"/>
    <w:rsid w:val="00736547"/>
    <w:rsid w:val="00736792"/>
    <w:rsid w:val="0074038D"/>
    <w:rsid w:val="00752F02"/>
    <w:rsid w:val="007544AE"/>
    <w:rsid w:val="0077454D"/>
    <w:rsid w:val="007751F8"/>
    <w:rsid w:val="0078194B"/>
    <w:rsid w:val="0079096C"/>
    <w:rsid w:val="007969B7"/>
    <w:rsid w:val="007A0D9C"/>
    <w:rsid w:val="007A11F8"/>
    <w:rsid w:val="007A2802"/>
    <w:rsid w:val="007A3A59"/>
    <w:rsid w:val="007B7D9A"/>
    <w:rsid w:val="007C08DF"/>
    <w:rsid w:val="007D2825"/>
    <w:rsid w:val="007E6812"/>
    <w:rsid w:val="007E7061"/>
    <w:rsid w:val="007E7F74"/>
    <w:rsid w:val="007F24C4"/>
    <w:rsid w:val="007F5409"/>
    <w:rsid w:val="007F676F"/>
    <w:rsid w:val="007F7ED4"/>
    <w:rsid w:val="00826462"/>
    <w:rsid w:val="008464F3"/>
    <w:rsid w:val="00856095"/>
    <w:rsid w:val="0085728A"/>
    <w:rsid w:val="00861108"/>
    <w:rsid w:val="008656AB"/>
    <w:rsid w:val="00880F72"/>
    <w:rsid w:val="008945E6"/>
    <w:rsid w:val="008B5FF7"/>
    <w:rsid w:val="008C09C4"/>
    <w:rsid w:val="008C121B"/>
    <w:rsid w:val="008C14FD"/>
    <w:rsid w:val="008C3167"/>
    <w:rsid w:val="008C75F1"/>
    <w:rsid w:val="008E2F68"/>
    <w:rsid w:val="008F312D"/>
    <w:rsid w:val="009049D2"/>
    <w:rsid w:val="00907CF7"/>
    <w:rsid w:val="00910C39"/>
    <w:rsid w:val="00917212"/>
    <w:rsid w:val="00917A3C"/>
    <w:rsid w:val="009300CE"/>
    <w:rsid w:val="009337EF"/>
    <w:rsid w:val="00936414"/>
    <w:rsid w:val="00943614"/>
    <w:rsid w:val="009453C3"/>
    <w:rsid w:val="00946276"/>
    <w:rsid w:val="009537C6"/>
    <w:rsid w:val="00954585"/>
    <w:rsid w:val="00957E33"/>
    <w:rsid w:val="00961E72"/>
    <w:rsid w:val="00967058"/>
    <w:rsid w:val="00983380"/>
    <w:rsid w:val="0099181F"/>
    <w:rsid w:val="009928F8"/>
    <w:rsid w:val="00997E69"/>
    <w:rsid w:val="009A006B"/>
    <w:rsid w:val="009A65F5"/>
    <w:rsid w:val="009B0A50"/>
    <w:rsid w:val="009B1998"/>
    <w:rsid w:val="009B1B8D"/>
    <w:rsid w:val="009B1C47"/>
    <w:rsid w:val="009D6CCC"/>
    <w:rsid w:val="009E2C64"/>
    <w:rsid w:val="009E725C"/>
    <w:rsid w:val="009F2C2E"/>
    <w:rsid w:val="009F5DA3"/>
    <w:rsid w:val="00A004AF"/>
    <w:rsid w:val="00A00A8E"/>
    <w:rsid w:val="00A018C0"/>
    <w:rsid w:val="00A03B7F"/>
    <w:rsid w:val="00A15E4B"/>
    <w:rsid w:val="00A3526F"/>
    <w:rsid w:val="00A402F0"/>
    <w:rsid w:val="00A50628"/>
    <w:rsid w:val="00A55D85"/>
    <w:rsid w:val="00A61836"/>
    <w:rsid w:val="00A622C9"/>
    <w:rsid w:val="00A63EE8"/>
    <w:rsid w:val="00A71BE4"/>
    <w:rsid w:val="00A877F3"/>
    <w:rsid w:val="00AA4178"/>
    <w:rsid w:val="00AB20BC"/>
    <w:rsid w:val="00AB6517"/>
    <w:rsid w:val="00AC016A"/>
    <w:rsid w:val="00AD67A0"/>
    <w:rsid w:val="00AE377E"/>
    <w:rsid w:val="00AF2D88"/>
    <w:rsid w:val="00B002A1"/>
    <w:rsid w:val="00B06B86"/>
    <w:rsid w:val="00B07F02"/>
    <w:rsid w:val="00B16E7C"/>
    <w:rsid w:val="00B26A63"/>
    <w:rsid w:val="00B27034"/>
    <w:rsid w:val="00B33D7C"/>
    <w:rsid w:val="00B52392"/>
    <w:rsid w:val="00B55357"/>
    <w:rsid w:val="00B55389"/>
    <w:rsid w:val="00B56B02"/>
    <w:rsid w:val="00B661B6"/>
    <w:rsid w:val="00BB1C57"/>
    <w:rsid w:val="00BC53CB"/>
    <w:rsid w:val="00BD152B"/>
    <w:rsid w:val="00BD2604"/>
    <w:rsid w:val="00BD4527"/>
    <w:rsid w:val="00BE03F5"/>
    <w:rsid w:val="00BF1C3C"/>
    <w:rsid w:val="00BF252A"/>
    <w:rsid w:val="00BF27DF"/>
    <w:rsid w:val="00BF619D"/>
    <w:rsid w:val="00BF6ADE"/>
    <w:rsid w:val="00C00B7A"/>
    <w:rsid w:val="00C01136"/>
    <w:rsid w:val="00C05A46"/>
    <w:rsid w:val="00C13953"/>
    <w:rsid w:val="00C139F5"/>
    <w:rsid w:val="00C23D32"/>
    <w:rsid w:val="00C258F1"/>
    <w:rsid w:val="00C26EBC"/>
    <w:rsid w:val="00C30AA4"/>
    <w:rsid w:val="00C35431"/>
    <w:rsid w:val="00C41437"/>
    <w:rsid w:val="00C4350D"/>
    <w:rsid w:val="00C43CFA"/>
    <w:rsid w:val="00C43F5C"/>
    <w:rsid w:val="00C45015"/>
    <w:rsid w:val="00C46195"/>
    <w:rsid w:val="00C4682C"/>
    <w:rsid w:val="00C54360"/>
    <w:rsid w:val="00C655FB"/>
    <w:rsid w:val="00C70F74"/>
    <w:rsid w:val="00C745AE"/>
    <w:rsid w:val="00C8332B"/>
    <w:rsid w:val="00C873DA"/>
    <w:rsid w:val="00C96812"/>
    <w:rsid w:val="00CA2EE4"/>
    <w:rsid w:val="00CA3361"/>
    <w:rsid w:val="00CB78C4"/>
    <w:rsid w:val="00CC1ADB"/>
    <w:rsid w:val="00CC3C1D"/>
    <w:rsid w:val="00CC707A"/>
    <w:rsid w:val="00CD00C2"/>
    <w:rsid w:val="00CD4B8E"/>
    <w:rsid w:val="00CE18B9"/>
    <w:rsid w:val="00CE5635"/>
    <w:rsid w:val="00CF3174"/>
    <w:rsid w:val="00CF5BC7"/>
    <w:rsid w:val="00D174CC"/>
    <w:rsid w:val="00D267C6"/>
    <w:rsid w:val="00D3262D"/>
    <w:rsid w:val="00D43B57"/>
    <w:rsid w:val="00D52BFE"/>
    <w:rsid w:val="00D53445"/>
    <w:rsid w:val="00D53A0C"/>
    <w:rsid w:val="00D60145"/>
    <w:rsid w:val="00D702C7"/>
    <w:rsid w:val="00D82767"/>
    <w:rsid w:val="00D90028"/>
    <w:rsid w:val="00DA17B7"/>
    <w:rsid w:val="00DA1DD2"/>
    <w:rsid w:val="00DA4442"/>
    <w:rsid w:val="00DB23D5"/>
    <w:rsid w:val="00DC5C9C"/>
    <w:rsid w:val="00DD4025"/>
    <w:rsid w:val="00DD7967"/>
    <w:rsid w:val="00DE179A"/>
    <w:rsid w:val="00DE2B57"/>
    <w:rsid w:val="00DF23F4"/>
    <w:rsid w:val="00DF46E9"/>
    <w:rsid w:val="00E13324"/>
    <w:rsid w:val="00E15A43"/>
    <w:rsid w:val="00E32098"/>
    <w:rsid w:val="00E37C61"/>
    <w:rsid w:val="00E405FD"/>
    <w:rsid w:val="00E47642"/>
    <w:rsid w:val="00E521E2"/>
    <w:rsid w:val="00E5295E"/>
    <w:rsid w:val="00E52E95"/>
    <w:rsid w:val="00E63154"/>
    <w:rsid w:val="00E65266"/>
    <w:rsid w:val="00E73408"/>
    <w:rsid w:val="00E75D74"/>
    <w:rsid w:val="00E90A4A"/>
    <w:rsid w:val="00E9213B"/>
    <w:rsid w:val="00E929B6"/>
    <w:rsid w:val="00E93A04"/>
    <w:rsid w:val="00E9588B"/>
    <w:rsid w:val="00EA04C0"/>
    <w:rsid w:val="00EA615E"/>
    <w:rsid w:val="00EA701C"/>
    <w:rsid w:val="00EB0655"/>
    <w:rsid w:val="00EB2EE4"/>
    <w:rsid w:val="00EB5086"/>
    <w:rsid w:val="00EB6182"/>
    <w:rsid w:val="00EB787B"/>
    <w:rsid w:val="00ED2CD8"/>
    <w:rsid w:val="00EE1E1B"/>
    <w:rsid w:val="00EE6F73"/>
    <w:rsid w:val="00EF12D9"/>
    <w:rsid w:val="00EF48A9"/>
    <w:rsid w:val="00EF5525"/>
    <w:rsid w:val="00F14554"/>
    <w:rsid w:val="00F24B01"/>
    <w:rsid w:val="00F42405"/>
    <w:rsid w:val="00F612B5"/>
    <w:rsid w:val="00F66425"/>
    <w:rsid w:val="00F80C89"/>
    <w:rsid w:val="00F81B38"/>
    <w:rsid w:val="00F93356"/>
    <w:rsid w:val="00F96708"/>
    <w:rsid w:val="00FA14B1"/>
    <w:rsid w:val="00FA2188"/>
    <w:rsid w:val="00FB62EB"/>
    <w:rsid w:val="00FC1838"/>
    <w:rsid w:val="00FD6193"/>
    <w:rsid w:val="00FE1771"/>
    <w:rsid w:val="00FF1445"/>
    <w:rsid w:val="00FF62B0"/>
    <w:rsid w:val="00FF7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46793AE"/>
  <w15:chartTrackingRefBased/>
  <w15:docId w15:val="{9FC5D6BD-B1AB-4C00-B27E-C298CFA7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Web"/>
    <w:next w:val="Normalny"/>
    <w:qFormat/>
    <w:pPr>
      <w:spacing w:before="0" w:after="0" w:line="288" w:lineRule="auto"/>
      <w:jc w:val="center"/>
      <w:outlineLvl w:val="0"/>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18"/>
      <w:lang w:val="pl-PL"/>
    </w:rPr>
  </w:style>
  <w:style w:type="character" w:customStyle="1" w:styleId="WW8Num3z0">
    <w:name w:val="WW8Num3z0"/>
    <w:rPr>
      <w:rFonts w:ascii="Times New Roman" w:eastAsia="Arial" w:hAnsi="Times New Roman" w:cs="Times New Roman"/>
      <w:b w:val="0"/>
      <w:sz w:val="24"/>
      <w:szCs w:val="24"/>
    </w:rPr>
  </w:style>
  <w:style w:type="character" w:customStyle="1" w:styleId="WW8Num4z0">
    <w:name w:val="WW8Num4z0"/>
    <w:rPr>
      <w:rFonts w:ascii="Times New Roman" w:eastAsia="Times New Roman" w:hAnsi="Times New Roman" w:cs="Arial"/>
      <w:b w:val="0"/>
      <w:bCs/>
      <w:i w:val="0"/>
      <w:iCs w:val="0"/>
      <w:sz w:val="24"/>
      <w:szCs w:val="24"/>
    </w:rPr>
  </w:style>
  <w:style w:type="character" w:customStyle="1" w:styleId="WW8Num4z1">
    <w:name w:val="WW8Num4z1"/>
    <w:rPr>
      <w:rFonts w:ascii="Arial" w:hAnsi="Arial" w:cs="Times New Roman"/>
    </w:rPr>
  </w:style>
  <w:style w:type="character" w:customStyle="1" w:styleId="WW8Num5z0">
    <w:name w:val="WW8Num5z0"/>
    <w:rPr>
      <w:rFonts w:ascii="Times New Roman" w:hAnsi="Times New Roman" w:cs="Times New Roman"/>
      <w:sz w:val="24"/>
      <w:szCs w:val="24"/>
    </w:rPr>
  </w:style>
  <w:style w:type="character" w:customStyle="1" w:styleId="WW8Num5z1">
    <w:name w:val="WW8Num5z1"/>
    <w:rPr>
      <w:rFonts w:cs="Times New Roman" w:hint="default"/>
    </w:rPr>
  </w:style>
  <w:style w:type="character" w:customStyle="1" w:styleId="WW8Num6z0">
    <w:name w:val="WW8Num6z0"/>
    <w:rPr>
      <w:rFonts w:ascii="Times New Roman" w:eastAsia="Times New Roman" w:hAnsi="Times New Roman" w:cs="Times New Roman" w:hint="default"/>
      <w:b w:val="0"/>
      <w:bCs/>
      <w:i w:val="0"/>
      <w:sz w:val="24"/>
      <w:szCs w:val="24"/>
    </w:rPr>
  </w:style>
  <w:style w:type="character" w:customStyle="1" w:styleId="WW8Num7z0">
    <w:name w:val="WW8Num7z0"/>
    <w:rPr>
      <w:rFonts w:ascii="Times New Roman" w:eastAsia="Times New Roman" w:hAnsi="Times New Roman" w:cs="Arial" w:hint="default"/>
      <w:b w:val="0"/>
      <w:bCs/>
      <w:i w:val="0"/>
      <w:sz w:val="24"/>
      <w:szCs w:val="24"/>
      <w:u w:val="none"/>
    </w:rPr>
  </w:style>
  <w:style w:type="character" w:customStyle="1" w:styleId="WW8Num8z0">
    <w:name w:val="WW8Num8z0"/>
    <w:rPr>
      <w:rFonts w:cs="Times New Roman"/>
    </w:rPr>
  </w:style>
  <w:style w:type="character" w:customStyle="1" w:styleId="WW8Num9z0">
    <w:name w:val="WW8Num9z0"/>
    <w:rPr>
      <w:rFonts w:cs="Times New Roman"/>
      <w:b w:val="0"/>
      <w:i w:val="0"/>
      <w:sz w:val="22"/>
      <w:szCs w:val="22"/>
    </w:rPr>
  </w:style>
  <w:style w:type="character" w:customStyle="1" w:styleId="WW8Num10z0">
    <w:name w:val="WW8Num10z0"/>
    <w:rPr>
      <w:rFonts w:ascii="Times New Roman" w:hAnsi="Times New Roman" w:cs="Times New Roman"/>
      <w:b w:val="0"/>
      <w:bCs w:val="0"/>
      <w:sz w:val="24"/>
      <w:szCs w:val="24"/>
    </w:rPr>
  </w:style>
  <w:style w:type="character" w:customStyle="1" w:styleId="WW8Num11z0">
    <w:name w:val="WW8Num11z0"/>
    <w:rPr>
      <w:rFonts w:ascii="Times New Roman" w:hAnsi="Times New Roman" w:cs="Times New Roman"/>
      <w:b w:val="0"/>
      <w:bCs w:val="0"/>
      <w:sz w:val="24"/>
      <w:szCs w:val="24"/>
      <w:lang w:val="pl-PL"/>
    </w:rPr>
  </w:style>
  <w:style w:type="character" w:customStyle="1" w:styleId="WW8Num12z0">
    <w:name w:val="WW8Num12z0"/>
    <w:rPr>
      <w:rFonts w:ascii="Times New Roman" w:hAnsi="Times New Roman" w:cs="Times New Roman"/>
      <w:b w:val="0"/>
      <w:bCs w:val="0"/>
      <w:sz w:val="24"/>
      <w:szCs w:val="24"/>
    </w:rPr>
  </w:style>
  <w:style w:type="character" w:customStyle="1" w:styleId="WW8Num13z0">
    <w:name w:val="WW8Num13z0"/>
    <w:rPr>
      <w:rFonts w:ascii="Times New Roman" w:hAnsi="Times New Roman" w:cs="Times New Roman"/>
      <w:b w:val="0"/>
      <w:bCs w:val="0"/>
      <w:sz w:val="24"/>
      <w:szCs w:val="24"/>
    </w:rPr>
  </w:style>
  <w:style w:type="character" w:customStyle="1" w:styleId="WW8Num14z0">
    <w:name w:val="WW8Num14z0"/>
    <w:rPr>
      <w:rFonts w:ascii="Times New Roman" w:eastAsia="Times New Roman" w:hAnsi="Times New Roman" w:cs="Times New Roman"/>
      <w:b w:val="0"/>
      <w:bCs w:val="0"/>
      <w:color w:val="000000"/>
      <w:sz w:val="24"/>
      <w:szCs w:val="24"/>
      <w:lang w:val="pl-PL"/>
    </w:rPr>
  </w:style>
  <w:style w:type="character" w:customStyle="1" w:styleId="WW8Num15z0">
    <w:name w:val="WW8Num15z0"/>
    <w:rPr>
      <w:rFonts w:ascii="Times New Roman" w:eastAsia="Arial" w:hAnsi="Times New Roman" w:cs="Times New Roman"/>
      <w:b w:val="0"/>
      <w:bCs w:val="0"/>
      <w:sz w:val="24"/>
      <w:szCs w:val="24"/>
    </w:rPr>
  </w:style>
  <w:style w:type="character" w:customStyle="1" w:styleId="WW8Num16z0">
    <w:name w:val="WW8Num16z0"/>
    <w:rPr>
      <w:rFonts w:ascii="Times New Roman" w:eastAsia="Arial" w:hAnsi="Times New Roman" w:cs="Times New Roman"/>
      <w:b w:val="0"/>
      <w:bCs w:val="0"/>
      <w:color w:val="auto"/>
      <w:sz w:val="24"/>
      <w:szCs w:val="24"/>
      <w:lang w:val="pl-PL" w:eastAsia="zh-CN" w:bidi="ar-SA"/>
    </w:rPr>
  </w:style>
  <w:style w:type="character" w:customStyle="1" w:styleId="WW8Num17z0">
    <w:name w:val="WW8Num17z0"/>
    <w:rPr>
      <w:rFonts w:ascii="Times New Roman" w:eastAsia="Arial" w:hAnsi="Times New Roman" w:cs="Times New Roman"/>
      <w:b w:val="0"/>
      <w:bCs w:val="0"/>
      <w:color w:val="auto"/>
      <w:sz w:val="24"/>
      <w:szCs w:val="24"/>
      <w:lang w:val="x-none" w:eastAsia="zh-CN" w:bidi="ar-SA"/>
    </w:rPr>
  </w:style>
  <w:style w:type="character" w:customStyle="1" w:styleId="WW8Num18z0">
    <w:name w:val="WW8Num18z0"/>
    <w:rPr>
      <w:rFonts w:ascii="Times New Roman" w:eastAsia="Arial" w:hAnsi="Times New Roman" w:cs="Times New Roman"/>
      <w:b w:val="0"/>
      <w:bCs w:val="0"/>
      <w:color w:val="auto"/>
      <w:sz w:val="24"/>
      <w:szCs w:val="24"/>
      <w:lang w:val="x-none" w:eastAsia="zh-CN" w:bidi="ar-SA"/>
    </w:rPr>
  </w:style>
  <w:style w:type="character" w:customStyle="1" w:styleId="WW8Num19z0">
    <w:name w:val="WW8Num19z0"/>
    <w:rPr>
      <w:rFonts w:ascii="Times New Roman" w:hAnsi="Times New Roman" w:cs="Times New Roman"/>
      <w:b w:val="0"/>
      <w:bCs w:val="0"/>
      <w:sz w:val="24"/>
      <w:szCs w:val="24"/>
    </w:rPr>
  </w:style>
  <w:style w:type="character" w:customStyle="1" w:styleId="WW8Num20z0">
    <w:name w:val="WW8Num20z0"/>
    <w:rPr>
      <w:rFonts w:ascii="Times New Roman" w:eastAsia="Arial" w:hAnsi="Times New Roman" w:cs="Times New Roman"/>
      <w:b w:val="0"/>
      <w:bCs w:val="0"/>
      <w:sz w:val="24"/>
      <w:szCs w:val="24"/>
    </w:rPr>
  </w:style>
  <w:style w:type="character" w:customStyle="1" w:styleId="WW8Num21z0">
    <w:name w:val="WW8Num21z0"/>
    <w:rPr>
      <w:rFonts w:ascii="Times New Roman" w:eastAsia="Arial" w:hAnsi="Times New Roman" w:cs="Times New Roman"/>
      <w:b w:val="0"/>
      <w:bCs w:val="0"/>
      <w:sz w:val="24"/>
      <w:szCs w:val="24"/>
      <w:lang w:val="pl-PL"/>
    </w:rPr>
  </w:style>
  <w:style w:type="character" w:customStyle="1" w:styleId="WW8Num22z0">
    <w:name w:val="WW8Num22z0"/>
    <w:rPr>
      <w:rFonts w:ascii="Times New Roman" w:eastAsia="Calibri" w:hAnsi="Times New Roman" w:cs="Times New Roman"/>
      <w:b w:val="0"/>
      <w:bCs w:val="0"/>
      <w:color w:val="auto"/>
      <w:sz w:val="24"/>
      <w:szCs w:val="24"/>
      <w:lang w:val="pl-PL" w:eastAsia="zh-CN" w:bidi="ar-SA"/>
    </w:rPr>
  </w:style>
  <w:style w:type="character" w:customStyle="1" w:styleId="WW8Num23z0">
    <w:name w:val="WW8Num23z0"/>
    <w:rPr>
      <w:rFonts w:ascii="Times New Roman" w:eastAsia="Arial" w:hAnsi="Times New Roman" w:cs="Times New Roman"/>
      <w:b w:val="0"/>
      <w:bCs w:val="0"/>
      <w:color w:val="000000"/>
      <w:sz w:val="24"/>
      <w:szCs w:val="24"/>
    </w:rPr>
  </w:style>
  <w:style w:type="character" w:customStyle="1" w:styleId="WW8Num24z0">
    <w:name w:val="WW8Num24z0"/>
    <w:rPr>
      <w:rFonts w:ascii="Times New Roman" w:eastAsia="Arial" w:hAnsi="Times New Roman" w:cs="Times New Roman"/>
      <w:b w:val="0"/>
      <w:bCs w:val="0"/>
      <w:color w:val="auto"/>
      <w:sz w:val="24"/>
      <w:szCs w:val="24"/>
      <w:lang w:val="pl-PL" w:eastAsia="zh-CN" w:bidi="ar-SA"/>
    </w:rPr>
  </w:style>
  <w:style w:type="character" w:customStyle="1" w:styleId="WW8Num25z0">
    <w:name w:val="WW8Num25z0"/>
    <w:rPr>
      <w:rFonts w:ascii="Times New Roman" w:eastAsia="Arial" w:hAnsi="Times New Roman" w:cs="Times New Roman"/>
      <w:b w:val="0"/>
      <w:bCs w:val="0"/>
      <w:sz w:val="24"/>
      <w:szCs w:val="24"/>
    </w:rPr>
  </w:style>
  <w:style w:type="character" w:customStyle="1" w:styleId="WW8Num3z2">
    <w:name w:val="WW8Num3z2"/>
    <w:rPr>
      <w:rFonts w:ascii="Symbol" w:hAnsi="Symbol" w:cs="Symbol" w:hint="default"/>
    </w:rPr>
  </w:style>
  <w:style w:type="character" w:customStyle="1" w:styleId="WW8Num3z3">
    <w:name w:val="WW8Num3z3"/>
    <w:rPr>
      <w:rFonts w:ascii="Arial" w:eastAsia="Arial" w:hAnsi="Arial" w:cs="Arial"/>
    </w:rPr>
  </w:style>
  <w:style w:type="character" w:customStyle="1" w:styleId="WW8Num3z4">
    <w:name w:val="WW8Num3z4"/>
    <w:rPr>
      <w:rFonts w:cs="Times New Roman"/>
    </w:rPr>
  </w:style>
  <w:style w:type="character" w:customStyle="1" w:styleId="WW8Num10z1">
    <w:name w:val="WW8Num10z1"/>
    <w:rPr>
      <w:rFonts w:ascii="Arial" w:hAnsi="Arial" w:cs="Times New Roman"/>
    </w:rPr>
  </w:style>
  <w:style w:type="character" w:customStyle="1" w:styleId="WW8Num12z1">
    <w:name w:val="WW8Num12z1"/>
    <w:rPr>
      <w:rFonts w:ascii="Arial" w:hAnsi="Arial" w:cs="Arial" w:hint="default"/>
      <w:b w:val="0"/>
      <w:strike w:val="0"/>
      <w:dstrike w:val="0"/>
      <w:color w:val="000000"/>
      <w:sz w:val="22"/>
    </w:rPr>
  </w:style>
  <w:style w:type="character" w:customStyle="1" w:styleId="WW8Num12z2">
    <w:name w:val="WW8Num12z2"/>
    <w:rPr>
      <w:rFonts w:cs="Times New Roman"/>
    </w:rPr>
  </w:style>
  <w:style w:type="character" w:customStyle="1" w:styleId="WW8Num13z1">
    <w:name w:val="WW8Num13z1"/>
    <w:rPr>
      <w:rFonts w:ascii="Arial" w:hAnsi="Arial" w:cs="Arial" w:hint="default"/>
      <w:b w:val="0"/>
      <w:strike w:val="0"/>
      <w:dstrike w:val="0"/>
      <w:color w:val="000000"/>
      <w:sz w:val="22"/>
    </w:rPr>
  </w:style>
  <w:style w:type="character" w:customStyle="1" w:styleId="WW8Num13z2">
    <w:name w:val="WW8Num13z2"/>
    <w:rPr>
      <w:rFonts w:cs="Times New Roman"/>
    </w:rPr>
  </w:style>
  <w:style w:type="character" w:customStyle="1" w:styleId="WW8Num14z1">
    <w:name w:val="WW8Num14z1"/>
    <w:rPr>
      <w:rFonts w:cs="Times New Roman" w:hint="default"/>
    </w:rPr>
  </w:style>
  <w:style w:type="character" w:customStyle="1" w:styleId="WW8Num16z1">
    <w:name w:val="WW8Num16z1"/>
    <w:rPr>
      <w:rFonts w:ascii="Arial" w:eastAsia="Times New Roman" w:hAnsi="Arial" w:cs="Arial" w:hint="default"/>
      <w:b w:val="0"/>
      <w:bCs/>
      <w:strike w:val="0"/>
      <w:dstrike w:val="0"/>
      <w:color w:val="000000"/>
      <w:sz w:val="22"/>
      <w:lang w:val="pl-PL"/>
    </w:rPr>
  </w:style>
  <w:style w:type="character" w:customStyle="1" w:styleId="WW8Num16z2">
    <w:name w:val="WW8Num16z2"/>
    <w:rPr>
      <w:rFonts w:cs="Times New Roman"/>
    </w:rPr>
  </w:style>
  <w:style w:type="character" w:customStyle="1" w:styleId="WW8Num26z0">
    <w:name w:val="WW8Num26z0"/>
    <w:rPr>
      <w:rFonts w:ascii="Arial" w:eastAsia="Arial" w:hAnsi="Arial" w:cs="Times New Roman"/>
    </w:rPr>
  </w:style>
  <w:style w:type="character" w:customStyle="1" w:styleId="WW8Num27z0">
    <w:name w:val="WW8Num27z0"/>
    <w:rPr>
      <w:rFonts w:ascii="Arial" w:eastAsia="Arial" w:hAnsi="Arial" w:cs="Times New Roman"/>
    </w:rPr>
  </w:style>
  <w:style w:type="character" w:customStyle="1" w:styleId="WW8Num28z0">
    <w:name w:val="WW8Num28z0"/>
    <w:rPr>
      <w:rFonts w:cs="Times New Roman"/>
      <w:b w:val="0"/>
      <w:i w:val="0"/>
      <w:sz w:val="22"/>
      <w:szCs w:val="22"/>
    </w:rPr>
  </w:style>
  <w:style w:type="character" w:customStyle="1" w:styleId="WW8Num29z0">
    <w:name w:val="WW8Num29z0"/>
    <w:rPr>
      <w:rFonts w:ascii="Arial" w:eastAsia="Arial" w:hAnsi="Arial" w:cs="Times New Roman"/>
      <w:b w:val="0"/>
      <w:sz w:val="20"/>
    </w:rPr>
  </w:style>
  <w:style w:type="character" w:customStyle="1" w:styleId="WW8Num30z0">
    <w:name w:val="WW8Num30z0"/>
    <w:rPr>
      <w:rFonts w:cs="Times New Roman" w:hint="default"/>
      <w:b w:val="0"/>
      <w:i w:val="0"/>
      <w:sz w:val="22"/>
      <w:szCs w:val="22"/>
      <w:u w:val="none"/>
    </w:rPr>
  </w:style>
  <w:style w:type="character" w:customStyle="1" w:styleId="WW8Num30z1">
    <w:name w:val="WW8Num30z1"/>
    <w:rPr>
      <w:rFonts w:ascii="Arial" w:hAnsi="Arial" w:cs="Times New Roman"/>
    </w:rPr>
  </w:style>
  <w:style w:type="character" w:customStyle="1" w:styleId="WW8Num31z0">
    <w:name w:val="WW8Num31z0"/>
    <w:rPr>
      <w:rFonts w:ascii="Arial" w:eastAsia="Arial" w:hAnsi="Arial" w:cs="Times New Roman"/>
    </w:rPr>
  </w:style>
  <w:style w:type="character" w:customStyle="1" w:styleId="WW8Num32z0">
    <w:name w:val="WW8Num32z0"/>
    <w:rPr>
      <w:rFonts w:cs="Times New Roman"/>
    </w:rPr>
  </w:style>
  <w:style w:type="character" w:customStyle="1" w:styleId="WW8Num32z1">
    <w:name w:val="WW8Num32z1"/>
    <w:rPr>
      <w:rFonts w:ascii="Arial" w:eastAsia="Arial" w:hAnsi="Arial" w:cs="Arial"/>
    </w:rPr>
  </w:style>
  <w:style w:type="character" w:customStyle="1" w:styleId="WW8Num33z0">
    <w:name w:val="WW8Num33z0"/>
    <w:rPr>
      <w:rFonts w:ascii="Arial" w:eastAsia="Arial" w:hAnsi="Arial" w:cs="Times New Roman"/>
      <w:b w:val="0"/>
      <w:bCs w:val="0"/>
      <w:color w:val="000000"/>
    </w:rPr>
  </w:style>
  <w:style w:type="character" w:customStyle="1" w:styleId="WW8Num34z0">
    <w:name w:val="WW8Num34z0"/>
    <w:rPr>
      <w:rFonts w:ascii="Arial" w:eastAsia="Arial" w:hAnsi="Arial" w:cs="Times New Roman"/>
    </w:rPr>
  </w:style>
  <w:style w:type="character" w:customStyle="1" w:styleId="WW8Num35z0">
    <w:name w:val="WW8Num35z0"/>
    <w:rPr>
      <w:rFonts w:cs="Times New Roman" w:hint="default"/>
    </w:rPr>
  </w:style>
  <w:style w:type="character" w:customStyle="1" w:styleId="WW8Num35z2">
    <w:name w:val="WW8Num35z2"/>
    <w:rPr>
      <w:rFonts w:ascii="Symbol" w:hAnsi="Symbol" w:cs="Symbol" w:hint="default"/>
    </w:rPr>
  </w:style>
  <w:style w:type="character" w:customStyle="1" w:styleId="WW8Num35z3">
    <w:name w:val="WW8Num35z3"/>
    <w:rPr>
      <w:rFonts w:ascii="Arial" w:eastAsia="Arial" w:hAnsi="Arial" w:cs="Arial"/>
    </w:rPr>
  </w:style>
  <w:style w:type="character" w:customStyle="1" w:styleId="WW8Num35z4">
    <w:name w:val="WW8Num35z4"/>
    <w:rPr>
      <w:rFonts w:cs="Times New Roman"/>
    </w:rPr>
  </w:style>
  <w:style w:type="character" w:customStyle="1" w:styleId="WW8Num36z0">
    <w:name w:val="WW8Num36z0"/>
    <w:rPr>
      <w:rFonts w:ascii="Arial" w:hAnsi="Arial" w:cs="Arial" w:hint="default"/>
      <w:sz w:val="22"/>
      <w:szCs w:val="22"/>
    </w:rPr>
  </w:style>
  <w:style w:type="character" w:customStyle="1" w:styleId="WW8Num37z0">
    <w:name w:val="WW8Num37z0"/>
    <w:rPr>
      <w:rFonts w:ascii="Arial" w:eastAsia="Arial" w:hAnsi="Arial" w:cs="Times New Roman"/>
      <w:b w:val="0"/>
    </w:rPr>
  </w:style>
  <w:style w:type="character" w:customStyle="1" w:styleId="WW8Num38z0">
    <w:name w:val="WW8Num38z0"/>
    <w:rPr>
      <w:rFonts w:ascii="Arial" w:eastAsia="Arial" w:hAnsi="Arial" w:cs="Arial" w:hint="default"/>
      <w:color w:val="000000"/>
      <w:sz w:val="22"/>
      <w:szCs w:val="22"/>
    </w:rPr>
  </w:style>
  <w:style w:type="character" w:customStyle="1" w:styleId="WW8Num39z0">
    <w:name w:val="WW8Num39z0"/>
    <w:rPr>
      <w:rFonts w:ascii="Arial" w:eastAsia="Arial" w:hAnsi="Arial" w:cs="Times New Roman"/>
    </w:rPr>
  </w:style>
  <w:style w:type="character" w:customStyle="1" w:styleId="WW8Num40z0">
    <w:name w:val="WW8Num40z0"/>
    <w:rPr>
      <w:rFonts w:ascii="Arial" w:eastAsia="Arial" w:hAnsi="Arial" w:cs="Arial" w:hint="default"/>
      <w:b w:val="0"/>
      <w:bCs/>
      <w:i w:val="0"/>
      <w:strike w:val="0"/>
      <w:dstrike w:val="0"/>
      <w:color w:val="000000"/>
      <w:sz w:val="22"/>
      <w:szCs w:val="22"/>
      <w:u w:val="none"/>
      <w:lang w:val="pl-PL"/>
    </w:rPr>
  </w:style>
  <w:style w:type="character" w:customStyle="1" w:styleId="WW8Num41z0">
    <w:name w:val="WW8Num41z0"/>
    <w:rPr>
      <w:rFonts w:ascii="Arial" w:eastAsia="Arial" w:hAnsi="Arial" w:cs="Times New Roman"/>
    </w:rPr>
  </w:style>
  <w:style w:type="character" w:customStyle="1" w:styleId="WW8Num42z0">
    <w:name w:val="WW8Num42z0"/>
    <w:rPr>
      <w:rFonts w:ascii="Calibri" w:hAnsi="Calibri" w:cs="Calibri" w:hint="default"/>
    </w:rPr>
  </w:style>
  <w:style w:type="character" w:customStyle="1" w:styleId="WW8Num42z1">
    <w:name w:val="WW8Num42z1"/>
    <w:rPr>
      <w:rFonts w:ascii="Arial" w:eastAsia="Arial" w:hAnsi="Arial" w:cs="Times New Roman"/>
    </w:rPr>
  </w:style>
  <w:style w:type="character" w:customStyle="1" w:styleId="WW8Num43z0">
    <w:name w:val="WW8Num43z0"/>
    <w:rPr>
      <w:rFonts w:ascii="Arial" w:eastAsia="Arial" w:hAnsi="Arial" w:cs="Times New Roman"/>
      <w:lang w:val="pl-PL"/>
    </w:rPr>
  </w:style>
  <w:style w:type="character" w:customStyle="1" w:styleId="WW8Num43z1">
    <w:name w:val="WW8Num43z1"/>
    <w:rPr>
      <w:rFonts w:ascii="Arial" w:eastAsia="Arial" w:hAnsi="Arial" w:cs="Times New Roman"/>
      <w:sz w:val="22"/>
      <w:szCs w:val="18"/>
    </w:rPr>
  </w:style>
  <w:style w:type="character" w:customStyle="1" w:styleId="WW8Num44z0">
    <w:name w:val="WW8Num44z0"/>
    <w:rPr>
      <w:rFonts w:cs="Times New Roman"/>
    </w:rPr>
  </w:style>
  <w:style w:type="character" w:customStyle="1" w:styleId="WW8Num44z1">
    <w:name w:val="WW8Num44z1"/>
    <w:rPr>
      <w:rFonts w:ascii="Arial" w:eastAsia="Times New Roman" w:hAnsi="Arial" w:cs="Arial" w:hint="default"/>
    </w:rPr>
  </w:style>
  <w:style w:type="character" w:customStyle="1" w:styleId="WW8Num45z0">
    <w:name w:val="WW8Num45z0"/>
    <w:rPr>
      <w:rFonts w:ascii="Arial" w:eastAsia="Arial" w:hAnsi="Arial" w:cs="Times New Roman"/>
    </w:rPr>
  </w:style>
  <w:style w:type="character" w:customStyle="1" w:styleId="WW8Num46z0">
    <w:name w:val="WW8Num46z0"/>
    <w:rPr>
      <w:rFonts w:ascii="Arial" w:eastAsia="Arial" w:hAnsi="Arial" w:cs="Times New Roman"/>
      <w:b/>
      <w:bCs/>
    </w:rPr>
  </w:style>
  <w:style w:type="character" w:customStyle="1" w:styleId="WW8Num2z1">
    <w:name w:val="WW8Num2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hint="default"/>
    </w:rPr>
  </w:style>
  <w:style w:type="character" w:customStyle="1" w:styleId="WW8Num5z6">
    <w:name w:val="WW8Num5z6"/>
    <w:rPr>
      <w:rFonts w:hint="default"/>
      <w:color w:val="000000"/>
    </w:rPr>
  </w:style>
  <w:style w:type="character" w:customStyle="1" w:styleId="WW8Num6z2">
    <w:name w:val="WW8Num6z2"/>
    <w:rPr>
      <w:rFonts w:ascii="Symbol" w:hAnsi="Symbol" w:cs="Symbol" w:hint="default"/>
    </w:rPr>
  </w:style>
  <w:style w:type="character" w:customStyle="1" w:styleId="WW8Num6z3">
    <w:name w:val="WW8Num6z3"/>
    <w:rPr>
      <w:rFonts w:ascii="Arial" w:eastAsia="Arial" w:hAnsi="Arial" w:cs="Arial"/>
    </w:rPr>
  </w:style>
  <w:style w:type="character" w:customStyle="1" w:styleId="WW8Num6z4">
    <w:name w:val="WW8Num6z4"/>
    <w:rPr>
      <w:rFonts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rPr>
      <w:rFonts w:cs="Times New Roman"/>
      <w:b w:val="0"/>
    </w:rPr>
  </w:style>
  <w:style w:type="character" w:customStyle="1" w:styleId="WW8Num10z3">
    <w:name w:val="WW8Num10z3"/>
    <w:rPr>
      <w:b w:val="0"/>
    </w:rPr>
  </w:style>
  <w:style w:type="character" w:customStyle="1" w:styleId="WW8Num11z1">
    <w:name w:val="WW8Num11z1"/>
    <w:rPr>
      <w:rFonts w:cs="Times New Roman"/>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rPr>
      <w:rFonts w:cs="Times New Roman"/>
    </w:rPr>
  </w:style>
  <w:style w:type="character" w:customStyle="1" w:styleId="WW8Num17z2">
    <w:name w:val="WW8Num17z2"/>
    <w:rPr>
      <w:rFonts w:ascii="Symbol" w:hAnsi="Symbol" w:cs="Symbol" w:hint="default"/>
    </w:rPr>
  </w:style>
  <w:style w:type="character" w:customStyle="1" w:styleId="WW8Num17z3">
    <w:name w:val="WW8Num17z3"/>
    <w:rPr>
      <w:rFonts w:hint="default"/>
    </w:rPr>
  </w:style>
  <w:style w:type="character" w:customStyle="1" w:styleId="WW8Num17z4">
    <w:name w:val="WW8Num17z4"/>
    <w:rPr>
      <w:rFonts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hint="default"/>
      <w:b/>
      <w:i w:val="0"/>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cs="Times New Roman"/>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6z1">
    <w:name w:val="WW8Num26z1"/>
    <w:rPr>
      <w:rFonts w:cs="Times New Roman"/>
    </w:rPr>
  </w:style>
  <w:style w:type="character" w:customStyle="1" w:styleId="WW8Num28z1">
    <w:name w:val="WW8Num28z1"/>
    <w:rPr>
      <w:rFonts w:ascii="Arial" w:hAnsi="Arial" w:cs="Times New Roman"/>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Arial" w:hAnsi="Arial" w:cs="Arial" w:hint="default"/>
      <w:b w:val="0"/>
      <w:strike w:val="0"/>
      <w:dstrike w:val="0"/>
      <w:color w:val="000000"/>
      <w:sz w:val="22"/>
    </w:rPr>
  </w:style>
  <w:style w:type="character" w:customStyle="1" w:styleId="WW8Num34z2">
    <w:name w:val="WW8Num34z2"/>
    <w:rPr>
      <w:rFonts w:cs="Times New Roman"/>
    </w:rPr>
  </w:style>
  <w:style w:type="character" w:customStyle="1" w:styleId="WW8Num36z1">
    <w:name w:val="WW8Num36z1"/>
    <w:rPr>
      <w:rFonts w:ascii="Arial" w:hAnsi="Arial" w:cs="Arial" w:hint="default"/>
      <w:b w:val="0"/>
      <w:strike w:val="0"/>
      <w:dstrike w:val="0"/>
      <w:color w:val="000000"/>
      <w:sz w:val="22"/>
    </w:rPr>
  </w:style>
  <w:style w:type="character" w:customStyle="1" w:styleId="WW8Num36z2">
    <w:name w:val="WW8Num36z2"/>
    <w:rPr>
      <w:rFonts w:cs="Times New Roman"/>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1">
    <w:name w:val="WW8Num38z1"/>
    <w:rPr>
      <w:rFonts w:cs="Times New Roman"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Arial" w:eastAsia="Times New Roman" w:hAnsi="Arial" w:cs="Aria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rPr>
      <w:rFonts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rPr>
      <w:rFonts w:ascii="Courier New" w:hAnsi="Courier New" w:cs="Times New Roman"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1">
    <w:name w:val="WW8Num46z1"/>
    <w:rPr>
      <w:rFonts w:cs="Times New Roman"/>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hAnsi="Calibri" w:cs="Calibri" w:hint="default"/>
    </w:rPr>
  </w:style>
  <w:style w:type="character" w:customStyle="1" w:styleId="WW8Num48z1">
    <w:name w:val="WW8Num48z1"/>
    <w:rPr>
      <w:rFonts w:ascii="Arial" w:eastAsia="Arial" w:hAnsi="Arial" w:cs="Times New Roman"/>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ascii="Arial" w:eastAsia="Arial" w:hAnsi="Arial" w:cs="Times New Roman"/>
      <w:lang w:val="pl-PL"/>
    </w:rPr>
  </w:style>
  <w:style w:type="character" w:customStyle="1" w:styleId="WW8Num51z1">
    <w:name w:val="WW8Num51z1"/>
    <w:rPr>
      <w:rFonts w:ascii="Arial" w:eastAsia="Arial" w:hAnsi="Arial" w:cs="Times New Roman"/>
      <w:sz w:val="22"/>
      <w:szCs w:val="18"/>
    </w:rPr>
  </w:style>
  <w:style w:type="character" w:customStyle="1" w:styleId="WW8Num52z0">
    <w:name w:val="WW8Num52z0"/>
    <w:rPr>
      <w:rFonts w:hint="default"/>
      <w:sz w:val="24"/>
    </w:rPr>
  </w:style>
  <w:style w:type="character" w:customStyle="1" w:styleId="WW8Num52z1">
    <w:name w:val="WW8Num52z1"/>
    <w:rPr>
      <w:rFonts w:cs="Times New Roman"/>
    </w:rPr>
  </w:style>
  <w:style w:type="character" w:customStyle="1" w:styleId="WW8Num52z2">
    <w:name w:val="WW8Num52z2"/>
    <w:rPr>
      <w:rFonts w:cs="Times New Roman"/>
      <w:b w:val="0"/>
    </w:rPr>
  </w:style>
  <w:style w:type="character" w:customStyle="1" w:styleId="WW8Num53z0">
    <w:name w:val="WW8Num53z0"/>
    <w:rPr>
      <w:rFonts w:ascii="Symbol" w:hAnsi="Symbol" w:cs="Symbol" w:hint="default"/>
      <w:b w:val="0"/>
      <w:bCs w:val="0"/>
      <w:sz w:val="22"/>
      <w:szCs w:val="22"/>
    </w:rPr>
  </w:style>
  <w:style w:type="character" w:customStyle="1" w:styleId="WW8Num53z1">
    <w:name w:val="WW8Num53z1"/>
    <w:rPr>
      <w:rFonts w:ascii="OpenSymbol" w:hAnsi="OpenSymbol" w:cs="OpenSymbol"/>
    </w:rPr>
  </w:style>
  <w:style w:type="character" w:customStyle="1" w:styleId="WW8Num53z3">
    <w:name w:val="WW8Num53z3"/>
    <w:rPr>
      <w:rFonts w:ascii="Symbol" w:hAnsi="Symbol" w:cs="OpenSymbol"/>
      <w:b w:val="0"/>
      <w:bCs w:val="0"/>
      <w:sz w:val="22"/>
      <w:szCs w:val="22"/>
    </w:rPr>
  </w:style>
  <w:style w:type="character" w:customStyle="1" w:styleId="WW8Num54z0">
    <w:name w:val="WW8Num54z0"/>
    <w:rPr>
      <w:rFonts w:ascii="Arial" w:hAnsi="Arial" w:cs="Arial" w:hint="default"/>
      <w:b/>
      <w:i/>
      <w:sz w:val="22"/>
      <w:szCs w:val="22"/>
    </w:rPr>
  </w:style>
  <w:style w:type="character" w:customStyle="1" w:styleId="WW8Num54z1">
    <w:name w:val="WW8Num54z1"/>
    <w:rPr>
      <w:rFonts w:cs="Times New Roman" w:hint="default"/>
      <w:b w:val="0"/>
      <w:i w:val="0"/>
      <w:sz w:val="28"/>
    </w:rPr>
  </w:style>
  <w:style w:type="character" w:customStyle="1" w:styleId="WW8Num54z2">
    <w:name w:val="WW8Num54z2"/>
    <w:rPr>
      <w:rFonts w:cs="Times New Roman"/>
    </w:rPr>
  </w:style>
  <w:style w:type="character" w:customStyle="1" w:styleId="WW8Num55z0">
    <w:name w:val="WW8Num55z0"/>
    <w:rPr>
      <w:rFonts w:ascii="Arial" w:hAnsi="Arial" w:cs="Arial"/>
      <w:sz w:val="22"/>
      <w:szCs w:val="22"/>
    </w:rPr>
  </w:style>
  <w:style w:type="character" w:customStyle="1" w:styleId="WW8Num55z1">
    <w:name w:val="WW8Num55z1"/>
    <w:rPr>
      <w:rFonts w:ascii="Arial" w:hAnsi="Arial" w:cs="Times New Roman" w:hint="default"/>
      <w:b w:val="0"/>
      <w:i w:val="0"/>
      <w:strike w:val="0"/>
      <w:dstrike w:val="0"/>
      <w:sz w:val="20"/>
      <w:szCs w:val="22"/>
      <w:u w:val="none"/>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hint="default"/>
      <w:b w:val="0"/>
      <w:sz w:val="22"/>
      <w:szCs w:val="22"/>
    </w:rPr>
  </w:style>
  <w:style w:type="character" w:customStyle="1" w:styleId="WW8Num56z1">
    <w:name w:val="WW8Num56z1"/>
    <w:rPr>
      <w:rFonts w:cs="Times New Roman"/>
    </w:rPr>
  </w:style>
  <w:style w:type="character" w:customStyle="1" w:styleId="WW8Num57z0">
    <w:name w:val="WW8Num57z0"/>
    <w:rPr>
      <w:rFonts w:ascii="Arial" w:eastAsia="Times New Roman" w:hAnsi="Arial" w:cs="Arial" w:hint="default"/>
      <w:b w:val="0"/>
      <w:bCs/>
      <w:i w:val="0"/>
      <w:sz w:val="22"/>
      <w:szCs w:val="22"/>
      <w:u w:val="none"/>
    </w:rPr>
  </w:style>
  <w:style w:type="character" w:customStyle="1" w:styleId="WW8Num57z1">
    <w:name w:val="WW8Num57z1"/>
    <w:rPr>
      <w:rFonts w:cs="Times New Roman"/>
    </w:rPr>
  </w:style>
  <w:style w:type="character" w:customStyle="1" w:styleId="WW8Num58z0">
    <w:name w:val="WW8Num58z0"/>
    <w:rPr>
      <w:rFonts w:cs="Times New Roman"/>
    </w:rPr>
  </w:style>
  <w:style w:type="character" w:customStyle="1" w:styleId="WW8Num59z0">
    <w:name w:val="WW8Num59z0"/>
    <w:rPr>
      <w:rFonts w:ascii="Wingdings" w:hAnsi="Wingdings" w:cs="Wingdings" w:hint="default"/>
    </w:rPr>
  </w:style>
  <w:style w:type="character" w:customStyle="1" w:styleId="WW8Num59z1">
    <w:name w:val="WW8Num59z1"/>
    <w:rPr>
      <w:rFonts w:ascii="Courier New" w:hAnsi="Courier New" w:cs="Courier New" w:hint="default"/>
    </w:rPr>
  </w:style>
  <w:style w:type="character" w:customStyle="1" w:styleId="WW8Num59z3">
    <w:name w:val="WW8Num59z3"/>
    <w:rPr>
      <w:rFonts w:ascii="Symbol" w:hAnsi="Symbol" w:cs="Symbol" w:hint="default"/>
    </w:rPr>
  </w:style>
  <w:style w:type="character" w:customStyle="1" w:styleId="WW8Num60z0">
    <w:name w:val="WW8Num60z0"/>
    <w:rPr>
      <w:rFonts w:ascii="Arial" w:hAnsi="Arial" w:cs="Arial" w:hint="default"/>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b w:val="0"/>
      <w:color w:val="000000"/>
    </w:rPr>
  </w:style>
  <w:style w:type="character" w:customStyle="1" w:styleId="WW8Num62z1">
    <w:name w:val="WW8Num62z1"/>
    <w:rPr>
      <w:rFonts w:ascii="Times New Roman" w:hAnsi="Times New Roman" w:cs="Times New Roman" w:hint="default"/>
      <w:b/>
      <w:i/>
      <w:sz w:val="28"/>
    </w:rPr>
  </w:style>
  <w:style w:type="character" w:customStyle="1" w:styleId="WW8Num62z2">
    <w:name w:val="WW8Num62z2"/>
    <w:rPr>
      <w:rFonts w:cs="Times New Roman"/>
    </w:rPr>
  </w:style>
  <w:style w:type="character" w:customStyle="1" w:styleId="WW8Num63z0">
    <w:name w:val="WW8Num63z0"/>
    <w:rPr>
      <w:rFonts w:ascii="Arial" w:eastAsia="Arial" w:hAnsi="Arial" w:cs="Times New Roman"/>
    </w:rPr>
  </w:style>
  <w:style w:type="character" w:customStyle="1" w:styleId="WW8Num64z0">
    <w:name w:val="WW8Num64z0"/>
    <w:rPr>
      <w:rFonts w:eastAsia="Calibri" w:hint="default"/>
    </w:rPr>
  </w:style>
  <w:style w:type="character" w:customStyle="1" w:styleId="WW8Num65z0">
    <w:name w:val="WW8Num65z0"/>
    <w:rPr>
      <w:rFonts w:hint="default"/>
      <w:b w:val="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b/>
      <w:i w:val="0"/>
      <w:color w:val="000000"/>
    </w:rPr>
  </w:style>
  <w:style w:type="character" w:customStyle="1" w:styleId="WW8Num66z1">
    <w:name w:val="WW8Num66z1"/>
    <w:rPr>
      <w:rFonts w:ascii="Calibri" w:eastAsia="Calibri" w:hAnsi="Calibri" w:cs="Arial"/>
    </w:rPr>
  </w:style>
  <w:style w:type="character" w:customStyle="1" w:styleId="WW8Num66z2">
    <w:name w:val="WW8Num66z2"/>
    <w:rPr>
      <w:rFonts w:ascii="Symbol" w:hAnsi="Symbol" w:cs="Symbo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w:eastAsia="Arial" w:hAnsi="Arial" w:cs="Times New Roman"/>
      <w:b w:val="0"/>
    </w:rPr>
  </w:style>
  <w:style w:type="character" w:customStyle="1" w:styleId="WW8Num67z1">
    <w:name w:val="WW8Num67z1"/>
    <w:rPr>
      <w:rFonts w:cs="Times New Roman"/>
    </w:rPr>
  </w:style>
  <w:style w:type="character" w:customStyle="1" w:styleId="WW8Num68z0">
    <w:name w:val="WW8Num68z0"/>
    <w:rPr>
      <w:rFonts w:ascii="Arial" w:eastAsia="Arial" w:hAnsi="Arial" w:cs="Times New Roman"/>
    </w:rPr>
  </w:style>
  <w:style w:type="character" w:customStyle="1" w:styleId="WW8Num69z0">
    <w:name w:val="WW8Num69z0"/>
    <w:rPr>
      <w:rFonts w:cs="Times New Roman"/>
    </w:rPr>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cs="Times New Roman" w:hint="default"/>
      <w:b w:val="0"/>
      <w:sz w:val="22"/>
      <w:szCs w:val="22"/>
    </w:rPr>
  </w:style>
  <w:style w:type="character" w:customStyle="1" w:styleId="WW8Num72z1">
    <w:name w:val="WW8Num72z1"/>
    <w:rPr>
      <w:rFonts w:cs="Times New Roman"/>
    </w:rPr>
  </w:style>
  <w:style w:type="character" w:customStyle="1" w:styleId="WW8Num73z0">
    <w:name w:val="WW8Num73z0"/>
    <w:rPr>
      <w:rFonts w:ascii="Arial" w:eastAsia="Arial" w:hAnsi="Arial" w:cs="Times New Roman"/>
    </w:rPr>
  </w:style>
  <w:style w:type="character" w:customStyle="1" w:styleId="WW8Num74z0">
    <w:name w:val="WW8Num74z0"/>
    <w:rPr>
      <w:rFonts w:ascii="Symbol" w:hAnsi="Symbol" w:cs="Symbol" w:hint="default"/>
      <w:sz w:val="24"/>
    </w:rPr>
  </w:style>
  <w:style w:type="character" w:customStyle="1" w:styleId="WW8Num74z1">
    <w:name w:val="WW8Num74z1"/>
    <w:rPr>
      <w:rFonts w:cs="Times New Roman"/>
    </w:rPr>
  </w:style>
  <w:style w:type="character" w:customStyle="1" w:styleId="WW8Num74z2">
    <w:name w:val="WW8Num74z2"/>
    <w:rPr>
      <w:rFonts w:cs="Times New Roman"/>
      <w:b w:val="0"/>
    </w:rPr>
  </w:style>
  <w:style w:type="character" w:customStyle="1" w:styleId="WW8Num75z0">
    <w:name w:val="WW8Num75z0"/>
    <w:rPr>
      <w:rFonts w:cs="Times New Roman"/>
      <w:b w:val="0"/>
      <w:i w:val="0"/>
      <w:sz w:val="22"/>
      <w:szCs w:val="22"/>
    </w:rPr>
  </w:style>
  <w:style w:type="character" w:customStyle="1" w:styleId="WW8Num75z1">
    <w:name w:val="WW8Num75z1"/>
    <w:rPr>
      <w:rFonts w:cs="Times New Roman"/>
    </w:rPr>
  </w:style>
  <w:style w:type="character" w:customStyle="1" w:styleId="WW8Num76z0">
    <w:name w:val="WW8Num76z0"/>
    <w:rPr>
      <w:rFonts w:cs="Times New Roman"/>
    </w:rPr>
  </w:style>
  <w:style w:type="character" w:customStyle="1" w:styleId="WW8Num77z0">
    <w:name w:val="WW8Num77z0"/>
    <w:rPr>
      <w:rFonts w:ascii="Arial" w:eastAsia="Arial" w:hAnsi="Arial" w:cs="Times New Roman"/>
      <w:b w:val="0"/>
      <w:sz w:val="20"/>
    </w:rPr>
  </w:style>
  <w:style w:type="character" w:customStyle="1" w:styleId="WW8Num77z1">
    <w:name w:val="WW8Num77z1"/>
    <w:rPr>
      <w:rFonts w:cs="Times New Roman"/>
    </w:rPr>
  </w:style>
  <w:style w:type="character" w:customStyle="1" w:styleId="WW8Num78z0">
    <w:name w:val="WW8Num78z0"/>
    <w:rPr>
      <w:rFonts w:cs="Times New Roman" w:hint="default"/>
      <w:b w:val="0"/>
      <w:i w:val="0"/>
      <w:sz w:val="22"/>
      <w:szCs w:val="22"/>
      <w:u w:val="none"/>
    </w:rPr>
  </w:style>
  <w:style w:type="character" w:customStyle="1" w:styleId="WW8Num78z1">
    <w:name w:val="WW8Num78z1"/>
    <w:rPr>
      <w:rFonts w:ascii="Arial" w:hAnsi="Arial" w:cs="Times New Roman"/>
    </w:rPr>
  </w:style>
  <w:style w:type="character" w:customStyle="1" w:styleId="WW8Num79z0">
    <w:name w:val="WW8Num79z0"/>
    <w:rPr>
      <w:rFonts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ascii="Arial" w:eastAsia="Arial" w:hAnsi="Arial" w:cs="Times New Roman"/>
    </w:rPr>
  </w:style>
  <w:style w:type="character" w:customStyle="1" w:styleId="WW8Num81z0">
    <w:name w:val="WW8Num81z0"/>
    <w:rPr>
      <w:rFonts w:cs="Times New Roman"/>
    </w:rPr>
  </w:style>
  <w:style w:type="character" w:customStyle="1" w:styleId="WW8Num81z1">
    <w:name w:val="WW8Num81z1"/>
    <w:rPr>
      <w:rFonts w:ascii="Arial" w:eastAsia="Arial" w:hAnsi="Arial" w:cs="Arial"/>
    </w:rPr>
  </w:style>
  <w:style w:type="character" w:customStyle="1" w:styleId="WW8Num82z0">
    <w:name w:val="WW8Num82z0"/>
    <w:rPr>
      <w:rFonts w:ascii="Arial" w:eastAsia="Arial" w:hAnsi="Arial" w:cs="Times New Roman"/>
    </w:rPr>
  </w:style>
  <w:style w:type="character" w:customStyle="1" w:styleId="WW8Num83z0">
    <w:name w:val="WW8Num83z0"/>
    <w:rPr>
      <w:rFonts w:hint="default"/>
    </w:rPr>
  </w:style>
  <w:style w:type="character" w:customStyle="1" w:styleId="WW8Num83z1">
    <w:name w:val="WW8Num83z1"/>
    <w:rPr>
      <w:rFonts w:ascii="Arial" w:eastAsia="Times New Roman" w:hAnsi="Arial" w:cs="Arial"/>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hint="default"/>
      <w:b w:val="0"/>
      <w:sz w:val="22"/>
      <w:szCs w:val="22"/>
    </w:rPr>
  </w:style>
  <w:style w:type="character" w:customStyle="1" w:styleId="WW8Num84z1">
    <w:name w:val="WW8Num84z1"/>
    <w:rPr>
      <w:rFonts w:cs="Times New Roman"/>
      <w:color w:val="000000"/>
    </w:rPr>
  </w:style>
  <w:style w:type="character" w:customStyle="1" w:styleId="WW8Num84z2">
    <w:name w:val="WW8Num84z2"/>
    <w:rPr>
      <w:rFonts w:cs="Times New Roman"/>
    </w:rPr>
  </w:style>
  <w:style w:type="character" w:customStyle="1" w:styleId="WW8Num85z0">
    <w:name w:val="WW8Num85z0"/>
    <w:rPr>
      <w:rFonts w:ascii="Arial" w:eastAsia="Arial" w:hAnsi="Arial" w:cs="Times New Roman"/>
    </w:rPr>
  </w:style>
  <w:style w:type="character" w:customStyle="1" w:styleId="WW8Num86z0">
    <w:name w:val="WW8Num86z0"/>
    <w:rPr>
      <w:rFonts w:cs="Times New Roman" w:hint="default"/>
    </w:rPr>
  </w:style>
  <w:style w:type="character" w:customStyle="1" w:styleId="WW8Num86z2">
    <w:name w:val="WW8Num86z2"/>
    <w:rPr>
      <w:rFonts w:ascii="Symbol" w:hAnsi="Symbol" w:cs="Symbol" w:hint="default"/>
    </w:rPr>
  </w:style>
  <w:style w:type="character" w:customStyle="1" w:styleId="WW8Num86z3">
    <w:name w:val="WW8Num86z3"/>
    <w:rPr>
      <w:rFonts w:ascii="Arial" w:eastAsia="Arial" w:hAnsi="Arial" w:cs="Arial"/>
    </w:rPr>
  </w:style>
  <w:style w:type="character" w:customStyle="1" w:styleId="WW8Num86z4">
    <w:name w:val="WW8Num86z4"/>
    <w:rPr>
      <w:rFonts w:cs="Times New Roman"/>
    </w:rPr>
  </w:style>
  <w:style w:type="character" w:customStyle="1" w:styleId="WW8Num87z0">
    <w:name w:val="WW8Num87z0"/>
    <w:rPr>
      <w:rFonts w:ascii="Arial" w:eastAsia="Arial" w:hAnsi="Arial" w:cs="Times New Roman"/>
    </w:rPr>
  </w:style>
  <w:style w:type="character" w:customStyle="1" w:styleId="WW8Num88z0">
    <w:name w:val="WW8Num88z0"/>
    <w:rPr>
      <w:rFonts w:cs="Times New Roman"/>
      <w:b w:val="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rPr>
      <w:rFonts w:ascii="Symbol" w:hAnsi="Symbol" w:cs="Symbol" w:hint="default"/>
    </w:rPr>
  </w:style>
  <w:style w:type="character" w:customStyle="1" w:styleId="WW8Num88z8">
    <w:name w:val="WW8Num88z8"/>
  </w:style>
  <w:style w:type="character" w:customStyle="1" w:styleId="WW8Num89z0">
    <w:name w:val="WW8Num89z0"/>
    <w:rPr>
      <w:b/>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rPr>
      <w:b w:val="0"/>
    </w:rPr>
  </w:style>
  <w:style w:type="character" w:customStyle="1" w:styleId="WW8Num89z7">
    <w:name w:val="WW8Num89z7"/>
  </w:style>
  <w:style w:type="character" w:customStyle="1" w:styleId="WW8Num89z8">
    <w:name w:val="WW8Num89z8"/>
  </w:style>
  <w:style w:type="character" w:customStyle="1" w:styleId="WW8Num90z0">
    <w:name w:val="WW8Num90z0"/>
    <w:rPr>
      <w:rFonts w:ascii="Arial" w:hAnsi="Arial" w:cs="Arial" w:hint="default"/>
      <w:sz w:val="22"/>
      <w:szCs w:val="22"/>
    </w:rPr>
  </w:style>
  <w:style w:type="character" w:customStyle="1" w:styleId="WW8Num90z1">
    <w:name w:val="WW8Num90z1"/>
    <w:rPr>
      <w:rFonts w:ascii="Arial" w:hAnsi="Arial" w:cs="Times New Roman" w:hint="default"/>
      <w:b w:val="0"/>
      <w:i w:val="0"/>
      <w:strike w:val="0"/>
      <w:dstrike w:val="0"/>
      <w:sz w:val="22"/>
      <w:szCs w:val="22"/>
      <w:u w:val="none"/>
    </w:rPr>
  </w:style>
  <w:style w:type="character" w:customStyle="1" w:styleId="WW8Num90z2">
    <w:name w:val="WW8Num90z2"/>
    <w:rPr>
      <w:rFonts w:cs="Times New Roman"/>
    </w:rPr>
  </w:style>
  <w:style w:type="character" w:customStyle="1" w:styleId="WW8Num91z0">
    <w:name w:val="WW8Num91z0"/>
    <w:rPr>
      <w:rFonts w:cs="Times New Roman"/>
      <w:b w:val="0"/>
    </w:rPr>
  </w:style>
  <w:style w:type="character" w:customStyle="1" w:styleId="WW8Num91z1">
    <w:name w:val="WW8Num91z1"/>
    <w:rPr>
      <w:rFonts w:cs="Times New Roman"/>
    </w:rPr>
  </w:style>
  <w:style w:type="character" w:customStyle="1" w:styleId="WW8Num92z0">
    <w:name w:val="WW8Num92z0"/>
    <w:rPr>
      <w:rFonts w:cs="Times New Roman"/>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Arial" w:eastAsia="Arial" w:hAnsi="Arial" w:cs="Arial" w:hint="default"/>
      <w:color w:val="000000"/>
      <w:sz w:val="22"/>
      <w:szCs w:val="22"/>
    </w:rPr>
  </w:style>
  <w:style w:type="character" w:customStyle="1" w:styleId="WW8Num94z1">
    <w:name w:val="WW8Num94z1"/>
    <w:rPr>
      <w:rFonts w:cs="Times New Roman"/>
    </w:rPr>
  </w:style>
  <w:style w:type="character" w:customStyle="1" w:styleId="WW8Num95z0">
    <w:name w:val="WW8Num95z0"/>
    <w:rPr>
      <w:rFonts w:ascii="Symbol" w:hAnsi="Symbol" w:cs="Symbol" w:hint="default"/>
    </w:rPr>
  </w:style>
  <w:style w:type="character" w:customStyle="1" w:styleId="WW8Num95z1">
    <w:name w:val="WW8Num95z1"/>
    <w:rPr>
      <w:rFonts w:ascii="Courier New" w:hAnsi="Courier New" w:cs="Courier New" w:hint="default"/>
    </w:rPr>
  </w:style>
  <w:style w:type="character" w:customStyle="1" w:styleId="WW8Num95z2">
    <w:name w:val="WW8Num95z2"/>
    <w:rPr>
      <w:rFonts w:ascii="Wingdings" w:hAnsi="Wingdings" w:cs="Wingdings" w:hint="default"/>
    </w:rPr>
  </w:style>
  <w:style w:type="character" w:customStyle="1" w:styleId="WW8Num96z0">
    <w:name w:val="WW8Num96z0"/>
    <w:rPr>
      <w:rFonts w:ascii="Arial" w:eastAsia="Arial" w:hAnsi="Arial" w:cs="Times New Roman"/>
    </w:rPr>
  </w:style>
  <w:style w:type="character" w:customStyle="1" w:styleId="WW8Num97z0">
    <w:name w:val="WW8Num97z0"/>
    <w:rPr>
      <w:rFonts w:hint="default"/>
    </w:rPr>
  </w:style>
  <w:style w:type="character" w:customStyle="1" w:styleId="WW8Num98z0">
    <w:name w:val="WW8Num98z0"/>
    <w:rPr>
      <w:rFonts w:ascii="Arial" w:hAnsi="Arial" w:cs="Arial" w:hint="default"/>
      <w:b w:val="0"/>
      <w:i w:val="0"/>
      <w:strike w:val="0"/>
      <w:dstrike w:val="0"/>
      <w:color w:val="000000"/>
      <w:sz w:val="22"/>
      <w:szCs w:val="22"/>
      <w:u w:val="none"/>
    </w:rPr>
  </w:style>
  <w:style w:type="character" w:customStyle="1" w:styleId="WW8Num98z1">
    <w:name w:val="WW8Num98z1"/>
    <w:rPr>
      <w:rFonts w:cs="Times New Roman"/>
    </w:rPr>
  </w:style>
  <w:style w:type="character" w:customStyle="1" w:styleId="WW8Num99z0">
    <w:name w:val="WW8Num99z0"/>
    <w:rPr>
      <w:rFonts w:ascii="Symbol" w:hAnsi="Symbol" w:cs="Symbol" w:hint="default"/>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100z0">
    <w:name w:val="WW8Num100z0"/>
    <w:rPr>
      <w:b w:val="0"/>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Domylnaczcionkaakapitu1">
    <w:name w:val="Domyślna czcionka akapitu1"/>
  </w:style>
  <w:style w:type="character" w:customStyle="1" w:styleId="StopkaZnak">
    <w:name w:val="Stopka Znak"/>
    <w:rPr>
      <w:rFonts w:ascii="Times New Roman" w:eastAsia="Times New Roman" w:hAnsi="Times New Roman" w:cs="Times New Roman"/>
      <w:lang w:val="x-none"/>
    </w:rPr>
  </w:style>
  <w:style w:type="character" w:customStyle="1" w:styleId="NagwekZnak">
    <w:name w:val="Nagłówek Znak"/>
    <w:rPr>
      <w:rFonts w:ascii="Times New Roman" w:eastAsia="Times New Roman" w:hAnsi="Times New Roman" w:cs="Times New Roman"/>
      <w:lang w:val="x-none"/>
    </w:rPr>
  </w:style>
  <w:style w:type="character" w:styleId="Numerstrony">
    <w:name w:val="page number"/>
    <w:rPr>
      <w:rFonts w:cs="Times New Roman"/>
    </w:rPr>
  </w:style>
  <w:style w:type="character" w:customStyle="1" w:styleId="TekstdymkaZnak">
    <w:name w:val="Tekst dymka Znak"/>
    <w:rPr>
      <w:rFonts w:ascii="Tahoma" w:hAnsi="Tahoma" w:cs="Tahoma"/>
      <w:sz w:val="16"/>
      <w:szCs w:val="16"/>
    </w:rPr>
  </w:style>
  <w:style w:type="character" w:customStyle="1" w:styleId="Nagwek1Znak">
    <w:name w:val="Nagłówek 1 Znak"/>
    <w:rPr>
      <w:rFonts w:ascii="Arial" w:eastAsia="Times New Roman" w:hAnsi="Arial" w:cs="Arial"/>
      <w:b/>
      <w:bCs/>
      <w:sz w:val="22"/>
      <w:szCs w:val="22"/>
    </w:rPr>
  </w:style>
  <w:style w:type="character" w:customStyle="1" w:styleId="TekstpodstawowyZnak">
    <w:name w:val="Tekst podstawowy Znak"/>
    <w:rPr>
      <w:rFonts w:ascii="Times New Roman" w:eastAsia="Arial Unicode MS" w:hAnsi="Times New Roman" w:cs="Times New Roman"/>
      <w:sz w:val="24"/>
      <w:szCs w:val="24"/>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uiPriority w:val="34"/>
    <w:qFormat/>
    <w:rPr>
      <w:sz w:val="22"/>
      <w:szCs w:val="22"/>
    </w:rPr>
  </w:style>
  <w:style w:type="character" w:customStyle="1" w:styleId="NormalnyWebZnak">
    <w:name w:val="Normalny (Web) Znak"/>
    <w:rPr>
      <w:rFonts w:ascii="Times New Roman" w:eastAsia="Times New Roman" w:hAnsi="Times New Roman" w:cs="Times New Roman"/>
      <w:sz w:val="24"/>
      <w:szCs w:val="24"/>
    </w:rPr>
  </w:style>
  <w:style w:type="character" w:customStyle="1" w:styleId="MojeZnak">
    <w:name w:val="Moje Znak"/>
    <w:rPr>
      <w:rFonts w:ascii="Arial" w:eastAsia="Times New Roman" w:hAnsi="Arial" w:cs="Arial"/>
      <w:sz w:val="22"/>
      <w:szCs w:val="22"/>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styleId="Hipercze">
    <w:name w:val="Hyperlink"/>
    <w:rPr>
      <w:color w:val="0563C1"/>
      <w:u w:val="single"/>
    </w:rPr>
  </w:style>
  <w:style w:type="character" w:customStyle="1" w:styleId="Nierozpoznanawzmianka1">
    <w:name w:val="Nierozpoznana wzmianka1"/>
    <w:rPr>
      <w:color w:val="605E5C"/>
      <w:shd w:val="clear" w:color="auto" w:fill="E1DFDD"/>
    </w:rPr>
  </w:style>
  <w:style w:type="character" w:customStyle="1" w:styleId="TekstprzypisudolnegoZnak">
    <w:name w:val="Tekst przypisu dolnego Znak"/>
    <w:uiPriority w:val="99"/>
    <w:rPr>
      <w:rFonts w:ascii="Times New Roman" w:eastAsia="Times New Roman" w:hAnsi="Times New Roman" w:cs="Times New Roman"/>
    </w:rPr>
  </w:style>
  <w:style w:type="character" w:customStyle="1" w:styleId="Tekstpodstawowy3Znak">
    <w:name w:val="Tekst podstawowy 3 Znak"/>
    <w:rPr>
      <w:sz w:val="16"/>
      <w:szCs w:val="16"/>
    </w:rPr>
  </w:style>
  <w:style w:type="character" w:customStyle="1" w:styleId="Znakinumeracji">
    <w:name w:val="Znaki numeracji"/>
    <w:rPr>
      <w:rFonts w:ascii="Times New Roman" w:hAnsi="Times New Roman" w:cs="Times New Roman"/>
      <w:b w:val="0"/>
      <w:bCs w:val="0"/>
      <w:sz w:val="24"/>
      <w:szCs w:val="24"/>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widowControl w:val="0"/>
      <w:spacing w:after="120" w:line="240" w:lineRule="auto"/>
    </w:pPr>
    <w:rPr>
      <w:rFonts w:ascii="Times New Roman" w:eastAsia="Arial Unicode MS" w:hAnsi="Times New Roman"/>
      <w:sz w:val="24"/>
      <w:szCs w:val="24"/>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ormalnyWeb">
    <w:name w:val="Normal (Web)"/>
    <w:basedOn w:val="Normalny"/>
    <w:pPr>
      <w:spacing w:before="280" w:after="119" w:line="240" w:lineRule="auto"/>
    </w:pPr>
    <w:rPr>
      <w:rFonts w:ascii="Times New Roman" w:eastAsia="Times New Roman" w:hAnsi="Times New Roman"/>
      <w:sz w:val="24"/>
      <w:szCs w:val="24"/>
      <w:lang w:val="x-none"/>
    </w:rPr>
  </w:style>
  <w:style w:type="paragraph" w:customStyle="1" w:styleId="ZTIRLITwPKTzmlitwpkttiret">
    <w:name w:val="Z_TIR/LIT_w_PKT – zm. lit. w pkt tiret"/>
    <w:basedOn w:val="Normalny"/>
    <w:pPr>
      <w:spacing w:after="0" w:line="360" w:lineRule="auto"/>
      <w:ind w:left="2336" w:hanging="476"/>
      <w:jc w:val="both"/>
    </w:pPr>
    <w:rPr>
      <w:rFonts w:ascii="Times" w:eastAsia="Times New Roman" w:hAnsi="Times" w:cs="Arial"/>
      <w:bCs/>
      <w:sz w:val="24"/>
      <w:szCs w:val="20"/>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0"/>
      <w:szCs w:val="20"/>
      <w:lang w:val="x-none"/>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0"/>
      <w:szCs w:val="20"/>
      <w:lang w:val="x-none"/>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uiPriority w:val="34"/>
    <w:qFormat/>
    <w:pPr>
      <w:ind w:left="708"/>
    </w:pPr>
    <w:rPr>
      <w:lang w:val="x-none"/>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wcicie">
    <w:name w:val="wcięcie"/>
    <w:basedOn w:val="Normalny"/>
    <w:pPr>
      <w:widowControl w:val="0"/>
      <w:numPr>
        <w:numId w:val="2"/>
      </w:numPr>
      <w:spacing w:after="0" w:line="288" w:lineRule="auto"/>
      <w:jc w:val="both"/>
    </w:pPr>
    <w:rPr>
      <w:rFonts w:ascii="Arial" w:eastAsia="Arial Unicode MS" w:hAnsi="Arial" w:cs="Arial"/>
    </w:rPr>
  </w:style>
  <w:style w:type="paragraph" w:customStyle="1" w:styleId="Moje">
    <w:name w:val="Moje"/>
    <w:basedOn w:val="NormalnyWeb"/>
    <w:pPr>
      <w:spacing w:before="0" w:after="0" w:line="288" w:lineRule="auto"/>
      <w:jc w:val="both"/>
    </w:pPr>
    <w:rPr>
      <w:rFonts w:ascii="Arial" w:hAnsi="Arial" w:cs="Arial"/>
      <w:sz w:val="22"/>
      <w:szCs w:val="22"/>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uiPriority w:val="99"/>
    <w:pPr>
      <w:overflowPunct w:val="0"/>
      <w:autoSpaceDE w:val="0"/>
      <w:spacing w:after="0" w:line="240" w:lineRule="auto"/>
      <w:textAlignment w:val="baseline"/>
    </w:pPr>
    <w:rPr>
      <w:rFonts w:ascii="Times New Roman" w:eastAsia="Times New Roman" w:hAnsi="Times New Roman"/>
      <w:sz w:val="20"/>
      <w:szCs w:val="20"/>
      <w:lang w:val="x-none"/>
    </w:rPr>
  </w:style>
  <w:style w:type="paragraph" w:customStyle="1" w:styleId="Tekstpodstawowy31">
    <w:name w:val="Tekst podstawowy 31"/>
    <w:basedOn w:val="Normalny"/>
    <w:pPr>
      <w:spacing w:after="120"/>
    </w:pPr>
    <w:rPr>
      <w:sz w:val="16"/>
      <w:szCs w:val="16"/>
    </w:rPr>
  </w:style>
  <w:style w:type="paragraph" w:styleId="Poprawka">
    <w:name w:val="Revision"/>
    <w:pPr>
      <w:suppressAutoHyphens/>
    </w:pPr>
    <w:rPr>
      <w:rFonts w:ascii="Calibri" w:eastAsia="Calibri" w:hAnsi="Calibri"/>
      <w:sz w:val="22"/>
      <w:szCs w:val="22"/>
      <w:lang w:eastAsia="zh-CN"/>
    </w:rPr>
  </w:style>
  <w:style w:type="paragraph" w:styleId="Tekstprzypisukocowego">
    <w:name w:val="endnote text"/>
    <w:basedOn w:val="Normalny"/>
    <w:link w:val="TekstprzypisukocowegoZnak"/>
    <w:uiPriority w:val="99"/>
    <w:semiHidden/>
    <w:unhideWhenUsed/>
    <w:rsid w:val="00FF1445"/>
    <w:rPr>
      <w:sz w:val="20"/>
      <w:szCs w:val="20"/>
    </w:rPr>
  </w:style>
  <w:style w:type="character" w:customStyle="1" w:styleId="TekstprzypisukocowegoZnak">
    <w:name w:val="Tekst przypisu końcowego Znak"/>
    <w:link w:val="Tekstprzypisukocowego"/>
    <w:uiPriority w:val="99"/>
    <w:semiHidden/>
    <w:rsid w:val="00FF1445"/>
    <w:rPr>
      <w:rFonts w:ascii="Calibri" w:eastAsia="Calibri" w:hAnsi="Calibri"/>
      <w:lang w:eastAsia="zh-CN"/>
    </w:rPr>
  </w:style>
  <w:style w:type="character" w:styleId="Odwoanieprzypisukocowego">
    <w:name w:val="endnote reference"/>
    <w:uiPriority w:val="99"/>
    <w:semiHidden/>
    <w:unhideWhenUsed/>
    <w:rsid w:val="00FF1445"/>
    <w:rPr>
      <w:vertAlign w:val="superscript"/>
    </w:rPr>
  </w:style>
  <w:style w:type="paragraph" w:styleId="Bezodstpw">
    <w:name w:val="No Spacing"/>
    <w:uiPriority w:val="1"/>
    <w:qFormat/>
    <w:rsid w:val="00192F2D"/>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7A3A59"/>
    <w:rPr>
      <w:sz w:val="16"/>
      <w:szCs w:val="16"/>
    </w:rPr>
  </w:style>
  <w:style w:type="paragraph" w:styleId="Tekstkomentarza">
    <w:name w:val="annotation text"/>
    <w:basedOn w:val="Normalny"/>
    <w:link w:val="TekstkomentarzaZnak1"/>
    <w:uiPriority w:val="99"/>
    <w:semiHidden/>
    <w:unhideWhenUsed/>
    <w:rsid w:val="007A3A5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A3A59"/>
    <w:rPr>
      <w:rFonts w:ascii="Calibri" w:eastAsia="Calibri" w:hAnsi="Calibri"/>
      <w:lang w:eastAsia="zh-CN"/>
    </w:rPr>
  </w:style>
  <w:style w:type="character" w:styleId="Odwoanieprzypisudolnego">
    <w:name w:val="footnote reference"/>
    <w:basedOn w:val="Domylnaczcionkaakapitu"/>
    <w:uiPriority w:val="99"/>
    <w:semiHidden/>
    <w:unhideWhenUsed/>
    <w:rsid w:val="005C1F09"/>
    <w:rPr>
      <w:vertAlign w:val="superscript"/>
    </w:rPr>
  </w:style>
  <w:style w:type="character" w:customStyle="1" w:styleId="markedcontent">
    <w:name w:val="markedcontent"/>
    <w:basedOn w:val="Domylnaczcionkaakapitu"/>
    <w:rsid w:val="008E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dr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F876-EED5-4D50-A97F-B9B13A77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32</Pages>
  <Words>12731</Words>
  <Characters>76392</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Monika Gibowska</cp:lastModifiedBy>
  <cp:revision>9</cp:revision>
  <cp:lastPrinted>2023-02-27T07:20:00Z</cp:lastPrinted>
  <dcterms:created xsi:type="dcterms:W3CDTF">2023-02-21T12:51:00Z</dcterms:created>
  <dcterms:modified xsi:type="dcterms:W3CDTF">2023-03-06T14:48:00Z</dcterms:modified>
</cp:coreProperties>
</file>