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64" w:rsidRPr="00DF4ED9" w:rsidRDefault="00CC4D64" w:rsidP="00CC4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</w:pPr>
    </w:p>
    <w:p w:rsidR="00CC4D64" w:rsidRPr="00DF4ED9" w:rsidRDefault="00CC4D64" w:rsidP="00CC4D64">
      <w:pPr>
        <w:keepNext/>
        <w:keepLines/>
        <w:spacing w:after="240" w:line="240" w:lineRule="auto"/>
        <w:jc w:val="right"/>
        <w:outlineLvl w:val="0"/>
        <w:rPr>
          <w:rFonts w:ascii="Times New Roman" w:eastAsiaTheme="majorEastAsia" w:hAnsi="Times New Roman" w:cs="Times New Roman"/>
          <w:b/>
          <w:bCs/>
          <w:i/>
          <w:caps/>
          <w:szCs w:val="28"/>
          <w:lang w:eastAsia="pl-PL"/>
        </w:rPr>
      </w:pPr>
      <w:bookmarkStart w:id="0" w:name="_Toc62048814"/>
      <w:r w:rsidRPr="00DF4ED9">
        <w:rPr>
          <w:rFonts w:ascii="Times New Roman" w:eastAsiaTheme="majorEastAsia" w:hAnsi="Times New Roman" w:cs="Times New Roman"/>
          <w:b/>
          <w:bCs/>
          <w:i/>
          <w:caps/>
          <w:szCs w:val="28"/>
          <w:lang w:eastAsia="pl-PL"/>
        </w:rPr>
        <w:t xml:space="preserve">Załącznik nr </w:t>
      </w:r>
      <w:r>
        <w:rPr>
          <w:rFonts w:ascii="Times New Roman" w:eastAsiaTheme="majorEastAsia" w:hAnsi="Times New Roman" w:cs="Times New Roman"/>
          <w:b/>
          <w:bCs/>
          <w:i/>
          <w:caps/>
          <w:szCs w:val="28"/>
          <w:lang w:eastAsia="pl-PL"/>
        </w:rPr>
        <w:t>6</w:t>
      </w:r>
      <w:r w:rsidRPr="00DF4ED9">
        <w:rPr>
          <w:rFonts w:ascii="Times New Roman" w:eastAsiaTheme="majorEastAsia" w:hAnsi="Times New Roman" w:cs="Times New Roman"/>
          <w:b/>
          <w:bCs/>
          <w:i/>
          <w:caps/>
          <w:szCs w:val="28"/>
          <w:lang w:eastAsia="pl-PL"/>
        </w:rPr>
        <w:t xml:space="preserve"> do SWZ</w:t>
      </w:r>
      <w:bookmarkEnd w:id="0"/>
    </w:p>
    <w:tbl>
      <w:tblPr>
        <w:tblStyle w:val="Tabela-Siatka4"/>
        <w:tblW w:w="5000" w:type="pct"/>
        <w:tblLook w:val="04A0" w:firstRow="1" w:lastRow="0" w:firstColumn="1" w:lastColumn="0" w:noHBand="0" w:noVBand="1"/>
      </w:tblPr>
      <w:tblGrid>
        <w:gridCol w:w="3370"/>
        <w:gridCol w:w="5918"/>
      </w:tblGrid>
      <w:tr w:rsidR="00CC4D64" w:rsidRPr="00DF4ED9" w:rsidTr="005B0BA1">
        <w:tc>
          <w:tcPr>
            <w:tcW w:w="1814" w:type="pct"/>
            <w:shd w:val="clear" w:color="auto" w:fill="92D050"/>
            <w:vAlign w:val="center"/>
          </w:tcPr>
          <w:p w:rsidR="00CC4D64" w:rsidRPr="00DF4ED9" w:rsidRDefault="00CC4D64" w:rsidP="005B0BA1">
            <w:pPr>
              <w:spacing w:before="120" w:after="120"/>
              <w:jc w:val="both"/>
            </w:pPr>
            <w:r w:rsidRPr="00DF4ED9">
              <w:t>Dane Wykonawcy</w:t>
            </w:r>
          </w:p>
        </w:tc>
        <w:tc>
          <w:tcPr>
            <w:tcW w:w="3186" w:type="pct"/>
          </w:tcPr>
          <w:p w:rsidR="00CC4D64" w:rsidRPr="00DF4ED9" w:rsidRDefault="00CC4D64" w:rsidP="005B0BA1">
            <w:pPr>
              <w:spacing w:before="120" w:after="120"/>
              <w:jc w:val="both"/>
            </w:pPr>
          </w:p>
        </w:tc>
      </w:tr>
      <w:tr w:rsidR="00CC4D64" w:rsidRPr="00DF4ED9" w:rsidTr="005B0BA1">
        <w:tc>
          <w:tcPr>
            <w:tcW w:w="1814" w:type="pct"/>
            <w:shd w:val="clear" w:color="auto" w:fill="92D050"/>
            <w:vAlign w:val="center"/>
          </w:tcPr>
          <w:p w:rsidR="00CC4D64" w:rsidRPr="00DF4ED9" w:rsidRDefault="00CC4D64" w:rsidP="005B0BA1">
            <w:pPr>
              <w:spacing w:before="120" w:after="120"/>
              <w:jc w:val="both"/>
            </w:pPr>
            <w:r w:rsidRPr="00DF4ED9">
              <w:t>Adres Wykonawcy: kod, miejscowość, ulica, nr lokalu</w:t>
            </w:r>
          </w:p>
        </w:tc>
        <w:tc>
          <w:tcPr>
            <w:tcW w:w="3186" w:type="pct"/>
          </w:tcPr>
          <w:p w:rsidR="00CC4D64" w:rsidRPr="00DF4ED9" w:rsidRDefault="00CC4D64" w:rsidP="005B0BA1">
            <w:pPr>
              <w:spacing w:before="120" w:after="120"/>
              <w:jc w:val="both"/>
            </w:pPr>
          </w:p>
        </w:tc>
      </w:tr>
      <w:tr w:rsidR="00CC4D64" w:rsidRPr="00DF4ED9" w:rsidTr="005B0BA1">
        <w:tc>
          <w:tcPr>
            <w:tcW w:w="1814" w:type="pct"/>
            <w:shd w:val="clear" w:color="auto" w:fill="92D050"/>
            <w:vAlign w:val="center"/>
          </w:tcPr>
          <w:p w:rsidR="00CC4D64" w:rsidRPr="00DF4ED9" w:rsidRDefault="00CC4D64" w:rsidP="005B0BA1">
            <w:pPr>
              <w:spacing w:before="120" w:after="120"/>
              <w:jc w:val="both"/>
            </w:pPr>
            <w:r w:rsidRPr="00DF4ED9">
              <w:t>Nr telefonu</w:t>
            </w:r>
          </w:p>
        </w:tc>
        <w:tc>
          <w:tcPr>
            <w:tcW w:w="3186" w:type="pct"/>
          </w:tcPr>
          <w:p w:rsidR="00CC4D64" w:rsidRPr="00DF4ED9" w:rsidRDefault="00CC4D64" w:rsidP="005B0BA1">
            <w:pPr>
              <w:spacing w:before="120" w:after="120"/>
              <w:jc w:val="both"/>
            </w:pPr>
          </w:p>
        </w:tc>
      </w:tr>
      <w:tr w:rsidR="00CC4D64" w:rsidRPr="00DF4ED9" w:rsidTr="005B0BA1">
        <w:tc>
          <w:tcPr>
            <w:tcW w:w="1814" w:type="pct"/>
            <w:shd w:val="clear" w:color="auto" w:fill="92D050"/>
            <w:vAlign w:val="center"/>
          </w:tcPr>
          <w:p w:rsidR="00CC4D64" w:rsidRPr="00DF4ED9" w:rsidRDefault="00CC4D64" w:rsidP="005B0BA1">
            <w:pPr>
              <w:spacing w:before="120" w:after="120"/>
              <w:jc w:val="both"/>
            </w:pPr>
            <w:r w:rsidRPr="00DF4ED9">
              <w:t>E-mail</w:t>
            </w:r>
          </w:p>
        </w:tc>
        <w:tc>
          <w:tcPr>
            <w:tcW w:w="3186" w:type="pct"/>
          </w:tcPr>
          <w:p w:rsidR="00CC4D64" w:rsidRPr="00DF4ED9" w:rsidRDefault="00CC4D64" w:rsidP="005B0BA1">
            <w:pPr>
              <w:spacing w:before="120" w:after="120"/>
              <w:jc w:val="both"/>
            </w:pPr>
          </w:p>
        </w:tc>
      </w:tr>
      <w:tr w:rsidR="00CC4D64" w:rsidRPr="00DF4ED9" w:rsidTr="005B0BA1">
        <w:tc>
          <w:tcPr>
            <w:tcW w:w="1814" w:type="pct"/>
            <w:shd w:val="clear" w:color="auto" w:fill="92D050"/>
            <w:vAlign w:val="center"/>
          </w:tcPr>
          <w:p w:rsidR="00CC4D64" w:rsidRPr="00DF4ED9" w:rsidRDefault="00CC4D64" w:rsidP="005B0BA1">
            <w:pPr>
              <w:spacing w:before="120" w:after="120"/>
              <w:jc w:val="both"/>
            </w:pPr>
            <w:r w:rsidRPr="00DF4ED9">
              <w:t>REGON</w:t>
            </w:r>
          </w:p>
        </w:tc>
        <w:tc>
          <w:tcPr>
            <w:tcW w:w="3186" w:type="pct"/>
          </w:tcPr>
          <w:p w:rsidR="00CC4D64" w:rsidRPr="00DF4ED9" w:rsidRDefault="00CC4D64" w:rsidP="005B0BA1">
            <w:pPr>
              <w:spacing w:before="120" w:after="120"/>
              <w:jc w:val="both"/>
            </w:pPr>
          </w:p>
        </w:tc>
      </w:tr>
      <w:tr w:rsidR="00CC4D64" w:rsidRPr="00DF4ED9" w:rsidTr="005B0BA1">
        <w:tc>
          <w:tcPr>
            <w:tcW w:w="1814" w:type="pct"/>
            <w:shd w:val="clear" w:color="auto" w:fill="92D050"/>
            <w:vAlign w:val="center"/>
          </w:tcPr>
          <w:p w:rsidR="00CC4D64" w:rsidRPr="00DF4ED9" w:rsidRDefault="00CC4D64" w:rsidP="005B0BA1">
            <w:pPr>
              <w:spacing w:before="120" w:after="120"/>
              <w:jc w:val="both"/>
            </w:pPr>
            <w:r w:rsidRPr="00DF4ED9">
              <w:t>NIP</w:t>
            </w:r>
          </w:p>
        </w:tc>
        <w:tc>
          <w:tcPr>
            <w:tcW w:w="3186" w:type="pct"/>
          </w:tcPr>
          <w:p w:rsidR="00CC4D64" w:rsidRPr="00DF4ED9" w:rsidRDefault="00CC4D64" w:rsidP="005B0BA1">
            <w:pPr>
              <w:spacing w:before="120" w:after="120"/>
              <w:jc w:val="both"/>
            </w:pPr>
          </w:p>
        </w:tc>
      </w:tr>
    </w:tbl>
    <w:p w:rsidR="00CC4D64" w:rsidRPr="00DF4ED9" w:rsidRDefault="00CC4D64" w:rsidP="00CC4D64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Cs w:val="20"/>
          <w:lang w:eastAsia="pl-PL"/>
        </w:rPr>
      </w:pPr>
    </w:p>
    <w:p w:rsidR="00CC4D64" w:rsidRPr="00DF4ED9" w:rsidRDefault="00CC4D64" w:rsidP="00CC4D64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DF4ED9">
        <w:rPr>
          <w:rFonts w:ascii="Times New Roman" w:eastAsia="Calibri" w:hAnsi="Times New Roman" w:cs="Times New Roman"/>
          <w:b/>
          <w:color w:val="000000"/>
          <w:szCs w:val="20"/>
          <w:lang w:eastAsia="pl-PL"/>
        </w:rPr>
        <w:t>OŚWIADCZENIE</w:t>
      </w:r>
    </w:p>
    <w:p w:rsidR="00CC4D64" w:rsidRPr="00DF4ED9" w:rsidRDefault="00CC4D64" w:rsidP="00CC4D64">
      <w:pPr>
        <w:tabs>
          <w:tab w:val="center" w:pos="4536"/>
          <w:tab w:val="right" w:pos="9072"/>
        </w:tabs>
        <w:autoSpaceDE w:val="0"/>
        <w:autoSpaceDN w:val="0"/>
        <w:spacing w:before="120" w:after="120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DF4ED9">
        <w:rPr>
          <w:rFonts w:ascii="Times New Roman" w:eastAsia="Calibri" w:hAnsi="Times New Roman" w:cs="Times New Roman"/>
          <w:b/>
          <w:lang w:eastAsia="pl-PL"/>
        </w:rPr>
        <w:t>Wykonawców wspólnie ubiegających się o udzielenie zamówienia, o którym mowa w art. 117 ust. 4 ustawy</w:t>
      </w:r>
    </w:p>
    <w:p w:rsidR="00CC4D64" w:rsidRPr="00DF4ED9" w:rsidRDefault="00CC4D64" w:rsidP="00CC4D64">
      <w:pPr>
        <w:spacing w:before="120" w:after="120"/>
        <w:rPr>
          <w:rFonts w:ascii="Times New Roman" w:eastAsia="Calibri" w:hAnsi="Times New Roman" w:cs="Times New Roman"/>
          <w:lang w:eastAsia="pl-PL"/>
        </w:rPr>
      </w:pPr>
      <w:r w:rsidRPr="00DF4ED9">
        <w:rPr>
          <w:rFonts w:ascii="Times New Roman" w:eastAsia="Calibri" w:hAnsi="Times New Roman" w:cs="Times New Roman"/>
          <w:lang w:eastAsia="pl-PL"/>
        </w:rPr>
        <w:t xml:space="preserve">My Wykonawcy wspólnie ubiegający się o udzielenie zamówienia:  </w:t>
      </w:r>
    </w:p>
    <w:p w:rsidR="00CC4D64" w:rsidRPr="00DF4ED9" w:rsidRDefault="00CC4D64" w:rsidP="00CC4D64">
      <w:pPr>
        <w:spacing w:before="120" w:after="120"/>
        <w:rPr>
          <w:rFonts w:ascii="Times New Roman" w:eastAsia="Calibri" w:hAnsi="Times New Roman" w:cs="Times New Roman"/>
          <w:lang w:eastAsia="pl-PL"/>
        </w:rPr>
      </w:pPr>
      <w:r w:rsidRPr="00DF4ED9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C4D64" w:rsidRPr="00DF4ED9" w:rsidRDefault="00CC4D64" w:rsidP="00CC4D64">
      <w:pPr>
        <w:spacing w:before="120" w:after="120"/>
        <w:ind w:left="284" w:hanging="284"/>
        <w:jc w:val="center"/>
        <w:rPr>
          <w:rFonts w:ascii="Times New Roman" w:eastAsia="Calibri" w:hAnsi="Times New Roman" w:cs="Times New Roman"/>
          <w:i/>
          <w:lang w:eastAsia="pl-PL"/>
        </w:rPr>
      </w:pPr>
      <w:r w:rsidRPr="00DF4ED9">
        <w:rPr>
          <w:rFonts w:ascii="Times New Roman" w:eastAsia="Calibri" w:hAnsi="Times New Roman" w:cs="Times New Roman"/>
          <w:i/>
          <w:lang w:eastAsia="pl-PL"/>
        </w:rPr>
        <w:t xml:space="preserve"> (nazwa/firma Wykonawcy)</w:t>
      </w:r>
    </w:p>
    <w:p w:rsidR="00CC4D64" w:rsidRPr="00DF4ED9" w:rsidRDefault="00CC4D64" w:rsidP="00CC4D64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DF4ED9">
        <w:rPr>
          <w:rFonts w:ascii="Times New Roman" w:hAnsi="Times New Roman" w:cs="Times New Roman"/>
          <w:b/>
          <w:color w:val="000000" w:themeColor="text1"/>
          <w:szCs w:val="24"/>
        </w:rPr>
        <w:t xml:space="preserve">W postepowaniu na </w:t>
      </w:r>
      <w:r w:rsidRPr="00DF4ED9">
        <w:rPr>
          <w:rFonts w:ascii="Times New Roman" w:eastAsia="Times New Roman" w:hAnsi="Times New Roman" w:cs="Times New Roman"/>
          <w:b/>
          <w:bCs/>
          <w:i/>
          <w:lang w:eastAsia="pl-PL"/>
        </w:rPr>
        <w:t>Ochrony fizycznej osób i mienia na terenie Muzeum oraz podczas transportów zbiorów organizowanych przez Muzeum Okręgowe im. Leona Wyczółkowskiego w Bydgoszczy</w:t>
      </w:r>
    </w:p>
    <w:p w:rsidR="00CC4D64" w:rsidRPr="00DF4ED9" w:rsidRDefault="00CC4D64" w:rsidP="00CC4D64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:rsidR="00CC4D64" w:rsidRPr="00DF4ED9" w:rsidRDefault="00CC4D64" w:rsidP="00CC4D64">
      <w:pPr>
        <w:spacing w:before="120" w:after="120"/>
        <w:ind w:left="284" w:hanging="284"/>
        <w:jc w:val="center"/>
        <w:rPr>
          <w:rFonts w:ascii="Times New Roman" w:eastAsia="Calibri" w:hAnsi="Times New Roman" w:cs="Times New Roman"/>
          <w:i/>
          <w:lang w:eastAsia="pl-PL"/>
        </w:rPr>
      </w:pPr>
    </w:p>
    <w:p w:rsidR="00CC4D64" w:rsidRPr="00DF4ED9" w:rsidRDefault="00CC4D64" w:rsidP="00CC4D64">
      <w:pPr>
        <w:spacing w:before="120" w:after="120"/>
        <w:jc w:val="both"/>
        <w:rPr>
          <w:rFonts w:ascii="Times New Roman" w:eastAsia="Calibri" w:hAnsi="Times New Roman" w:cs="Times New Roman"/>
          <w:lang w:eastAsia="pl-PL"/>
        </w:rPr>
      </w:pPr>
      <w:r w:rsidRPr="00DF4ED9">
        <w:rPr>
          <w:rFonts w:ascii="Times New Roman" w:eastAsia="Calibri" w:hAnsi="Times New Roman" w:cs="Times New Roman"/>
          <w:lang w:eastAsia="pl-PL"/>
        </w:rPr>
        <w:t>niniejszym oświadczamy, że następujące usługi zostaną wykonane z następującym podziałem: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394"/>
      </w:tblGrid>
      <w:tr w:rsidR="00CC4D64" w:rsidRPr="00DF4ED9" w:rsidTr="005B0BA1">
        <w:tc>
          <w:tcPr>
            <w:tcW w:w="534" w:type="dxa"/>
          </w:tcPr>
          <w:p w:rsidR="00CC4D64" w:rsidRPr="00DF4ED9" w:rsidRDefault="00CC4D64" w:rsidP="005B0BA1">
            <w:pPr>
              <w:spacing w:before="120" w:after="120"/>
              <w:jc w:val="both"/>
            </w:pPr>
            <w:r w:rsidRPr="00DF4ED9">
              <w:t>Lp.</w:t>
            </w:r>
          </w:p>
        </w:tc>
        <w:tc>
          <w:tcPr>
            <w:tcW w:w="4252" w:type="dxa"/>
          </w:tcPr>
          <w:p w:rsidR="00CC4D64" w:rsidRPr="00DF4ED9" w:rsidRDefault="00CC4D64" w:rsidP="005B0BA1">
            <w:pPr>
              <w:spacing w:before="120" w:after="120"/>
              <w:jc w:val="center"/>
              <w:rPr>
                <w:b/>
                <w:bCs/>
              </w:rPr>
            </w:pPr>
            <w:r w:rsidRPr="00DF4ED9">
              <w:rPr>
                <w:b/>
                <w:bCs/>
              </w:rPr>
              <w:t>Usługi (krótki opis)</w:t>
            </w:r>
          </w:p>
        </w:tc>
        <w:tc>
          <w:tcPr>
            <w:tcW w:w="4394" w:type="dxa"/>
            <w:vAlign w:val="center"/>
          </w:tcPr>
          <w:p w:rsidR="00CC4D64" w:rsidRPr="00DF4ED9" w:rsidRDefault="00CC4D64" w:rsidP="005B0BA1">
            <w:pPr>
              <w:spacing w:before="120" w:after="120"/>
              <w:jc w:val="center"/>
              <w:rPr>
                <w:b/>
                <w:bCs/>
              </w:rPr>
            </w:pPr>
            <w:r w:rsidRPr="00DF4ED9">
              <w:rPr>
                <w:b/>
                <w:bCs/>
              </w:rPr>
              <w:t>Wykonawca, który je wykona</w:t>
            </w:r>
          </w:p>
        </w:tc>
      </w:tr>
      <w:tr w:rsidR="00CC4D64" w:rsidRPr="00DF4ED9" w:rsidTr="005B0BA1">
        <w:tc>
          <w:tcPr>
            <w:tcW w:w="534" w:type="dxa"/>
          </w:tcPr>
          <w:p w:rsidR="00CC4D64" w:rsidRPr="00DF4ED9" w:rsidRDefault="00CC4D64" w:rsidP="005B0BA1">
            <w:pPr>
              <w:spacing w:before="120" w:after="120"/>
              <w:jc w:val="both"/>
            </w:pPr>
            <w:r w:rsidRPr="00DF4ED9">
              <w:t>1</w:t>
            </w:r>
          </w:p>
        </w:tc>
        <w:tc>
          <w:tcPr>
            <w:tcW w:w="4252" w:type="dxa"/>
          </w:tcPr>
          <w:p w:rsidR="00CC4D64" w:rsidRPr="00DF4ED9" w:rsidRDefault="00CC4D64" w:rsidP="005B0BA1">
            <w:pPr>
              <w:spacing w:before="120" w:after="120"/>
              <w:jc w:val="both"/>
            </w:pPr>
          </w:p>
        </w:tc>
        <w:tc>
          <w:tcPr>
            <w:tcW w:w="4394" w:type="dxa"/>
          </w:tcPr>
          <w:p w:rsidR="00CC4D64" w:rsidRPr="00DF4ED9" w:rsidRDefault="00CC4D64" w:rsidP="005B0BA1">
            <w:pPr>
              <w:spacing w:before="120" w:after="120"/>
              <w:jc w:val="both"/>
            </w:pPr>
          </w:p>
        </w:tc>
      </w:tr>
      <w:tr w:rsidR="00CC4D64" w:rsidRPr="00DF4ED9" w:rsidTr="005B0BA1">
        <w:tc>
          <w:tcPr>
            <w:tcW w:w="534" w:type="dxa"/>
          </w:tcPr>
          <w:p w:rsidR="00CC4D64" w:rsidRPr="00DF4ED9" w:rsidRDefault="00CC4D64" w:rsidP="005B0BA1">
            <w:pPr>
              <w:spacing w:before="120" w:after="120"/>
              <w:jc w:val="both"/>
            </w:pPr>
            <w:r w:rsidRPr="00DF4ED9">
              <w:t>2</w:t>
            </w:r>
          </w:p>
        </w:tc>
        <w:tc>
          <w:tcPr>
            <w:tcW w:w="4252" w:type="dxa"/>
          </w:tcPr>
          <w:p w:rsidR="00CC4D64" w:rsidRPr="00DF4ED9" w:rsidRDefault="00CC4D64" w:rsidP="005B0BA1">
            <w:pPr>
              <w:spacing w:before="120" w:after="120"/>
              <w:jc w:val="both"/>
            </w:pPr>
          </w:p>
        </w:tc>
        <w:tc>
          <w:tcPr>
            <w:tcW w:w="4394" w:type="dxa"/>
          </w:tcPr>
          <w:p w:rsidR="00CC4D64" w:rsidRPr="00DF4ED9" w:rsidRDefault="00CC4D64" w:rsidP="005B0BA1">
            <w:pPr>
              <w:spacing w:before="120" w:after="120"/>
              <w:jc w:val="both"/>
            </w:pPr>
          </w:p>
        </w:tc>
      </w:tr>
      <w:tr w:rsidR="00CC4D64" w:rsidRPr="00DF4ED9" w:rsidTr="005B0BA1">
        <w:tc>
          <w:tcPr>
            <w:tcW w:w="534" w:type="dxa"/>
          </w:tcPr>
          <w:p w:rsidR="00CC4D64" w:rsidRPr="00DF4ED9" w:rsidRDefault="00CC4D64" w:rsidP="005B0BA1">
            <w:pPr>
              <w:spacing w:before="120" w:after="120"/>
              <w:jc w:val="both"/>
            </w:pPr>
            <w:r w:rsidRPr="00DF4ED9">
              <w:t>3</w:t>
            </w:r>
          </w:p>
        </w:tc>
        <w:tc>
          <w:tcPr>
            <w:tcW w:w="4252" w:type="dxa"/>
          </w:tcPr>
          <w:p w:rsidR="00CC4D64" w:rsidRPr="00DF4ED9" w:rsidRDefault="00CC4D64" w:rsidP="005B0BA1">
            <w:pPr>
              <w:spacing w:before="120" w:after="120"/>
              <w:jc w:val="both"/>
            </w:pPr>
          </w:p>
        </w:tc>
        <w:tc>
          <w:tcPr>
            <w:tcW w:w="4394" w:type="dxa"/>
          </w:tcPr>
          <w:p w:rsidR="00CC4D64" w:rsidRPr="00DF4ED9" w:rsidRDefault="00CC4D64" w:rsidP="005B0BA1">
            <w:pPr>
              <w:spacing w:before="120" w:after="120"/>
              <w:jc w:val="both"/>
            </w:pPr>
          </w:p>
        </w:tc>
      </w:tr>
    </w:tbl>
    <w:p w:rsidR="00CC4D64" w:rsidRPr="00DF4ED9" w:rsidRDefault="00CC4D64" w:rsidP="00CC4D64">
      <w:pPr>
        <w:spacing w:before="120" w:after="120"/>
        <w:jc w:val="both"/>
        <w:rPr>
          <w:rFonts w:ascii="Times New Roman" w:eastAsia="Calibri" w:hAnsi="Times New Roman" w:cs="Times New Roman"/>
          <w:lang w:eastAsia="pl-PL"/>
        </w:rPr>
      </w:pPr>
    </w:p>
    <w:p w:rsidR="00C5756F" w:rsidRDefault="00CC4D64" w:rsidP="00CC4D64">
      <w:pPr>
        <w:ind w:left="4956" w:firstLine="708"/>
      </w:pPr>
      <w:r w:rsidRPr="00DF4ED9">
        <w:rPr>
          <w:rFonts w:ascii="Times New Roman" w:hAnsi="Times New Roman" w:cs="Times New Roman"/>
          <w:i/>
          <w:sz w:val="16"/>
          <w:szCs w:val="16"/>
        </w:rPr>
        <w:t xml:space="preserve">Wykonawca / właściwie umocowany przedstawiciel                                                                                                                   podpisuje dokument  kwalifikowanym podpisem elektronicznym  lub podpisem zaufanym, lub elektronicznym podpisem </w:t>
      </w:r>
      <w:bookmarkStart w:id="1" w:name="_GoBack"/>
      <w:bookmarkEnd w:id="1"/>
      <w:r w:rsidRPr="00DF4ED9">
        <w:rPr>
          <w:rFonts w:ascii="Times New Roman" w:hAnsi="Times New Roman" w:cs="Times New Roman"/>
          <w:i/>
          <w:sz w:val="16"/>
          <w:szCs w:val="16"/>
        </w:rPr>
        <w:t>sobistym</w:t>
      </w:r>
    </w:p>
    <w:sectPr w:rsidR="00C5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64"/>
    <w:rsid w:val="00C5756F"/>
    <w:rsid w:val="00C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next w:val="Tabela-Siatka"/>
    <w:uiPriority w:val="59"/>
    <w:rsid w:val="00CC4D6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C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next w:val="Tabela-Siatka"/>
    <w:uiPriority w:val="59"/>
    <w:rsid w:val="00CC4D6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C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1</cp:revision>
  <dcterms:created xsi:type="dcterms:W3CDTF">2021-12-31T10:06:00Z</dcterms:created>
  <dcterms:modified xsi:type="dcterms:W3CDTF">2021-12-31T10:07:00Z</dcterms:modified>
</cp:coreProperties>
</file>