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ACA6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0AE14044" w14:textId="115D68E9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746B54">
        <w:rPr>
          <w:rFonts w:eastAsia="Times New Roman" w:cs="Times New Roman"/>
          <w:b/>
          <w:lang w:eastAsia="pl-PL"/>
        </w:rPr>
        <w:t>GP.271.</w:t>
      </w:r>
      <w:r w:rsidR="005763C8">
        <w:rPr>
          <w:rFonts w:eastAsia="Times New Roman" w:cs="Times New Roman"/>
          <w:b/>
          <w:lang w:eastAsia="pl-PL"/>
        </w:rPr>
        <w:t>1</w:t>
      </w:r>
      <w:r w:rsidR="0077311B">
        <w:rPr>
          <w:rFonts w:eastAsia="Times New Roman" w:cs="Times New Roman"/>
          <w:b/>
          <w:lang w:eastAsia="pl-PL"/>
        </w:rPr>
        <w:t>.202</w:t>
      </w:r>
      <w:r w:rsidR="005763C8">
        <w:rPr>
          <w:rFonts w:eastAsia="Times New Roman" w:cs="Times New Roman"/>
          <w:b/>
          <w:lang w:eastAsia="pl-PL"/>
        </w:rPr>
        <w:t>4</w:t>
      </w:r>
    </w:p>
    <w:p w14:paraId="7E6B174A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6D6960A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7EACC5F1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4532BD7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469A5A83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2A8F31DA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52783F00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6A15D5CA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14:paraId="62B78AB6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36514A46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679B3752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4A6243">
        <w:rPr>
          <w:rFonts w:cs="Times New Roman"/>
          <w:i/>
          <w:sz w:val="18"/>
          <w:szCs w:val="18"/>
        </w:rPr>
        <w:t>do  reprezentacji</w:t>
      </w:r>
      <w:proofErr w:type="gramEnd"/>
      <w:r w:rsidRPr="004A6243">
        <w:rPr>
          <w:rFonts w:cs="Times New Roman"/>
          <w:i/>
          <w:sz w:val="18"/>
          <w:szCs w:val="18"/>
        </w:rPr>
        <w:t>)</w:t>
      </w:r>
    </w:p>
    <w:p w14:paraId="48A6211A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2850B3E5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3B121CAD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40E2F370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5DA1DA51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25412BF8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14:paraId="50409B11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5989AA1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114E7F02" w14:textId="72F71477"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5763C8" w:rsidRPr="005763C8">
        <w:rPr>
          <w:rFonts w:cs="Times New Roman"/>
          <w:b/>
        </w:rPr>
        <w:t xml:space="preserve">Budowa nawierzchni drogi osiedlowej z dwustronnym chodnikiem z kostki betonowej na ulicach Kazimierza Jagiellończyka, Władysława Jagiełły i Królowej Jadwigi w Mieszkowicach z uwzględnieniem miejscowych uwarunkowań.  Etap III ul. Jagiellończyka      </w:t>
      </w:r>
      <w:proofErr w:type="gramStart"/>
      <w:r w:rsidR="005763C8" w:rsidRPr="005763C8">
        <w:rPr>
          <w:rFonts w:cs="Times New Roman"/>
          <w:b/>
        </w:rPr>
        <w:t xml:space="preserve">  </w:t>
      </w:r>
      <w:r w:rsidR="00C92140">
        <w:rPr>
          <w:rFonts w:cs="Times New Roman"/>
          <w:b/>
        </w:rPr>
        <w:t>”</w:t>
      </w:r>
      <w:proofErr w:type="gramEnd"/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0B6B3CFB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2C0F271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5C5ADF17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252D515F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6975F16" w14:textId="77777777"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14:paraId="0827A3F7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</w:t>
      </w:r>
      <w:proofErr w:type="gramStart"/>
      <w:r w:rsidR="009744FD" w:rsidRPr="004A6243">
        <w:rPr>
          <w:rFonts w:eastAsia="Times New Roman" w:cs="Times New Roman"/>
          <w:sz w:val="24"/>
        </w:rPr>
        <w:t xml:space="preserve">, </w:t>
      </w:r>
      <w:r w:rsidRPr="004A6243">
        <w:rPr>
          <w:rFonts w:eastAsia="Times New Roman" w:cs="Times New Roman"/>
          <w:sz w:val="24"/>
        </w:rPr>
        <w:t>,</w:t>
      </w:r>
      <w:proofErr w:type="gramEnd"/>
      <w:r w:rsidRPr="004A6243">
        <w:rPr>
          <w:rFonts w:eastAsia="Times New Roman" w:cs="Times New Roman"/>
          <w:sz w:val="24"/>
        </w:rPr>
        <w:t xml:space="preserve">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0BEC289C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D7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A3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295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68D251C7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14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B0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ACFD9E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18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18C8614D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FCC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83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7A732D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B50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5A497427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4EF9EA50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49ED959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3D0526D0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09AEE098" w14:textId="77777777"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CC1A3B" w:rsidRPr="000A239B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14EAD155" w14:textId="77777777"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14:paraId="0F6D6081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proofErr w:type="gram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</w:t>
      </w:r>
      <w:proofErr w:type="gramEnd"/>
      <w:r w:rsidRPr="004A6243">
        <w:rPr>
          <w:rFonts w:cs="Times New Roman"/>
          <w:i/>
          <w:sz w:val="18"/>
          <w:szCs w:val="18"/>
        </w:rPr>
        <w:t>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14:paraId="721BF84C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361167BB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54C54EF8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3073585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119A36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255ECD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756B210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>dnia ……</w:t>
      </w:r>
      <w:proofErr w:type="gramStart"/>
      <w:r w:rsidRPr="004A6243">
        <w:rPr>
          <w:rFonts w:cs="Times New Roman"/>
          <w:b/>
        </w:rPr>
        <w:t>…….</w:t>
      </w:r>
      <w:proofErr w:type="gramEnd"/>
      <w:r w:rsidRPr="004A6243">
        <w:rPr>
          <w:rFonts w:cs="Times New Roman"/>
          <w:b/>
        </w:rPr>
        <w:t xml:space="preserve">……. r. </w:t>
      </w:r>
    </w:p>
    <w:p w14:paraId="29DE391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D403E61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34A5FD16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5EEAF368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7688C262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7960F20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52CF439F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462147C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71B8BE33" w14:textId="77777777"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14:paraId="57658CC2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proofErr w:type="gram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proofErr w:type="gram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14:paraId="6DD5CD69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3E36144E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3BB5C230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46E77AB6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395B78B3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05324A0A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54F2165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77C10FA2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4481A214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3C33A638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47C7AB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567CF6E1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1317F041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7433">
    <w:abstractNumId w:val="0"/>
  </w:num>
  <w:num w:numId="2" w16cid:durableId="1198198397">
    <w:abstractNumId w:val="2"/>
  </w:num>
  <w:num w:numId="3" w16cid:durableId="1815373571">
    <w:abstractNumId w:val="1"/>
  </w:num>
  <w:num w:numId="4" w16cid:durableId="63938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0401B8"/>
    <w:rsid w:val="000A239B"/>
    <w:rsid w:val="00230152"/>
    <w:rsid w:val="002440B3"/>
    <w:rsid w:val="004A6243"/>
    <w:rsid w:val="00525DDE"/>
    <w:rsid w:val="005763C8"/>
    <w:rsid w:val="00746B54"/>
    <w:rsid w:val="0077311B"/>
    <w:rsid w:val="00845A11"/>
    <w:rsid w:val="00861F70"/>
    <w:rsid w:val="008667B5"/>
    <w:rsid w:val="008730F7"/>
    <w:rsid w:val="00947E8A"/>
    <w:rsid w:val="00950E28"/>
    <w:rsid w:val="009744FD"/>
    <w:rsid w:val="00BA28BE"/>
    <w:rsid w:val="00C92140"/>
    <w:rsid w:val="00CA5608"/>
    <w:rsid w:val="00CC1A3B"/>
    <w:rsid w:val="00D5460D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A519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2021-03-29T11:13:00Z</dcterms:created>
  <dcterms:modified xsi:type="dcterms:W3CDTF">2024-04-09T07:36:00Z</dcterms:modified>
</cp:coreProperties>
</file>