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401D23F2" w:rsidR="00AF6E62" w:rsidRPr="00771583" w:rsidRDefault="00CE7606" w:rsidP="00CE7606">
      <w:pPr>
        <w:tabs>
          <w:tab w:val="left" w:pos="1170"/>
        </w:tabs>
        <w:suppressAutoHyphens/>
        <w:spacing w:after="0" w:line="240" w:lineRule="auto"/>
        <w:ind w:left="142"/>
        <w:jc w:val="center"/>
        <w:rPr>
          <w:rFonts w:ascii="Century Gothic" w:eastAsia="Times New Roman" w:hAnsi="Century Gothic"/>
          <w:u w:val="single"/>
          <w:lang w:eastAsia="ar-SA"/>
        </w:rPr>
      </w:pPr>
      <w:r w:rsidRPr="00771583">
        <w:rPr>
          <w:rFonts w:ascii="Century Gothic" w:hAnsi="Century Gothic"/>
          <w:b/>
          <w:u w:val="single"/>
        </w:rPr>
        <w:t>Odpowiedzi  na  zapytania</w:t>
      </w:r>
    </w:p>
    <w:p w14:paraId="01D17879" w14:textId="1162005A" w:rsidR="00AF6E62" w:rsidRPr="00771583" w:rsidRDefault="00771583" w:rsidP="00771583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eastAsia="Times New Roman" w:hAnsi="Century Gothic" w:cs="Arial"/>
          <w:b/>
          <w:u w:val="single"/>
          <w:lang w:eastAsia="ar-SA"/>
        </w:rPr>
        <w:t>o</w:t>
      </w:r>
      <w:r w:rsidR="00CE7606" w:rsidRPr="00771583">
        <w:rPr>
          <w:rFonts w:ascii="Century Gothic" w:eastAsia="Times New Roman" w:hAnsi="Century Gothic" w:cs="Arial"/>
          <w:b/>
          <w:u w:val="single"/>
          <w:lang w:eastAsia="ar-SA"/>
        </w:rPr>
        <w:t>raz</w:t>
      </w:r>
      <w:r>
        <w:rPr>
          <w:rFonts w:ascii="Century Gothic" w:eastAsia="Times New Roman" w:hAnsi="Century Gothic" w:cs="Arial"/>
          <w:b/>
          <w:u w:val="single"/>
          <w:lang w:eastAsia="ar-SA"/>
        </w:rPr>
        <w:t xml:space="preserve">  </w:t>
      </w:r>
      <w:r w:rsidRPr="00771583">
        <w:rPr>
          <w:rFonts w:ascii="Century Gothic" w:hAnsi="Century Gothic"/>
          <w:b/>
          <w:u w:val="single"/>
        </w:rPr>
        <w:t>m</w:t>
      </w:r>
      <w:r w:rsidR="00D452E5" w:rsidRPr="00771583">
        <w:rPr>
          <w:rFonts w:ascii="Century Gothic" w:hAnsi="Century Gothic"/>
          <w:b/>
          <w:u w:val="single"/>
        </w:rPr>
        <w:t>odyfikacja SWZ</w:t>
      </w:r>
      <w:r w:rsidR="00AF6E62" w:rsidRPr="00771583">
        <w:rPr>
          <w:rFonts w:ascii="Century Gothic" w:hAnsi="Century Gothic"/>
          <w:b/>
          <w:u w:val="single"/>
        </w:rPr>
        <w:t xml:space="preserve"> </w:t>
      </w:r>
      <w:r w:rsidR="00F505C8" w:rsidRPr="00771583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4AD651D" w14:textId="61DBA23C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066B61">
        <w:rPr>
          <w:rFonts w:ascii="Century Gothic" w:eastAsia="Times New Roman" w:hAnsi="Century Gothic"/>
          <w:sz w:val="18"/>
          <w:szCs w:val="18"/>
          <w:lang w:eastAsia="ar-SA"/>
        </w:rPr>
        <w:t>9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7519BEA2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>21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B37806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42162CFD" w14:textId="4EC10C4D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771583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„D</w:t>
      </w:r>
      <w:r w:rsidR="002E6FCB" w:rsidRPr="00627505">
        <w:rPr>
          <w:rFonts w:ascii="Century Gothic" w:hAnsi="Century Gothic"/>
          <w:b/>
          <w:sz w:val="18"/>
          <w:szCs w:val="18"/>
        </w:rPr>
        <w:t xml:space="preserve">ostawy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materiałów opatrunkowych</w:t>
      </w:r>
      <w:r w:rsidR="002E6FCB" w:rsidRPr="00627505">
        <w:rPr>
          <w:rFonts w:ascii="Century Gothic" w:eastAsia="Times New Roman" w:hAnsi="Century Gothic" w:cs="Century Gothic"/>
          <w:b/>
          <w:sz w:val="18"/>
          <w:szCs w:val="18"/>
          <w:lang w:eastAsia="zh-CN"/>
        </w:rPr>
        <w:t xml:space="preserve">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31C1FAA7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Zgodnie </w:t>
      </w:r>
      <w:r w:rsidRPr="00CE7606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P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  ustawy z dnia 11 września 2019 roku Prawo zamówień publicznych (</w:t>
      </w:r>
      <w:r w:rsidRPr="00CE7606">
        <w:rPr>
          <w:rFonts w:ascii="Century Gothic" w:eastAsia="Times New Roman" w:hAnsi="Century Gothic"/>
          <w:bCs/>
          <w:sz w:val="18"/>
          <w:szCs w:val="18"/>
          <w:lang w:eastAsia="ar-SA"/>
        </w:rPr>
        <w:t>Dz.U. z 2021 roku, poz. 1129)</w:t>
      </w:r>
      <w:r w:rsidRPr="00CE7606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7F74805A" w14:textId="77777777" w:rsidR="00F52D1E" w:rsidRDefault="00F52D1E" w:rsidP="00CE7606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</w:p>
    <w:p w14:paraId="79B9B4D4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CE7606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645B12E3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CE7606">
        <w:rPr>
          <w:rFonts w:ascii="Century Gothic" w:eastAsia="Times New Roman" w:hAnsi="Century Gothic"/>
          <w:b/>
          <w:sz w:val="18"/>
          <w:szCs w:val="18"/>
          <w:lang w:eastAsia="ar-SA"/>
        </w:rPr>
        <w:t>Pytania do Pakietu  pakiet 1, poz. 1,2,3,4</w:t>
      </w:r>
    </w:p>
    <w:p w14:paraId="14F081A2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CE760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Pyt. 1:</w:t>
      </w:r>
      <w:r w:rsidRP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CE7606">
        <w:rPr>
          <w:rFonts w:ascii="Century Gothic" w:eastAsia="Times New Roman" w:hAnsi="Century Gothic"/>
          <w:bCs/>
          <w:sz w:val="18"/>
          <w:szCs w:val="18"/>
          <w:lang w:eastAsia="ar-SA"/>
        </w:rPr>
        <w:t>Czy zamawiający wydzieli poz.1-4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pakiet 1?</w:t>
      </w:r>
    </w:p>
    <w:p w14:paraId="69A9DE4B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CE760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Odp.: Zamawiający informuje, iż Pakiet nr 1 jest pakietem podzielnym, co oznacza, że na każdą pozycję pakietu można złożyć osobną ofertę.</w:t>
      </w:r>
    </w:p>
    <w:p w14:paraId="34C1D729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B6819AA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CE7606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Pytania do </w:t>
      </w:r>
      <w:r w:rsidRPr="00CE760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Pakietu 1 poz. </w:t>
      </w:r>
      <w:r w:rsidRPr="00CE7606">
        <w:rPr>
          <w:rFonts w:ascii="Century Gothic" w:eastAsia="Times New Roman" w:hAnsi="Century Gothic"/>
          <w:b/>
          <w:sz w:val="18"/>
          <w:szCs w:val="18"/>
          <w:lang w:eastAsia="ar-SA"/>
        </w:rPr>
        <w:t>1-3</w:t>
      </w:r>
      <w:r w:rsidRP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</w:p>
    <w:p w14:paraId="33AD3319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CE7606">
        <w:rPr>
          <w:rFonts w:ascii="Century Gothic" w:eastAsia="Times New Roman" w:hAnsi="Century Gothic"/>
          <w:b/>
          <w:sz w:val="18"/>
          <w:szCs w:val="18"/>
          <w:lang w:eastAsia="ar-SA"/>
        </w:rPr>
        <w:t>Pyt. 1:</w:t>
      </w:r>
      <w:r w:rsidRP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 Czy zamawiający dopuści wyroby z gazy sklasyfikowane w klasie I reg.4 ? Wyroby, które są przedmiotem oferty są produktami niesterylnymi, w związku z tym nie używa się ich w zabiegach medycznych wysokiego ryzyka i nie zachodzi potrzeba, aby były sklasyfikowane w klasie II a reg.7</w:t>
      </w:r>
    </w:p>
    <w:p w14:paraId="168E2398" w14:textId="1CBCC86F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CE760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Odp.:</w:t>
      </w:r>
      <w:r w:rsidRP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bookmarkStart w:id="1" w:name="_Hlk83973203"/>
      <w:r w:rsidRPr="00CE760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Nie, Zamawiający nie dopuszcza powyższego, zamawiany wyrób musi spełniać wymagania określone </w:t>
      </w:r>
      <w:r w:rsidR="00771583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 </w:t>
      </w:r>
      <w:r w:rsidRPr="00CE760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w SWZ.</w:t>
      </w:r>
    </w:p>
    <w:p w14:paraId="65F84C11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18B1DD1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val="de-DE" w:eastAsia="ar-SA"/>
        </w:rPr>
      </w:pPr>
      <w:r w:rsidRPr="00CE7606">
        <w:rPr>
          <w:rFonts w:ascii="Century Gothic" w:eastAsia="Times New Roman" w:hAnsi="Century Gothic"/>
          <w:b/>
          <w:sz w:val="18"/>
          <w:szCs w:val="18"/>
          <w:lang w:eastAsia="ar-SA"/>
        </w:rPr>
        <w:t>Pytania do Pakietu nr 2</w:t>
      </w:r>
      <w:r w:rsidRPr="00CE7606">
        <w:rPr>
          <w:rFonts w:ascii="Century Gothic" w:eastAsia="Times New Roman" w:hAnsi="Century Gothic"/>
          <w:b/>
          <w:sz w:val="18"/>
          <w:szCs w:val="18"/>
          <w:lang w:val="de-DE" w:eastAsia="ar-SA"/>
        </w:rPr>
        <w:t xml:space="preserve"> </w:t>
      </w:r>
      <w:proofErr w:type="spellStart"/>
      <w:r w:rsidRPr="00CE7606">
        <w:rPr>
          <w:rFonts w:ascii="Century Gothic" w:eastAsia="Times New Roman" w:hAnsi="Century Gothic"/>
          <w:b/>
          <w:sz w:val="18"/>
          <w:szCs w:val="18"/>
          <w:lang w:val="de-DE" w:eastAsia="ar-SA"/>
        </w:rPr>
        <w:t>poz</w:t>
      </w:r>
      <w:proofErr w:type="spellEnd"/>
      <w:r w:rsidRPr="00CE7606">
        <w:rPr>
          <w:rFonts w:ascii="Century Gothic" w:eastAsia="Times New Roman" w:hAnsi="Century Gothic"/>
          <w:b/>
          <w:sz w:val="18"/>
          <w:szCs w:val="18"/>
          <w:lang w:val="de-DE" w:eastAsia="ar-SA"/>
        </w:rPr>
        <w:t>. 2 i 3</w:t>
      </w:r>
    </w:p>
    <w:p w14:paraId="51039525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CE7606">
        <w:rPr>
          <w:rFonts w:ascii="Century Gothic" w:eastAsia="Times New Roman" w:hAnsi="Century Gothic"/>
          <w:b/>
          <w:sz w:val="18"/>
          <w:szCs w:val="18"/>
          <w:lang w:eastAsia="ar-SA"/>
        </w:rPr>
        <w:t>Pyt.1</w:t>
      </w:r>
      <w:r w:rsidRP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: </w:t>
      </w:r>
      <w:bookmarkEnd w:id="1"/>
      <w:r w:rsidRPr="00CE7606">
        <w:rPr>
          <w:rFonts w:ascii="Century Gothic" w:eastAsia="Times New Roman" w:hAnsi="Century Gothic"/>
          <w:sz w:val="18"/>
          <w:szCs w:val="18"/>
          <w:lang w:eastAsia="ar-SA"/>
        </w:rPr>
        <w:t>Czy zamawiający wydzieli poz. 2-3 do osobnego pakietu, takie rozwiązanie pozwoli na złożenie konkurencyjnej oferty?</w:t>
      </w:r>
    </w:p>
    <w:p w14:paraId="117D8B74" w14:textId="7777777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CE760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Odp.: Nie, Zamawiający nie dopuszcza powyższego.</w:t>
      </w:r>
    </w:p>
    <w:p w14:paraId="6064E907" w14:textId="77777777" w:rsidR="00771583" w:rsidRDefault="00771583" w:rsidP="00CE7606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</w:p>
    <w:p w14:paraId="185BAC5F" w14:textId="5F01BAB7" w:rsidR="00CE7606" w:rsidRPr="00CE7606" w:rsidRDefault="00CE7606" w:rsidP="00CE7606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CE760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Pyt. 2: </w:t>
      </w:r>
      <w:r w:rsidRPr="00CE7606">
        <w:rPr>
          <w:rFonts w:ascii="Century Gothic" w:eastAsia="Times New Roman" w:hAnsi="Century Gothic"/>
          <w:bCs/>
          <w:sz w:val="18"/>
          <w:szCs w:val="18"/>
          <w:lang w:eastAsia="ar-SA"/>
        </w:rPr>
        <w:t>Czy zamawiający dopuści kompresy 8 warstwowe, 17 nitkowe?</w:t>
      </w:r>
    </w:p>
    <w:p w14:paraId="53CE1384" w14:textId="3D6BCA2D" w:rsidR="005D2CC5" w:rsidRPr="00AB3DF6" w:rsidRDefault="00CE7606" w:rsidP="00CE7606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760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Odp.: Nie, Zamawiający nie dopuszcza powyższego, zamawiany wyrób musi spełniać wymagania określone </w:t>
      </w:r>
      <w:r w:rsidR="00771583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 </w:t>
      </w:r>
      <w:r w:rsidRPr="00CE760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w SWZ.</w:t>
      </w:r>
    </w:p>
    <w:p w14:paraId="23CF8BA4" w14:textId="77777777" w:rsidR="005D2CC5" w:rsidRPr="00AB3DF6" w:rsidRDefault="005D2CC5" w:rsidP="005D2CC5">
      <w:pPr>
        <w:spacing w:after="0" w:line="240" w:lineRule="auto"/>
        <w:rPr>
          <w:rFonts w:cs="Calibri"/>
          <w:sz w:val="18"/>
          <w:szCs w:val="18"/>
        </w:rPr>
      </w:pPr>
    </w:p>
    <w:p w14:paraId="6C2CE080" w14:textId="4A7C4701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W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>związku z powyższymi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>odpowiedziami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zmienia termin składania ofert</w:t>
      </w:r>
      <w:r w:rsidR="00771583">
        <w:rPr>
          <w:rFonts w:ascii="Century Gothic" w:eastAsia="Times New Roman" w:hAnsi="Century Gothic"/>
          <w:sz w:val="18"/>
          <w:szCs w:val="18"/>
          <w:lang w:eastAsia="ar-SA"/>
        </w:rPr>
        <w:t xml:space="preserve"> oraz otwarcia ofert,                           a także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termin związania ofertą, w związku z czym zmianie ulegają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1C88EB" w14:textId="77777777" w:rsidR="00767E3B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771583">
        <w:rPr>
          <w:rFonts w:ascii="Century Gothic" w:eastAsia="Times New Roman" w:hAnsi="Century Gothic" w:cs="Arial"/>
          <w:b/>
          <w:sz w:val="18"/>
          <w:szCs w:val="18"/>
          <w:lang w:eastAsia="ar-SA"/>
        </w:rPr>
        <w:t>6</w:t>
      </w:r>
      <w:r w:rsidR="00F52D1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.05.202</w:t>
      </w:r>
      <w:r w:rsidR="00086AD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767E3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,</w:t>
      </w:r>
    </w:p>
    <w:p w14:paraId="1F61056D" w14:textId="1341C568" w:rsidR="005D2CC5" w:rsidRPr="00AB3DF6" w:rsidRDefault="00767E3B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b/>
          <w:sz w:val="18"/>
          <w:szCs w:val="18"/>
          <w:lang w:eastAsia="ar-SA"/>
        </w:rPr>
        <w:t>,0</w:t>
      </w:r>
      <w:r w:rsidR="00C70111"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r</w:t>
      </w:r>
      <w:r w:rsidR="00C70111"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>. Bieg terminu związania ofertą rozpoczyna się w dniu składania ofert.</w:t>
      </w:r>
      <w:r w:rsidR="00C70111"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3DFE5A9E" w14:textId="77777777" w:rsidR="00F52D1E" w:rsidRDefault="00F52D1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18C4178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4193E622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="00F52D1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7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.04.2022 roku do godziny 9:30.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435BEABD" w14:textId="32F22383" w:rsidR="00FC7480" w:rsidRDefault="00C7011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="00F52D1E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27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.04.2022 roku o godzinie 10:00.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8353139" w14:textId="4FF1A998" w:rsidR="00D63712" w:rsidRPr="00D63712" w:rsidRDefault="00D63712" w:rsidP="00D63712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  </w:t>
      </w:r>
      <w:r w:rsidRPr="00D63712">
        <w:rPr>
          <w:rFonts w:ascii="Century Gothic" w:eastAsiaTheme="minorHAnsi" w:hAnsi="Century Gothic" w:cstheme="minorBidi"/>
          <w:sz w:val="18"/>
          <w:szCs w:val="18"/>
        </w:rPr>
        <w:t>Dyrektor</w:t>
      </w:r>
    </w:p>
    <w:p w14:paraId="5BAE5895" w14:textId="5321BA37" w:rsidR="00D63712" w:rsidRPr="00D63712" w:rsidRDefault="00D63712" w:rsidP="00D63712">
      <w:pPr>
        <w:spacing w:after="0"/>
        <w:ind w:firstLine="6521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</w:t>
      </w:r>
      <w:r w:rsidRPr="00D63712">
        <w:rPr>
          <w:rFonts w:ascii="Century Gothic" w:eastAsiaTheme="minorHAnsi" w:hAnsi="Century Gothic" w:cstheme="minorBidi"/>
          <w:sz w:val="18"/>
          <w:szCs w:val="18"/>
        </w:rPr>
        <w:t xml:space="preserve">Irena </w:t>
      </w:r>
      <w:proofErr w:type="spellStart"/>
      <w:r w:rsidRPr="00D63712">
        <w:rPr>
          <w:rFonts w:ascii="Century Gothic" w:eastAsiaTheme="minorHAnsi" w:hAnsi="Century Gothic" w:cstheme="minorBidi"/>
          <w:sz w:val="18"/>
          <w:szCs w:val="18"/>
        </w:rPr>
        <w:t>Petryna</w:t>
      </w:r>
      <w:bookmarkStart w:id="2" w:name="_GoBack"/>
      <w:bookmarkEnd w:id="2"/>
      <w:proofErr w:type="spellEnd"/>
    </w:p>
    <w:p w14:paraId="5C5F0D2D" w14:textId="156B5ED4" w:rsidR="00BE4DF3" w:rsidRPr="00395658" w:rsidRDefault="00D63712" w:rsidP="00D63712">
      <w:pPr>
        <w:spacing w:after="0"/>
        <w:ind w:firstLine="652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63712">
        <w:rPr>
          <w:rFonts w:ascii="Century Gothic" w:eastAsiaTheme="minorHAnsi" w:hAnsi="Century Gothic" w:cstheme="minorBidi"/>
          <w:sz w:val="18"/>
          <w:szCs w:val="18"/>
        </w:rPr>
        <w:t>(podpis w oryginale)</w:t>
      </w:r>
      <w:r w:rsidR="002F4EA7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sectPr w:rsidR="00794113" w:rsidRPr="00395658" w:rsidSect="00771583">
      <w:footerReference w:type="default" r:id="rId10"/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0F90D5B5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86AD4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76CB5"/>
    <w:rsid w:val="00291596"/>
    <w:rsid w:val="0029665D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101F7"/>
    <w:rsid w:val="00627505"/>
    <w:rsid w:val="00662317"/>
    <w:rsid w:val="0066692A"/>
    <w:rsid w:val="00667B6F"/>
    <w:rsid w:val="00676A29"/>
    <w:rsid w:val="006D1285"/>
    <w:rsid w:val="006D1F53"/>
    <w:rsid w:val="006F0145"/>
    <w:rsid w:val="00713185"/>
    <w:rsid w:val="00767E3B"/>
    <w:rsid w:val="00771583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CE7606"/>
    <w:rsid w:val="00D452E5"/>
    <w:rsid w:val="00D63712"/>
    <w:rsid w:val="00D7683E"/>
    <w:rsid w:val="00D8605D"/>
    <w:rsid w:val="00D91CC7"/>
    <w:rsid w:val="00DB1192"/>
    <w:rsid w:val="00DD3CC6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2D1E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2E5F-EB9F-4C3E-9666-846EFB17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34</cp:revision>
  <cp:lastPrinted>2022-04-21T10:25:00Z</cp:lastPrinted>
  <dcterms:created xsi:type="dcterms:W3CDTF">2022-03-31T05:52:00Z</dcterms:created>
  <dcterms:modified xsi:type="dcterms:W3CDTF">2022-04-21T10:49:00Z</dcterms:modified>
</cp:coreProperties>
</file>