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9613" w14:textId="29393F39" w:rsidR="00054C52" w:rsidRDefault="00054C52" w:rsidP="0065166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3B31F8" w14:textId="592098D9" w:rsidR="0065166C" w:rsidRDefault="0065166C" w:rsidP="0065166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94B17F" w14:textId="77777777" w:rsidR="0065166C" w:rsidRDefault="0065166C" w:rsidP="0065166C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ACE7458" w14:textId="77777777" w:rsidR="00054C52" w:rsidRDefault="00054C52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8F9A66" w14:textId="1F6080E5" w:rsidR="00A923F5" w:rsidRPr="002E6282" w:rsidRDefault="00DA14D8" w:rsidP="008E1446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5156CF1C" w14:textId="24F6BCF4" w:rsidR="002E6282" w:rsidRPr="002E6282" w:rsidRDefault="002E6282" w:rsidP="002E62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2E62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Data: </w:t>
      </w:r>
      <w:r w:rsidRPr="002E62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B097558" w14:textId="5F86BE51" w:rsidR="008E1446" w:rsidRPr="002E6282" w:rsidRDefault="002E6282" w:rsidP="002E6282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E62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  <w:r w:rsidR="00EE7B5F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ab/>
      </w:r>
      <w:r w:rsidR="00553021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</w:t>
      </w:r>
      <w:r w:rsidR="00EB73D6" w:rsidRPr="002E62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      </w:t>
      </w:r>
    </w:p>
    <w:p w14:paraId="74E78EA0" w14:textId="5D536E4E" w:rsidR="008E1446" w:rsidRDefault="008E1446" w:rsidP="00553021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16"/>
          <w:szCs w:val="16"/>
          <w:lang w:eastAsia="en-US"/>
        </w:rPr>
      </w:pPr>
    </w:p>
    <w:p w14:paraId="64BB905C" w14:textId="77777777" w:rsidR="0065166C" w:rsidRPr="002E6282" w:rsidRDefault="0065166C" w:rsidP="00553021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Cs/>
          <w:sz w:val="16"/>
          <w:szCs w:val="16"/>
          <w:lang w:eastAsia="en-US"/>
        </w:rPr>
      </w:pPr>
    </w:p>
    <w:p w14:paraId="43E2E2AB" w14:textId="1B50888C" w:rsidR="008E1446" w:rsidRPr="002E6282" w:rsidRDefault="008E1446" w:rsidP="008E1446">
      <w:pPr>
        <w:spacing w:before="100" w:after="100"/>
        <w:ind w:right="4"/>
        <w:jc w:val="center"/>
        <w:rPr>
          <w:rFonts w:asciiTheme="minorHAnsi" w:hAnsiTheme="minorHAnsi" w:cstheme="minorHAnsi"/>
          <w:snapToGrid w:val="0"/>
          <w:sz w:val="22"/>
        </w:rPr>
      </w:pPr>
      <w:r w:rsidRPr="002E6282">
        <w:rPr>
          <w:rFonts w:asciiTheme="minorHAnsi" w:hAnsiTheme="minorHAnsi" w:cstheme="minorHAnsi"/>
          <w:b/>
          <w:snapToGrid w:val="0"/>
          <w:sz w:val="22"/>
        </w:rPr>
        <w:t xml:space="preserve">Wymagania i specyfikacja techniczna na </w:t>
      </w:r>
      <w:r w:rsidR="00510E81" w:rsidRPr="002E6282">
        <w:rPr>
          <w:rFonts w:asciiTheme="minorHAnsi" w:hAnsiTheme="minorHAnsi" w:cstheme="minorHAnsi"/>
          <w:b/>
          <w:snapToGrid w:val="0"/>
          <w:sz w:val="22"/>
        </w:rPr>
        <w:t xml:space="preserve"> dostawę naczyń z PTFE do trawienia w roztworach KOH </w:t>
      </w:r>
      <w:r w:rsidR="00510E81" w:rsidRPr="002E6282">
        <w:rPr>
          <w:rFonts w:asciiTheme="minorHAnsi" w:hAnsiTheme="minorHAnsi" w:cstheme="minorHAnsi"/>
          <w:b/>
          <w:snapToGrid w:val="0"/>
          <w:sz w:val="22"/>
        </w:rPr>
        <w:br/>
        <w:t xml:space="preserve"> w ramach wyposażenia </w:t>
      </w:r>
      <w:r w:rsidRPr="002E6282">
        <w:rPr>
          <w:rFonts w:asciiTheme="minorHAnsi" w:hAnsiTheme="minorHAnsi" w:cstheme="minorHAnsi"/>
          <w:b/>
          <w:snapToGrid w:val="0"/>
          <w:sz w:val="22"/>
        </w:rPr>
        <w:t>komór chemicznych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4678"/>
        <w:gridCol w:w="2126"/>
      </w:tblGrid>
      <w:tr w:rsidR="008E1446" w:rsidRPr="002E6282" w14:paraId="0D771862" w14:textId="77777777" w:rsidTr="002E6282">
        <w:tc>
          <w:tcPr>
            <w:tcW w:w="567" w:type="dxa"/>
          </w:tcPr>
          <w:p w14:paraId="721E8858" w14:textId="77777777" w:rsidR="008E1446" w:rsidRPr="002E6282" w:rsidRDefault="008E1446" w:rsidP="008E1446">
            <w:pPr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Nr</w:t>
            </w:r>
          </w:p>
        </w:tc>
        <w:tc>
          <w:tcPr>
            <w:tcW w:w="2268" w:type="dxa"/>
          </w:tcPr>
          <w:p w14:paraId="18618A16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Nazwa parametru</w:t>
            </w:r>
          </w:p>
        </w:tc>
        <w:tc>
          <w:tcPr>
            <w:tcW w:w="4678" w:type="dxa"/>
          </w:tcPr>
          <w:p w14:paraId="70FB3A0B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Wymaganie</w:t>
            </w:r>
          </w:p>
        </w:tc>
        <w:tc>
          <w:tcPr>
            <w:tcW w:w="2126" w:type="dxa"/>
          </w:tcPr>
          <w:p w14:paraId="70EE9FD8" w14:textId="77777777" w:rsidR="008E1446" w:rsidRPr="002E6282" w:rsidRDefault="008E1446" w:rsidP="008E1446">
            <w:pPr>
              <w:jc w:val="center"/>
              <w:rPr>
                <w:rFonts w:asciiTheme="minorHAnsi" w:hAnsiTheme="minorHAnsi" w:cstheme="minorHAnsi"/>
              </w:rPr>
            </w:pPr>
            <w:r w:rsidRPr="002E6282">
              <w:rPr>
                <w:rFonts w:asciiTheme="minorHAnsi" w:hAnsiTheme="minorHAnsi" w:cstheme="minorHAnsi"/>
                <w:b/>
                <w:color w:val="000000"/>
              </w:rPr>
              <w:t>Kolumna do wypełnienia przez wykonawcę*</w:t>
            </w:r>
          </w:p>
        </w:tc>
      </w:tr>
      <w:tr w:rsidR="008E1446" w:rsidRPr="002E6282" w14:paraId="07CC8FE1" w14:textId="77777777" w:rsidTr="002E6282">
        <w:tc>
          <w:tcPr>
            <w:tcW w:w="567" w:type="dxa"/>
          </w:tcPr>
          <w:p w14:paraId="2CEF254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1.</w:t>
            </w:r>
          </w:p>
        </w:tc>
        <w:tc>
          <w:tcPr>
            <w:tcW w:w="2268" w:type="dxa"/>
          </w:tcPr>
          <w:p w14:paraId="6D758E59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Naczynia teflonowe do trawienia w gorącym roztworze KOH</w:t>
            </w:r>
          </w:p>
        </w:tc>
        <w:tc>
          <w:tcPr>
            <w:tcW w:w="4678" w:type="dxa"/>
          </w:tcPr>
          <w:p w14:paraId="51E2D4B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b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1</w:t>
            </w:r>
            <w:r w:rsidRPr="002E6282">
              <w:rPr>
                <w:rFonts w:asciiTheme="minorHAnsi" w:hAnsiTheme="minorHAnsi" w:cstheme="minorHAnsi"/>
                <w:b/>
                <w:snapToGrid w:val="0"/>
              </w:rPr>
              <w:t>. Naczynia wykonane z PTFE (Teflon)</w:t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 – </w:t>
            </w:r>
            <w:r w:rsidRPr="002E6282">
              <w:rPr>
                <w:rFonts w:asciiTheme="minorHAnsi" w:hAnsiTheme="minorHAnsi" w:cstheme="minorHAnsi"/>
                <w:b/>
                <w:snapToGrid w:val="0"/>
              </w:rPr>
              <w:t>4 sztuki:</w:t>
            </w:r>
          </w:p>
          <w:p w14:paraId="0606FEA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a) o monolitycznej konstrukcji, dostosowane do 2 koszyków na płytki 6 cali (25 płytek)</w:t>
            </w:r>
          </w:p>
          <w:p w14:paraId="5563C014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 xml:space="preserve">b) wymiary pojedynczego naczynia (ok.  425 x </w:t>
            </w:r>
            <w:smartTag w:uri="urn:schemas-microsoft-com:office:smarttags" w:element="metricconverter">
              <w:smartTagPr>
                <w:attr w:name="ProductID" w:val="244 mm"/>
              </w:smartTagPr>
              <w:r w:rsidRPr="002E6282">
                <w:rPr>
                  <w:rFonts w:asciiTheme="minorHAnsi" w:hAnsiTheme="minorHAnsi" w:cstheme="minorHAnsi"/>
                  <w:snapToGrid w:val="0"/>
                </w:rPr>
                <w:t>244 mm</w:t>
              </w:r>
            </w:smartTag>
            <w:r w:rsidRPr="002E6282">
              <w:rPr>
                <w:rFonts w:asciiTheme="minorHAnsi" w:hAnsiTheme="minorHAnsi" w:cstheme="minorHAnsi"/>
                <w:snapToGrid w:val="0"/>
              </w:rPr>
              <w:t>)</w:t>
            </w:r>
          </w:p>
          <w:p w14:paraId="6ECCABAF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c) grzałka zanurzeniowa PTFE, przedmuch  N</w:t>
            </w:r>
            <w:r w:rsidRPr="002E6282">
              <w:rPr>
                <w:rFonts w:asciiTheme="minorHAnsi" w:hAnsiTheme="minorHAnsi" w:cstheme="minorHAnsi"/>
                <w:snapToGrid w:val="0"/>
                <w:vertAlign w:val="subscript"/>
              </w:rPr>
              <w:t>2</w:t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 240 V, 50/60 Hz</w:t>
            </w:r>
          </w:p>
          <w:p w14:paraId="3CE35268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d) regulacja przepływu N</w:t>
            </w:r>
            <w:r w:rsidRPr="002E6282">
              <w:rPr>
                <w:rFonts w:asciiTheme="minorHAnsi" w:hAnsiTheme="minorHAnsi" w:cstheme="minorHAnsi"/>
                <w:snapToGrid w:val="0"/>
                <w:vertAlign w:val="subscript"/>
              </w:rPr>
              <w:t>2</w:t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77DD471B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e) zakres temperatury roztworu 40-180ºC (typowa temperatura grzania w zakresie 70-90ºC)</w:t>
            </w:r>
          </w:p>
          <w:p w14:paraId="7EFDC327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f) regulacja zadanej temperatury roztworu +/- 1ºC</w:t>
            </w:r>
          </w:p>
          <w:p w14:paraId="6834A22E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 xml:space="preserve">g) panel podgrzewacza, 240 V z przekaźnikiem sterującym, przekaźnikiem bezpieczeństwa, złączem T / C, typ „J” </w:t>
            </w:r>
          </w:p>
          <w:p w14:paraId="463EB805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h) pojemnościowy czujnik poziomu cieczy</w:t>
            </w:r>
          </w:p>
          <w:p w14:paraId="6F267493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i) termopara procesowa typu „J” w obudowie teflonowej PTFE oraz termopara do pomiaru przegrzania (ang. overtemperature thermocouple)</w:t>
            </w:r>
          </w:p>
          <w:p w14:paraId="315326A9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j) alarm i monitorowanie przegrzania roztworu</w:t>
            </w:r>
          </w:p>
          <w:p w14:paraId="5DFEF397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k) instrukcja obsługi (w języku polskim lub angielskim)</w:t>
            </w:r>
          </w:p>
          <w:p w14:paraId="1038EA24" w14:textId="494C7F5F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l) regulator temperatury, programowalne nastawy temperatur, timer (napięcie zasilania 24V)</w:t>
            </w:r>
          </w:p>
          <w:p w14:paraId="727B0F16" w14:textId="4108035E" w:rsidR="008E1446" w:rsidRPr="002E6282" w:rsidRDefault="00510E81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m</w:t>
            </w:r>
            <w:r w:rsidR="008E1446" w:rsidRPr="002E6282">
              <w:rPr>
                <w:rFonts w:asciiTheme="minorHAnsi" w:hAnsiTheme="minorHAnsi" w:cstheme="minorHAnsi"/>
                <w:snapToGrid w:val="0"/>
              </w:rPr>
              <w:t>) sterowanie mikroprocesorowe</w:t>
            </w:r>
          </w:p>
          <w:p w14:paraId="48F3F32B" w14:textId="0903C117" w:rsidR="008E1446" w:rsidRPr="002E6282" w:rsidRDefault="00510E81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t>n</w:t>
            </w:r>
            <w:r w:rsidR="008E1446" w:rsidRPr="002E6282">
              <w:rPr>
                <w:rFonts w:asciiTheme="minorHAnsi" w:hAnsiTheme="minorHAnsi" w:cstheme="minorHAnsi"/>
                <w:snapToGrid w:val="0"/>
              </w:rPr>
              <w:t>) alarm dźwiękowy i</w:t>
            </w:r>
            <w:r w:rsidR="002E6282">
              <w:rPr>
                <w:rFonts w:asciiTheme="minorHAnsi" w:hAnsiTheme="minorHAnsi" w:cstheme="minorHAnsi"/>
                <w:snapToGrid w:val="0"/>
              </w:rPr>
              <w:t xml:space="preserve"> wizualny przegrzania roztworu </w:t>
            </w:r>
          </w:p>
          <w:p w14:paraId="51C4A14C" w14:textId="16042A43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lastRenderedPageBreak/>
              <w:t>2</w:t>
            </w:r>
            <w:r w:rsidRPr="002E6282">
              <w:rPr>
                <w:rFonts w:asciiTheme="minorHAnsi" w:hAnsiTheme="minorHAnsi" w:cstheme="minorHAnsi"/>
                <w:b/>
                <w:snapToGrid w:val="0"/>
              </w:rPr>
              <w:t xml:space="preserve">. Naczynia wykonane z PTFE (Teflon) </w:t>
            </w:r>
            <w:r w:rsidR="002E6282" w:rsidRPr="002E6282">
              <w:rPr>
                <w:rFonts w:asciiTheme="minorHAnsi" w:hAnsiTheme="minorHAnsi" w:cstheme="minorHAnsi"/>
                <w:b/>
                <w:snapToGrid w:val="0"/>
              </w:rPr>
              <w:br/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o specyfikacje jak wyżej, wyposażone dodatkowo w chłodnice zwrotną (ang, refluxor) z płaszczem na wodę DI </w:t>
            </w:r>
            <w:r w:rsidR="002E6282" w:rsidRPr="002E6282">
              <w:rPr>
                <w:rFonts w:asciiTheme="minorHAnsi" w:hAnsiTheme="minorHAnsi" w:cstheme="minorHAnsi"/>
                <w:snapToGrid w:val="0"/>
              </w:rPr>
              <w:br/>
            </w:r>
            <w:r w:rsidRPr="002E6282">
              <w:rPr>
                <w:rFonts w:asciiTheme="minorHAnsi" w:hAnsiTheme="minorHAnsi" w:cstheme="minorHAnsi"/>
                <w:snapToGrid w:val="0"/>
              </w:rPr>
              <w:t xml:space="preserve">o temperaturze 18-22ºC – </w:t>
            </w:r>
            <w:r w:rsidR="002E6282" w:rsidRPr="002E6282">
              <w:rPr>
                <w:rFonts w:asciiTheme="minorHAnsi" w:hAnsiTheme="minorHAnsi" w:cstheme="minorHAnsi"/>
                <w:b/>
                <w:snapToGrid w:val="0"/>
              </w:rPr>
              <w:t>2 sztuki.</w:t>
            </w:r>
          </w:p>
        </w:tc>
        <w:tc>
          <w:tcPr>
            <w:tcW w:w="2126" w:type="dxa"/>
          </w:tcPr>
          <w:p w14:paraId="7F6CB0EE" w14:textId="77777777" w:rsidR="008E1446" w:rsidRPr="002E6282" w:rsidRDefault="008E1446" w:rsidP="008E1446">
            <w:pPr>
              <w:spacing w:before="100" w:after="100"/>
              <w:ind w:right="4"/>
              <w:rPr>
                <w:rFonts w:asciiTheme="minorHAnsi" w:hAnsiTheme="minorHAnsi" w:cstheme="minorHAnsi"/>
                <w:snapToGrid w:val="0"/>
              </w:rPr>
            </w:pPr>
            <w:r w:rsidRPr="002E6282">
              <w:rPr>
                <w:rFonts w:asciiTheme="minorHAnsi" w:hAnsiTheme="minorHAnsi" w:cstheme="minorHAnsi"/>
                <w:snapToGrid w:val="0"/>
              </w:rPr>
              <w:lastRenderedPageBreak/>
              <w:t>Potwierdzić</w:t>
            </w:r>
          </w:p>
        </w:tc>
      </w:tr>
    </w:tbl>
    <w:p w14:paraId="57D235E9" w14:textId="77777777" w:rsidR="008E1446" w:rsidRDefault="008E1446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61F816A" w14:textId="77777777" w:rsidR="00B57D4A" w:rsidRPr="002E6282" w:rsidRDefault="00B57D4A" w:rsidP="00DC267D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078A9FC" w14:textId="77777777" w:rsidR="002E6282" w:rsidRPr="002E6282" w:rsidRDefault="002E6282" w:rsidP="002E6282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 xml:space="preserve">      ………………………………….</w:t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2E6282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………………………………………….</w:t>
      </w:r>
    </w:p>
    <w:p w14:paraId="204D17D0" w14:textId="1F3D4DD1" w:rsidR="007A6E6A" w:rsidRPr="00DA14D8" w:rsidRDefault="002E6282" w:rsidP="00DA14D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E6282">
        <w:rPr>
          <w:rFonts w:asciiTheme="minorHAnsi" w:hAnsiTheme="minorHAnsi" w:cstheme="minorHAnsi"/>
          <w:i/>
          <w:sz w:val="22"/>
          <w:szCs w:val="22"/>
        </w:rPr>
        <w:t xml:space="preserve">           miejscowość,</w:t>
      </w:r>
      <w:r>
        <w:rPr>
          <w:rFonts w:asciiTheme="minorHAnsi" w:hAnsiTheme="minorHAnsi" w:cstheme="minorHAnsi"/>
          <w:i/>
          <w:sz w:val="22"/>
          <w:szCs w:val="22"/>
        </w:rPr>
        <w:t xml:space="preserve">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76033EBC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3D5BC2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9CA933D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40910F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9471DF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89E11A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6E58A0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D0B106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1D8B7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2E5AE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446378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9C1D7B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38B7E0A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F6B284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DA7938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1A1982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AB2B21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0A6CA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C02DD0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ADF899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9C3B03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40E121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AA02E4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F9A221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4EC7D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0A2A59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0B050C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A08064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01D9A2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93F3F6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B903B0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55A79D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DE40E1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A74FB7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0EAEF2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10C133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53A5D4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3F7EC7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E20236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61D49B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16812B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57509C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FBE51C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B31EE4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A3F5AB" w14:textId="77777777" w:rsidR="0065166C" w:rsidRDefault="0065166C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2181D2" w14:textId="073FA4DA" w:rsidR="00EE7B5F" w:rsidRPr="00DC267D" w:rsidRDefault="00EE7B5F" w:rsidP="00DC267D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B7E211E" w14:textId="77777777" w:rsidR="00EE7B5F" w:rsidRPr="00DC267D" w:rsidRDefault="00EE7B5F" w:rsidP="00EE7B5F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577770" w14:textId="77777777" w:rsidR="00DC267D" w:rsidRPr="00DC267D" w:rsidRDefault="00DC267D" w:rsidP="00DC26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DC267D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7E8DE11F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24024F82" w14:textId="77777777" w:rsidR="00DC267D" w:rsidRPr="00DC267D" w:rsidRDefault="00DC267D" w:rsidP="00DC267D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07B101C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9DD0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5CB068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7E85AE7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7F41095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092CF49B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1CB094EF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3D4E5843" w14:textId="77777777" w:rsidR="00DC267D" w:rsidRP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19CC81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C267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76B5450A" w14:textId="77777777" w:rsidR="00DC267D" w:rsidRPr="00DC267D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2326884C" w14:textId="77777777" w:rsidR="00DC267D" w:rsidRPr="00DC267D" w:rsidRDefault="00DC267D" w:rsidP="00786CFF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14:paraId="18478DC6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58B8A12" w14:textId="77777777" w:rsidR="002E35D9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0C16A752" w14:textId="653CB0C6" w:rsidR="00DC267D" w:rsidRPr="002E35D9" w:rsidRDefault="00DC267D" w:rsidP="002E35D9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2E35D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14:paraId="5C1DA5B7" w14:textId="77777777" w:rsidR="00DC267D" w:rsidRPr="00DC267D" w:rsidRDefault="00DC267D" w:rsidP="00DC267D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86B4EC5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47B9CDFB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FFE1C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644F89" w14:textId="7FD2656A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5F4C3307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E81EA" w14:textId="77777777" w:rsidR="00DC267D" w:rsidRPr="00DC267D" w:rsidRDefault="00DC267D" w:rsidP="00DC267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3DAB6D7" w14:textId="77777777" w:rsidR="00DC267D" w:rsidRPr="00DC267D" w:rsidRDefault="00DC267D" w:rsidP="00DC26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51EDD" w14:textId="77777777" w:rsidR="00DC267D" w:rsidRPr="00DC267D" w:rsidRDefault="00DC267D" w:rsidP="00DC267D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9DC613" w14:textId="77777777" w:rsidR="00DC267D" w:rsidRPr="00DC267D" w:rsidRDefault="00DC267D" w:rsidP="00786CF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DC267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DC267D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0AE7796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2833CF" w14:textId="77777777" w:rsidR="00DC267D" w:rsidRPr="00DC267D" w:rsidRDefault="00DC267D" w:rsidP="00DC267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7D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3A588788" w14:textId="77777777" w:rsidR="00DC267D" w:rsidRPr="00DC267D" w:rsidRDefault="00DC267D" w:rsidP="00DC26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445A5" w14:textId="77777777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67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900B19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9E85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4410F4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DC267D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54B19F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2FCA7C" w14:textId="6E3AB8A1" w:rsidR="00DC267D" w:rsidRDefault="003B55CA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8" w:history="1">
        <w:r w:rsidR="00DC267D"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1D77C1E7" w14:textId="720B0C32" w:rsid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16568001" w14:textId="406F9405" w:rsidR="00DC267D" w:rsidRPr="00DC267D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 w:history="1">
        <w:r w:rsidRPr="00DC267D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0F796BF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2FFF7B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68EB3A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14C5DF" w14:textId="77777777" w:rsidR="00DC267D" w:rsidRPr="00DC267D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DC267D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7F7BF86" w14:textId="77777777" w:rsidR="00DC267D" w:rsidRPr="00DC267D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DC267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667B4467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1FC239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0EF5C6F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9B9E7B6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BFB25B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E25C8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303B3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FEB2ED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922EA3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B7F2735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80FC1B8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F8782C9" w14:textId="77777777" w:rsid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792CC3C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B1E985" w14:textId="77777777" w:rsidR="00835107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5587758" w14:textId="77777777" w:rsidR="00835107" w:rsidRPr="00DC267D" w:rsidRDefault="00835107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83F3F8" w14:textId="77777777" w:rsidR="00EB73D6" w:rsidRPr="00DC267D" w:rsidRDefault="00EB73D6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5587BE1" w14:textId="77777777" w:rsidR="00DC267D" w:rsidRPr="00DC267D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16A49FD" w14:textId="02A5650E" w:rsidR="00E66333" w:rsidRPr="00DC267D" w:rsidRDefault="00DC267D" w:rsidP="00070559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</w:t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07055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DC267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  <w:r w:rsidR="003A3E00" w:rsidRPr="00E66333">
        <w:rPr>
          <w:rFonts w:ascii="Calibri" w:hAnsi="Calibri" w:cs="Calibri"/>
          <w:b/>
          <w:bCs/>
          <w:sz w:val="22"/>
          <w:szCs w:val="22"/>
        </w:rPr>
        <w:tab/>
      </w:r>
      <w:r w:rsidR="003A3E00" w:rsidRP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  <w:r w:rsidR="00E66333">
        <w:rPr>
          <w:rFonts w:ascii="Calibri" w:hAnsi="Calibri" w:cs="Calibri"/>
          <w:b/>
          <w:bCs/>
          <w:sz w:val="22"/>
          <w:szCs w:val="22"/>
        </w:rPr>
        <w:tab/>
      </w:r>
    </w:p>
    <w:p w14:paraId="584D7108" w14:textId="1CFB4EBB" w:rsidR="00070559" w:rsidRPr="00070559" w:rsidRDefault="00070559" w:rsidP="00070559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070559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zamówienia:</w:t>
      </w:r>
    </w:p>
    <w:p w14:paraId="54D38B3B" w14:textId="295DAFD6" w:rsidR="00070559" w:rsidRPr="00070559" w:rsidRDefault="00070559" w:rsidP="0007055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8996C39" w14:textId="1E226A88" w:rsidR="00070559" w:rsidRPr="00070559" w:rsidRDefault="00070559" w:rsidP="00070559">
      <w:pPr>
        <w:ind w:right="7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70559">
        <w:rPr>
          <w:rFonts w:asciiTheme="minorHAnsi" w:hAnsiTheme="minorHAnsi" w:cstheme="minorHAnsi"/>
          <w:i/>
          <w:sz w:val="16"/>
          <w:szCs w:val="16"/>
        </w:rPr>
        <w:t xml:space="preserve"> (pełna nazwa/firma, adres)</w:t>
      </w:r>
    </w:p>
    <w:p w14:paraId="20D985E0" w14:textId="77777777" w:rsidR="00070559" w:rsidRPr="00070559" w:rsidRDefault="00070559" w:rsidP="00070559">
      <w:pPr>
        <w:ind w:right="7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C3B5B7" w14:textId="7008231D" w:rsidR="00070559" w:rsidRPr="00070559" w:rsidRDefault="00070559" w:rsidP="0007055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D1F3626" w14:textId="77777777" w:rsidR="00070559" w:rsidRPr="00070559" w:rsidRDefault="00070559" w:rsidP="0007055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416D35A2" w14:textId="77777777" w:rsidR="00070559" w:rsidRPr="00070559" w:rsidRDefault="00070559" w:rsidP="00070559">
      <w:pPr>
        <w:ind w:right="70"/>
        <w:jc w:val="both"/>
        <w:rPr>
          <w:rFonts w:asciiTheme="minorHAnsi" w:hAnsiTheme="minorHAnsi" w:cstheme="minorHAnsi"/>
          <w:sz w:val="16"/>
          <w:szCs w:val="16"/>
        </w:rPr>
      </w:pPr>
      <w:r w:rsidRPr="0007055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3663EEF" w14:textId="77777777" w:rsidR="00070559" w:rsidRPr="00070559" w:rsidRDefault="00070559" w:rsidP="00070559">
      <w:pPr>
        <w:rPr>
          <w:rFonts w:asciiTheme="minorHAnsi" w:hAnsiTheme="minorHAnsi" w:cstheme="minorHAnsi"/>
          <w:b/>
          <w:sz w:val="22"/>
          <w:szCs w:val="22"/>
        </w:rPr>
      </w:pPr>
    </w:p>
    <w:p w14:paraId="04891445" w14:textId="77777777" w:rsidR="00070559" w:rsidRPr="00070559" w:rsidRDefault="00070559" w:rsidP="0007055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DB4C72" w14:textId="77777777" w:rsidR="00070559" w:rsidRPr="00070559" w:rsidRDefault="00070559" w:rsidP="0007055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107FCB" w14:textId="77777777" w:rsidR="00070559" w:rsidRPr="00070559" w:rsidRDefault="00070559" w:rsidP="0007055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4D034212" w14:textId="77777777" w:rsidR="00070559" w:rsidRPr="00070559" w:rsidRDefault="00070559" w:rsidP="0007055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0A96A4" w14:textId="77777777" w:rsidR="00070559" w:rsidRPr="00070559" w:rsidRDefault="00070559" w:rsidP="0007055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41CCD8" w14:textId="77777777" w:rsidR="00070559" w:rsidRPr="00070559" w:rsidRDefault="00070559" w:rsidP="0007055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559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5C6E4F" w14:textId="77777777" w:rsidR="00070559" w:rsidRPr="00070559" w:rsidRDefault="00070559" w:rsidP="0007055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009F7E" w14:textId="77777777" w:rsidR="00070559" w:rsidRPr="00070559" w:rsidRDefault="00070559" w:rsidP="000705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559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070559">
        <w:rPr>
          <w:rFonts w:asciiTheme="minorHAnsi" w:hAnsiTheme="minorHAnsi" w:cstheme="minorHAnsi"/>
          <w:sz w:val="22"/>
          <w:szCs w:val="22"/>
        </w:rPr>
        <w:t>.</w:t>
      </w:r>
      <w:r w:rsidRPr="000705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F399F5" w14:textId="77777777" w:rsidR="00070559" w:rsidRPr="00070559" w:rsidRDefault="00070559" w:rsidP="000705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04D94F" w14:textId="5A5D1435" w:rsidR="00070559" w:rsidRPr="00070559" w:rsidRDefault="00070559" w:rsidP="00070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055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5911968C" w14:textId="77777777" w:rsidR="00070559" w:rsidRPr="00070559" w:rsidRDefault="00070559" w:rsidP="0007055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0932D68" w14:textId="0A2F79B7" w:rsidR="00070559" w:rsidRPr="00070559" w:rsidRDefault="00070559" w:rsidP="0007055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oświadczamy, że:</w:t>
      </w:r>
    </w:p>
    <w:p w14:paraId="3941C553" w14:textId="77777777" w:rsidR="00070559" w:rsidRPr="00070559" w:rsidRDefault="00070559" w:rsidP="00070559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B3BD320" w14:textId="77777777" w:rsidR="00070559" w:rsidRPr="00070559" w:rsidRDefault="00070559" w:rsidP="00070559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bookmarkStart w:id="0" w:name="_Hlk64612463"/>
      <w:r w:rsidRPr="00070559">
        <w:rPr>
          <w:rFonts w:asciiTheme="minorHAnsi" w:hAnsiTheme="minorHAnsi" w:cstheme="minorHAnsi"/>
          <w:sz w:val="22"/>
          <w:szCs w:val="22"/>
          <w:lang w:eastAsia="zh-CN"/>
        </w:rPr>
        <w:t>Wykonawca …………………………………………………………………………………………………….…………….…..</w:t>
      </w:r>
    </w:p>
    <w:p w14:paraId="311F4187" w14:textId="77777777" w:rsidR="00070559" w:rsidRPr="00070559" w:rsidRDefault="00070559" w:rsidP="00070559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i/>
          <w:iCs/>
          <w:sz w:val="22"/>
          <w:szCs w:val="22"/>
        </w:rPr>
        <w:t>(nazwa i adres jednego z Wykonawców wspólnie ubiegających się o udzielenie zamówienia np. członka konsorcjum lub wspólnika spółki cywilnej )</w:t>
      </w:r>
    </w:p>
    <w:p w14:paraId="172195C9" w14:textId="77777777" w:rsidR="00070559" w:rsidRPr="00070559" w:rsidRDefault="00070559" w:rsidP="00070559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E7C0D44" w14:textId="77777777" w:rsidR="00070559" w:rsidRPr="00070559" w:rsidRDefault="00070559" w:rsidP="00070559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zrealizuje następujące dostawy, usługi lub roboty budowlane*:…………………………………………</w:t>
      </w:r>
    </w:p>
    <w:bookmarkEnd w:id="0"/>
    <w:p w14:paraId="7815F451" w14:textId="77777777" w:rsidR="00070559" w:rsidRPr="00070559" w:rsidRDefault="00070559" w:rsidP="00070559">
      <w:pPr>
        <w:ind w:left="7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D4AC920" w14:textId="77777777" w:rsidR="00070559" w:rsidRPr="00070559" w:rsidRDefault="00070559" w:rsidP="00070559">
      <w:pPr>
        <w:ind w:left="7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912BAA6" w14:textId="77777777" w:rsidR="00070559" w:rsidRPr="00070559" w:rsidRDefault="00070559" w:rsidP="00070559">
      <w:pPr>
        <w:numPr>
          <w:ilvl w:val="0"/>
          <w:numId w:val="7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 xml:space="preserve">Wykonawca ……………………………………………………………………………………………….……………..…….. </w:t>
      </w:r>
    </w:p>
    <w:p w14:paraId="1E8F4D0C" w14:textId="77777777" w:rsidR="00070559" w:rsidRPr="00070559" w:rsidRDefault="00070559" w:rsidP="00070559">
      <w:pPr>
        <w:suppressAutoHyphens/>
        <w:autoSpaceDN w:val="0"/>
        <w:ind w:left="72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i/>
          <w:iCs/>
          <w:sz w:val="22"/>
          <w:szCs w:val="22"/>
        </w:rPr>
        <w:t>(nazwa i adres jednego z Wykonawców wspólnie ubiegających się o udzielenie zamówienia np. członka konsorcjum lub wspólnika spółki cywilnej )</w:t>
      </w:r>
    </w:p>
    <w:p w14:paraId="7A8B778F" w14:textId="77777777" w:rsidR="00070559" w:rsidRPr="00070559" w:rsidRDefault="00070559" w:rsidP="00070559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3769D9D" w14:textId="77777777" w:rsidR="00070559" w:rsidRPr="00070559" w:rsidRDefault="00070559" w:rsidP="0007055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88962D6" w14:textId="77777777" w:rsidR="00070559" w:rsidRPr="00070559" w:rsidRDefault="00070559" w:rsidP="00070559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sz w:val="22"/>
          <w:szCs w:val="22"/>
          <w:lang w:eastAsia="zh-CN"/>
        </w:rPr>
        <w:t>zrealizuje następujące dostawy, usługi lub roboty budowlane*:…………………………………</w:t>
      </w:r>
    </w:p>
    <w:p w14:paraId="19A15435" w14:textId="77777777" w:rsidR="00070559" w:rsidRPr="00070559" w:rsidRDefault="00070559" w:rsidP="0007055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D282C06" w14:textId="77777777" w:rsidR="00070559" w:rsidRPr="00070559" w:rsidRDefault="00070559" w:rsidP="0007055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 xml:space="preserve">UWAGA! </w:t>
      </w:r>
    </w:p>
    <w:p w14:paraId="692DD9EA" w14:textId="77777777" w:rsidR="00070559" w:rsidRPr="00070559" w:rsidRDefault="00070559" w:rsidP="0007055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F0DC9E4" w14:textId="77777777" w:rsidR="00070559" w:rsidRPr="00070559" w:rsidRDefault="00070559" w:rsidP="0007055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06E82C" w14:textId="77777777" w:rsidR="00070559" w:rsidRPr="00070559" w:rsidRDefault="00070559" w:rsidP="00070559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7705D099" w14:textId="77777777" w:rsidR="00070559" w:rsidRPr="00070559" w:rsidRDefault="00070559" w:rsidP="0007055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5207E16" w14:textId="77777777" w:rsidR="00070559" w:rsidRPr="00070559" w:rsidRDefault="00070559" w:rsidP="0007055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0559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070559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A91D940" w14:textId="77777777" w:rsidR="00070559" w:rsidRPr="00070559" w:rsidRDefault="00070559" w:rsidP="0007055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8483C21" w14:textId="77777777" w:rsidR="00070559" w:rsidRPr="00070559" w:rsidRDefault="00070559" w:rsidP="0007055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637633A" w14:textId="77777777" w:rsidR="00070559" w:rsidRPr="00070559" w:rsidRDefault="00070559" w:rsidP="0007055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i/>
          <w:sz w:val="22"/>
          <w:szCs w:val="22"/>
        </w:rPr>
        <w:t xml:space="preserve">*    niewłaściwe skreślić   </w:t>
      </w:r>
    </w:p>
    <w:p w14:paraId="25E68C7A" w14:textId="77777777" w:rsidR="00070559" w:rsidRPr="00070559" w:rsidRDefault="00070559" w:rsidP="0007055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8A7E716" w14:textId="77777777" w:rsidR="00070559" w:rsidRPr="00070559" w:rsidRDefault="00070559" w:rsidP="00070559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>…………………………………..</w:t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</w:r>
      <w:r w:rsidRPr="00070559"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  <w:tab/>
        <w:t>………………………………….</w:t>
      </w:r>
    </w:p>
    <w:p w14:paraId="0E1215ED" w14:textId="77777777" w:rsidR="00070559" w:rsidRDefault="00070559" w:rsidP="0007055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70559">
        <w:rPr>
          <w:rFonts w:asciiTheme="minorHAnsi" w:hAnsiTheme="minorHAnsi" w:cstheme="minorHAnsi"/>
          <w:i/>
          <w:sz w:val="22"/>
          <w:szCs w:val="22"/>
        </w:rPr>
        <w:t xml:space="preserve">           miejscowość, data</w:t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</w:r>
      <w:r w:rsidRPr="00070559"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14:paraId="48949553" w14:textId="66DFEFF3" w:rsidR="00185E3A" w:rsidRPr="00070559" w:rsidRDefault="00185E3A" w:rsidP="00070559">
      <w:pPr>
        <w:spacing w:line="276" w:lineRule="auto"/>
        <w:ind w:left="7080" w:firstLine="708"/>
        <w:rPr>
          <w:rFonts w:asciiTheme="minorHAnsi" w:hAnsiTheme="minorHAnsi" w:cstheme="minorHAnsi"/>
          <w:i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A444B3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185E3A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0731708A" w14:textId="77777777" w:rsidR="00185E3A" w:rsidRPr="00185E3A" w:rsidRDefault="00185E3A" w:rsidP="00185E3A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71A61" w14:textId="77777777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185E3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185E3A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217BB037" w14:textId="77777777" w:rsidR="00185E3A" w:rsidRPr="00185E3A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85E3A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AF71B5E" w14:textId="77777777" w:rsidR="00185E3A" w:rsidRP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5E3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4E1E13A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0D1A3279" w14:textId="43AC4F39" w:rsidR="0008663A" w:rsidRPr="00185E3A" w:rsidRDefault="0008663A" w:rsidP="00DA14D8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185E3A" w14:paraId="2590AB14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67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52A1" w14:textId="2231FC92" w:rsidR="00185E3A" w:rsidRPr="00185E3A" w:rsidRDefault="00B57D4A" w:rsidP="00B57D4A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 naczyń  z PTFE do trawienia w roztworach KOH  - 6 sztuk w ramach wyposażenia komór chemicznych  dla płytek o średnicy 150 mm – 200 mm  </w:t>
            </w:r>
          </w:p>
        </w:tc>
      </w:tr>
      <w:tr w:rsidR="00185E3A" w:rsidRPr="00185E3A" w14:paraId="69C39135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7C5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B51A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CE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6DFE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534C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5FCD8065" w14:textId="77777777" w:rsidR="00185E3A" w:rsidRPr="00185E3A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185E3A" w14:paraId="6A7E9627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B6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57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32A7623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A6FE3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411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A1FDC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534DCB5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185E3A" w14:paraId="5A1F4BF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64C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C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78A2169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8D34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6DDD33F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185E3A" w14:paraId="1E61A016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134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13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1031E9F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A46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67AB3A0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D2B28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75CD5B7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BF94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31D78A4A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0FCC5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185E3A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364DDAC6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63CEA32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095655C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6879E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PLN/EUR/USD/GBP*</w:t>
            </w:r>
          </w:p>
          <w:p w14:paraId="712D92A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13F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185E3A">
              <w:t xml:space="preserve"> </w:t>
            </w:r>
            <w:r w:rsidRPr="00185E3A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PLN/EUR/USD/GBP*</w:t>
            </w:r>
          </w:p>
          <w:p w14:paraId="39BCE31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185E3A" w14:paraId="23DFDA7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996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ECF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3B91B155" w14:textId="2FC4DB32" w:rsidR="00185E3A" w:rsidRPr="00835107" w:rsidRDefault="00185E3A" w:rsidP="009C1BA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Pr="00A444B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A44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 tygodni </w:t>
            </w:r>
            <w:r w:rsidRPr="00A444B3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>zawarcia  umowy</w:t>
            </w:r>
            <w:r w:rsidR="00A444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CE451" w14:textId="77777777" w:rsidR="00185E3A" w:rsidRPr="00835107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35107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835107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85E3A" w:rsidRPr="00185E3A" w14:paraId="5107FD99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F77" w14:textId="303F314D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FD1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185E3A">
              <w:rPr>
                <w:rFonts w:asciiTheme="minorHAnsi" w:hAnsiTheme="minorHAnsi" w:cstheme="minorHAnsi"/>
                <w:b/>
                <w:sz w:val="22"/>
                <w:szCs w:val="22"/>
              </w:rPr>
              <w:t>co najmniej  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FADF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185E3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185E3A" w:rsidRPr="00185E3A" w14:paraId="662F2181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673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AE3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6986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07A5295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wartość bez kwoty podatku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185E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185E3A" w14:paraId="35BFC236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3A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FB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1321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0E6A6FA6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2449F2FF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43FBE340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149D416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5A0E8E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ED5120" w14:textId="77777777" w:rsidR="00185E3A" w:rsidRPr="00185E3A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185E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84E160F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66B12AB1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185E3A" w14:paraId="676C3C0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967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85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9D16" w14:textId="19C29EB3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185E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185E3A" w14:paraId="22C40924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C5D" w14:textId="77777777" w:rsidR="00185E3A" w:rsidRPr="00185E3A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FB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1B57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57E9EBD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459C9319" w14:textId="77777777" w:rsidR="00185E3A" w:rsidRPr="00185E3A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185E3A" w14:paraId="2117ACC2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280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9B9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2427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185E3A" w14:paraId="17068B5C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94A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550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410D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3E888942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185E3A" w14:paraId="4AC1782D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783" w14:textId="77777777" w:rsidR="00185E3A" w:rsidRPr="00185E3A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A44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D8CC" w14:textId="7777777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41AAA67A" w14:textId="3C532087" w:rsidR="00185E3A" w:rsidRPr="00185E3A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5E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6A89245D" w14:textId="5C13AF43" w:rsidR="00185E3A" w:rsidRPr="00185E3A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*</w:t>
      </w:r>
      <w:r w:rsidRPr="00185E3A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A44FA19" w14:textId="77777777" w:rsidR="00185E3A" w:rsidRPr="00185E3A" w:rsidRDefault="00185E3A" w:rsidP="00185E3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85E3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33B63A7" w14:textId="77777777" w:rsidR="00185E3A" w:rsidRPr="00185E3A" w:rsidRDefault="00185E3A" w:rsidP="00185E3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22"/>
          <w:szCs w:val="22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03FEB10" w14:textId="77777777" w:rsidR="00070559" w:rsidRDefault="00185E3A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Pr="00185E3A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</w:r>
      <w:r w:rsidR="009C1BA7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4EE2AE5C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6947DE6E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052D0818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B9C23F0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201B6FE7" w14:textId="77777777" w:rsidR="00070559" w:rsidRDefault="00070559" w:rsidP="00070559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3613D907" w14:textId="4C33440B" w:rsidR="001C3D60" w:rsidRPr="0071217D" w:rsidRDefault="001C3D60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bookmarkStart w:id="1" w:name="_GoBack"/>
      <w:bookmarkEnd w:id="1"/>
    </w:p>
    <w:sectPr w:rsidR="001C3D60" w:rsidRPr="0071217D" w:rsidSect="00C57F93">
      <w:footerReference w:type="default" r:id="rId11"/>
      <w:headerReference w:type="firs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C9CB1" w16cid:durableId="23FDDCD2"/>
  <w16cid:commentId w16cid:paraId="23F407F2" w16cid:durableId="23FDDDE8"/>
  <w16cid:commentId w16cid:paraId="63E199FE" w16cid:durableId="23FDDCD3"/>
  <w16cid:commentId w16cid:paraId="60DD7F43" w16cid:durableId="23FDDD80"/>
  <w16cid:commentId w16cid:paraId="2C680CF3" w16cid:durableId="23FDDCD4"/>
  <w16cid:commentId w16cid:paraId="2EC5976D" w16cid:durableId="23FDDE3D"/>
  <w16cid:commentId w16cid:paraId="6D4EFF92" w16cid:durableId="23FDDCD5"/>
  <w16cid:commentId w16cid:paraId="0AAF6F1D" w16cid:durableId="23FDDF0E"/>
  <w16cid:commentId w16cid:paraId="074674BE" w16cid:durableId="23FDDCD6"/>
  <w16cid:commentId w16cid:paraId="34F96242" w16cid:durableId="23FDDCD7"/>
  <w16cid:commentId w16cid:paraId="5E3B5185" w16cid:durableId="23FDDF26"/>
  <w16cid:commentId w16cid:paraId="0D160E29" w16cid:durableId="23FDDCD8"/>
  <w16cid:commentId w16cid:paraId="2229E9A7" w16cid:durableId="23FDDCD9"/>
  <w16cid:commentId w16cid:paraId="3CF56C55" w16cid:durableId="23FDDCDA"/>
  <w16cid:commentId w16cid:paraId="2545ED8E" w16cid:durableId="23FDDF78"/>
  <w16cid:commentId w16cid:paraId="2E49C95A" w16cid:durableId="23FDDCDB"/>
  <w16cid:commentId w16cid:paraId="5FBE5EAE" w16cid:durableId="23FDDF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0186" w14:textId="77777777" w:rsidR="003B55CA" w:rsidRDefault="003B55CA">
      <w:r>
        <w:separator/>
      </w:r>
    </w:p>
  </w:endnote>
  <w:endnote w:type="continuationSeparator" w:id="0">
    <w:p w14:paraId="51DC2A7F" w14:textId="77777777" w:rsidR="003B55CA" w:rsidRDefault="003B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09F" w14:textId="57EB1AE8" w:rsidR="00B57D4A" w:rsidRDefault="00B57D4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66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6638570" w14:textId="2ECE7357" w:rsidR="00B57D4A" w:rsidRPr="00FA0E1E" w:rsidRDefault="00B57D4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</w:t>
    </w:r>
    <w:r w:rsidRPr="00A14FF7">
      <w:rPr>
        <w:rFonts w:asciiTheme="minorHAnsi" w:hAnsiTheme="minorHAnsi" w:cstheme="minorHAnsi"/>
        <w:sz w:val="22"/>
        <w:szCs w:val="22"/>
      </w:rPr>
      <w:t>/49/2021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11A4" w14:textId="069C177C" w:rsidR="00B57D4A" w:rsidRPr="009A52DD" w:rsidRDefault="00B57D4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49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0DB0AEBA" w14:textId="77777777" w:rsidR="00B57D4A" w:rsidRDefault="00B5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9C9C" w14:textId="77777777" w:rsidR="003B55CA" w:rsidRDefault="003B55CA">
      <w:r>
        <w:separator/>
      </w:r>
    </w:p>
  </w:footnote>
  <w:footnote w:type="continuationSeparator" w:id="0">
    <w:p w14:paraId="58DCA2F1" w14:textId="77777777" w:rsidR="003B55CA" w:rsidRDefault="003B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D764" w14:textId="7AE3C898" w:rsidR="00B57D4A" w:rsidRDefault="00B57D4A">
    <w:pPr>
      <w:pStyle w:val="Nagwek"/>
    </w:pPr>
    <w:r>
      <w:rPr>
        <w:noProof/>
      </w:rPr>
      <w:drawing>
        <wp:inline distT="0" distB="0" distL="0" distR="0" wp14:anchorId="016977E2" wp14:editId="0762F87F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237A66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9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F1EE7"/>
    <w:multiLevelType w:val="hybridMultilevel"/>
    <w:tmpl w:val="92F4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0D523C51"/>
    <w:multiLevelType w:val="hybridMultilevel"/>
    <w:tmpl w:val="305CC368"/>
    <w:lvl w:ilvl="0" w:tplc="BB6001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1176358"/>
    <w:multiLevelType w:val="hybridMultilevel"/>
    <w:tmpl w:val="FB58F4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506E0"/>
    <w:multiLevelType w:val="multilevel"/>
    <w:tmpl w:val="C9D4418C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3" w15:restartNumberingAfterBreak="0">
    <w:nsid w:val="1379431E"/>
    <w:multiLevelType w:val="hybridMultilevel"/>
    <w:tmpl w:val="AEC075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1DAF04D2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05A44A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3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2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3" w15:restartNumberingAfterBreak="0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6" w15:restartNumberingAfterBreak="0">
    <w:nsid w:val="2FC26969"/>
    <w:multiLevelType w:val="multilevel"/>
    <w:tmpl w:val="C5306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1D50433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48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3" w15:restartNumberingAfterBreak="0">
    <w:nsid w:val="3D74595C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5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00A7C01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56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 w15:restartNumberingAfterBreak="0">
    <w:nsid w:val="426C6B59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47C0485"/>
    <w:multiLevelType w:val="hybridMultilevel"/>
    <w:tmpl w:val="263AC8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454F28BC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63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5" w15:restartNumberingAfterBreak="0">
    <w:nsid w:val="4814750B"/>
    <w:multiLevelType w:val="hybridMultilevel"/>
    <w:tmpl w:val="99D038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" w15:restartNumberingAfterBreak="0">
    <w:nsid w:val="4F7E63E9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F985161"/>
    <w:multiLevelType w:val="hybridMultilevel"/>
    <w:tmpl w:val="8856C13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2" w15:restartNumberingAfterBreak="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50743B"/>
    <w:multiLevelType w:val="hybridMultilevel"/>
    <w:tmpl w:val="8052518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4" w15:restartNumberingAfterBreak="0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5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6" w15:restartNumberingAfterBreak="0">
    <w:nsid w:val="59DC1B77"/>
    <w:multiLevelType w:val="hybridMultilevel"/>
    <w:tmpl w:val="5BA8A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0" w15:restartNumberingAfterBreak="0">
    <w:nsid w:val="5E5A74D6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81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4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7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9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6C1B0653"/>
    <w:multiLevelType w:val="multilevel"/>
    <w:tmpl w:val="D6669F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9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2" w:hanging="1440"/>
      </w:pPr>
      <w:rPr>
        <w:rFonts w:hint="default"/>
      </w:rPr>
    </w:lvl>
  </w:abstractNum>
  <w:abstractNum w:abstractNumId="91" w15:restartNumberingAfterBreak="0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5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7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9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100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38"/>
  </w:num>
  <w:num w:numId="4">
    <w:abstractNumId w:val="20"/>
  </w:num>
  <w:num w:numId="5">
    <w:abstractNumId w:val="41"/>
  </w:num>
  <w:num w:numId="6">
    <w:abstractNumId w:val="37"/>
  </w:num>
  <w:num w:numId="7">
    <w:abstractNumId w:val="17"/>
  </w:num>
  <w:num w:numId="8">
    <w:abstractNumId w:val="33"/>
  </w:num>
  <w:num w:numId="9">
    <w:abstractNumId w:val="102"/>
  </w:num>
  <w:num w:numId="10">
    <w:abstractNumId w:val="19"/>
  </w:num>
  <w:num w:numId="11">
    <w:abstractNumId w:val="26"/>
  </w:num>
  <w:num w:numId="12">
    <w:abstractNumId w:val="42"/>
  </w:num>
  <w:num w:numId="13">
    <w:abstractNumId w:val="52"/>
  </w:num>
  <w:num w:numId="14">
    <w:abstractNumId w:val="83"/>
  </w:num>
  <w:num w:numId="15">
    <w:abstractNumId w:val="40"/>
  </w:num>
  <w:num w:numId="16">
    <w:abstractNumId w:val="96"/>
  </w:num>
  <w:num w:numId="17">
    <w:abstractNumId w:val="75"/>
  </w:num>
  <w:num w:numId="18">
    <w:abstractNumId w:val="104"/>
  </w:num>
  <w:num w:numId="19">
    <w:abstractNumId w:val="11"/>
  </w:num>
  <w:num w:numId="20">
    <w:abstractNumId w:val="10"/>
  </w:num>
  <w:num w:numId="21">
    <w:abstractNumId w:val="34"/>
  </w:num>
  <w:num w:numId="22">
    <w:abstractNumId w:val="12"/>
  </w:num>
  <w:num w:numId="23">
    <w:abstractNumId w:val="95"/>
  </w:num>
  <w:num w:numId="24">
    <w:abstractNumId w:val="7"/>
  </w:num>
  <w:num w:numId="25">
    <w:abstractNumId w:val="36"/>
  </w:num>
  <w:num w:numId="26">
    <w:abstractNumId w:val="44"/>
  </w:num>
  <w:num w:numId="27">
    <w:abstractNumId w:val="16"/>
  </w:num>
  <w:num w:numId="28">
    <w:abstractNumId w:val="89"/>
  </w:num>
  <w:num w:numId="29">
    <w:abstractNumId w:val="103"/>
  </w:num>
  <w:num w:numId="30">
    <w:abstractNumId w:val="100"/>
  </w:num>
  <w:num w:numId="31">
    <w:abstractNumId w:val="46"/>
  </w:num>
  <w:num w:numId="32">
    <w:abstractNumId w:val="35"/>
  </w:num>
  <w:num w:numId="33">
    <w:abstractNumId w:val="64"/>
  </w:num>
  <w:num w:numId="34">
    <w:abstractNumId w:val="9"/>
  </w:num>
  <w:num w:numId="35">
    <w:abstractNumId w:val="59"/>
  </w:num>
  <w:num w:numId="36">
    <w:abstractNumId w:val="84"/>
  </w:num>
  <w:num w:numId="37">
    <w:abstractNumId w:val="94"/>
  </w:num>
  <w:num w:numId="38">
    <w:abstractNumId w:val="14"/>
  </w:num>
  <w:num w:numId="39">
    <w:abstractNumId w:val="79"/>
  </w:num>
  <w:num w:numId="40">
    <w:abstractNumId w:val="56"/>
  </w:num>
  <w:num w:numId="41">
    <w:abstractNumId w:val="77"/>
  </w:num>
  <w:num w:numId="42">
    <w:abstractNumId w:val="93"/>
  </w:num>
  <w:num w:numId="43">
    <w:abstractNumId w:val="92"/>
  </w:num>
  <w:num w:numId="44">
    <w:abstractNumId w:val="81"/>
  </w:num>
  <w:num w:numId="45">
    <w:abstractNumId w:val="87"/>
  </w:num>
  <w:num w:numId="46">
    <w:abstractNumId w:val="105"/>
  </w:num>
  <w:num w:numId="47">
    <w:abstractNumId w:val="39"/>
  </w:num>
  <w:num w:numId="48">
    <w:abstractNumId w:val="63"/>
  </w:num>
  <w:num w:numId="49">
    <w:abstractNumId w:val="68"/>
  </w:num>
  <w:num w:numId="50">
    <w:abstractNumId w:val="51"/>
  </w:num>
  <w:num w:numId="51">
    <w:abstractNumId w:val="72"/>
  </w:num>
  <w:num w:numId="52">
    <w:abstractNumId w:val="24"/>
  </w:num>
  <w:num w:numId="53">
    <w:abstractNumId w:val="27"/>
  </w:num>
  <w:num w:numId="54">
    <w:abstractNumId w:val="49"/>
  </w:num>
  <w:num w:numId="55">
    <w:abstractNumId w:val="76"/>
  </w:num>
  <w:num w:numId="56">
    <w:abstractNumId w:val="25"/>
  </w:num>
  <w:num w:numId="57">
    <w:abstractNumId w:val="70"/>
  </w:num>
  <w:num w:numId="58">
    <w:abstractNumId w:val="31"/>
  </w:num>
  <w:num w:numId="59">
    <w:abstractNumId w:val="80"/>
  </w:num>
  <w:num w:numId="60">
    <w:abstractNumId w:val="88"/>
  </w:num>
  <w:num w:numId="61">
    <w:abstractNumId w:val="67"/>
  </w:num>
  <w:num w:numId="62">
    <w:abstractNumId w:val="54"/>
  </w:num>
  <w:num w:numId="63">
    <w:abstractNumId w:val="86"/>
  </w:num>
  <w:num w:numId="64">
    <w:abstractNumId w:val="98"/>
  </w:num>
  <w:num w:numId="65">
    <w:abstractNumId w:val="82"/>
  </w:num>
  <w:num w:numId="66">
    <w:abstractNumId w:val="101"/>
  </w:num>
  <w:num w:numId="67">
    <w:abstractNumId w:val="21"/>
  </w:num>
  <w:num w:numId="68">
    <w:abstractNumId w:val="62"/>
  </w:num>
  <w:num w:numId="69">
    <w:abstractNumId w:val="18"/>
  </w:num>
  <w:num w:numId="70">
    <w:abstractNumId w:val="91"/>
  </w:num>
  <w:num w:numId="71">
    <w:abstractNumId w:val="13"/>
  </w:num>
  <w:num w:numId="72">
    <w:abstractNumId w:val="73"/>
  </w:num>
  <w:num w:numId="73">
    <w:abstractNumId w:val="97"/>
  </w:num>
  <w:num w:numId="74">
    <w:abstractNumId w:val="48"/>
  </w:num>
  <w:num w:numId="75">
    <w:abstractNumId w:val="99"/>
  </w:num>
  <w:num w:numId="76">
    <w:abstractNumId w:val="28"/>
  </w:num>
  <w:num w:numId="77">
    <w:abstractNumId w:val="32"/>
  </w:num>
  <w:num w:numId="78">
    <w:abstractNumId w:val="29"/>
  </w:num>
  <w:num w:numId="79">
    <w:abstractNumId w:val="106"/>
  </w:num>
  <w:num w:numId="80">
    <w:abstractNumId w:val="71"/>
  </w:num>
  <w:num w:numId="81">
    <w:abstractNumId w:val="50"/>
  </w:num>
  <w:num w:numId="82">
    <w:abstractNumId w:val="60"/>
  </w:num>
  <w:num w:numId="83">
    <w:abstractNumId w:val="74"/>
  </w:num>
  <w:num w:numId="84">
    <w:abstractNumId w:val="45"/>
  </w:num>
  <w:num w:numId="85">
    <w:abstractNumId w:val="43"/>
  </w:num>
  <w:num w:numId="86">
    <w:abstractNumId w:val="30"/>
  </w:num>
  <w:num w:numId="87">
    <w:abstractNumId w:val="69"/>
  </w:num>
  <w:num w:numId="88">
    <w:abstractNumId w:val="85"/>
  </w:num>
  <w:num w:numId="89">
    <w:abstractNumId w:val="53"/>
  </w:num>
  <w:num w:numId="90">
    <w:abstractNumId w:val="47"/>
  </w:num>
  <w:num w:numId="91">
    <w:abstractNumId w:val="57"/>
  </w:num>
  <w:num w:numId="92">
    <w:abstractNumId w:val="8"/>
  </w:num>
  <w:num w:numId="93">
    <w:abstractNumId w:val="90"/>
  </w:num>
  <w:num w:numId="94">
    <w:abstractNumId w:val="55"/>
  </w:num>
  <w:num w:numId="95">
    <w:abstractNumId w:val="22"/>
  </w:num>
  <w:num w:numId="96">
    <w:abstractNumId w:val="15"/>
  </w:num>
  <w:num w:numId="97">
    <w:abstractNumId w:val="65"/>
  </w:num>
  <w:num w:numId="98">
    <w:abstractNumId w:val="61"/>
  </w:num>
  <w:num w:numId="99">
    <w:abstractNumId w:val="66"/>
  </w:num>
  <w:num w:numId="100">
    <w:abstractNumId w:val="2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979"/>
    <w:rsid w:val="00004B9C"/>
    <w:rsid w:val="00005969"/>
    <w:rsid w:val="0001098D"/>
    <w:rsid w:val="000112B0"/>
    <w:rsid w:val="000140AC"/>
    <w:rsid w:val="000145A9"/>
    <w:rsid w:val="00014A40"/>
    <w:rsid w:val="00015C29"/>
    <w:rsid w:val="00020591"/>
    <w:rsid w:val="00020784"/>
    <w:rsid w:val="00022AA4"/>
    <w:rsid w:val="000240A0"/>
    <w:rsid w:val="00024BB2"/>
    <w:rsid w:val="00026223"/>
    <w:rsid w:val="000265C5"/>
    <w:rsid w:val="000312CA"/>
    <w:rsid w:val="00031663"/>
    <w:rsid w:val="0003223F"/>
    <w:rsid w:val="0003491C"/>
    <w:rsid w:val="00037571"/>
    <w:rsid w:val="00037B8B"/>
    <w:rsid w:val="00040AA4"/>
    <w:rsid w:val="00040E89"/>
    <w:rsid w:val="00043D5A"/>
    <w:rsid w:val="000472AF"/>
    <w:rsid w:val="00047C4D"/>
    <w:rsid w:val="0005207D"/>
    <w:rsid w:val="000538F1"/>
    <w:rsid w:val="000543FA"/>
    <w:rsid w:val="0005472C"/>
    <w:rsid w:val="00054C52"/>
    <w:rsid w:val="0005610A"/>
    <w:rsid w:val="00056414"/>
    <w:rsid w:val="00061DBD"/>
    <w:rsid w:val="00063401"/>
    <w:rsid w:val="00064A3F"/>
    <w:rsid w:val="00067B14"/>
    <w:rsid w:val="00070559"/>
    <w:rsid w:val="000750A4"/>
    <w:rsid w:val="00076603"/>
    <w:rsid w:val="00081999"/>
    <w:rsid w:val="0008663A"/>
    <w:rsid w:val="00086AA9"/>
    <w:rsid w:val="00087C5F"/>
    <w:rsid w:val="0009059D"/>
    <w:rsid w:val="0009185C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A13A3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C401B"/>
    <w:rsid w:val="000D198D"/>
    <w:rsid w:val="000D5572"/>
    <w:rsid w:val="000D5BE2"/>
    <w:rsid w:val="000E4CB7"/>
    <w:rsid w:val="000E6035"/>
    <w:rsid w:val="000E6C8A"/>
    <w:rsid w:val="000F43CF"/>
    <w:rsid w:val="000F4D7C"/>
    <w:rsid w:val="000F7B6B"/>
    <w:rsid w:val="001045C8"/>
    <w:rsid w:val="00106F16"/>
    <w:rsid w:val="001077C6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0C9"/>
    <w:rsid w:val="0012442B"/>
    <w:rsid w:val="001249F9"/>
    <w:rsid w:val="00125596"/>
    <w:rsid w:val="00125845"/>
    <w:rsid w:val="00126D1C"/>
    <w:rsid w:val="0013292F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3810"/>
    <w:rsid w:val="00157410"/>
    <w:rsid w:val="00162515"/>
    <w:rsid w:val="0016504F"/>
    <w:rsid w:val="001656F8"/>
    <w:rsid w:val="00165E76"/>
    <w:rsid w:val="00166D1B"/>
    <w:rsid w:val="00167D4B"/>
    <w:rsid w:val="0017325D"/>
    <w:rsid w:val="00173E31"/>
    <w:rsid w:val="00175AFF"/>
    <w:rsid w:val="00181A94"/>
    <w:rsid w:val="00181EE5"/>
    <w:rsid w:val="001826F4"/>
    <w:rsid w:val="001827CB"/>
    <w:rsid w:val="00182AA0"/>
    <w:rsid w:val="0018488D"/>
    <w:rsid w:val="0018509A"/>
    <w:rsid w:val="00185A4D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2F66"/>
    <w:rsid w:val="001B336F"/>
    <w:rsid w:val="001B516D"/>
    <w:rsid w:val="001B55BD"/>
    <w:rsid w:val="001B56CE"/>
    <w:rsid w:val="001B7402"/>
    <w:rsid w:val="001B757A"/>
    <w:rsid w:val="001C0AA0"/>
    <w:rsid w:val="001C3D60"/>
    <w:rsid w:val="001C3D79"/>
    <w:rsid w:val="001C4DDD"/>
    <w:rsid w:val="001C591B"/>
    <w:rsid w:val="001C5D16"/>
    <w:rsid w:val="001C5D9A"/>
    <w:rsid w:val="001C6B24"/>
    <w:rsid w:val="001D0B12"/>
    <w:rsid w:val="001D27D9"/>
    <w:rsid w:val="001D39DA"/>
    <w:rsid w:val="001D6311"/>
    <w:rsid w:val="001D65E9"/>
    <w:rsid w:val="001D7454"/>
    <w:rsid w:val="001E2384"/>
    <w:rsid w:val="001E7EC2"/>
    <w:rsid w:val="001F0E95"/>
    <w:rsid w:val="001F1BD6"/>
    <w:rsid w:val="001F39F2"/>
    <w:rsid w:val="001F42A2"/>
    <w:rsid w:val="001F5311"/>
    <w:rsid w:val="001F58D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47B"/>
    <w:rsid w:val="0022362E"/>
    <w:rsid w:val="00227161"/>
    <w:rsid w:val="00231410"/>
    <w:rsid w:val="002317AB"/>
    <w:rsid w:val="0023482C"/>
    <w:rsid w:val="0023522B"/>
    <w:rsid w:val="0023553B"/>
    <w:rsid w:val="0023554E"/>
    <w:rsid w:val="00235A13"/>
    <w:rsid w:val="00240ED4"/>
    <w:rsid w:val="002414C7"/>
    <w:rsid w:val="0024502A"/>
    <w:rsid w:val="0024737B"/>
    <w:rsid w:val="0024796D"/>
    <w:rsid w:val="00247CF0"/>
    <w:rsid w:val="002503E9"/>
    <w:rsid w:val="0025084C"/>
    <w:rsid w:val="002515CA"/>
    <w:rsid w:val="00251876"/>
    <w:rsid w:val="00254429"/>
    <w:rsid w:val="00255B7A"/>
    <w:rsid w:val="002571E6"/>
    <w:rsid w:val="00261C41"/>
    <w:rsid w:val="00264B2E"/>
    <w:rsid w:val="00265DBB"/>
    <w:rsid w:val="0026601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E1F"/>
    <w:rsid w:val="00291530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A68"/>
    <w:rsid w:val="002B1880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30049D"/>
    <w:rsid w:val="00304D86"/>
    <w:rsid w:val="003078A8"/>
    <w:rsid w:val="00310D8A"/>
    <w:rsid w:val="003166B8"/>
    <w:rsid w:val="00316F26"/>
    <w:rsid w:val="00317BB5"/>
    <w:rsid w:val="00320E1A"/>
    <w:rsid w:val="0032706F"/>
    <w:rsid w:val="00331641"/>
    <w:rsid w:val="003335FC"/>
    <w:rsid w:val="00333A83"/>
    <w:rsid w:val="00333B25"/>
    <w:rsid w:val="0033411E"/>
    <w:rsid w:val="00340982"/>
    <w:rsid w:val="003410ED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D26"/>
    <w:rsid w:val="0039520B"/>
    <w:rsid w:val="0039523E"/>
    <w:rsid w:val="00397701"/>
    <w:rsid w:val="003A0170"/>
    <w:rsid w:val="003A14EB"/>
    <w:rsid w:val="003A173D"/>
    <w:rsid w:val="003A3E00"/>
    <w:rsid w:val="003A5494"/>
    <w:rsid w:val="003A54F9"/>
    <w:rsid w:val="003A5BBC"/>
    <w:rsid w:val="003B2252"/>
    <w:rsid w:val="003B3884"/>
    <w:rsid w:val="003B46C0"/>
    <w:rsid w:val="003B55CA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2FB8"/>
    <w:rsid w:val="003D4BD6"/>
    <w:rsid w:val="003D5A66"/>
    <w:rsid w:val="003D719C"/>
    <w:rsid w:val="003E0A14"/>
    <w:rsid w:val="003E150B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F2900"/>
    <w:rsid w:val="003F3E78"/>
    <w:rsid w:val="003F4E6E"/>
    <w:rsid w:val="003F59A0"/>
    <w:rsid w:val="003F60EA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C20"/>
    <w:rsid w:val="00406A09"/>
    <w:rsid w:val="00406EB2"/>
    <w:rsid w:val="00410B01"/>
    <w:rsid w:val="0041377A"/>
    <w:rsid w:val="00417A4C"/>
    <w:rsid w:val="00417F3A"/>
    <w:rsid w:val="00422F68"/>
    <w:rsid w:val="00423B14"/>
    <w:rsid w:val="00424325"/>
    <w:rsid w:val="004247B2"/>
    <w:rsid w:val="00424CF2"/>
    <w:rsid w:val="00427910"/>
    <w:rsid w:val="004303F7"/>
    <w:rsid w:val="004306CF"/>
    <w:rsid w:val="004332AB"/>
    <w:rsid w:val="004360B5"/>
    <w:rsid w:val="00437B3A"/>
    <w:rsid w:val="00437CBB"/>
    <w:rsid w:val="00444705"/>
    <w:rsid w:val="004461A3"/>
    <w:rsid w:val="0044658F"/>
    <w:rsid w:val="00447454"/>
    <w:rsid w:val="00452550"/>
    <w:rsid w:val="00453EDD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454D"/>
    <w:rsid w:val="00474FB2"/>
    <w:rsid w:val="004756B8"/>
    <w:rsid w:val="00475C0A"/>
    <w:rsid w:val="00476B50"/>
    <w:rsid w:val="0048060B"/>
    <w:rsid w:val="00481013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537E"/>
    <w:rsid w:val="004E2003"/>
    <w:rsid w:val="004E46C6"/>
    <w:rsid w:val="004E5E8C"/>
    <w:rsid w:val="004E6ABB"/>
    <w:rsid w:val="004E703C"/>
    <w:rsid w:val="004E7CFC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FC7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DF0"/>
    <w:rsid w:val="005343DC"/>
    <w:rsid w:val="0053785C"/>
    <w:rsid w:val="005419B4"/>
    <w:rsid w:val="0054670E"/>
    <w:rsid w:val="00546867"/>
    <w:rsid w:val="005520DD"/>
    <w:rsid w:val="00553021"/>
    <w:rsid w:val="005546B4"/>
    <w:rsid w:val="00554DF0"/>
    <w:rsid w:val="00555078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347F"/>
    <w:rsid w:val="00596664"/>
    <w:rsid w:val="005A236B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53D1"/>
    <w:rsid w:val="005C7384"/>
    <w:rsid w:val="005C7CAB"/>
    <w:rsid w:val="005D14A4"/>
    <w:rsid w:val="005D2BE0"/>
    <w:rsid w:val="005E0C00"/>
    <w:rsid w:val="005E0C6B"/>
    <w:rsid w:val="005E346E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2775"/>
    <w:rsid w:val="00613E0D"/>
    <w:rsid w:val="00613E33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668D"/>
    <w:rsid w:val="00637F2A"/>
    <w:rsid w:val="00640B35"/>
    <w:rsid w:val="006428E9"/>
    <w:rsid w:val="00645FB6"/>
    <w:rsid w:val="00646488"/>
    <w:rsid w:val="00650580"/>
    <w:rsid w:val="0065166C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799D"/>
    <w:rsid w:val="0067135D"/>
    <w:rsid w:val="006714B7"/>
    <w:rsid w:val="00671F28"/>
    <w:rsid w:val="00672958"/>
    <w:rsid w:val="006754FB"/>
    <w:rsid w:val="006764CE"/>
    <w:rsid w:val="00676960"/>
    <w:rsid w:val="00682665"/>
    <w:rsid w:val="006838D5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A1571"/>
    <w:rsid w:val="006A233D"/>
    <w:rsid w:val="006A2360"/>
    <w:rsid w:val="006A392A"/>
    <w:rsid w:val="006A6E09"/>
    <w:rsid w:val="006A6EB7"/>
    <w:rsid w:val="006B204B"/>
    <w:rsid w:val="006B3C21"/>
    <w:rsid w:val="006B53AD"/>
    <w:rsid w:val="006B6796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3F17"/>
    <w:rsid w:val="00715589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F01"/>
    <w:rsid w:val="007462C8"/>
    <w:rsid w:val="007464C9"/>
    <w:rsid w:val="007505A6"/>
    <w:rsid w:val="0075184F"/>
    <w:rsid w:val="007552B6"/>
    <w:rsid w:val="00755555"/>
    <w:rsid w:val="00755DE1"/>
    <w:rsid w:val="0075715F"/>
    <w:rsid w:val="00757F40"/>
    <w:rsid w:val="00761C70"/>
    <w:rsid w:val="00763263"/>
    <w:rsid w:val="00771003"/>
    <w:rsid w:val="00771467"/>
    <w:rsid w:val="00772316"/>
    <w:rsid w:val="0077316E"/>
    <w:rsid w:val="0077359F"/>
    <w:rsid w:val="007744A2"/>
    <w:rsid w:val="0077577B"/>
    <w:rsid w:val="00777FCD"/>
    <w:rsid w:val="007802CD"/>
    <w:rsid w:val="00781458"/>
    <w:rsid w:val="00781569"/>
    <w:rsid w:val="00786400"/>
    <w:rsid w:val="00786CFF"/>
    <w:rsid w:val="0078752C"/>
    <w:rsid w:val="00787A77"/>
    <w:rsid w:val="00791810"/>
    <w:rsid w:val="007924C0"/>
    <w:rsid w:val="0079288B"/>
    <w:rsid w:val="00793196"/>
    <w:rsid w:val="00793ED7"/>
    <w:rsid w:val="00794C07"/>
    <w:rsid w:val="00794F3D"/>
    <w:rsid w:val="00796465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B01A5"/>
    <w:rsid w:val="007B305B"/>
    <w:rsid w:val="007B5904"/>
    <w:rsid w:val="007B7A6A"/>
    <w:rsid w:val="007C0601"/>
    <w:rsid w:val="007C2474"/>
    <w:rsid w:val="007C25BD"/>
    <w:rsid w:val="007C2DAF"/>
    <w:rsid w:val="007C37EA"/>
    <w:rsid w:val="007C48E5"/>
    <w:rsid w:val="007C635A"/>
    <w:rsid w:val="007C7617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45C5"/>
    <w:rsid w:val="007E70C9"/>
    <w:rsid w:val="007F030B"/>
    <w:rsid w:val="007F09BC"/>
    <w:rsid w:val="007F0B9E"/>
    <w:rsid w:val="007F1C14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10AC2"/>
    <w:rsid w:val="00810CD4"/>
    <w:rsid w:val="008112EC"/>
    <w:rsid w:val="00811811"/>
    <w:rsid w:val="00814048"/>
    <w:rsid w:val="00816109"/>
    <w:rsid w:val="00816DAC"/>
    <w:rsid w:val="00817503"/>
    <w:rsid w:val="00820B24"/>
    <w:rsid w:val="008265F1"/>
    <w:rsid w:val="00831865"/>
    <w:rsid w:val="00831A9F"/>
    <w:rsid w:val="00833F06"/>
    <w:rsid w:val="00834824"/>
    <w:rsid w:val="00834BC8"/>
    <w:rsid w:val="00835107"/>
    <w:rsid w:val="00835658"/>
    <w:rsid w:val="00835ADC"/>
    <w:rsid w:val="00840E08"/>
    <w:rsid w:val="00842B2E"/>
    <w:rsid w:val="00843558"/>
    <w:rsid w:val="00843B4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31D8"/>
    <w:rsid w:val="0087394F"/>
    <w:rsid w:val="0088095E"/>
    <w:rsid w:val="00882741"/>
    <w:rsid w:val="00887CEE"/>
    <w:rsid w:val="008914C5"/>
    <w:rsid w:val="00893702"/>
    <w:rsid w:val="008951F6"/>
    <w:rsid w:val="00895B89"/>
    <w:rsid w:val="008A2D88"/>
    <w:rsid w:val="008A38C0"/>
    <w:rsid w:val="008A3A87"/>
    <w:rsid w:val="008A3B9B"/>
    <w:rsid w:val="008A3F8C"/>
    <w:rsid w:val="008A5E68"/>
    <w:rsid w:val="008A67C0"/>
    <w:rsid w:val="008A757A"/>
    <w:rsid w:val="008B586F"/>
    <w:rsid w:val="008B6568"/>
    <w:rsid w:val="008C20D8"/>
    <w:rsid w:val="008C27E4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F03BA"/>
    <w:rsid w:val="008F0DDE"/>
    <w:rsid w:val="008F3818"/>
    <w:rsid w:val="008F5E5D"/>
    <w:rsid w:val="008F6565"/>
    <w:rsid w:val="008F7294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70F"/>
    <w:rsid w:val="00942845"/>
    <w:rsid w:val="00943948"/>
    <w:rsid w:val="00944CDF"/>
    <w:rsid w:val="00946E9A"/>
    <w:rsid w:val="00947823"/>
    <w:rsid w:val="00950150"/>
    <w:rsid w:val="00951325"/>
    <w:rsid w:val="00954AE9"/>
    <w:rsid w:val="00956E90"/>
    <w:rsid w:val="0096155E"/>
    <w:rsid w:val="00961622"/>
    <w:rsid w:val="0096185E"/>
    <w:rsid w:val="00961D4D"/>
    <w:rsid w:val="00964386"/>
    <w:rsid w:val="009647BF"/>
    <w:rsid w:val="00964EB5"/>
    <w:rsid w:val="00965260"/>
    <w:rsid w:val="00965F0A"/>
    <w:rsid w:val="00966132"/>
    <w:rsid w:val="009661F5"/>
    <w:rsid w:val="009702DB"/>
    <w:rsid w:val="00971366"/>
    <w:rsid w:val="00975436"/>
    <w:rsid w:val="00976E28"/>
    <w:rsid w:val="00977CB1"/>
    <w:rsid w:val="00981285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C8"/>
    <w:rsid w:val="009C50A7"/>
    <w:rsid w:val="009C5549"/>
    <w:rsid w:val="009C66CC"/>
    <w:rsid w:val="009C70E8"/>
    <w:rsid w:val="009C7975"/>
    <w:rsid w:val="009D0657"/>
    <w:rsid w:val="009D157B"/>
    <w:rsid w:val="009D1C35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F0C94"/>
    <w:rsid w:val="009F3D33"/>
    <w:rsid w:val="009F4276"/>
    <w:rsid w:val="009F604A"/>
    <w:rsid w:val="009F68BC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FF7"/>
    <w:rsid w:val="00A1595D"/>
    <w:rsid w:val="00A174B0"/>
    <w:rsid w:val="00A21DD2"/>
    <w:rsid w:val="00A2272B"/>
    <w:rsid w:val="00A23A12"/>
    <w:rsid w:val="00A25B72"/>
    <w:rsid w:val="00A2697B"/>
    <w:rsid w:val="00A27CF8"/>
    <w:rsid w:val="00A37B8D"/>
    <w:rsid w:val="00A40737"/>
    <w:rsid w:val="00A40CC2"/>
    <w:rsid w:val="00A4187F"/>
    <w:rsid w:val="00A4226B"/>
    <w:rsid w:val="00A444B3"/>
    <w:rsid w:val="00A4598A"/>
    <w:rsid w:val="00A46932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4299"/>
    <w:rsid w:val="00A66DEA"/>
    <w:rsid w:val="00A7269D"/>
    <w:rsid w:val="00A72BA1"/>
    <w:rsid w:val="00A7302E"/>
    <w:rsid w:val="00A81134"/>
    <w:rsid w:val="00A811CD"/>
    <w:rsid w:val="00A83CE5"/>
    <w:rsid w:val="00A84B66"/>
    <w:rsid w:val="00A855FB"/>
    <w:rsid w:val="00A85A53"/>
    <w:rsid w:val="00A923F5"/>
    <w:rsid w:val="00A94323"/>
    <w:rsid w:val="00A94CCE"/>
    <w:rsid w:val="00A95902"/>
    <w:rsid w:val="00A96A2A"/>
    <w:rsid w:val="00A97041"/>
    <w:rsid w:val="00AA01AB"/>
    <w:rsid w:val="00AA0687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93D"/>
    <w:rsid w:val="00B0170A"/>
    <w:rsid w:val="00B027EC"/>
    <w:rsid w:val="00B07AE6"/>
    <w:rsid w:val="00B15CBE"/>
    <w:rsid w:val="00B172F7"/>
    <w:rsid w:val="00B17C25"/>
    <w:rsid w:val="00B20BC9"/>
    <w:rsid w:val="00B21E2E"/>
    <w:rsid w:val="00B24EB2"/>
    <w:rsid w:val="00B24F21"/>
    <w:rsid w:val="00B26057"/>
    <w:rsid w:val="00B26788"/>
    <w:rsid w:val="00B3001A"/>
    <w:rsid w:val="00B30D03"/>
    <w:rsid w:val="00B3279D"/>
    <w:rsid w:val="00B32A50"/>
    <w:rsid w:val="00B33671"/>
    <w:rsid w:val="00B35A5B"/>
    <w:rsid w:val="00B37664"/>
    <w:rsid w:val="00B377FA"/>
    <w:rsid w:val="00B414D8"/>
    <w:rsid w:val="00B428D4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57D4A"/>
    <w:rsid w:val="00B6056C"/>
    <w:rsid w:val="00B61832"/>
    <w:rsid w:val="00B626DC"/>
    <w:rsid w:val="00B71D5A"/>
    <w:rsid w:val="00B7248F"/>
    <w:rsid w:val="00B739AA"/>
    <w:rsid w:val="00B7584A"/>
    <w:rsid w:val="00B80E5B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0C0"/>
    <w:rsid w:val="00BB1721"/>
    <w:rsid w:val="00BB3EF2"/>
    <w:rsid w:val="00BB4ED8"/>
    <w:rsid w:val="00BB5D03"/>
    <w:rsid w:val="00BB7BE0"/>
    <w:rsid w:val="00BC016B"/>
    <w:rsid w:val="00BC0D65"/>
    <w:rsid w:val="00BC2BE7"/>
    <w:rsid w:val="00BC3B8C"/>
    <w:rsid w:val="00BC43AE"/>
    <w:rsid w:val="00BC50F5"/>
    <w:rsid w:val="00BC5706"/>
    <w:rsid w:val="00BC57FE"/>
    <w:rsid w:val="00BC5F83"/>
    <w:rsid w:val="00BC6157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4DAF"/>
    <w:rsid w:val="00BE5087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C00F41"/>
    <w:rsid w:val="00C01870"/>
    <w:rsid w:val="00C01CD5"/>
    <w:rsid w:val="00C02287"/>
    <w:rsid w:val="00C02E82"/>
    <w:rsid w:val="00C036BF"/>
    <w:rsid w:val="00C0510F"/>
    <w:rsid w:val="00C10614"/>
    <w:rsid w:val="00C13282"/>
    <w:rsid w:val="00C14DE0"/>
    <w:rsid w:val="00C16C47"/>
    <w:rsid w:val="00C17E99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C0"/>
    <w:rsid w:val="00C45AD7"/>
    <w:rsid w:val="00C45CBE"/>
    <w:rsid w:val="00C50DF6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6667"/>
    <w:rsid w:val="00C868DE"/>
    <w:rsid w:val="00C90900"/>
    <w:rsid w:val="00C92732"/>
    <w:rsid w:val="00C9369E"/>
    <w:rsid w:val="00C93EEF"/>
    <w:rsid w:val="00C94769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C6427"/>
    <w:rsid w:val="00CD3106"/>
    <w:rsid w:val="00CD333D"/>
    <w:rsid w:val="00CD46CE"/>
    <w:rsid w:val="00CD5D2A"/>
    <w:rsid w:val="00CD6D40"/>
    <w:rsid w:val="00CF2492"/>
    <w:rsid w:val="00CF2BA5"/>
    <w:rsid w:val="00CF2F62"/>
    <w:rsid w:val="00CF35B5"/>
    <w:rsid w:val="00CF5C50"/>
    <w:rsid w:val="00CF5EC7"/>
    <w:rsid w:val="00CF61DE"/>
    <w:rsid w:val="00D01FAF"/>
    <w:rsid w:val="00D022CA"/>
    <w:rsid w:val="00D0288A"/>
    <w:rsid w:val="00D029EB"/>
    <w:rsid w:val="00D02F43"/>
    <w:rsid w:val="00D06D04"/>
    <w:rsid w:val="00D10807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2BDC"/>
    <w:rsid w:val="00D24326"/>
    <w:rsid w:val="00D25E86"/>
    <w:rsid w:val="00D319F1"/>
    <w:rsid w:val="00D40FC1"/>
    <w:rsid w:val="00D42D96"/>
    <w:rsid w:val="00D42FB0"/>
    <w:rsid w:val="00D44C39"/>
    <w:rsid w:val="00D460A8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6D71"/>
    <w:rsid w:val="00D803FB"/>
    <w:rsid w:val="00D8055F"/>
    <w:rsid w:val="00D823F7"/>
    <w:rsid w:val="00D83206"/>
    <w:rsid w:val="00D907B3"/>
    <w:rsid w:val="00D93CE0"/>
    <w:rsid w:val="00D946FF"/>
    <w:rsid w:val="00D97C4F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A36"/>
    <w:rsid w:val="00E3348D"/>
    <w:rsid w:val="00E33636"/>
    <w:rsid w:val="00E33934"/>
    <w:rsid w:val="00E3630D"/>
    <w:rsid w:val="00E37447"/>
    <w:rsid w:val="00E400FA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81DC9"/>
    <w:rsid w:val="00E828BE"/>
    <w:rsid w:val="00E83BD3"/>
    <w:rsid w:val="00E83E1F"/>
    <w:rsid w:val="00E84EFB"/>
    <w:rsid w:val="00E854EF"/>
    <w:rsid w:val="00E86E7B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B1D9B"/>
    <w:rsid w:val="00EB2BF5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52"/>
    <w:rsid w:val="00ED755A"/>
    <w:rsid w:val="00ED7CC3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3E2B"/>
    <w:rsid w:val="00F144F5"/>
    <w:rsid w:val="00F14F27"/>
    <w:rsid w:val="00F157F6"/>
    <w:rsid w:val="00F174D8"/>
    <w:rsid w:val="00F2611A"/>
    <w:rsid w:val="00F3153A"/>
    <w:rsid w:val="00F3324D"/>
    <w:rsid w:val="00F33951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756D"/>
    <w:rsid w:val="00F676DB"/>
    <w:rsid w:val="00F67DAF"/>
    <w:rsid w:val="00F70153"/>
    <w:rsid w:val="00F707E4"/>
    <w:rsid w:val="00F7543C"/>
    <w:rsid w:val="00F82A9A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4115"/>
    <w:rsid w:val="00FB4A57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39DE"/>
    <w:rsid w:val="00FD51B5"/>
    <w:rsid w:val="00FD5DA4"/>
    <w:rsid w:val="00FD759C"/>
    <w:rsid w:val="00FD7B84"/>
    <w:rsid w:val="00FD7D48"/>
    <w:rsid w:val="00FE0309"/>
    <w:rsid w:val="00FE0A8E"/>
    <w:rsid w:val="00FE197F"/>
    <w:rsid w:val="00FE36E2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857D7C"/>
  <w15:docId w15:val="{505FE0F8-1696-46C3-A4F0-FFF5E01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8EF3-5573-4E2E-BFF0-090F5A9A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2021-06-28T12:32:00Z</cp:lastPrinted>
  <dcterms:created xsi:type="dcterms:W3CDTF">2021-06-28T12:33:00Z</dcterms:created>
  <dcterms:modified xsi:type="dcterms:W3CDTF">2021-06-28T12:33:00Z</dcterms:modified>
</cp:coreProperties>
</file>