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C6" w:rsidRPr="00D93B5F" w:rsidRDefault="007708C6" w:rsidP="00D93B5F">
      <w:pPr>
        <w:pStyle w:val="Tekstpodstawowy3"/>
        <w:spacing w:line="276" w:lineRule="auto"/>
        <w:jc w:val="right"/>
        <w:rPr>
          <w:b/>
          <w:sz w:val="24"/>
          <w:szCs w:val="24"/>
          <w:lang w:val="pl-PL"/>
        </w:rPr>
      </w:pPr>
      <w:r w:rsidRPr="00755F1A">
        <w:rPr>
          <w:rFonts w:ascii="Cambria" w:hAnsi="Cambria" w:cs="Tahoma"/>
          <w:b/>
          <w:sz w:val="24"/>
        </w:rPr>
        <w:t xml:space="preserve">Załącznik nr </w:t>
      </w:r>
      <w:r>
        <w:rPr>
          <w:rFonts w:ascii="Cambria" w:hAnsi="Cambria" w:cs="Tahoma"/>
          <w:b/>
          <w:sz w:val="24"/>
          <w:lang w:val="pl-PL"/>
        </w:rPr>
        <w:t>3</w:t>
      </w:r>
      <w:r w:rsidR="00F76072">
        <w:rPr>
          <w:rFonts w:ascii="Cambria" w:hAnsi="Cambria" w:cs="Tahoma"/>
          <w:b/>
          <w:sz w:val="24"/>
        </w:rPr>
        <w:t xml:space="preserve"> </w:t>
      </w:r>
      <w:r w:rsidR="00F76072" w:rsidRPr="00D93B5F">
        <w:rPr>
          <w:b/>
          <w:sz w:val="24"/>
          <w:szCs w:val="24"/>
        </w:rPr>
        <w:t xml:space="preserve">do </w:t>
      </w:r>
      <w:r w:rsidR="00F76072" w:rsidRPr="00D93B5F">
        <w:rPr>
          <w:b/>
          <w:sz w:val="24"/>
          <w:szCs w:val="24"/>
          <w:lang w:val="pl-PL"/>
        </w:rPr>
        <w:t>SWZ</w:t>
      </w:r>
    </w:p>
    <w:p w:rsidR="00F76072" w:rsidRPr="00D93B5F" w:rsidRDefault="00F76072" w:rsidP="00D93B5F">
      <w:pPr>
        <w:pStyle w:val="Tekstpodstawowy3"/>
        <w:spacing w:line="276" w:lineRule="auto"/>
        <w:jc w:val="center"/>
        <w:rPr>
          <w:b/>
          <w:sz w:val="24"/>
          <w:szCs w:val="24"/>
          <w:lang w:val="pl-PL"/>
        </w:rPr>
      </w:pPr>
      <w:r w:rsidRPr="00D93B5F">
        <w:rPr>
          <w:b/>
          <w:sz w:val="24"/>
          <w:szCs w:val="24"/>
          <w:lang w:val="pl-PL"/>
        </w:rPr>
        <w:t>Projektowane postanowienia umowy</w:t>
      </w:r>
    </w:p>
    <w:p w:rsidR="007708C6" w:rsidRPr="00D93B5F" w:rsidRDefault="007708C6" w:rsidP="00D93B5F">
      <w:pPr>
        <w:pStyle w:val="Tekstpodstawowy3"/>
        <w:spacing w:line="276" w:lineRule="auto"/>
        <w:jc w:val="center"/>
        <w:rPr>
          <w:sz w:val="24"/>
          <w:szCs w:val="24"/>
        </w:rPr>
      </w:pPr>
      <w:r w:rsidRPr="00D93B5F">
        <w:rPr>
          <w:b/>
          <w:sz w:val="24"/>
          <w:szCs w:val="24"/>
        </w:rPr>
        <w:t>UMOW</w:t>
      </w:r>
      <w:r w:rsidRPr="00D93B5F">
        <w:rPr>
          <w:b/>
          <w:sz w:val="24"/>
          <w:szCs w:val="24"/>
          <w:lang w:val="pl-PL"/>
        </w:rPr>
        <w:t>A</w:t>
      </w:r>
      <w:r w:rsidRPr="00D93B5F">
        <w:rPr>
          <w:b/>
          <w:sz w:val="24"/>
          <w:szCs w:val="24"/>
        </w:rPr>
        <w:t xml:space="preserve">     </w:t>
      </w:r>
      <w:r w:rsidRPr="00D93B5F">
        <w:rPr>
          <w:b/>
          <w:sz w:val="24"/>
          <w:szCs w:val="24"/>
          <w:lang w:val="pl-PL"/>
        </w:rPr>
        <w:t xml:space="preserve"> /</w:t>
      </w:r>
      <w:r w:rsidRPr="00D93B5F">
        <w:rPr>
          <w:b/>
          <w:sz w:val="24"/>
          <w:szCs w:val="24"/>
        </w:rPr>
        <w:t>PU/2</w:t>
      </w:r>
      <w:r w:rsidR="00E53FEF" w:rsidRPr="00D93B5F">
        <w:rPr>
          <w:b/>
          <w:sz w:val="24"/>
          <w:szCs w:val="24"/>
          <w:lang w:val="pl-PL"/>
        </w:rPr>
        <w:t>4</w:t>
      </w:r>
      <w:r w:rsidRPr="00D93B5F">
        <w:rPr>
          <w:b/>
          <w:sz w:val="24"/>
          <w:szCs w:val="24"/>
          <w:lang w:val="pl-PL"/>
        </w:rPr>
        <w:t xml:space="preserve"> </w:t>
      </w:r>
    </w:p>
    <w:p w:rsidR="007708C6" w:rsidRPr="00D93B5F" w:rsidRDefault="007708C6" w:rsidP="00D93B5F">
      <w:pPr>
        <w:pStyle w:val="Tekstpodstawowy"/>
        <w:spacing w:line="276" w:lineRule="auto"/>
        <w:jc w:val="center"/>
        <w:rPr>
          <w:szCs w:val="24"/>
        </w:rPr>
      </w:pPr>
      <w:r w:rsidRPr="00D93B5F">
        <w:rPr>
          <w:szCs w:val="24"/>
        </w:rPr>
        <w:t>zawarta w</w:t>
      </w:r>
      <w:r w:rsidR="00A77855">
        <w:rPr>
          <w:szCs w:val="24"/>
        </w:rPr>
        <w:t xml:space="preserve"> Suchej Beskidzkiej w</w:t>
      </w:r>
      <w:r w:rsidRPr="00D93B5F">
        <w:rPr>
          <w:szCs w:val="24"/>
        </w:rPr>
        <w:t xml:space="preserve"> dniu …</w:t>
      </w:r>
      <w:bookmarkStart w:id="0" w:name="_GoBack"/>
      <w:bookmarkEnd w:id="0"/>
      <w:r w:rsidRPr="00D93B5F">
        <w:rPr>
          <w:szCs w:val="24"/>
        </w:rPr>
        <w:t>…..202</w:t>
      </w:r>
      <w:r w:rsidR="00E53FEF" w:rsidRPr="00D93B5F">
        <w:rPr>
          <w:szCs w:val="24"/>
        </w:rPr>
        <w:t>4</w:t>
      </w:r>
      <w:r w:rsidRPr="00D93B5F">
        <w:rPr>
          <w:szCs w:val="24"/>
        </w:rPr>
        <w:t xml:space="preserve"> r.</w:t>
      </w:r>
    </w:p>
    <w:p w:rsidR="007708C6" w:rsidRPr="00D93B5F" w:rsidRDefault="007708C6" w:rsidP="00D93B5F">
      <w:pPr>
        <w:pStyle w:val="Tekstpodstawowy"/>
        <w:spacing w:line="276" w:lineRule="auto"/>
        <w:jc w:val="center"/>
        <w:rPr>
          <w:szCs w:val="24"/>
        </w:rPr>
      </w:pPr>
      <w:r w:rsidRPr="00D93B5F">
        <w:rPr>
          <w:szCs w:val="24"/>
        </w:rPr>
        <w:t>pomiędzy:</w:t>
      </w:r>
    </w:p>
    <w:p w:rsidR="007708C6" w:rsidRPr="00D93B5F" w:rsidRDefault="007708C6" w:rsidP="00D93B5F">
      <w:pPr>
        <w:pStyle w:val="Tekstpodstawowy"/>
        <w:spacing w:line="276" w:lineRule="auto"/>
        <w:jc w:val="both"/>
        <w:rPr>
          <w:b/>
          <w:szCs w:val="24"/>
        </w:rPr>
      </w:pPr>
    </w:p>
    <w:p w:rsidR="00F76072" w:rsidRPr="00D93B5F" w:rsidRDefault="00F76072" w:rsidP="00D93B5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93B5F">
        <w:rPr>
          <w:b/>
          <w:bCs/>
          <w:sz w:val="24"/>
          <w:szCs w:val="24"/>
        </w:rPr>
        <w:t xml:space="preserve">Zespołem Opieki Zdrowotnej w Suchej Beskidzkiej </w:t>
      </w:r>
      <w:r w:rsidRPr="00D93B5F">
        <w:rPr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F76072" w:rsidRPr="00D93B5F" w:rsidRDefault="00F76072" w:rsidP="00D93B5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 xml:space="preserve">zwanym dalej w treści umowy </w:t>
      </w:r>
      <w:r w:rsidRPr="00D93B5F">
        <w:rPr>
          <w:b/>
          <w:sz w:val="24"/>
          <w:szCs w:val="24"/>
        </w:rPr>
        <w:t>„Zamawiającym”</w:t>
      </w:r>
      <w:r w:rsidRPr="00D93B5F">
        <w:rPr>
          <w:sz w:val="24"/>
          <w:szCs w:val="24"/>
        </w:rPr>
        <w:t>, w imieniu którego działa:</w:t>
      </w:r>
    </w:p>
    <w:p w:rsidR="00F76072" w:rsidRPr="00D93B5F" w:rsidRDefault="00F76072" w:rsidP="00D93B5F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D93B5F">
        <w:rPr>
          <w:snapToGrid w:val="0"/>
          <w:color w:val="000000"/>
          <w:sz w:val="24"/>
          <w:szCs w:val="24"/>
        </w:rPr>
        <w:t>lek. Marek Haber - Dyrektor Zespołu</w:t>
      </w:r>
    </w:p>
    <w:p w:rsidR="007708C6" w:rsidRPr="00D93B5F" w:rsidRDefault="007708C6" w:rsidP="00D93B5F">
      <w:pPr>
        <w:pStyle w:val="Tekstpodstawowy"/>
        <w:spacing w:line="276" w:lineRule="auto"/>
        <w:jc w:val="both"/>
        <w:rPr>
          <w:szCs w:val="24"/>
        </w:rPr>
      </w:pPr>
      <w:r w:rsidRPr="00D93B5F">
        <w:rPr>
          <w:szCs w:val="24"/>
        </w:rPr>
        <w:t>a</w:t>
      </w:r>
    </w:p>
    <w:p w:rsidR="007708C6" w:rsidRPr="00D93B5F" w:rsidRDefault="007708C6" w:rsidP="00D93B5F">
      <w:pPr>
        <w:pStyle w:val="Tekstpodstawowy"/>
        <w:spacing w:line="276" w:lineRule="auto"/>
        <w:rPr>
          <w:szCs w:val="24"/>
        </w:rPr>
      </w:pPr>
      <w:r w:rsidRPr="00D93B5F">
        <w:rPr>
          <w:szCs w:val="24"/>
        </w:rPr>
        <w:t>…………………………………………………………………………..</w:t>
      </w:r>
    </w:p>
    <w:p w:rsidR="007708C6" w:rsidRPr="00D93B5F" w:rsidRDefault="007708C6" w:rsidP="00D93B5F">
      <w:pPr>
        <w:pStyle w:val="Tekstpodstawowy"/>
        <w:spacing w:line="276" w:lineRule="auto"/>
        <w:rPr>
          <w:szCs w:val="24"/>
        </w:rPr>
      </w:pPr>
      <w:r w:rsidRPr="00D93B5F">
        <w:rPr>
          <w:szCs w:val="24"/>
        </w:rPr>
        <w:t xml:space="preserve">zwanym dalej w treści umowy </w:t>
      </w:r>
      <w:r w:rsidRPr="00BC7C29">
        <w:rPr>
          <w:b/>
          <w:szCs w:val="24"/>
        </w:rPr>
        <w:t xml:space="preserve">„Wykonawcą”, </w:t>
      </w:r>
      <w:r w:rsidRPr="00D93B5F">
        <w:rPr>
          <w:szCs w:val="24"/>
        </w:rPr>
        <w:t>w imieniu które</w:t>
      </w:r>
      <w:r w:rsidR="00D93B5F">
        <w:rPr>
          <w:szCs w:val="24"/>
        </w:rPr>
        <w:t>go</w:t>
      </w:r>
      <w:r w:rsidRPr="00D93B5F">
        <w:rPr>
          <w:szCs w:val="24"/>
        </w:rPr>
        <w:t xml:space="preserve"> działają:</w:t>
      </w:r>
    </w:p>
    <w:p w:rsidR="007708C6" w:rsidRPr="00D93B5F" w:rsidRDefault="007708C6" w:rsidP="00D93B5F">
      <w:pPr>
        <w:pStyle w:val="Tekstpodstawowy"/>
        <w:spacing w:line="276" w:lineRule="auto"/>
        <w:rPr>
          <w:szCs w:val="24"/>
        </w:rPr>
      </w:pPr>
    </w:p>
    <w:p w:rsidR="007708C6" w:rsidRPr="00D93B5F" w:rsidRDefault="00D93B5F" w:rsidP="00D93B5F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………………………………………………………..</w:t>
      </w:r>
    </w:p>
    <w:p w:rsidR="007708C6" w:rsidRPr="00D93B5F" w:rsidRDefault="007708C6" w:rsidP="00D93B5F">
      <w:pPr>
        <w:pStyle w:val="Tekstpodstawowy"/>
        <w:spacing w:line="276" w:lineRule="auto"/>
        <w:jc w:val="both"/>
        <w:rPr>
          <w:szCs w:val="24"/>
        </w:rPr>
      </w:pPr>
    </w:p>
    <w:p w:rsidR="007708C6" w:rsidRPr="00D93B5F" w:rsidRDefault="007708C6" w:rsidP="00D93B5F">
      <w:pPr>
        <w:pStyle w:val="Tekstpodstawowy"/>
        <w:spacing w:line="276" w:lineRule="auto"/>
        <w:rPr>
          <w:szCs w:val="24"/>
        </w:rPr>
      </w:pPr>
    </w:p>
    <w:p w:rsidR="007708C6" w:rsidRPr="00D93B5F" w:rsidRDefault="007708C6" w:rsidP="00D93B5F">
      <w:pPr>
        <w:pStyle w:val="Tekstpodstawowy"/>
        <w:spacing w:line="276" w:lineRule="auto"/>
        <w:jc w:val="both"/>
        <w:rPr>
          <w:szCs w:val="24"/>
        </w:rPr>
      </w:pPr>
      <w:r w:rsidRPr="00D93B5F">
        <w:rPr>
          <w:szCs w:val="24"/>
        </w:rPr>
        <w:t>W wyniku wyboru oferty Wykonawcy złożonej w toku rozeznania rynku na  „Na usługi w zakresie utrzymania w ruchu urządzeń  klimatyzacyjnych i chłodniczych” (znak: ZOZ.V.010/DZP/0</w:t>
      </w:r>
      <w:r w:rsidR="00E53FEF" w:rsidRPr="00D93B5F">
        <w:rPr>
          <w:szCs w:val="24"/>
        </w:rPr>
        <w:t>2</w:t>
      </w:r>
      <w:r w:rsidRPr="00D93B5F">
        <w:rPr>
          <w:szCs w:val="24"/>
        </w:rPr>
        <w:t>/PU/2</w:t>
      </w:r>
      <w:r w:rsidR="00E53FEF" w:rsidRPr="00D93B5F">
        <w:rPr>
          <w:szCs w:val="24"/>
        </w:rPr>
        <w:t>4</w:t>
      </w:r>
      <w:r w:rsidRPr="00D93B5F">
        <w:rPr>
          <w:szCs w:val="24"/>
        </w:rPr>
        <w:t>) prowadzonego przez Zamawiającego, została zawarta umowa o następującej treści:</w:t>
      </w:r>
    </w:p>
    <w:p w:rsidR="007708C6" w:rsidRPr="00D93B5F" w:rsidRDefault="007708C6" w:rsidP="00D93B5F">
      <w:pPr>
        <w:spacing w:line="276" w:lineRule="auto"/>
        <w:jc w:val="center"/>
        <w:rPr>
          <w:sz w:val="24"/>
          <w:szCs w:val="24"/>
        </w:rPr>
      </w:pPr>
      <w:r w:rsidRPr="00D93B5F">
        <w:rPr>
          <w:sz w:val="24"/>
          <w:szCs w:val="24"/>
        </w:rPr>
        <w:t xml:space="preserve">  </w:t>
      </w:r>
    </w:p>
    <w:p w:rsidR="007708C6" w:rsidRPr="00D93B5F" w:rsidRDefault="007708C6" w:rsidP="00D93B5F">
      <w:pPr>
        <w:spacing w:line="276" w:lineRule="auto"/>
        <w:jc w:val="center"/>
        <w:rPr>
          <w:sz w:val="24"/>
          <w:szCs w:val="24"/>
        </w:rPr>
      </w:pPr>
      <w:r w:rsidRPr="00D93B5F">
        <w:rPr>
          <w:sz w:val="24"/>
          <w:szCs w:val="24"/>
        </w:rPr>
        <w:t>§ 1</w:t>
      </w:r>
    </w:p>
    <w:p w:rsidR="007708C6" w:rsidRPr="00D93B5F" w:rsidRDefault="007708C6" w:rsidP="00D93B5F">
      <w:pPr>
        <w:spacing w:line="276" w:lineRule="auto"/>
        <w:jc w:val="center"/>
        <w:rPr>
          <w:b/>
          <w:sz w:val="24"/>
          <w:szCs w:val="24"/>
        </w:rPr>
      </w:pPr>
      <w:r w:rsidRPr="00D93B5F">
        <w:rPr>
          <w:sz w:val="24"/>
          <w:szCs w:val="24"/>
        </w:rPr>
        <w:t xml:space="preserve"> </w:t>
      </w:r>
      <w:r w:rsidRPr="00D93B5F">
        <w:rPr>
          <w:b/>
          <w:sz w:val="24"/>
          <w:szCs w:val="24"/>
        </w:rPr>
        <w:t>Przedmiot umowy</w:t>
      </w:r>
    </w:p>
    <w:p w:rsidR="00D93B5F" w:rsidRDefault="00D93B5F" w:rsidP="00D93B5F">
      <w:pPr>
        <w:pStyle w:val="Tekstpodstawowy2"/>
        <w:spacing w:line="276" w:lineRule="auto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1. </w:t>
      </w:r>
      <w:r w:rsidR="007708C6" w:rsidRPr="00D93B5F">
        <w:rPr>
          <w:sz w:val="24"/>
          <w:szCs w:val="24"/>
        </w:rPr>
        <w:t xml:space="preserve">Zamawiający zleca, a Wykonawca zobowiązuje się do </w:t>
      </w:r>
      <w:r w:rsidR="007708C6" w:rsidRPr="00D93B5F">
        <w:rPr>
          <w:sz w:val="24"/>
          <w:szCs w:val="24"/>
          <w:lang w:val="pl-PL"/>
        </w:rPr>
        <w:t xml:space="preserve">wykonywania usług polegających na </w:t>
      </w:r>
      <w:r w:rsidR="007708C6" w:rsidRPr="00D93B5F">
        <w:rPr>
          <w:sz w:val="24"/>
          <w:szCs w:val="24"/>
        </w:rPr>
        <w:t xml:space="preserve">utrzymaniu w ruchu oraz wykonywaniu przeglądów technicznych określających stan techniczny urządzeń chłodniczych i klimatyzacyjnych zamontowanych na terenie Zespołu Opieki Zdrowotnej w Suchej Beskidzkiej oraz w Szpitalu w Makowie Podhalańskim. </w:t>
      </w:r>
    </w:p>
    <w:p w:rsidR="007708C6" w:rsidRPr="00D93B5F" w:rsidRDefault="00D93B5F" w:rsidP="00D93B5F">
      <w:pPr>
        <w:pStyle w:val="Tekstpodstawowy2"/>
        <w:spacing w:line="276" w:lineRule="auto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2.   </w:t>
      </w:r>
      <w:r w:rsidR="007708C6" w:rsidRPr="00D93B5F">
        <w:rPr>
          <w:sz w:val="24"/>
          <w:szCs w:val="24"/>
        </w:rPr>
        <w:t>Szczegółowy wykaz urządzeń wraz z czasookresem przeglądów  określa załącznik nr 1 do niniejszej umowy.</w:t>
      </w:r>
    </w:p>
    <w:p w:rsidR="007708C6" w:rsidRPr="00D93B5F" w:rsidRDefault="00D93B5F" w:rsidP="00D93B5F">
      <w:pPr>
        <w:pStyle w:val="Tekstpodstawowy"/>
        <w:spacing w:line="276" w:lineRule="auto"/>
        <w:jc w:val="both"/>
        <w:rPr>
          <w:szCs w:val="24"/>
        </w:rPr>
      </w:pPr>
      <w:r>
        <w:rPr>
          <w:szCs w:val="24"/>
        </w:rPr>
        <w:t xml:space="preserve">3. </w:t>
      </w:r>
      <w:r w:rsidR="007708C6" w:rsidRPr="00D93B5F">
        <w:rPr>
          <w:szCs w:val="24"/>
        </w:rPr>
        <w:t>Przedmiotem umowy jest również wykonywanie na podstawie odrębnych zleceń napraw o charakterze remontu urządzenia lub remontu lokalnego (zasadniczych podzespołów urządzenia) nie stanowiących utrzymania w ruchu.</w:t>
      </w:r>
    </w:p>
    <w:p w:rsidR="007708C6" w:rsidRPr="00D93B5F" w:rsidRDefault="007708C6" w:rsidP="00D93B5F">
      <w:pPr>
        <w:pStyle w:val="Tekstpodstawowy"/>
        <w:spacing w:line="276" w:lineRule="auto"/>
        <w:jc w:val="both"/>
        <w:rPr>
          <w:szCs w:val="24"/>
        </w:rPr>
      </w:pPr>
    </w:p>
    <w:p w:rsidR="007708C6" w:rsidRPr="00D93B5F" w:rsidRDefault="007708C6" w:rsidP="00D93B5F">
      <w:pPr>
        <w:spacing w:line="276" w:lineRule="auto"/>
        <w:rPr>
          <w:sz w:val="24"/>
          <w:szCs w:val="24"/>
        </w:rPr>
      </w:pPr>
    </w:p>
    <w:p w:rsidR="007708C6" w:rsidRPr="00D93B5F" w:rsidRDefault="007708C6" w:rsidP="00D93B5F">
      <w:pPr>
        <w:spacing w:line="276" w:lineRule="auto"/>
        <w:jc w:val="center"/>
        <w:rPr>
          <w:sz w:val="24"/>
          <w:szCs w:val="24"/>
        </w:rPr>
      </w:pPr>
      <w:r w:rsidRPr="00D93B5F">
        <w:rPr>
          <w:sz w:val="24"/>
          <w:szCs w:val="24"/>
        </w:rPr>
        <w:t>§ 2</w:t>
      </w:r>
    </w:p>
    <w:p w:rsidR="007708C6" w:rsidRPr="00D93B5F" w:rsidRDefault="007708C6" w:rsidP="00D93B5F">
      <w:pPr>
        <w:spacing w:line="276" w:lineRule="auto"/>
        <w:jc w:val="center"/>
        <w:rPr>
          <w:b/>
          <w:sz w:val="24"/>
          <w:szCs w:val="24"/>
        </w:rPr>
      </w:pPr>
      <w:r w:rsidRPr="00D93B5F">
        <w:rPr>
          <w:b/>
          <w:sz w:val="24"/>
          <w:szCs w:val="24"/>
        </w:rPr>
        <w:t>Uszczegółowienie przedmiotu umowy</w:t>
      </w:r>
    </w:p>
    <w:p w:rsidR="007708C6" w:rsidRPr="00D93B5F" w:rsidRDefault="007708C6" w:rsidP="00D93B5F">
      <w:pPr>
        <w:pStyle w:val="Tekstpodstawowy"/>
        <w:tabs>
          <w:tab w:val="left" w:pos="360"/>
        </w:tabs>
        <w:spacing w:line="276" w:lineRule="auto"/>
        <w:jc w:val="both"/>
        <w:rPr>
          <w:szCs w:val="24"/>
        </w:rPr>
      </w:pPr>
      <w:r w:rsidRPr="00D93B5F">
        <w:rPr>
          <w:szCs w:val="24"/>
        </w:rPr>
        <w:t>1. Przez utrzymanie w ruchu rozumie się zapewnienie przez Wykonawcę pełnej sprawności techniczno-eksploatacyjnej serwisowanych urządzeń.</w:t>
      </w:r>
    </w:p>
    <w:p w:rsidR="007708C6" w:rsidRPr="00D93B5F" w:rsidRDefault="007708C6" w:rsidP="00D93B5F">
      <w:pPr>
        <w:pStyle w:val="Tekstpodstawowy"/>
        <w:spacing w:line="276" w:lineRule="auto"/>
        <w:jc w:val="both"/>
        <w:rPr>
          <w:szCs w:val="24"/>
        </w:rPr>
      </w:pPr>
      <w:r w:rsidRPr="00D93B5F">
        <w:rPr>
          <w:szCs w:val="24"/>
        </w:rPr>
        <w:lastRenderedPageBreak/>
        <w:t xml:space="preserve">2. </w:t>
      </w:r>
      <w:r w:rsidR="00E53FEF" w:rsidRPr="00D93B5F">
        <w:rPr>
          <w:szCs w:val="24"/>
        </w:rPr>
        <w:t>U</w:t>
      </w:r>
      <w:r w:rsidRPr="00D93B5F">
        <w:rPr>
          <w:szCs w:val="24"/>
        </w:rPr>
        <w:t>trzymanie w ruchu obejmuje czynności związane z dozorem nad urządzeniami wymaganym i zalecanym  przez producentów  urządzeń chłodniczych i klimatyzacyjnych celem utrzymania ich w stałej gotowości eksploatacyjnej.</w:t>
      </w:r>
    </w:p>
    <w:p w:rsidR="007708C6" w:rsidRPr="00D93B5F" w:rsidRDefault="007708C6" w:rsidP="00D93B5F">
      <w:pPr>
        <w:pStyle w:val="Tekstpodstawowy"/>
        <w:spacing w:line="276" w:lineRule="auto"/>
        <w:jc w:val="both"/>
        <w:rPr>
          <w:szCs w:val="24"/>
        </w:rPr>
      </w:pPr>
      <w:r w:rsidRPr="00D93B5F">
        <w:rPr>
          <w:szCs w:val="24"/>
        </w:rPr>
        <w:t xml:space="preserve">3. </w:t>
      </w:r>
      <w:r w:rsidR="00E53FEF" w:rsidRPr="00D93B5F">
        <w:rPr>
          <w:szCs w:val="24"/>
        </w:rPr>
        <w:t>U</w:t>
      </w:r>
      <w:r w:rsidRPr="00D93B5F">
        <w:rPr>
          <w:szCs w:val="24"/>
        </w:rPr>
        <w:t>trzymanie w ruchu nie obejmuje napraw o charakterze remontu urząd</w:t>
      </w:r>
      <w:r w:rsidR="00BC7C29">
        <w:rPr>
          <w:szCs w:val="24"/>
        </w:rPr>
        <w:t>zenia, lub remontu lokalnego (z</w:t>
      </w:r>
      <w:r w:rsidRPr="00D93B5F">
        <w:rPr>
          <w:szCs w:val="24"/>
        </w:rPr>
        <w:t>asadniczych podzespołów urządzenia), które będą wykonywane odrębnym zleceniem</w:t>
      </w:r>
    </w:p>
    <w:p w:rsidR="007708C6" w:rsidRPr="00D93B5F" w:rsidRDefault="007708C6" w:rsidP="00D93B5F">
      <w:pPr>
        <w:pStyle w:val="Tekstpodstawowy"/>
        <w:spacing w:line="276" w:lineRule="auto"/>
        <w:rPr>
          <w:szCs w:val="24"/>
        </w:rPr>
      </w:pPr>
      <w:r w:rsidRPr="00D93B5F">
        <w:rPr>
          <w:szCs w:val="24"/>
        </w:rPr>
        <w:t>4. Sposób realizacji usługi</w:t>
      </w:r>
      <w:r w:rsidR="004E789E">
        <w:rPr>
          <w:szCs w:val="24"/>
        </w:rPr>
        <w:t>- wykonywanie przeglądów</w:t>
      </w:r>
      <w:r w:rsidRPr="00D93B5F">
        <w:rPr>
          <w:szCs w:val="24"/>
        </w:rPr>
        <w:t>:</w:t>
      </w:r>
    </w:p>
    <w:p w:rsidR="007708C6" w:rsidRPr="00D93B5F" w:rsidRDefault="007708C6" w:rsidP="00D93B5F">
      <w:pPr>
        <w:pStyle w:val="Tekstpodstawowy"/>
        <w:spacing w:line="276" w:lineRule="auto"/>
        <w:rPr>
          <w:szCs w:val="24"/>
        </w:rPr>
      </w:pPr>
      <w:r w:rsidRPr="00D93B5F">
        <w:rPr>
          <w:szCs w:val="24"/>
        </w:rPr>
        <w:t>a) przeglądy będą wykonywane zgodnie z wykazem urządzeń wraz z czasookresem przeglądów stanowiącym załącznik nr 1 do niniejszej umowy,</w:t>
      </w:r>
    </w:p>
    <w:p w:rsidR="007708C6" w:rsidRPr="00D93B5F" w:rsidRDefault="007708C6" w:rsidP="00D93B5F">
      <w:pPr>
        <w:pStyle w:val="Tekstpodstawowy"/>
        <w:spacing w:line="276" w:lineRule="auto"/>
        <w:rPr>
          <w:szCs w:val="24"/>
        </w:rPr>
      </w:pPr>
      <w:r w:rsidRPr="00D93B5F">
        <w:rPr>
          <w:szCs w:val="24"/>
        </w:rPr>
        <w:t>b)przeglądy będą wykonywane  po każdej wymianie elementów,</w:t>
      </w:r>
    </w:p>
    <w:p w:rsidR="007708C6" w:rsidRPr="00D93B5F" w:rsidRDefault="007708C6" w:rsidP="00D93B5F">
      <w:pPr>
        <w:pStyle w:val="Tekstpodstawowy"/>
        <w:spacing w:line="276" w:lineRule="auto"/>
        <w:rPr>
          <w:color w:val="auto"/>
          <w:szCs w:val="24"/>
        </w:rPr>
      </w:pPr>
      <w:r w:rsidRPr="00D93B5F">
        <w:rPr>
          <w:szCs w:val="24"/>
        </w:rPr>
        <w:t xml:space="preserve">c)   </w:t>
      </w:r>
      <w:r w:rsidRPr="00D93B5F">
        <w:rPr>
          <w:color w:val="auto"/>
          <w:szCs w:val="24"/>
        </w:rPr>
        <w:t>przeglądy będą wykonywane na każde wezwanie w przypadku podejrzenia usterki lub wadliwej pracy,</w:t>
      </w:r>
    </w:p>
    <w:p w:rsidR="007708C6" w:rsidRPr="00D93B5F" w:rsidRDefault="007708C6" w:rsidP="00D93B5F">
      <w:pPr>
        <w:pStyle w:val="Tekstpodstawowy"/>
        <w:spacing w:line="276" w:lineRule="auto"/>
        <w:ind w:left="360" w:hanging="360"/>
        <w:rPr>
          <w:color w:val="auto"/>
          <w:szCs w:val="24"/>
        </w:rPr>
      </w:pPr>
      <w:r w:rsidRPr="00D93B5F">
        <w:rPr>
          <w:color w:val="auto"/>
          <w:szCs w:val="24"/>
        </w:rPr>
        <w:t>d) w razie wadliwego działania urządzenia  Wykonawca zobowiązany jest do p</w:t>
      </w:r>
      <w:r w:rsidR="00BC7C29">
        <w:rPr>
          <w:color w:val="auto"/>
          <w:szCs w:val="24"/>
        </w:rPr>
        <w:t xml:space="preserve">odjęcia </w:t>
      </w:r>
      <w:r w:rsidRPr="00D93B5F">
        <w:rPr>
          <w:color w:val="auto"/>
          <w:szCs w:val="24"/>
        </w:rPr>
        <w:t>naprawy:</w:t>
      </w:r>
    </w:p>
    <w:p w:rsidR="007708C6" w:rsidRPr="00D93B5F" w:rsidRDefault="007708C6" w:rsidP="00D93B5F">
      <w:pPr>
        <w:pStyle w:val="Tekstpodstawowy"/>
        <w:spacing w:line="276" w:lineRule="auto"/>
        <w:ind w:left="360" w:hanging="360"/>
        <w:rPr>
          <w:color w:val="auto"/>
          <w:szCs w:val="24"/>
        </w:rPr>
      </w:pPr>
      <w:r w:rsidRPr="00D93B5F">
        <w:rPr>
          <w:color w:val="auto"/>
          <w:szCs w:val="24"/>
        </w:rPr>
        <w:t xml:space="preserve">     -  w ciągu 12 godzin  w przypadku klimatyzatorów ściennych ( z wyłączeniem serwerowni)</w:t>
      </w:r>
    </w:p>
    <w:p w:rsidR="004E789E" w:rsidRPr="004E789E" w:rsidRDefault="004E789E" w:rsidP="004E789E">
      <w:pPr>
        <w:jc w:val="both"/>
        <w:rPr>
          <w:snapToGrid w:val="0"/>
          <w:sz w:val="24"/>
          <w:szCs w:val="24"/>
        </w:rPr>
      </w:pPr>
      <w:r w:rsidRPr="004E789E">
        <w:rPr>
          <w:snapToGrid w:val="0"/>
          <w:sz w:val="24"/>
          <w:szCs w:val="24"/>
        </w:rPr>
        <w:t xml:space="preserve">  - w ciągu 1 godziny  w przypadku pozostałych urządzeń, w tym klimatyzatorów w  </w:t>
      </w:r>
    </w:p>
    <w:p w:rsidR="004E789E" w:rsidRPr="004E789E" w:rsidRDefault="004E789E" w:rsidP="004E789E">
      <w:pPr>
        <w:jc w:val="both"/>
        <w:rPr>
          <w:snapToGrid w:val="0"/>
          <w:sz w:val="24"/>
          <w:szCs w:val="24"/>
        </w:rPr>
      </w:pPr>
      <w:r w:rsidRPr="004E789E">
        <w:rPr>
          <w:snapToGrid w:val="0"/>
          <w:sz w:val="24"/>
          <w:szCs w:val="24"/>
        </w:rPr>
        <w:t xml:space="preserve">     serwerowniach  w każdym dniu tygodnia. (również soboty, niedziele i święta). </w:t>
      </w:r>
    </w:p>
    <w:p w:rsidR="004E789E" w:rsidRPr="004E789E" w:rsidRDefault="004E789E" w:rsidP="004E789E">
      <w:pPr>
        <w:jc w:val="both"/>
        <w:rPr>
          <w:snapToGrid w:val="0"/>
          <w:sz w:val="24"/>
          <w:szCs w:val="24"/>
        </w:rPr>
      </w:pPr>
      <w:r w:rsidRPr="004E789E">
        <w:rPr>
          <w:snapToGrid w:val="0"/>
          <w:sz w:val="24"/>
          <w:szCs w:val="24"/>
        </w:rPr>
        <w:t xml:space="preserve">     Obowiązkiem serwisu będzie udostępnienie telefonu serwisanta, który będzie</w:t>
      </w:r>
    </w:p>
    <w:p w:rsidR="004E789E" w:rsidRPr="004E789E" w:rsidRDefault="004E789E" w:rsidP="004E789E">
      <w:pPr>
        <w:jc w:val="both"/>
        <w:rPr>
          <w:snapToGrid w:val="0"/>
          <w:sz w:val="24"/>
          <w:szCs w:val="24"/>
        </w:rPr>
      </w:pPr>
      <w:r w:rsidRPr="004E789E">
        <w:rPr>
          <w:snapToGrid w:val="0"/>
          <w:sz w:val="24"/>
          <w:szCs w:val="24"/>
        </w:rPr>
        <w:t xml:space="preserve">     reagował na zgłoszenie w wymaganym terminie.</w:t>
      </w:r>
    </w:p>
    <w:p w:rsidR="004E789E" w:rsidRPr="004E789E" w:rsidRDefault="004E789E" w:rsidP="004E789E">
      <w:pPr>
        <w:jc w:val="both"/>
        <w:rPr>
          <w:snapToGrid w:val="0"/>
          <w:sz w:val="24"/>
          <w:szCs w:val="24"/>
        </w:rPr>
      </w:pPr>
      <w:r w:rsidRPr="004E789E">
        <w:rPr>
          <w:snapToGrid w:val="0"/>
          <w:sz w:val="24"/>
          <w:szCs w:val="24"/>
        </w:rPr>
        <w:t xml:space="preserve">e) W razie przestoju urządzeń chłodniczych jak: chłodnie spożywcze, chłodnie do  </w:t>
      </w:r>
    </w:p>
    <w:p w:rsidR="004E789E" w:rsidRPr="004E789E" w:rsidRDefault="004E789E" w:rsidP="004E789E">
      <w:pPr>
        <w:jc w:val="both"/>
        <w:rPr>
          <w:snapToGrid w:val="0"/>
          <w:sz w:val="24"/>
          <w:szCs w:val="24"/>
        </w:rPr>
      </w:pPr>
      <w:r w:rsidRPr="004E789E">
        <w:rPr>
          <w:snapToGrid w:val="0"/>
          <w:sz w:val="24"/>
          <w:szCs w:val="24"/>
        </w:rPr>
        <w:t xml:space="preserve">     przechowywania zwłok, na okres naprawy obowiązkiem Wykonawcy będzie </w:t>
      </w:r>
    </w:p>
    <w:p w:rsidR="004E789E" w:rsidRPr="004E789E" w:rsidRDefault="004E789E" w:rsidP="004E789E">
      <w:pPr>
        <w:jc w:val="both"/>
        <w:rPr>
          <w:snapToGrid w:val="0"/>
          <w:sz w:val="24"/>
          <w:szCs w:val="24"/>
        </w:rPr>
      </w:pPr>
      <w:r w:rsidRPr="004E789E">
        <w:rPr>
          <w:snapToGrid w:val="0"/>
          <w:sz w:val="24"/>
          <w:szCs w:val="24"/>
        </w:rPr>
        <w:t xml:space="preserve">     natychmiastowa  konieczność  podstawienia  chłodni zastępczej – mobilnej. </w:t>
      </w:r>
    </w:p>
    <w:p w:rsidR="007708C6" w:rsidRPr="00D93B5F" w:rsidRDefault="007708C6" w:rsidP="00D93B5F">
      <w:pPr>
        <w:spacing w:line="276" w:lineRule="auto"/>
        <w:rPr>
          <w:sz w:val="24"/>
          <w:szCs w:val="24"/>
        </w:rPr>
      </w:pPr>
      <w:r w:rsidRPr="00D93B5F">
        <w:rPr>
          <w:sz w:val="24"/>
          <w:szCs w:val="24"/>
        </w:rPr>
        <w:t>f) przeglądy i konserwacje urządzeń muszą być potwierdzone wpisem do Książki Eksploatacji Urządzenia niezwłocznie po ich wykonaniu, nie później niż w terminie 2 dni roboczych od wykonania w/w usług;</w:t>
      </w:r>
    </w:p>
    <w:p w:rsidR="007708C6" w:rsidRPr="00D93B5F" w:rsidRDefault="007708C6" w:rsidP="00D93B5F">
      <w:pPr>
        <w:spacing w:line="276" w:lineRule="auto"/>
        <w:rPr>
          <w:sz w:val="24"/>
          <w:szCs w:val="24"/>
        </w:rPr>
      </w:pPr>
      <w:r w:rsidRPr="00D93B5F">
        <w:rPr>
          <w:sz w:val="24"/>
          <w:szCs w:val="24"/>
        </w:rPr>
        <w:t>g) Wykonawca zobowiązany jest do prowadzenie  na bieżąco dokumentacji związanej z realizowanymi usługami, zgodnie z  Ustawą o substancjach zubożających warstwę ozonową oraz o niektórych fluorowanych gazach cieplarnianych (Dz.U. z 2020 r. poz. 2065</w:t>
      </w:r>
      <w:r w:rsidR="00BC7C29">
        <w:rPr>
          <w:sz w:val="24"/>
          <w:szCs w:val="24"/>
        </w:rPr>
        <w:t xml:space="preserve"> ze zm.</w:t>
      </w:r>
      <w:r w:rsidRPr="00D93B5F">
        <w:rPr>
          <w:sz w:val="24"/>
          <w:szCs w:val="24"/>
        </w:rPr>
        <w:t>) w formie karty urządzenia.</w:t>
      </w:r>
    </w:p>
    <w:p w:rsidR="007708C6" w:rsidRPr="00D93B5F" w:rsidRDefault="007708C6" w:rsidP="00D93B5F">
      <w:pPr>
        <w:pStyle w:val="Tekstpodstawowy"/>
        <w:spacing w:line="276" w:lineRule="auto"/>
        <w:rPr>
          <w:b/>
          <w:color w:val="auto"/>
          <w:szCs w:val="24"/>
        </w:rPr>
      </w:pPr>
      <w:r w:rsidRPr="00D93B5F">
        <w:rPr>
          <w:color w:val="auto"/>
          <w:szCs w:val="24"/>
        </w:rPr>
        <w:t>h) w zakresie</w:t>
      </w:r>
      <w:r w:rsidRPr="00D93B5F">
        <w:rPr>
          <w:b/>
          <w:color w:val="auto"/>
          <w:szCs w:val="24"/>
        </w:rPr>
        <w:t xml:space="preserve"> </w:t>
      </w:r>
      <w:r w:rsidRPr="00D93B5F">
        <w:rPr>
          <w:color w:val="auto"/>
          <w:szCs w:val="24"/>
        </w:rPr>
        <w:t xml:space="preserve">wykonywania na podstawie odrębnych zleceń napraw o charakterze remontu urządzenia lub remontu lokalnego (zasadniczych podzespołów urządzenia) nie stanowiących utrzymania w ruchu Wykonawca zobowiązany jest do przesłania Zamawiającemu kosztorysu naprawy. Rozpoczęcie naprawy następować będzie po uzyskaniu zgody Zamawiającego, w ustalonym z Zamawiającym terminie. </w:t>
      </w:r>
    </w:p>
    <w:p w:rsidR="007708C6" w:rsidRPr="00D93B5F" w:rsidRDefault="007708C6" w:rsidP="00D93B5F">
      <w:pPr>
        <w:pStyle w:val="Tekstpodstawowy"/>
        <w:spacing w:line="276" w:lineRule="auto"/>
        <w:rPr>
          <w:color w:val="auto"/>
          <w:szCs w:val="24"/>
        </w:rPr>
      </w:pPr>
    </w:p>
    <w:p w:rsidR="007708C6" w:rsidRPr="00D93B5F" w:rsidRDefault="007708C6" w:rsidP="00D93B5F">
      <w:pPr>
        <w:pStyle w:val="Tekstpodstawowy"/>
        <w:spacing w:line="276" w:lineRule="auto"/>
        <w:rPr>
          <w:color w:val="auto"/>
          <w:szCs w:val="24"/>
        </w:rPr>
      </w:pPr>
      <w:r w:rsidRPr="00D93B5F">
        <w:rPr>
          <w:color w:val="auto"/>
          <w:szCs w:val="24"/>
        </w:rPr>
        <w:t>5. Zakres czynności w zakresie utrzymania w ruchu oraz wykonywania przeglądów technicznych:</w:t>
      </w:r>
    </w:p>
    <w:p w:rsidR="007708C6" w:rsidRPr="00D93B5F" w:rsidRDefault="007708C6" w:rsidP="00D93B5F">
      <w:pPr>
        <w:pStyle w:val="Tekstpodstawowy"/>
        <w:numPr>
          <w:ilvl w:val="1"/>
          <w:numId w:val="7"/>
        </w:numPr>
        <w:spacing w:line="276" w:lineRule="auto"/>
        <w:rPr>
          <w:color w:val="auto"/>
          <w:szCs w:val="24"/>
        </w:rPr>
      </w:pPr>
      <w:r w:rsidRPr="00D93B5F">
        <w:rPr>
          <w:color w:val="auto"/>
          <w:szCs w:val="24"/>
        </w:rPr>
        <w:t>sprawdzenie szczelności połączeń spawanych i skręcanych,</w:t>
      </w:r>
    </w:p>
    <w:p w:rsidR="007708C6" w:rsidRPr="00D93B5F" w:rsidRDefault="007708C6" w:rsidP="00D93B5F">
      <w:pPr>
        <w:pStyle w:val="Tekstpodstawowy"/>
        <w:numPr>
          <w:ilvl w:val="1"/>
          <w:numId w:val="7"/>
        </w:numPr>
        <w:spacing w:line="276" w:lineRule="auto"/>
        <w:rPr>
          <w:color w:val="auto"/>
          <w:szCs w:val="24"/>
        </w:rPr>
      </w:pPr>
      <w:r w:rsidRPr="00D93B5F">
        <w:rPr>
          <w:color w:val="auto"/>
          <w:szCs w:val="24"/>
        </w:rPr>
        <w:t>sprawdzenie stanu izolacji,</w:t>
      </w:r>
    </w:p>
    <w:p w:rsidR="007708C6" w:rsidRPr="00D93B5F" w:rsidRDefault="007708C6" w:rsidP="00D93B5F">
      <w:pPr>
        <w:pStyle w:val="Tekstpodstawowy"/>
        <w:numPr>
          <w:ilvl w:val="1"/>
          <w:numId w:val="7"/>
        </w:numPr>
        <w:spacing w:line="276" w:lineRule="auto"/>
        <w:rPr>
          <w:szCs w:val="24"/>
        </w:rPr>
      </w:pPr>
      <w:r w:rsidRPr="00D93B5F">
        <w:rPr>
          <w:szCs w:val="24"/>
        </w:rPr>
        <w:t>sprawdzenie automatyki i połączeń elektrycznych urządzeń chłodniczych,</w:t>
      </w:r>
    </w:p>
    <w:p w:rsidR="007708C6" w:rsidRPr="00D93B5F" w:rsidRDefault="007708C6" w:rsidP="00D93B5F">
      <w:pPr>
        <w:pStyle w:val="Tekstpodstawowy"/>
        <w:numPr>
          <w:ilvl w:val="1"/>
          <w:numId w:val="7"/>
        </w:numPr>
        <w:spacing w:line="276" w:lineRule="auto"/>
        <w:rPr>
          <w:szCs w:val="24"/>
        </w:rPr>
      </w:pPr>
      <w:r w:rsidRPr="00D93B5F">
        <w:rPr>
          <w:szCs w:val="24"/>
        </w:rPr>
        <w:t>czyszczenie skraplaczy w agregatach zewnętrznych i wymiennikach wewnętrznych,</w:t>
      </w:r>
    </w:p>
    <w:p w:rsidR="007708C6" w:rsidRPr="00D93B5F" w:rsidRDefault="007708C6" w:rsidP="00D93B5F">
      <w:pPr>
        <w:pStyle w:val="Tekstpodstawowy"/>
        <w:numPr>
          <w:ilvl w:val="1"/>
          <w:numId w:val="7"/>
        </w:numPr>
        <w:spacing w:line="276" w:lineRule="auto"/>
        <w:rPr>
          <w:szCs w:val="24"/>
        </w:rPr>
      </w:pPr>
      <w:r w:rsidRPr="00D93B5F">
        <w:rPr>
          <w:szCs w:val="24"/>
        </w:rPr>
        <w:t>przeprowadzenie testów automatyki chłodniczej,</w:t>
      </w:r>
    </w:p>
    <w:p w:rsidR="007708C6" w:rsidRPr="00D93B5F" w:rsidRDefault="007708C6" w:rsidP="00D93B5F">
      <w:pPr>
        <w:pStyle w:val="Tekstpodstawowy"/>
        <w:numPr>
          <w:ilvl w:val="1"/>
          <w:numId w:val="7"/>
        </w:numPr>
        <w:spacing w:line="276" w:lineRule="auto"/>
        <w:rPr>
          <w:szCs w:val="24"/>
        </w:rPr>
      </w:pPr>
      <w:r w:rsidRPr="00D93B5F">
        <w:rPr>
          <w:szCs w:val="24"/>
        </w:rPr>
        <w:t>przegląd techniczny wymienników ciepła,</w:t>
      </w:r>
    </w:p>
    <w:p w:rsidR="007708C6" w:rsidRPr="00D93B5F" w:rsidRDefault="007708C6" w:rsidP="00D93B5F">
      <w:pPr>
        <w:pStyle w:val="Tekstpodstawowy"/>
        <w:numPr>
          <w:ilvl w:val="1"/>
          <w:numId w:val="7"/>
        </w:numPr>
        <w:spacing w:line="276" w:lineRule="auto"/>
        <w:rPr>
          <w:szCs w:val="24"/>
        </w:rPr>
      </w:pPr>
      <w:r w:rsidRPr="00D93B5F">
        <w:rPr>
          <w:szCs w:val="24"/>
        </w:rPr>
        <w:lastRenderedPageBreak/>
        <w:t>kontrola i regulacja parametrów termodynamicznych agregatów chłodniczych,</w:t>
      </w:r>
    </w:p>
    <w:p w:rsidR="007708C6" w:rsidRPr="00D93B5F" w:rsidRDefault="007708C6" w:rsidP="00D93B5F">
      <w:pPr>
        <w:pStyle w:val="Tekstpodstawowy"/>
        <w:numPr>
          <w:ilvl w:val="1"/>
          <w:numId w:val="7"/>
        </w:numPr>
        <w:spacing w:line="276" w:lineRule="auto"/>
        <w:rPr>
          <w:szCs w:val="24"/>
        </w:rPr>
      </w:pPr>
      <w:r w:rsidRPr="00D93B5F">
        <w:rPr>
          <w:szCs w:val="24"/>
        </w:rPr>
        <w:t>kontrola pomp wodnych i rurociągów,</w:t>
      </w:r>
    </w:p>
    <w:p w:rsidR="007708C6" w:rsidRPr="00D93B5F" w:rsidRDefault="007708C6" w:rsidP="00D93B5F">
      <w:pPr>
        <w:pStyle w:val="Tekstpodstawowy"/>
        <w:numPr>
          <w:ilvl w:val="1"/>
          <w:numId w:val="7"/>
        </w:numPr>
        <w:spacing w:line="276" w:lineRule="auto"/>
        <w:rPr>
          <w:szCs w:val="24"/>
        </w:rPr>
      </w:pPr>
      <w:r w:rsidRPr="00D93B5F">
        <w:rPr>
          <w:szCs w:val="24"/>
        </w:rPr>
        <w:t>pomiary parametrów pracy urządzeń chłodniczych.</w:t>
      </w:r>
    </w:p>
    <w:p w:rsidR="007708C6" w:rsidRPr="00D93B5F" w:rsidRDefault="007708C6" w:rsidP="00D93B5F">
      <w:pPr>
        <w:spacing w:line="276" w:lineRule="auto"/>
        <w:jc w:val="center"/>
        <w:rPr>
          <w:sz w:val="24"/>
          <w:szCs w:val="24"/>
        </w:rPr>
      </w:pPr>
    </w:p>
    <w:p w:rsidR="007708C6" w:rsidRPr="00D93B5F" w:rsidRDefault="007708C6" w:rsidP="00D93B5F">
      <w:pPr>
        <w:spacing w:line="276" w:lineRule="auto"/>
        <w:jc w:val="center"/>
        <w:rPr>
          <w:sz w:val="24"/>
          <w:szCs w:val="24"/>
        </w:rPr>
      </w:pPr>
    </w:p>
    <w:p w:rsidR="007708C6" w:rsidRPr="00D93B5F" w:rsidRDefault="007708C6" w:rsidP="00D93B5F">
      <w:pPr>
        <w:spacing w:line="276" w:lineRule="auto"/>
        <w:jc w:val="center"/>
        <w:rPr>
          <w:sz w:val="24"/>
          <w:szCs w:val="24"/>
        </w:rPr>
      </w:pPr>
      <w:r w:rsidRPr="00D93B5F">
        <w:rPr>
          <w:sz w:val="24"/>
          <w:szCs w:val="24"/>
        </w:rPr>
        <w:t>§ 3</w:t>
      </w:r>
    </w:p>
    <w:p w:rsidR="007708C6" w:rsidRPr="00D93B5F" w:rsidRDefault="007708C6" w:rsidP="00D93B5F">
      <w:pPr>
        <w:spacing w:line="276" w:lineRule="auto"/>
        <w:jc w:val="center"/>
        <w:rPr>
          <w:b/>
          <w:sz w:val="24"/>
          <w:szCs w:val="24"/>
        </w:rPr>
      </w:pPr>
      <w:r w:rsidRPr="00D93B5F">
        <w:rPr>
          <w:b/>
          <w:sz w:val="24"/>
          <w:szCs w:val="24"/>
        </w:rPr>
        <w:t>Wartość umowy</w:t>
      </w:r>
    </w:p>
    <w:p w:rsidR="007708C6" w:rsidRPr="00D93B5F" w:rsidRDefault="007708C6" w:rsidP="00F36BCF">
      <w:p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>1. Roczna wartość usług, o których mowa w § 1 wynosi:</w:t>
      </w:r>
    </w:p>
    <w:p w:rsidR="007708C6" w:rsidRPr="00D93B5F" w:rsidRDefault="007708C6" w:rsidP="00F36BCF">
      <w:p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 xml:space="preserve">  </w:t>
      </w:r>
      <w:r w:rsidR="00BC7C29">
        <w:rPr>
          <w:sz w:val="24"/>
          <w:szCs w:val="24"/>
        </w:rPr>
        <w:t>netto</w:t>
      </w:r>
      <w:r w:rsidRPr="00BC7C29">
        <w:rPr>
          <w:sz w:val="24"/>
          <w:szCs w:val="24"/>
        </w:rPr>
        <w:t>:</w:t>
      </w:r>
      <w:r w:rsidRPr="00D93B5F">
        <w:rPr>
          <w:b/>
          <w:sz w:val="24"/>
          <w:szCs w:val="24"/>
        </w:rPr>
        <w:t xml:space="preserve"> </w:t>
      </w:r>
      <w:r w:rsidRPr="00D93B5F">
        <w:rPr>
          <w:sz w:val="24"/>
          <w:szCs w:val="24"/>
        </w:rPr>
        <w:t>……………………..zł (słownie:……………………………..)</w:t>
      </w:r>
    </w:p>
    <w:p w:rsidR="007708C6" w:rsidRPr="00D93B5F" w:rsidRDefault="007708C6" w:rsidP="00F36BCF">
      <w:p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 xml:space="preserve">  brutto: …………………….zł</w:t>
      </w:r>
      <w:r w:rsidRPr="00D93B5F">
        <w:rPr>
          <w:b/>
          <w:sz w:val="24"/>
          <w:szCs w:val="24"/>
        </w:rPr>
        <w:t xml:space="preserve"> </w:t>
      </w:r>
      <w:r w:rsidRPr="00D93B5F">
        <w:rPr>
          <w:sz w:val="24"/>
          <w:szCs w:val="24"/>
        </w:rPr>
        <w:t>(słownie:……………………………..)</w:t>
      </w:r>
    </w:p>
    <w:p w:rsidR="007708C6" w:rsidRPr="00D93B5F" w:rsidRDefault="007708C6" w:rsidP="00F36BCF">
      <w:p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>2. Miesięczny ryczałt wynosi:</w:t>
      </w:r>
    </w:p>
    <w:p w:rsidR="007708C6" w:rsidRPr="00F36BCF" w:rsidRDefault="007708C6" w:rsidP="00F36BCF">
      <w:p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 xml:space="preserve">  </w:t>
      </w:r>
      <w:r w:rsidRPr="00F36BCF">
        <w:rPr>
          <w:sz w:val="24"/>
          <w:szCs w:val="24"/>
        </w:rPr>
        <w:t>netto : ……………………..zł (słownie:……………………………..)</w:t>
      </w:r>
    </w:p>
    <w:p w:rsidR="007708C6" w:rsidRPr="00D93B5F" w:rsidRDefault="007708C6" w:rsidP="00F36BCF">
      <w:pPr>
        <w:spacing w:line="276" w:lineRule="auto"/>
        <w:jc w:val="both"/>
        <w:rPr>
          <w:sz w:val="24"/>
          <w:szCs w:val="24"/>
        </w:rPr>
      </w:pPr>
      <w:r w:rsidRPr="00F36BCF">
        <w:rPr>
          <w:sz w:val="24"/>
          <w:szCs w:val="24"/>
        </w:rPr>
        <w:t xml:space="preserve">  brutto:</w:t>
      </w:r>
      <w:r w:rsidRPr="00D93B5F">
        <w:rPr>
          <w:sz w:val="24"/>
          <w:szCs w:val="24"/>
        </w:rPr>
        <w:t xml:space="preserve"> …………………….zł</w:t>
      </w:r>
      <w:r w:rsidRPr="00D93B5F">
        <w:rPr>
          <w:b/>
          <w:sz w:val="24"/>
          <w:szCs w:val="24"/>
        </w:rPr>
        <w:t xml:space="preserve"> </w:t>
      </w:r>
      <w:r w:rsidRPr="00D93B5F">
        <w:rPr>
          <w:sz w:val="24"/>
          <w:szCs w:val="24"/>
        </w:rPr>
        <w:t>(słownie:……………………………..)</w:t>
      </w:r>
    </w:p>
    <w:p w:rsidR="007708C6" w:rsidRPr="00D93B5F" w:rsidRDefault="007708C6" w:rsidP="00F36BCF">
      <w:p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>3. Koszt roboczogodziny ( w przypadku napraw zleconych) …………………..zł (słownie:……………………………..)</w:t>
      </w:r>
    </w:p>
    <w:p w:rsidR="007708C6" w:rsidRPr="00D93B5F" w:rsidRDefault="007708C6" w:rsidP="00F36BCF">
      <w:p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>4. Całkowity koszt dojazdu celem wykonania naprawy  (w przypadku napraw zleconych) …………………..(słownie:……………………………..)</w:t>
      </w:r>
    </w:p>
    <w:p w:rsidR="007708C6" w:rsidRPr="00D93B5F" w:rsidRDefault="007708C6" w:rsidP="00F36BCF">
      <w:p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 xml:space="preserve">5. Ceny określone powyżej obowiązują przez cały okres trwania umowy. </w:t>
      </w:r>
    </w:p>
    <w:p w:rsidR="007708C6" w:rsidRDefault="007708C6" w:rsidP="00D93B5F">
      <w:pPr>
        <w:spacing w:line="276" w:lineRule="auto"/>
        <w:jc w:val="center"/>
        <w:rPr>
          <w:sz w:val="24"/>
          <w:szCs w:val="24"/>
        </w:rPr>
      </w:pPr>
    </w:p>
    <w:p w:rsidR="004A1ABB" w:rsidRPr="00D93B5F" w:rsidRDefault="004A1ABB" w:rsidP="00D93B5F">
      <w:pPr>
        <w:spacing w:line="276" w:lineRule="auto"/>
        <w:jc w:val="center"/>
        <w:rPr>
          <w:sz w:val="24"/>
          <w:szCs w:val="24"/>
        </w:rPr>
      </w:pPr>
    </w:p>
    <w:p w:rsidR="007708C6" w:rsidRPr="00D93B5F" w:rsidRDefault="007708C6" w:rsidP="00D93B5F">
      <w:pPr>
        <w:spacing w:line="276" w:lineRule="auto"/>
        <w:jc w:val="center"/>
        <w:rPr>
          <w:sz w:val="24"/>
          <w:szCs w:val="24"/>
        </w:rPr>
      </w:pPr>
      <w:r w:rsidRPr="00D93B5F">
        <w:rPr>
          <w:sz w:val="24"/>
          <w:szCs w:val="24"/>
        </w:rPr>
        <w:t>§ 4</w:t>
      </w:r>
    </w:p>
    <w:p w:rsidR="007708C6" w:rsidRPr="00D93B5F" w:rsidRDefault="007708C6" w:rsidP="00D93B5F">
      <w:pPr>
        <w:spacing w:line="276" w:lineRule="auto"/>
        <w:jc w:val="center"/>
        <w:rPr>
          <w:sz w:val="24"/>
          <w:szCs w:val="24"/>
        </w:rPr>
      </w:pPr>
      <w:r w:rsidRPr="00D93B5F">
        <w:rPr>
          <w:b/>
          <w:sz w:val="24"/>
          <w:szCs w:val="24"/>
        </w:rPr>
        <w:t>Warunki płatności</w:t>
      </w:r>
    </w:p>
    <w:p w:rsidR="007708C6" w:rsidRPr="00D93B5F" w:rsidRDefault="007708C6" w:rsidP="00D93B5F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 w:hanging="720"/>
        <w:jc w:val="both"/>
        <w:rPr>
          <w:sz w:val="24"/>
          <w:szCs w:val="24"/>
        </w:rPr>
      </w:pPr>
      <w:r w:rsidRPr="00D93B5F">
        <w:rPr>
          <w:sz w:val="24"/>
          <w:szCs w:val="24"/>
        </w:rPr>
        <w:t>Zamawiający przekaże miesięczne należności przelewem na konto Wykonawcy, po zrealizowaniu usługi, w terminie 60 dni od daty wystawienia faktury przez Wykonawcę.</w:t>
      </w:r>
    </w:p>
    <w:p w:rsidR="007708C6" w:rsidRPr="00BC7C29" w:rsidRDefault="007708C6" w:rsidP="003327F2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360" w:hanging="720"/>
        <w:jc w:val="both"/>
        <w:rPr>
          <w:sz w:val="24"/>
          <w:szCs w:val="24"/>
        </w:rPr>
      </w:pPr>
      <w:r w:rsidRPr="00BC7C29">
        <w:rPr>
          <w:sz w:val="24"/>
          <w:szCs w:val="24"/>
        </w:rPr>
        <w:t xml:space="preserve"> Do faktury należy dołączyć potwierdzoną listę obecności (Kartę pracy)  zgodnie z załącznikiem nr 2 do umowy. </w:t>
      </w:r>
    </w:p>
    <w:p w:rsidR="004A1ABB" w:rsidRPr="00D93B5F" w:rsidRDefault="004A1ABB" w:rsidP="00D93B5F">
      <w:pPr>
        <w:tabs>
          <w:tab w:val="num" w:pos="360"/>
        </w:tabs>
        <w:spacing w:line="276" w:lineRule="auto"/>
        <w:jc w:val="both"/>
        <w:rPr>
          <w:sz w:val="24"/>
          <w:szCs w:val="24"/>
        </w:rPr>
      </w:pPr>
    </w:p>
    <w:p w:rsidR="007708C6" w:rsidRPr="00D93B5F" w:rsidRDefault="007708C6" w:rsidP="00D93B5F">
      <w:pPr>
        <w:spacing w:line="276" w:lineRule="auto"/>
        <w:jc w:val="center"/>
        <w:rPr>
          <w:sz w:val="24"/>
          <w:szCs w:val="24"/>
        </w:rPr>
      </w:pPr>
      <w:r w:rsidRPr="00D93B5F">
        <w:rPr>
          <w:sz w:val="24"/>
          <w:szCs w:val="24"/>
        </w:rPr>
        <w:t>§ 5</w:t>
      </w:r>
    </w:p>
    <w:p w:rsidR="007708C6" w:rsidRPr="00D93B5F" w:rsidRDefault="007708C6" w:rsidP="00D93B5F">
      <w:pPr>
        <w:spacing w:line="276" w:lineRule="auto"/>
        <w:jc w:val="center"/>
        <w:rPr>
          <w:b/>
          <w:sz w:val="24"/>
          <w:szCs w:val="24"/>
        </w:rPr>
      </w:pPr>
      <w:r w:rsidRPr="00D93B5F">
        <w:rPr>
          <w:b/>
          <w:sz w:val="24"/>
          <w:szCs w:val="24"/>
        </w:rPr>
        <w:t>Kary umowne</w:t>
      </w:r>
    </w:p>
    <w:p w:rsidR="007708C6" w:rsidRPr="00D93B5F" w:rsidRDefault="007708C6" w:rsidP="00D93B5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>Wykonawca zobowiązany jest do zapłaty kar umownych w wysokości:</w:t>
      </w:r>
    </w:p>
    <w:p w:rsidR="007708C6" w:rsidRPr="00D93B5F" w:rsidRDefault="00020D8C" w:rsidP="00D93B5F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7708C6" w:rsidRPr="00D93B5F">
        <w:rPr>
          <w:sz w:val="24"/>
          <w:szCs w:val="24"/>
        </w:rPr>
        <w:t>0% wartości miesięcznego ryczałtu</w:t>
      </w:r>
      <w:r w:rsidR="00F36BCF">
        <w:rPr>
          <w:sz w:val="24"/>
          <w:szCs w:val="24"/>
        </w:rPr>
        <w:t xml:space="preserve"> brutto</w:t>
      </w:r>
      <w:r w:rsidR="007708C6" w:rsidRPr="00D93B5F">
        <w:rPr>
          <w:sz w:val="24"/>
          <w:szCs w:val="24"/>
        </w:rPr>
        <w:t xml:space="preserve">, o którym mowa w § 3 ust. 2 niniejszej umowy  za każdą godzinę </w:t>
      </w:r>
      <w:r w:rsidR="00BB6538">
        <w:rPr>
          <w:sz w:val="24"/>
          <w:szCs w:val="24"/>
        </w:rPr>
        <w:t>zwłoki</w:t>
      </w:r>
      <w:r w:rsidR="007708C6" w:rsidRPr="00D93B5F">
        <w:rPr>
          <w:sz w:val="24"/>
          <w:szCs w:val="24"/>
        </w:rPr>
        <w:t xml:space="preserve"> w  realizacji usług określon</w:t>
      </w:r>
      <w:r w:rsidR="00050926">
        <w:rPr>
          <w:sz w:val="24"/>
          <w:szCs w:val="24"/>
        </w:rPr>
        <w:t>ych</w:t>
      </w:r>
      <w:r w:rsidR="007708C6" w:rsidRPr="00D93B5F">
        <w:rPr>
          <w:sz w:val="24"/>
          <w:szCs w:val="24"/>
        </w:rPr>
        <w:t xml:space="preserve"> w § 2 ust. 4 lit. d) niniejszej umowy;</w:t>
      </w:r>
    </w:p>
    <w:p w:rsidR="007708C6" w:rsidRPr="00BB6538" w:rsidRDefault="007708C6" w:rsidP="00D93B5F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BB6538">
        <w:rPr>
          <w:sz w:val="24"/>
          <w:szCs w:val="24"/>
        </w:rPr>
        <w:t xml:space="preserve">200,00 złotych brutto za każdy dzień </w:t>
      </w:r>
      <w:r w:rsidR="00020D8C" w:rsidRPr="00BB6538">
        <w:rPr>
          <w:sz w:val="24"/>
          <w:szCs w:val="24"/>
        </w:rPr>
        <w:t>zwłoki</w:t>
      </w:r>
      <w:r w:rsidRPr="00BB6538">
        <w:rPr>
          <w:sz w:val="24"/>
          <w:szCs w:val="24"/>
        </w:rPr>
        <w:t xml:space="preserve"> w spełnieniu obowiązku o którym mowa w § 2 ust. 4 lit. f) niniejszej umowy.</w:t>
      </w:r>
    </w:p>
    <w:p w:rsidR="007708C6" w:rsidRPr="00D93B5F" w:rsidRDefault="007708C6" w:rsidP="00D93B5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>Przed naliczeniem kary umownej Zamawiający wzywa Wykonawcę do szczegółowego podania przyczyn niewykonania lub nienależytego wykonania umowy. Wykonawca zobowiązany jest podać przyczyny niewykonania lub nienależytego wykonania umowy w terminie 3 dni od daty otrzymania wezwania.</w:t>
      </w:r>
    </w:p>
    <w:p w:rsidR="007708C6" w:rsidRPr="00D93B5F" w:rsidRDefault="007708C6" w:rsidP="00D93B5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 xml:space="preserve">Wykonawca jest zobowiązany do zapłaty kary umownej w terminie 10 dni od daty otrzymania informacji o jej naliczeniu. </w:t>
      </w:r>
    </w:p>
    <w:p w:rsidR="007708C6" w:rsidRPr="00D93B5F" w:rsidRDefault="007708C6" w:rsidP="00D93B5F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>Naliczenie przez Zamawiającego, bądź zapłata przez Dostawcę kary umownej nie zwalnia go z zobowiązań wynikających z niniejszej umowy.</w:t>
      </w:r>
    </w:p>
    <w:p w:rsidR="007708C6" w:rsidRPr="00D93B5F" w:rsidRDefault="007708C6" w:rsidP="00D93B5F">
      <w:pPr>
        <w:pStyle w:val="Lista"/>
        <w:widowControl/>
        <w:numPr>
          <w:ilvl w:val="0"/>
          <w:numId w:val="3"/>
        </w:numPr>
        <w:suppressAutoHyphens w:val="0"/>
        <w:spacing w:after="0" w:line="276" w:lineRule="auto"/>
        <w:jc w:val="both"/>
        <w:rPr>
          <w:rFonts w:cs="Times New Roman"/>
        </w:rPr>
      </w:pPr>
      <w:r w:rsidRPr="00D93B5F">
        <w:rPr>
          <w:rFonts w:cs="Times New Roman"/>
        </w:rPr>
        <w:t>Zamawiający ma prawo dochodzenia odszkodowania na zasadach ogólnych.</w:t>
      </w:r>
    </w:p>
    <w:p w:rsidR="007708C6" w:rsidRPr="00D93B5F" w:rsidRDefault="007708C6" w:rsidP="00D93B5F">
      <w:pPr>
        <w:spacing w:line="276" w:lineRule="auto"/>
        <w:jc w:val="center"/>
        <w:rPr>
          <w:sz w:val="24"/>
          <w:szCs w:val="24"/>
        </w:rPr>
      </w:pPr>
    </w:p>
    <w:p w:rsidR="007708C6" w:rsidRPr="00D93B5F" w:rsidRDefault="007708C6" w:rsidP="00D93B5F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</w:p>
    <w:p w:rsidR="007708C6" w:rsidRPr="00D93B5F" w:rsidRDefault="007708C6" w:rsidP="00D93B5F">
      <w:pPr>
        <w:spacing w:line="276" w:lineRule="auto"/>
        <w:jc w:val="center"/>
        <w:rPr>
          <w:b/>
          <w:sz w:val="24"/>
          <w:szCs w:val="24"/>
        </w:rPr>
      </w:pPr>
      <w:r w:rsidRPr="00D93B5F">
        <w:rPr>
          <w:sz w:val="24"/>
          <w:szCs w:val="24"/>
        </w:rPr>
        <w:t>§ 6</w:t>
      </w:r>
    </w:p>
    <w:p w:rsidR="007708C6" w:rsidRPr="00D93B5F" w:rsidRDefault="007708C6" w:rsidP="00D93B5F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>Zamawiający zastrzega sobie prawo do odstąpienia od umowy w trybie natychmiastowym w przypadku wystąpienia następujących okoliczności:</w:t>
      </w:r>
    </w:p>
    <w:p w:rsidR="007708C6" w:rsidRPr="00D93B5F" w:rsidRDefault="007708C6" w:rsidP="00D93B5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93B5F">
        <w:rPr>
          <w:sz w:val="24"/>
          <w:szCs w:val="24"/>
        </w:rPr>
        <w:t>Nieterminowej 3-krotnej realizacji obowiązku, o którym mowa w § 2 ust. 4 lit. f) niniejszej umowy, przekraczającej łącznie 6 dni roboczych w okresie realizacji umowy</w:t>
      </w:r>
    </w:p>
    <w:p w:rsidR="007708C6" w:rsidRPr="00D93B5F" w:rsidRDefault="007708C6" w:rsidP="00D93B5F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>W przypadku trwającej co najmniej 6 dni zwłoki Wykonawcy w realizacji przedmiotu umowy. W tym przypadku Zamawiający ma prawo odstąpić od umowy pod warunkiem uprzedniego wezwania Wykonawcy do wykonania umowy w dodatkowym 3- dniowym terminie. Oświadczenie o odstąpieniu od umowy wymaga formy pisemnej i może być złożone w ciągu 30 dni od bezskutecznego upływu ww. dodatkowego terminu.</w:t>
      </w:r>
    </w:p>
    <w:p w:rsidR="007708C6" w:rsidRPr="00D93B5F" w:rsidRDefault="007708C6" w:rsidP="00D93B5F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>Podwyższenia przez Wykonawcę cen, o których mowa § 3.</w:t>
      </w:r>
    </w:p>
    <w:p w:rsidR="007708C6" w:rsidRPr="00D93B5F" w:rsidRDefault="007708C6" w:rsidP="00D93B5F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 xml:space="preserve">W przypadku gdy Wykonawca nie realizuje usług w terminach określonych w umowie , a zwłoka przekraczać będzie 2 dni, Zamawiający ma prawo skorzystania z wykonania zastępczego umowy, informując o tym uprzednio Wykonawcę pocztą elektroniczną na adres email ……………………………………….. . W ramach wykonania zastępczego podmiot trzeci wykonuje usługę będącą przedmiotem niniejszej umowy po aktualnych cenach rynkowych, na co Wykonawca wyraża zgodę. Wykonawca zobowiązuje się do pokrycia różnicy pomiędzy wartością usługi określoną w niniejszej umowie a kosztami wykonania zastępczego, w terminie 14 dni od dnia  wystawienia faktury przez Zamawiającego. </w:t>
      </w:r>
    </w:p>
    <w:p w:rsidR="007708C6" w:rsidRPr="00D93B5F" w:rsidRDefault="007708C6" w:rsidP="00D93B5F">
      <w:pPr>
        <w:spacing w:line="276" w:lineRule="auto"/>
        <w:jc w:val="center"/>
        <w:rPr>
          <w:b/>
          <w:sz w:val="24"/>
          <w:szCs w:val="24"/>
        </w:rPr>
      </w:pPr>
    </w:p>
    <w:p w:rsidR="007708C6" w:rsidRPr="00D93B5F" w:rsidRDefault="007708C6" w:rsidP="00D93B5F">
      <w:pPr>
        <w:spacing w:line="276" w:lineRule="auto"/>
        <w:jc w:val="center"/>
        <w:rPr>
          <w:sz w:val="24"/>
          <w:szCs w:val="24"/>
        </w:rPr>
      </w:pPr>
      <w:r w:rsidRPr="00D93B5F">
        <w:rPr>
          <w:sz w:val="24"/>
          <w:szCs w:val="24"/>
        </w:rPr>
        <w:t>§ 7</w:t>
      </w:r>
    </w:p>
    <w:p w:rsidR="007708C6" w:rsidRPr="00D93B5F" w:rsidRDefault="007708C6" w:rsidP="00D93B5F">
      <w:p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>1. Wykonawca nie może przenieść wierzytelności na osobę trzecią bez zgody</w:t>
      </w:r>
      <w:r w:rsidR="00AB3B52">
        <w:rPr>
          <w:sz w:val="24"/>
          <w:szCs w:val="24"/>
        </w:rPr>
        <w:t xml:space="preserve"> </w:t>
      </w:r>
      <w:r w:rsidRPr="00D93B5F">
        <w:rPr>
          <w:sz w:val="24"/>
          <w:szCs w:val="24"/>
        </w:rPr>
        <w:t>podmiotu tworzącego wyrażonej w formie pisemnej pod rygorem nieważności zgodnie z art. 54 ust. 5 i 6 Ustawy o działalności leczniczej.</w:t>
      </w:r>
    </w:p>
    <w:p w:rsidR="007708C6" w:rsidRPr="00D93B5F" w:rsidRDefault="007708C6" w:rsidP="00D93B5F">
      <w:p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>2. Wyklucza się stosowanie przez strony umowy konstrukcji prawnej, o której mowa w art.518 Kodeksu Cywilnego ( w szczególności Wykonawca nie może zawrzeć umowy poręczenia z podmiotem trzecim) oraz wszelkich innych konstrukcji prawnych skutkujących zmiana podmiotową po stronie wierzyciela.</w:t>
      </w:r>
    </w:p>
    <w:p w:rsidR="007708C6" w:rsidRPr="00D93B5F" w:rsidRDefault="007708C6" w:rsidP="00D93B5F">
      <w:p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>3. Naruszenie zakazu określonego w ust.2., skutkować będzie dla Wykonawcy obowiązkiem zapłaty na rzecz Zamawiającego kary umownej w wysokości spełnionego przez osobę trzecią świadczenia.</w:t>
      </w:r>
    </w:p>
    <w:p w:rsidR="007708C6" w:rsidRPr="00D93B5F" w:rsidRDefault="007708C6" w:rsidP="00D93B5F">
      <w:pPr>
        <w:spacing w:line="276" w:lineRule="auto"/>
        <w:jc w:val="both"/>
        <w:rPr>
          <w:sz w:val="24"/>
          <w:szCs w:val="24"/>
        </w:rPr>
      </w:pPr>
    </w:p>
    <w:p w:rsidR="007708C6" w:rsidRPr="00D93B5F" w:rsidRDefault="007708C6" w:rsidP="00D93B5F">
      <w:pPr>
        <w:spacing w:line="276" w:lineRule="auto"/>
        <w:jc w:val="center"/>
        <w:rPr>
          <w:sz w:val="24"/>
          <w:szCs w:val="24"/>
        </w:rPr>
      </w:pPr>
      <w:r w:rsidRPr="00D93B5F">
        <w:rPr>
          <w:sz w:val="24"/>
          <w:szCs w:val="24"/>
        </w:rPr>
        <w:t>§ 8</w:t>
      </w:r>
    </w:p>
    <w:p w:rsidR="007708C6" w:rsidRPr="00D93B5F" w:rsidRDefault="007708C6" w:rsidP="00D93B5F">
      <w:p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>Wszelkie zmiany i uzupełnienia niniejszej umowy wymagają formy pisemnej pod rygorem nieważności.</w:t>
      </w:r>
    </w:p>
    <w:p w:rsidR="00050926" w:rsidRDefault="00050926" w:rsidP="00D93B5F">
      <w:pPr>
        <w:spacing w:line="276" w:lineRule="auto"/>
        <w:jc w:val="center"/>
        <w:rPr>
          <w:sz w:val="24"/>
          <w:szCs w:val="24"/>
        </w:rPr>
      </w:pPr>
    </w:p>
    <w:p w:rsidR="007708C6" w:rsidRPr="00D93B5F" w:rsidRDefault="007708C6" w:rsidP="00D93B5F">
      <w:pPr>
        <w:spacing w:line="276" w:lineRule="auto"/>
        <w:jc w:val="center"/>
        <w:rPr>
          <w:sz w:val="24"/>
          <w:szCs w:val="24"/>
        </w:rPr>
      </w:pPr>
      <w:r w:rsidRPr="00D93B5F">
        <w:rPr>
          <w:sz w:val="24"/>
          <w:szCs w:val="24"/>
        </w:rPr>
        <w:t>§ 9</w:t>
      </w:r>
    </w:p>
    <w:p w:rsidR="007708C6" w:rsidRPr="00D93B5F" w:rsidRDefault="007708C6" w:rsidP="00D93B5F">
      <w:pPr>
        <w:pStyle w:val="Podtytu"/>
        <w:spacing w:line="276" w:lineRule="auto"/>
        <w:jc w:val="both"/>
        <w:rPr>
          <w:rFonts w:ascii="Times New Roman" w:hAnsi="Times New Roman"/>
        </w:rPr>
      </w:pPr>
      <w:r w:rsidRPr="00D93B5F">
        <w:rPr>
          <w:rFonts w:ascii="Times New Roman" w:hAnsi="Times New Roman"/>
        </w:rPr>
        <w:t>Wszelkie kwestie sporne mogące wyniknąć z umowy strony poddają rozstrzygnięciu przez sąd właściwy miejscowo dla siedziby Zamawiającego.</w:t>
      </w:r>
    </w:p>
    <w:p w:rsidR="00CB78E0" w:rsidRDefault="00CB78E0" w:rsidP="00D93B5F">
      <w:pPr>
        <w:spacing w:line="276" w:lineRule="auto"/>
        <w:jc w:val="center"/>
        <w:rPr>
          <w:sz w:val="24"/>
          <w:szCs w:val="24"/>
        </w:rPr>
      </w:pPr>
    </w:p>
    <w:p w:rsidR="00050926" w:rsidRDefault="00050926" w:rsidP="00D93B5F">
      <w:pPr>
        <w:spacing w:line="276" w:lineRule="auto"/>
        <w:jc w:val="center"/>
        <w:rPr>
          <w:sz w:val="24"/>
          <w:szCs w:val="24"/>
        </w:rPr>
      </w:pPr>
    </w:p>
    <w:p w:rsidR="001731E1" w:rsidRDefault="001731E1" w:rsidP="00D93B5F">
      <w:pPr>
        <w:spacing w:line="276" w:lineRule="auto"/>
        <w:jc w:val="center"/>
        <w:rPr>
          <w:sz w:val="24"/>
          <w:szCs w:val="24"/>
        </w:rPr>
      </w:pPr>
    </w:p>
    <w:p w:rsidR="007708C6" w:rsidRDefault="007708C6" w:rsidP="00D93B5F">
      <w:pPr>
        <w:spacing w:line="276" w:lineRule="auto"/>
        <w:jc w:val="center"/>
        <w:rPr>
          <w:sz w:val="24"/>
          <w:szCs w:val="24"/>
        </w:rPr>
      </w:pPr>
      <w:r w:rsidRPr="00D93B5F">
        <w:rPr>
          <w:sz w:val="24"/>
          <w:szCs w:val="24"/>
        </w:rPr>
        <w:t>§ 10</w:t>
      </w:r>
    </w:p>
    <w:p w:rsidR="00CB78E0" w:rsidRPr="00D93B5F" w:rsidRDefault="00CB78E0" w:rsidP="00D93B5F">
      <w:pPr>
        <w:spacing w:line="276" w:lineRule="auto"/>
        <w:jc w:val="center"/>
        <w:rPr>
          <w:sz w:val="24"/>
          <w:szCs w:val="24"/>
        </w:rPr>
      </w:pPr>
    </w:p>
    <w:p w:rsidR="007708C6" w:rsidRPr="00CB78E0" w:rsidRDefault="007708C6" w:rsidP="00D93B5F">
      <w:pPr>
        <w:pStyle w:val="Tekstpodstawowy2"/>
        <w:spacing w:line="276" w:lineRule="auto"/>
        <w:rPr>
          <w:sz w:val="24"/>
          <w:szCs w:val="24"/>
          <w:lang w:val="pl-PL"/>
        </w:rPr>
      </w:pPr>
      <w:r w:rsidRPr="00D93B5F">
        <w:rPr>
          <w:sz w:val="24"/>
          <w:szCs w:val="24"/>
        </w:rPr>
        <w:t xml:space="preserve">Umowa zostaje zawarta na czas </w:t>
      </w:r>
      <w:r w:rsidR="00CB78E0">
        <w:rPr>
          <w:sz w:val="24"/>
          <w:szCs w:val="24"/>
          <w:lang w:val="pl-PL"/>
        </w:rPr>
        <w:t>12 miesięcy od dnia ……………………………</w:t>
      </w:r>
    </w:p>
    <w:p w:rsidR="007708C6" w:rsidRPr="00D93B5F" w:rsidRDefault="007708C6" w:rsidP="00D93B5F">
      <w:pPr>
        <w:pStyle w:val="Tekstpodstawowy2"/>
        <w:spacing w:line="276" w:lineRule="auto"/>
        <w:rPr>
          <w:sz w:val="24"/>
          <w:szCs w:val="24"/>
        </w:rPr>
      </w:pPr>
      <w:r w:rsidRPr="00D93B5F">
        <w:rPr>
          <w:sz w:val="24"/>
          <w:szCs w:val="24"/>
        </w:rPr>
        <w:t xml:space="preserve">                                                   </w:t>
      </w:r>
    </w:p>
    <w:p w:rsidR="007708C6" w:rsidRPr="00D93B5F" w:rsidRDefault="007708C6" w:rsidP="00D93B5F">
      <w:pPr>
        <w:pStyle w:val="Tekstpodstawowy2"/>
        <w:spacing w:line="276" w:lineRule="auto"/>
        <w:ind w:left="3540" w:firstLine="708"/>
        <w:rPr>
          <w:sz w:val="24"/>
          <w:szCs w:val="24"/>
        </w:rPr>
      </w:pPr>
      <w:r w:rsidRPr="00D93B5F">
        <w:rPr>
          <w:sz w:val="24"/>
          <w:szCs w:val="24"/>
        </w:rPr>
        <w:t xml:space="preserve"> </w:t>
      </w:r>
    </w:p>
    <w:p w:rsidR="007708C6" w:rsidRPr="00D93B5F" w:rsidRDefault="007708C6" w:rsidP="00D93B5F">
      <w:pPr>
        <w:pStyle w:val="Tekstpodstawowy2"/>
        <w:spacing w:line="276" w:lineRule="auto"/>
        <w:ind w:left="3540" w:firstLine="708"/>
        <w:rPr>
          <w:sz w:val="24"/>
          <w:szCs w:val="24"/>
        </w:rPr>
      </w:pPr>
      <w:r w:rsidRPr="00D93B5F">
        <w:rPr>
          <w:sz w:val="24"/>
          <w:szCs w:val="24"/>
        </w:rPr>
        <w:t xml:space="preserve"> § 11</w:t>
      </w:r>
    </w:p>
    <w:p w:rsidR="007708C6" w:rsidRPr="00D93B5F" w:rsidRDefault="007708C6" w:rsidP="00D93B5F">
      <w:pPr>
        <w:pStyle w:val="Tekstpodstawowy2"/>
        <w:spacing w:line="276" w:lineRule="auto"/>
        <w:rPr>
          <w:sz w:val="24"/>
          <w:szCs w:val="24"/>
        </w:rPr>
      </w:pPr>
    </w:p>
    <w:p w:rsidR="007708C6" w:rsidRPr="00D93B5F" w:rsidRDefault="007708C6" w:rsidP="00D93B5F">
      <w:pPr>
        <w:pStyle w:val="Tekstpodstawowy2"/>
        <w:spacing w:line="276" w:lineRule="auto"/>
        <w:rPr>
          <w:sz w:val="24"/>
          <w:szCs w:val="24"/>
          <w:lang w:val="pl-PL"/>
        </w:rPr>
      </w:pPr>
      <w:r w:rsidRPr="00D93B5F">
        <w:rPr>
          <w:sz w:val="24"/>
          <w:szCs w:val="24"/>
        </w:rPr>
        <w:t>Wykonawca zobowiązuje się do przestrzegania zasad środowiskowych obowiązujących u Zamawiającego określonych w załączniku nr</w:t>
      </w:r>
      <w:r w:rsidRPr="00D93B5F">
        <w:rPr>
          <w:sz w:val="24"/>
          <w:szCs w:val="24"/>
          <w:lang w:val="pl-PL"/>
        </w:rPr>
        <w:t xml:space="preserve"> 3</w:t>
      </w:r>
      <w:r w:rsidRPr="00D93B5F">
        <w:rPr>
          <w:sz w:val="24"/>
          <w:szCs w:val="24"/>
        </w:rPr>
        <w:t xml:space="preserve"> do niniejszej umowy.</w:t>
      </w:r>
    </w:p>
    <w:p w:rsidR="007708C6" w:rsidRPr="00D93B5F" w:rsidRDefault="007708C6" w:rsidP="00D93B5F">
      <w:pPr>
        <w:pStyle w:val="Tekstpodstawowy2"/>
        <w:spacing w:line="276" w:lineRule="auto"/>
        <w:rPr>
          <w:sz w:val="24"/>
          <w:szCs w:val="24"/>
          <w:lang w:val="pl-PL"/>
        </w:rPr>
      </w:pPr>
    </w:p>
    <w:p w:rsidR="007708C6" w:rsidRPr="00D93B5F" w:rsidRDefault="007708C6" w:rsidP="00D93B5F">
      <w:pPr>
        <w:spacing w:line="276" w:lineRule="auto"/>
        <w:jc w:val="center"/>
        <w:rPr>
          <w:sz w:val="24"/>
          <w:szCs w:val="24"/>
        </w:rPr>
      </w:pPr>
      <w:r w:rsidRPr="00D93B5F">
        <w:rPr>
          <w:sz w:val="24"/>
          <w:szCs w:val="24"/>
        </w:rPr>
        <w:t xml:space="preserve"> </w:t>
      </w:r>
    </w:p>
    <w:p w:rsidR="007708C6" w:rsidRPr="00D93B5F" w:rsidRDefault="007708C6" w:rsidP="00D93B5F">
      <w:pPr>
        <w:spacing w:line="276" w:lineRule="auto"/>
        <w:jc w:val="center"/>
        <w:rPr>
          <w:sz w:val="24"/>
          <w:szCs w:val="24"/>
        </w:rPr>
      </w:pPr>
      <w:r w:rsidRPr="00D93B5F">
        <w:rPr>
          <w:sz w:val="24"/>
          <w:szCs w:val="24"/>
        </w:rPr>
        <w:t>§ 12</w:t>
      </w:r>
    </w:p>
    <w:p w:rsidR="007708C6" w:rsidRPr="00D93B5F" w:rsidRDefault="007708C6" w:rsidP="00D93B5F">
      <w:pPr>
        <w:spacing w:line="276" w:lineRule="auto"/>
        <w:jc w:val="center"/>
        <w:rPr>
          <w:sz w:val="24"/>
          <w:szCs w:val="24"/>
        </w:rPr>
      </w:pPr>
    </w:p>
    <w:p w:rsidR="007708C6" w:rsidRPr="00D93B5F" w:rsidRDefault="007708C6" w:rsidP="00D93B5F">
      <w:pPr>
        <w:tabs>
          <w:tab w:val="num" w:pos="360"/>
        </w:tabs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>W sprawach  nieuregulowanych niniejszą umową mają zastosowanie przepisy Kodeksu Cywilnego oraz ustawa z 08.03.2013r. o przeciwdziałaniu nadmiernym opóźnieniom w transakcjach handlowych.</w:t>
      </w:r>
    </w:p>
    <w:p w:rsidR="00CB78E0" w:rsidRDefault="00CB78E0" w:rsidP="00D93B5F">
      <w:pPr>
        <w:spacing w:line="276" w:lineRule="auto"/>
        <w:jc w:val="center"/>
        <w:rPr>
          <w:sz w:val="24"/>
          <w:szCs w:val="24"/>
        </w:rPr>
      </w:pPr>
    </w:p>
    <w:p w:rsidR="007708C6" w:rsidRDefault="007708C6" w:rsidP="00D93B5F">
      <w:pPr>
        <w:spacing w:line="276" w:lineRule="auto"/>
        <w:jc w:val="center"/>
        <w:rPr>
          <w:sz w:val="24"/>
          <w:szCs w:val="24"/>
        </w:rPr>
      </w:pPr>
      <w:r w:rsidRPr="00D93B5F">
        <w:rPr>
          <w:sz w:val="24"/>
          <w:szCs w:val="24"/>
        </w:rPr>
        <w:t>§ 13</w:t>
      </w:r>
    </w:p>
    <w:p w:rsidR="00CB78E0" w:rsidRPr="00D93B5F" w:rsidRDefault="00CB78E0" w:rsidP="00D93B5F">
      <w:pPr>
        <w:spacing w:line="276" w:lineRule="auto"/>
        <w:jc w:val="center"/>
        <w:rPr>
          <w:sz w:val="24"/>
          <w:szCs w:val="24"/>
        </w:rPr>
      </w:pPr>
    </w:p>
    <w:p w:rsidR="007708C6" w:rsidRPr="00D93B5F" w:rsidRDefault="007708C6" w:rsidP="00D93B5F">
      <w:p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>Umowę sporządzono w dwóch jednobrzmiących egzemplarzach, po jednym dla każdej ze stron.</w:t>
      </w:r>
    </w:p>
    <w:p w:rsidR="004A1ABB" w:rsidRDefault="004A1ABB" w:rsidP="00D93B5F">
      <w:pPr>
        <w:spacing w:line="276" w:lineRule="auto"/>
        <w:jc w:val="both"/>
        <w:rPr>
          <w:sz w:val="24"/>
          <w:szCs w:val="24"/>
        </w:rPr>
      </w:pPr>
    </w:p>
    <w:p w:rsidR="004A1ABB" w:rsidRDefault="004A1ABB" w:rsidP="00D93B5F">
      <w:pPr>
        <w:spacing w:line="276" w:lineRule="auto"/>
        <w:jc w:val="both"/>
        <w:rPr>
          <w:sz w:val="24"/>
          <w:szCs w:val="24"/>
        </w:rPr>
      </w:pPr>
    </w:p>
    <w:p w:rsidR="00050926" w:rsidRDefault="00050926" w:rsidP="00D93B5F">
      <w:pPr>
        <w:spacing w:line="276" w:lineRule="auto"/>
        <w:jc w:val="both"/>
        <w:rPr>
          <w:sz w:val="24"/>
          <w:szCs w:val="24"/>
        </w:rPr>
      </w:pPr>
    </w:p>
    <w:p w:rsidR="007708C6" w:rsidRPr="00D93B5F" w:rsidRDefault="007708C6" w:rsidP="00D93B5F">
      <w:p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>Załączniki do umowy:</w:t>
      </w:r>
    </w:p>
    <w:p w:rsidR="007708C6" w:rsidRPr="00D93B5F" w:rsidRDefault="007708C6" w:rsidP="00D93B5F">
      <w:p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 xml:space="preserve">- </w:t>
      </w:r>
      <w:r w:rsidR="00CB78E0">
        <w:rPr>
          <w:sz w:val="24"/>
          <w:szCs w:val="24"/>
        </w:rPr>
        <w:t>Wykaz urządzeń wraz z czasookresem przeglądów</w:t>
      </w:r>
      <w:r w:rsidRPr="00D93B5F">
        <w:rPr>
          <w:sz w:val="24"/>
          <w:szCs w:val="24"/>
        </w:rPr>
        <w:t xml:space="preserve"> - załącznik nr 1</w:t>
      </w:r>
    </w:p>
    <w:p w:rsidR="007708C6" w:rsidRPr="00D93B5F" w:rsidRDefault="007708C6" w:rsidP="00D93B5F">
      <w:p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>- Karta pracy - załącznik nr 2</w:t>
      </w:r>
    </w:p>
    <w:p w:rsidR="007708C6" w:rsidRPr="00D93B5F" w:rsidRDefault="007708C6" w:rsidP="00D93B5F">
      <w:pPr>
        <w:spacing w:line="276" w:lineRule="auto"/>
        <w:jc w:val="both"/>
        <w:rPr>
          <w:sz w:val="24"/>
          <w:szCs w:val="24"/>
        </w:rPr>
      </w:pPr>
      <w:r w:rsidRPr="00D93B5F">
        <w:rPr>
          <w:sz w:val="24"/>
          <w:szCs w:val="24"/>
        </w:rPr>
        <w:t>- Zasady środowiskowe – załącznik nr 3</w:t>
      </w:r>
    </w:p>
    <w:p w:rsidR="007708C6" w:rsidRPr="00D93B5F" w:rsidRDefault="007708C6" w:rsidP="00D93B5F">
      <w:pPr>
        <w:spacing w:line="276" w:lineRule="auto"/>
        <w:jc w:val="both"/>
        <w:rPr>
          <w:sz w:val="24"/>
          <w:szCs w:val="24"/>
        </w:rPr>
      </w:pPr>
    </w:p>
    <w:p w:rsidR="007708C6" w:rsidRDefault="007708C6" w:rsidP="00D93B5F">
      <w:pPr>
        <w:spacing w:line="276" w:lineRule="auto"/>
        <w:jc w:val="both"/>
        <w:rPr>
          <w:sz w:val="24"/>
          <w:szCs w:val="24"/>
        </w:rPr>
      </w:pPr>
    </w:p>
    <w:p w:rsidR="004A1ABB" w:rsidRPr="00D93B5F" w:rsidRDefault="004A1ABB" w:rsidP="00D93B5F">
      <w:pPr>
        <w:spacing w:line="276" w:lineRule="auto"/>
        <w:jc w:val="both"/>
        <w:rPr>
          <w:sz w:val="24"/>
          <w:szCs w:val="24"/>
        </w:rPr>
      </w:pPr>
    </w:p>
    <w:p w:rsidR="007708C6" w:rsidRPr="00D93B5F" w:rsidRDefault="007708C6" w:rsidP="00D93B5F">
      <w:pPr>
        <w:spacing w:line="276" w:lineRule="auto"/>
        <w:jc w:val="both"/>
        <w:rPr>
          <w:b/>
          <w:sz w:val="24"/>
          <w:szCs w:val="24"/>
        </w:rPr>
      </w:pPr>
    </w:p>
    <w:p w:rsidR="007708C6" w:rsidRPr="00D93B5F" w:rsidRDefault="007708C6" w:rsidP="00D93B5F">
      <w:pPr>
        <w:spacing w:line="276" w:lineRule="auto"/>
        <w:jc w:val="both"/>
        <w:rPr>
          <w:b/>
          <w:sz w:val="24"/>
          <w:szCs w:val="24"/>
        </w:rPr>
      </w:pPr>
      <w:r w:rsidRPr="00D93B5F">
        <w:rPr>
          <w:b/>
          <w:sz w:val="24"/>
          <w:szCs w:val="24"/>
        </w:rPr>
        <w:t>Wykonawca</w:t>
      </w:r>
      <w:r w:rsidRPr="00D93B5F">
        <w:rPr>
          <w:b/>
          <w:sz w:val="24"/>
          <w:szCs w:val="24"/>
        </w:rPr>
        <w:tab/>
      </w:r>
      <w:r w:rsidRPr="00D93B5F">
        <w:rPr>
          <w:b/>
          <w:sz w:val="24"/>
          <w:szCs w:val="24"/>
        </w:rPr>
        <w:tab/>
      </w:r>
      <w:r w:rsidRPr="00D93B5F">
        <w:rPr>
          <w:b/>
          <w:sz w:val="24"/>
          <w:szCs w:val="24"/>
        </w:rPr>
        <w:tab/>
      </w:r>
      <w:r w:rsidRPr="00D93B5F">
        <w:rPr>
          <w:b/>
          <w:sz w:val="24"/>
          <w:szCs w:val="24"/>
        </w:rPr>
        <w:tab/>
      </w:r>
      <w:r w:rsidRPr="00D93B5F">
        <w:rPr>
          <w:b/>
          <w:sz w:val="24"/>
          <w:szCs w:val="24"/>
        </w:rPr>
        <w:tab/>
      </w:r>
      <w:r w:rsidRPr="00D93B5F">
        <w:rPr>
          <w:b/>
          <w:sz w:val="24"/>
          <w:szCs w:val="24"/>
        </w:rPr>
        <w:tab/>
        <w:t xml:space="preserve">                               </w:t>
      </w:r>
      <w:r w:rsidR="004A1ABB">
        <w:rPr>
          <w:b/>
          <w:sz w:val="24"/>
          <w:szCs w:val="24"/>
        </w:rPr>
        <w:t xml:space="preserve">  Zamawiający</w:t>
      </w:r>
    </w:p>
    <w:sectPr w:rsidR="007708C6" w:rsidRPr="00D93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BFC126A"/>
    <w:multiLevelType w:val="hybridMultilevel"/>
    <w:tmpl w:val="1D28F4B4"/>
    <w:lvl w:ilvl="0" w:tplc="ECD68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3F66EB"/>
    <w:multiLevelType w:val="hybridMultilevel"/>
    <w:tmpl w:val="5852CF0A"/>
    <w:lvl w:ilvl="0" w:tplc="56765F4C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51723C1F"/>
    <w:multiLevelType w:val="hybridMultilevel"/>
    <w:tmpl w:val="73829B64"/>
    <w:lvl w:ilvl="0" w:tplc="1B90D056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7692993"/>
    <w:multiLevelType w:val="singleLevel"/>
    <w:tmpl w:val="D14AAF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B8"/>
    <w:rsid w:val="00020D8C"/>
    <w:rsid w:val="00050926"/>
    <w:rsid w:val="001731E1"/>
    <w:rsid w:val="00255F53"/>
    <w:rsid w:val="00356480"/>
    <w:rsid w:val="004A1ABB"/>
    <w:rsid w:val="004E789E"/>
    <w:rsid w:val="00721AB8"/>
    <w:rsid w:val="007708C6"/>
    <w:rsid w:val="00A77855"/>
    <w:rsid w:val="00AB3B52"/>
    <w:rsid w:val="00BB6538"/>
    <w:rsid w:val="00BC7C29"/>
    <w:rsid w:val="00CB78E0"/>
    <w:rsid w:val="00D93B5F"/>
    <w:rsid w:val="00E53FEF"/>
    <w:rsid w:val="00F36BCF"/>
    <w:rsid w:val="00F7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606B"/>
  <w15:chartTrackingRefBased/>
  <w15:docId w15:val="{943293BB-6313-429C-B42C-7FCB7155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708C6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08C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708C6"/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708C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7708C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708C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8C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7708C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7708C6"/>
    <w:pPr>
      <w:ind w:left="720"/>
      <w:contextualSpacing/>
    </w:pPr>
  </w:style>
  <w:style w:type="paragraph" w:styleId="Lista">
    <w:name w:val="List"/>
    <w:basedOn w:val="Tekstpodstawowy"/>
    <w:uiPriority w:val="99"/>
    <w:rsid w:val="007708C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1398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2023-02-21T10:38:00Z</dcterms:created>
  <dcterms:modified xsi:type="dcterms:W3CDTF">2024-03-06T08:35:00Z</dcterms:modified>
</cp:coreProperties>
</file>