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43BC7">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43BC7">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77777777"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8" w:history="1">
        <w:r w:rsidRPr="001371AB">
          <w:rPr>
            <w:rFonts w:ascii="Times New Roman" w:eastAsia="Times New Roman" w:hAnsi="Times New Roman" w:cs="Times New Roman"/>
            <w:b/>
            <w:bCs/>
            <w:color w:val="auto"/>
            <w:sz w:val="22"/>
            <w:szCs w:val="22"/>
            <w:u w:val="single"/>
            <w:lang w:eastAsia="en-US" w:bidi="ar-SA"/>
          </w:rPr>
          <w:t>www.wegliniec.pl</w:t>
        </w:r>
      </w:hyperlink>
    </w:p>
    <w:p w14:paraId="29D88699" w14:textId="77777777" w:rsidR="00270AB2" w:rsidRPr="006D479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BAB0A70"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2C352102"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0F5C67">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AA647D">
        <w:rPr>
          <w:rFonts w:ascii="Times New Roman" w:hAnsi="Times New Roman" w:cs="Times New Roman"/>
        </w:rPr>
        <w:t>4</w:t>
      </w:r>
      <w:r w:rsidR="00174817" w:rsidRPr="00174817">
        <w:rPr>
          <w:rFonts w:ascii="Times New Roman" w:hAnsi="Times New Roman" w:cs="Times New Roman"/>
        </w:rPr>
        <w:t xml:space="preserve"> r. poz. 1</w:t>
      </w:r>
      <w:r w:rsidR="00AA647D">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26521F46"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D4D28">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0F5C67">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000F5C67">
        <w:rPr>
          <w:rFonts w:ascii="Times New Roman" w:hAnsi="Times New Roman" w:cs="Times New Roman"/>
          <w:sz w:val="22"/>
          <w:szCs w:val="22"/>
        </w:rPr>
        <w:t>–</w:t>
      </w:r>
      <w:r w:rsidRPr="001371AB">
        <w:rPr>
          <w:rFonts w:ascii="Times New Roman" w:hAnsi="Times New Roman" w:cs="Times New Roman"/>
          <w:sz w:val="22"/>
          <w:szCs w:val="22"/>
        </w:rPr>
        <w:t xml:space="preserve"> </w:t>
      </w:r>
      <w:r w:rsidR="000F5C67">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0F5C67">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A211F91" w14:textId="2D798E12" w:rsidR="00213BD2" w:rsidRPr="000D4D28" w:rsidRDefault="000D4D28">
      <w:pPr>
        <w:pStyle w:val="Nagwek40"/>
        <w:keepNext/>
        <w:keepLines/>
        <w:shd w:val="clear" w:color="auto" w:fill="auto"/>
        <w:spacing w:before="0" w:after="380" w:line="281" w:lineRule="exact"/>
        <w:ind w:right="40"/>
        <w:rPr>
          <w:rFonts w:ascii="Times New Roman" w:hAnsi="Times New Roman" w:cs="Times New Roman"/>
          <w:sz w:val="28"/>
          <w:szCs w:val="28"/>
        </w:rPr>
      </w:pPr>
      <w:bookmarkStart w:id="4" w:name="_Hlk150158762"/>
      <w:bookmarkStart w:id="5" w:name="_Hlk76461274"/>
      <w:bookmarkStart w:id="6" w:name="_Hlk81208173"/>
      <w:bookmarkStart w:id="7" w:name="bookmark4"/>
      <w:r w:rsidRPr="000D4D28">
        <w:rPr>
          <w:rFonts w:ascii="Times New Roman" w:hAnsi="Times New Roman" w:cs="Times New Roman"/>
          <w:sz w:val="28"/>
          <w:szCs w:val="28"/>
        </w:rPr>
        <w:t>Eksploatacja i konserwacja oświetlenia drogowego ulic, placów, chodników, parków i dróg na terenie Gminy i Miasta Węgliniec w 202</w:t>
      </w:r>
      <w:r w:rsidR="00AA647D">
        <w:rPr>
          <w:rFonts w:ascii="Times New Roman" w:hAnsi="Times New Roman" w:cs="Times New Roman"/>
          <w:sz w:val="28"/>
          <w:szCs w:val="28"/>
        </w:rPr>
        <w:t>5</w:t>
      </w:r>
      <w:r w:rsidRPr="000D4D28">
        <w:rPr>
          <w:rFonts w:ascii="Times New Roman" w:hAnsi="Times New Roman" w:cs="Times New Roman"/>
          <w:sz w:val="28"/>
          <w:szCs w:val="28"/>
        </w:rPr>
        <w:t xml:space="preserve"> roku</w:t>
      </w:r>
      <w:bookmarkEnd w:id="4"/>
    </w:p>
    <w:p w14:paraId="2D00C587" w14:textId="022E0276" w:rsidR="00994195" w:rsidRPr="002E6CE5" w:rsidRDefault="00922746">
      <w:pPr>
        <w:pStyle w:val="Nagwek40"/>
        <w:keepNext/>
        <w:keepLines/>
        <w:shd w:val="clear" w:color="auto" w:fill="auto"/>
        <w:spacing w:before="0" w:after="380" w:line="281" w:lineRule="exact"/>
        <w:ind w:right="40"/>
        <w:rPr>
          <w:rFonts w:ascii="Times New Roman" w:hAnsi="Times New Roman" w:cs="Times New Roman"/>
          <w:sz w:val="24"/>
          <w:szCs w:val="24"/>
        </w:rPr>
      </w:pPr>
      <w:r w:rsidRPr="001371AB">
        <w:rPr>
          <w:rFonts w:ascii="Times New Roman" w:hAnsi="Times New Roman" w:cs="Times New Roman"/>
          <w:noProof/>
          <w:sz w:val="22"/>
          <w:szCs w:val="22"/>
        </w:rPr>
        <mc:AlternateContent>
          <mc:Choice Requires="wps">
            <w:drawing>
              <wp:anchor distT="0" distB="0" distL="2064385" distR="63500" simplePos="0" relativeHeight="377487105" behindDoc="1" locked="0" layoutInCell="1" allowOverlap="1" wp14:anchorId="5BB3E5C0" wp14:editId="12F6564F">
                <wp:simplePos x="0" y="0"/>
                <wp:positionH relativeFrom="margin">
                  <wp:posOffset>3838244</wp:posOffset>
                </wp:positionH>
                <wp:positionV relativeFrom="paragraph">
                  <wp:posOffset>256871</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left:0;text-align:left;margin-left:302.2pt;margin-top:20.25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" filled="f" stroked="f">
                <v:textbox style="mso-fit-shape-to-text:t" inset="0,0,0,0">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v:textbox>
                <w10:wrap type="square" side="left" anchorx="margin"/>
              </v:shape>
            </w:pict>
          </mc:Fallback>
        </mc:AlternateContent>
      </w:r>
      <w:bookmarkEnd w:id="5"/>
      <w:bookmarkEnd w:id="6"/>
    </w:p>
    <w:bookmarkEnd w:id="7"/>
    <w:p w14:paraId="11A69EFE" w14:textId="77777777" w:rsidR="00481225" w:rsidRPr="001371AB" w:rsidRDefault="00481225">
      <w:pPr>
        <w:pStyle w:val="Teksttreci20"/>
        <w:shd w:val="clear" w:color="auto" w:fill="auto"/>
        <w:spacing w:before="0" w:after="1477" w:line="256" w:lineRule="exact"/>
        <w:ind w:right="40" w:firstLine="0"/>
        <w:rPr>
          <w:rFonts w:ascii="Times New Roman" w:hAnsi="Times New Roman" w:cs="Times New Roman"/>
          <w:sz w:val="22"/>
          <w:szCs w:val="22"/>
        </w:rPr>
      </w:pPr>
    </w:p>
    <w:p w14:paraId="402E2CAC" w14:textId="4BEA6E72" w:rsidR="00481225" w:rsidRPr="001371AB" w:rsidRDefault="00481225">
      <w:pPr>
        <w:pStyle w:val="Teksttreci20"/>
        <w:shd w:val="clear" w:color="auto" w:fill="auto"/>
        <w:spacing w:before="0" w:after="1388" w:line="210" w:lineRule="exact"/>
        <w:ind w:firstLine="0"/>
        <w:jc w:val="left"/>
        <w:rPr>
          <w:rFonts w:ascii="Times New Roman" w:hAnsi="Times New Roman" w:cs="Times New Roman"/>
          <w:sz w:val="22"/>
          <w:szCs w:val="22"/>
        </w:rPr>
      </w:pPr>
    </w:p>
    <w:p w14:paraId="46749761" w14:textId="285574B1"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Pr="001371AB">
        <w:rPr>
          <w:rFonts w:ascii="Times New Roman" w:hAnsi="Times New Roman" w:cs="Times New Roman"/>
          <w:sz w:val="22"/>
          <w:szCs w:val="22"/>
        </w:rPr>
        <w:t xml:space="preserve"> </w:t>
      </w:r>
      <w:r w:rsidR="000F5C67">
        <w:rPr>
          <w:rFonts w:ascii="Times New Roman" w:hAnsi="Times New Roman" w:cs="Times New Roman"/>
          <w:sz w:val="22"/>
          <w:szCs w:val="22"/>
        </w:rPr>
        <w:t>1</w:t>
      </w:r>
      <w:r w:rsidR="00D44D1C">
        <w:rPr>
          <w:rFonts w:ascii="Times New Roman" w:hAnsi="Times New Roman" w:cs="Times New Roman"/>
          <w:sz w:val="22"/>
          <w:szCs w:val="22"/>
        </w:rPr>
        <w:t>4</w:t>
      </w:r>
      <w:r w:rsidR="00132301">
        <w:rPr>
          <w:rFonts w:ascii="Times New Roman" w:hAnsi="Times New Roman" w:cs="Times New Roman"/>
          <w:sz w:val="22"/>
          <w:szCs w:val="22"/>
        </w:rPr>
        <w:t>.</w:t>
      </w:r>
      <w:r w:rsidR="00505F36">
        <w:rPr>
          <w:rFonts w:ascii="Times New Roman" w:hAnsi="Times New Roman" w:cs="Times New Roman"/>
          <w:sz w:val="22"/>
          <w:szCs w:val="22"/>
        </w:rPr>
        <w:t>1</w:t>
      </w:r>
      <w:r w:rsidR="00EE42B9">
        <w:rPr>
          <w:rFonts w:ascii="Times New Roman" w:hAnsi="Times New Roman" w:cs="Times New Roman"/>
          <w:sz w:val="22"/>
          <w:szCs w:val="22"/>
        </w:rPr>
        <w:t>1</w:t>
      </w:r>
      <w:r w:rsidRPr="000675F1">
        <w:rPr>
          <w:rFonts w:ascii="Times New Roman" w:hAnsi="Times New Roman" w:cs="Times New Roman"/>
          <w:color w:val="auto"/>
          <w:sz w:val="22"/>
          <w:szCs w:val="22"/>
        </w:rPr>
        <w:t>.202</w:t>
      </w:r>
      <w:r w:rsidR="00AA647D">
        <w:rPr>
          <w:rFonts w:ascii="Times New Roman" w:hAnsi="Times New Roman" w:cs="Times New Roman"/>
          <w:color w:val="auto"/>
          <w:sz w:val="22"/>
          <w:szCs w:val="22"/>
        </w:rPr>
        <w:t>4</w:t>
      </w:r>
      <w:r w:rsidR="000D4D28">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77777777" w:rsidR="00481225" w:rsidRPr="001371AB" w:rsidRDefault="00B479F5">
      <w:pPr>
        <w:pStyle w:val="Teksttreci20"/>
        <w:shd w:val="clear" w:color="auto" w:fill="auto"/>
        <w:spacing w:before="0" w:after="0" w:line="238" w:lineRule="exact"/>
        <w:ind w:right="40" w:firstLine="0"/>
        <w:rPr>
          <w:rFonts w:ascii="Times New Roman" w:hAnsi="Times New Roman" w:cs="Times New Roman"/>
          <w:sz w:val="22"/>
          <w:szCs w:val="22"/>
        </w:rPr>
      </w:pPr>
      <w:r w:rsidRPr="001371AB">
        <w:rPr>
          <w:rFonts w:ascii="Times New Roman" w:hAnsi="Times New Roman" w:cs="Times New Roman"/>
          <w:sz w:val="22"/>
          <w:szCs w:val="22"/>
        </w:rPr>
        <w:br w:type="page"/>
      </w: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505F36">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7D4154E5"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0D4D28">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0315DC38"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0F5C67">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2C46AD">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3339AF9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1F09C93"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 xml:space="preserve">ustawy z dnia 23 kwietnia 1964 r. Kodeks Cywilny (Dz. U. z 2020 r. poz. 1740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5F279899" w14:textId="1B74A26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9" w:history="1">
        <w:r w:rsidR="007C59D4" w:rsidRPr="00586970">
          <w:rPr>
            <w:rStyle w:val="Hipercze"/>
            <w:rFonts w:ascii="Times New Roman" w:hAnsi="Times New Roman" w:cs="Times New Roman"/>
            <w:color w:val="auto"/>
            <w:sz w:val="22"/>
            <w:szCs w:val="22"/>
            <w:lang w:eastAsia="en-US" w:bidi="en-US"/>
          </w:rPr>
          <w:t>http://wegliniec.pl/</w:t>
        </w:r>
      </w:hyperlink>
    </w:p>
    <w:p w14:paraId="0D1618AD" w14:textId="7777777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0" w:history="1">
        <w:r w:rsidRPr="00586970">
          <w:rPr>
            <w:rStyle w:val="Hipercze"/>
            <w:rFonts w:ascii="Times New Roman" w:hAnsi="Times New Roman" w:cs="Times New Roman"/>
            <w:color w:val="auto"/>
            <w:sz w:val="22"/>
            <w:szCs w:val="22"/>
            <w:lang w:eastAsia="en-US" w:bidi="en-US"/>
          </w:rPr>
          <w:t>https://ezamowienia.gov.pl/pl/</w:t>
        </w:r>
      </w:hyperlink>
    </w:p>
    <w:p w14:paraId="23BD5853" w14:textId="472422D5" w:rsidR="00481225" w:rsidRPr="00586970" w:rsidRDefault="00B479F5">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Urząd Zamówień Publicznych, </w:t>
      </w:r>
      <w:r w:rsidR="000D4D28" w:rsidRPr="000D4D28">
        <w:rPr>
          <w:rFonts w:ascii="Times New Roman" w:hAnsi="Times New Roman" w:cs="Times New Roman"/>
          <w:color w:val="auto"/>
          <w:sz w:val="22"/>
          <w:szCs w:val="22"/>
          <w:lang w:eastAsia="en-US" w:bidi="en-US"/>
        </w:rPr>
        <w:t xml:space="preserve">platformazakupowa.pl: </w:t>
      </w:r>
      <w:bookmarkStart w:id="8" w:name="_Hlk125109228"/>
      <w:r w:rsidR="000D4D28" w:rsidRPr="000D4D28">
        <w:rPr>
          <w:rFonts w:ascii="Times New Roman" w:hAnsi="Times New Roman" w:cs="Times New Roman"/>
          <w:color w:val="auto"/>
          <w:sz w:val="22"/>
          <w:szCs w:val="22"/>
          <w:u w:val="single"/>
          <w:lang w:eastAsia="en-US" w:bidi="en-US"/>
        </w:rPr>
        <w:t>https://platformazakupowa.pl/pn/wegliniec</w:t>
      </w:r>
      <w:bookmarkEnd w:id="8"/>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5C62B2DD"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LEKTRONICZNEI ORAZ STRONY INTERNETOWEJ PROWADZONEGO POSTĘPOWANIA, (</w:t>
      </w:r>
      <w:r w:rsidR="00031470" w:rsidRPr="00586970">
        <w:rPr>
          <w:rFonts w:ascii="Times New Roman" w:hAnsi="Times New Roman" w:cs="Times New Roman"/>
          <w:i w:val="0"/>
          <w:iCs w:val="0"/>
          <w:color w:val="auto"/>
          <w:u w:val="single"/>
        </w:rPr>
        <w:t>ART. 281 UST. 1 PKT L USTAWY PZP</w:t>
      </w:r>
      <w:r w:rsidR="00031470" w:rsidRPr="00586970">
        <w:rPr>
          <w:rFonts w:ascii="Times New Roman" w:hAnsi="Times New Roman" w:cs="Times New Roman"/>
          <w:color w:val="auto"/>
          <w:u w:val="single"/>
        </w:rPr>
        <w:t>)</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1" w:history="1">
        <w:r w:rsidR="00642155" w:rsidRPr="00586970">
          <w:rPr>
            <w:rStyle w:val="Hipercze"/>
            <w:rFonts w:ascii="Times New Roman" w:hAnsi="Times New Roman" w:cs="Times New Roman"/>
            <w:color w:val="auto"/>
            <w:sz w:val="22"/>
            <w:szCs w:val="22"/>
            <w:lang w:eastAsia="en-US" w:bidi="en-US"/>
          </w:rPr>
          <w:t>wegliniec@wegliniec.pl</w:t>
        </w:r>
      </w:hyperlink>
    </w:p>
    <w:p w14:paraId="32ACC7C8" w14:textId="2DBC69B7" w:rsidR="00481225" w:rsidRPr="00586970" w:rsidRDefault="00B479F5" w:rsidP="000D4D28">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2" w:history="1">
        <w:r w:rsidR="007C59D4" w:rsidRPr="00586970">
          <w:rPr>
            <w:rStyle w:val="Hipercze"/>
            <w:rFonts w:ascii="Times New Roman" w:hAnsi="Times New Roman" w:cs="Times New Roman"/>
            <w:color w:val="auto"/>
            <w:sz w:val="22"/>
            <w:szCs w:val="22"/>
            <w:lang w:eastAsia="en-US" w:bidi="en-US"/>
          </w:rPr>
          <w:t>http://wegliniec.pl/</w:t>
        </w:r>
      </w:hyperlink>
    </w:p>
    <w:p w14:paraId="00C85BAF" w14:textId="69257D61" w:rsidR="00B60307" w:rsidRDefault="00B479F5" w:rsidP="000D4D28">
      <w:pPr>
        <w:pStyle w:val="Teksttreci30"/>
        <w:shd w:val="clear" w:color="auto" w:fill="auto"/>
        <w:spacing w:after="21" w:line="240" w:lineRule="exact"/>
        <w:ind w:firstLine="0"/>
        <w:jc w:val="both"/>
        <w:rPr>
          <w:rStyle w:val="Teksttreci39ptBezpogrubieniaKursywaMaelitery"/>
          <w:rFonts w:ascii="Times New Roman" w:hAnsi="Times New Roman" w:cs="Times New Roman"/>
          <w:color w:val="auto"/>
          <w:sz w:val="22"/>
          <w:szCs w:val="22"/>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663CACD" w14:textId="77777777" w:rsidR="000D4D28" w:rsidRPr="000D4D28" w:rsidRDefault="000D4D28" w:rsidP="000D4D28">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p>
    <w:p w14:paraId="0FA71810" w14:textId="1ADFB7F4" w:rsidR="00913C72" w:rsidRPr="000D4D28" w:rsidRDefault="00B479F5" w:rsidP="000D4D28">
      <w:pPr>
        <w:pStyle w:val="Teksttreci20"/>
        <w:shd w:val="clear" w:color="auto" w:fill="auto"/>
        <w:spacing w:before="0" w:after="317" w:line="210" w:lineRule="exact"/>
        <w:ind w:firstLine="0"/>
        <w:jc w:val="both"/>
        <w:rPr>
          <w:rStyle w:val="PogrubienieTeksttreci712pt"/>
          <w:rFonts w:ascii="Times New Roman" w:hAnsi="Times New Roman" w:cs="Times New Roman"/>
          <w:b w:val="0"/>
          <w:bCs w:val="0"/>
          <w:i w:val="0"/>
          <w:iCs w:val="0"/>
          <w:color w:val="auto"/>
          <w:sz w:val="22"/>
          <w:szCs w:val="22"/>
          <w:u w:val="none"/>
        </w:rPr>
      </w:pPr>
      <w:r w:rsidRPr="00586970">
        <w:rPr>
          <w:rFonts w:ascii="Times New Roman" w:hAnsi="Times New Roman" w:cs="Times New Roman"/>
          <w:color w:val="auto"/>
          <w:sz w:val="22"/>
          <w:szCs w:val="22"/>
        </w:rPr>
        <w:t xml:space="preserve">Strona </w:t>
      </w:r>
      <w:r w:rsidR="000D4D28" w:rsidRPr="000D4D28">
        <w:rPr>
          <w:rFonts w:ascii="Times New Roman" w:hAnsi="Times New Roman" w:cs="Times New Roman"/>
          <w:color w:val="auto"/>
          <w:sz w:val="22"/>
          <w:szCs w:val="22"/>
        </w:rPr>
        <w:t xml:space="preserve">internetowa prowadzonego postępowania: </w:t>
      </w:r>
      <w:r w:rsidR="000D4D28" w:rsidRPr="000D4D28">
        <w:rPr>
          <w:rFonts w:ascii="Times New Roman" w:hAnsi="Times New Roman" w:cs="Times New Roman"/>
          <w:color w:val="auto"/>
          <w:sz w:val="22"/>
          <w:szCs w:val="22"/>
          <w:u w:val="single"/>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4A4FC305"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D22EDB">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w:t>
      </w:r>
      <w:r w:rsidRPr="000D4D28">
        <w:rPr>
          <w:rStyle w:val="Teksttreci6Bezkursywy"/>
          <w:rFonts w:ascii="Times New Roman" w:hAnsi="Times New Roman" w:cs="Times New Roman"/>
          <w:b/>
          <w:bCs/>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AA647D">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AA647D">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9"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AE475A">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9"/>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07BE9212" w14:textId="5AC96EBD" w:rsidR="000F5C67" w:rsidRPr="00C741CA" w:rsidRDefault="000F5C67" w:rsidP="000F5C67">
      <w:pPr>
        <w:pStyle w:val="Teksttreci60"/>
        <w:shd w:val="clear" w:color="auto" w:fill="auto"/>
        <w:spacing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Pr="00C741CA">
        <w:rPr>
          <w:rStyle w:val="Teksttreci6PogrubienieBezkursywy"/>
          <w:rFonts w:ascii="Times New Roman" w:hAnsi="Times New Roman" w:cs="Times New Roman"/>
          <w:color w:val="000000" w:themeColor="text1"/>
          <w:sz w:val="22"/>
          <w:szCs w:val="22"/>
        </w:rPr>
        <w:t xml:space="preserve">z możliwością przeprowadzenia negocjacji tj. stosując WARIANT II - </w:t>
      </w:r>
      <w:r w:rsidRPr="00C741CA">
        <w:rPr>
          <w:rStyle w:val="Teksttreci6Bezkursywy"/>
          <w:rFonts w:ascii="Times New Roman" w:hAnsi="Times New Roman" w:cs="Times New Roman"/>
          <w:color w:val="000000" w:themeColor="text1"/>
          <w:sz w:val="22"/>
          <w:szCs w:val="22"/>
        </w:rPr>
        <w:t xml:space="preserve">zgodnie z </w:t>
      </w:r>
      <w:r>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(t.j. Dz. U. z 202</w:t>
      </w:r>
      <w:r>
        <w:rPr>
          <w:rFonts w:ascii="Times New Roman" w:hAnsi="Times New Roman" w:cs="Times New Roman"/>
          <w:color w:val="000000" w:themeColor="text1"/>
          <w:sz w:val="22"/>
          <w:szCs w:val="22"/>
        </w:rPr>
        <w:t>4</w:t>
      </w:r>
      <w:r w:rsidRPr="00C741CA">
        <w:rPr>
          <w:rFonts w:ascii="Times New Roman" w:hAnsi="Times New Roman" w:cs="Times New Roman"/>
          <w:color w:val="000000" w:themeColor="text1"/>
          <w:sz w:val="22"/>
          <w:szCs w:val="22"/>
        </w:rPr>
        <w:t xml:space="preserve"> r. poz. 1</w:t>
      </w:r>
      <w:r>
        <w:rPr>
          <w:rFonts w:ascii="Times New Roman" w:hAnsi="Times New Roman" w:cs="Times New Roman"/>
          <w:color w:val="000000" w:themeColor="text1"/>
          <w:sz w:val="22"/>
          <w:szCs w:val="22"/>
        </w:rPr>
        <w:t>320</w:t>
      </w:r>
      <w:r w:rsidRPr="00C741CA">
        <w:rPr>
          <w:rFonts w:ascii="Times New Roman" w:hAnsi="Times New Roman" w:cs="Times New Roman"/>
          <w:color w:val="000000" w:themeColor="text1"/>
          <w:sz w:val="22"/>
          <w:szCs w:val="22"/>
        </w:rPr>
        <w:t xml:space="preserve"> z późn. zm.).</w:t>
      </w:r>
    </w:p>
    <w:p w14:paraId="141CEEF4" w14:textId="34F6799B" w:rsidR="00481225" w:rsidRPr="004050C8" w:rsidRDefault="000F5C67" w:rsidP="000F5C67">
      <w:pPr>
        <w:pStyle w:val="Teksttreci60"/>
        <w:shd w:val="clear" w:color="auto" w:fill="auto"/>
        <w:spacing w:after="315" w:line="259" w:lineRule="exact"/>
        <w:ind w:firstLine="0"/>
        <w:rPr>
          <w:rFonts w:ascii="Times New Roman" w:hAnsi="Times New Roman" w:cs="Times New Roman"/>
          <w:color w:val="auto"/>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3AA4A95D" w:rsidR="00481225" w:rsidRPr="004050C8"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4050C8">
        <w:rPr>
          <w:rStyle w:val="Teksttreci812pt"/>
          <w:rFonts w:ascii="Times New Roman" w:hAnsi="Times New Roman" w:cs="Times New Roman"/>
          <w:b/>
          <w:bCs/>
          <w:i/>
          <w:iCs/>
          <w:color w:val="auto"/>
          <w:sz w:val="22"/>
          <w:szCs w:val="22"/>
        </w:rPr>
        <w:t xml:space="preserve">Rozdział 6. </w:t>
      </w:r>
      <w:r w:rsidR="00031470" w:rsidRPr="004050C8">
        <w:rPr>
          <w:rStyle w:val="Teksttreci811ptBezpogrubieniaMaelitery"/>
          <w:rFonts w:ascii="Times New Roman" w:hAnsi="Times New Roman" w:cs="Times New Roman"/>
          <w:color w:val="auto"/>
        </w:rPr>
        <w:t xml:space="preserve">OPIS PRZEDMIOTU ZAMÓWIENIA </w:t>
      </w:r>
      <w:r w:rsidR="00031470" w:rsidRPr="004050C8">
        <w:rPr>
          <w:rStyle w:val="Teksttreci8Maelitery"/>
          <w:rFonts w:ascii="Times New Roman" w:hAnsi="Times New Roman" w:cs="Times New Roman"/>
          <w:color w:val="auto"/>
          <w:sz w:val="22"/>
          <w:szCs w:val="22"/>
        </w:rPr>
        <w:t xml:space="preserve">(ART. </w:t>
      </w:r>
      <w:r w:rsidR="00031470" w:rsidRPr="004050C8">
        <w:rPr>
          <w:rStyle w:val="Teksttreci8CalibriBezpogrubienia"/>
          <w:rFonts w:ascii="Times New Roman" w:hAnsi="Times New Roman" w:cs="Times New Roman"/>
          <w:color w:val="auto"/>
          <w:sz w:val="22"/>
          <w:szCs w:val="22"/>
        </w:rPr>
        <w:t>281</w:t>
      </w:r>
      <w:r w:rsidR="00031470" w:rsidRPr="004050C8">
        <w:rPr>
          <w:rStyle w:val="Teksttreci81"/>
          <w:rFonts w:ascii="Times New Roman" w:hAnsi="Times New Roman" w:cs="Times New Roman"/>
          <w:color w:val="auto"/>
          <w:sz w:val="22"/>
          <w:szCs w:val="22"/>
        </w:rPr>
        <w:t xml:space="preserve"> </w:t>
      </w:r>
      <w:r w:rsidR="00031470" w:rsidRPr="004050C8">
        <w:rPr>
          <w:rStyle w:val="Teksttreci8Maelitery"/>
          <w:rFonts w:ascii="Times New Roman" w:hAnsi="Times New Roman" w:cs="Times New Roman"/>
          <w:color w:val="auto"/>
          <w:sz w:val="22"/>
          <w:szCs w:val="22"/>
        </w:rPr>
        <w:t>UST. 1 PKT  5 USTAWY PZP)</w:t>
      </w:r>
    </w:p>
    <w:p w14:paraId="0536BA2B" w14:textId="77777777" w:rsidR="00481225" w:rsidRPr="004050C8" w:rsidRDefault="00B479F5">
      <w:pPr>
        <w:pStyle w:val="Teksttreci30"/>
        <w:numPr>
          <w:ilvl w:val="0"/>
          <w:numId w:val="4"/>
        </w:numPr>
        <w:shd w:val="clear" w:color="auto" w:fill="auto"/>
        <w:tabs>
          <w:tab w:val="left" w:pos="348"/>
        </w:tabs>
        <w:spacing w:after="33" w:line="210"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Opis przedmiotu zamówienia</w:t>
      </w:r>
    </w:p>
    <w:p w14:paraId="4E824961" w14:textId="3ABCC0D9" w:rsidR="00CB728E" w:rsidRPr="00CB728E" w:rsidRDefault="00CB728E" w:rsidP="00CB728E">
      <w:pPr>
        <w:suppressAutoHyphens/>
        <w:ind w:left="284" w:right="32"/>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 xml:space="preserve">Przedmiotem zamówienia jest usługa w zakresie </w:t>
      </w:r>
      <w:bookmarkStart w:id="10" w:name="_Hlk118971886"/>
      <w:r w:rsidRPr="00CB728E">
        <w:rPr>
          <w:rFonts w:ascii="Times New Roman" w:eastAsia="HG Mincho Light J" w:hAnsi="Times New Roman" w:cs="Times New Roman"/>
          <w:color w:val="auto"/>
          <w:sz w:val="22"/>
          <w:szCs w:val="22"/>
        </w:rPr>
        <w:t>czynności eksploatacyjnych i konserwacyjnych urządzeń elektrycznych oświetlenia dróg</w:t>
      </w:r>
      <w:bookmarkEnd w:id="10"/>
      <w:r w:rsidRPr="00CB728E">
        <w:rPr>
          <w:rFonts w:ascii="Times New Roman" w:eastAsia="HG Mincho Light J" w:hAnsi="Times New Roman" w:cs="Times New Roman"/>
          <w:color w:val="auto"/>
          <w:sz w:val="22"/>
          <w:szCs w:val="22"/>
        </w:rPr>
        <w:t>, ulic i placów na terenie Gminy i Miasta Węgliniec z oprawami LED i</w:t>
      </w:r>
      <w:r w:rsidR="004050C8" w:rsidRPr="004050C8">
        <w:rPr>
          <w:rFonts w:ascii="Times New Roman" w:eastAsia="HG Mincho Light J" w:hAnsi="Times New Roman" w:cs="Times New Roman"/>
          <w:color w:val="auto"/>
          <w:sz w:val="22"/>
          <w:szCs w:val="22"/>
        </w:rPr>
        <w:t> </w:t>
      </w:r>
      <w:r w:rsidRPr="00CB728E">
        <w:rPr>
          <w:rFonts w:ascii="Times New Roman" w:eastAsia="HG Mincho Light J" w:hAnsi="Times New Roman" w:cs="Times New Roman"/>
          <w:color w:val="auto"/>
          <w:sz w:val="22"/>
          <w:szCs w:val="22"/>
        </w:rPr>
        <w:t>zewnętrzną gwarancja w celu utrzymania ich w należytym stanie technicznym na zasadach określonych w specyfikacji warunków zamówienia, oraz złożonej przez Wykonawcę i przyjętej przez Zamawiającego ofercie przetargowej.</w:t>
      </w:r>
    </w:p>
    <w:p w14:paraId="7745E587" w14:textId="1DA10709" w:rsidR="00CB728E" w:rsidRPr="004050C8" w:rsidRDefault="00CB728E" w:rsidP="00CB728E">
      <w:pPr>
        <w:pStyle w:val="Akapitzlist"/>
        <w:numPr>
          <w:ilvl w:val="0"/>
          <w:numId w:val="4"/>
        </w:numPr>
        <w:suppressAutoHyphens/>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Usługa obejmuje </w:t>
      </w:r>
      <w:r w:rsidRPr="004050C8">
        <w:rPr>
          <w:rFonts w:ascii="Times New Roman" w:eastAsia="HG Mincho Light J" w:hAnsi="Times New Roman" w:cs="Times New Roman"/>
          <w:b/>
          <w:bCs/>
          <w:color w:val="auto"/>
          <w:sz w:val="22"/>
          <w:szCs w:val="22"/>
        </w:rPr>
        <w:t>1173 punkty świetlne</w:t>
      </w:r>
      <w:r w:rsidRPr="004050C8">
        <w:rPr>
          <w:rFonts w:ascii="Times New Roman" w:eastAsia="HG Mincho Light J" w:hAnsi="Times New Roman" w:cs="Times New Roman"/>
          <w:color w:val="auto"/>
          <w:sz w:val="22"/>
          <w:szCs w:val="22"/>
        </w:rPr>
        <w:t xml:space="preserve"> – oprawy LED zlokalizowane na terenie Gminy i Miasta Węgliniec w ilości określonej w załączniku nr 1 do niniejszej umowy.</w:t>
      </w:r>
    </w:p>
    <w:p w14:paraId="4F835D55" w14:textId="763F25B6" w:rsidR="00CB728E" w:rsidRPr="00CB728E" w:rsidRDefault="00CB728E" w:rsidP="00CB728E">
      <w:pPr>
        <w:numPr>
          <w:ilvl w:val="0"/>
          <w:numId w:val="4"/>
        </w:numPr>
        <w:suppressAutoHyphens/>
        <w:autoSpaceDE w:val="0"/>
        <w:autoSpaceDN w:val="0"/>
        <w:adjustRightInd w:val="0"/>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Montaż iluminacji świątecznych dla miejscowości Węgliniec</w:t>
      </w:r>
      <w:r w:rsidR="004050C8" w:rsidRPr="004050C8">
        <w:rPr>
          <w:rFonts w:ascii="Times New Roman" w:eastAsia="HG Mincho Light J" w:hAnsi="Times New Roman" w:cs="Times New Roman"/>
          <w:color w:val="auto"/>
          <w:sz w:val="22"/>
          <w:szCs w:val="22"/>
        </w:rPr>
        <w:t xml:space="preserve"> </w:t>
      </w:r>
      <w:r w:rsidRPr="00CB728E">
        <w:rPr>
          <w:rFonts w:ascii="Times New Roman" w:eastAsia="HG Mincho Light J" w:hAnsi="Times New Roman" w:cs="Times New Roman"/>
          <w:color w:val="auto"/>
          <w:sz w:val="22"/>
          <w:szCs w:val="22"/>
        </w:rPr>
        <w:t>- 30 szt. oraz montaż choinki.</w:t>
      </w:r>
    </w:p>
    <w:p w14:paraId="7DA0784A" w14:textId="03377FA6" w:rsidR="00CB728E" w:rsidRPr="004050C8" w:rsidRDefault="00CB728E" w:rsidP="00CB728E">
      <w:pPr>
        <w:pStyle w:val="Akapitzlist"/>
        <w:numPr>
          <w:ilvl w:val="0"/>
          <w:numId w:val="68"/>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Montaż iluminacji świątecznych odbywać się będzie na słupach oświetlenia ulicznego na ul.</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 xml:space="preserve">Sikorskiego, W. Polskiego i K. Wojtyły w Węglińcu, montaż choinki nastąpi przy ul. Sikorskiego przy lokomotywie.  </w:t>
      </w:r>
    </w:p>
    <w:p w14:paraId="1033BD1A" w14:textId="47F4A333" w:rsidR="00CB728E" w:rsidRPr="004050C8" w:rsidRDefault="00CB728E" w:rsidP="00CB728E">
      <w:pPr>
        <w:pStyle w:val="Akapitzlist"/>
        <w:numPr>
          <w:ilvl w:val="0"/>
          <w:numId w:val="68"/>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sprawdzenie choinki przed jej montażem i dokonanie ewentualnych napraw. </w:t>
      </w:r>
      <w:r w:rsidRPr="004050C8">
        <w:rPr>
          <w:rFonts w:ascii="Times New Roman" w:eastAsia="HG Mincho Light J" w:hAnsi="Times New Roman" w:cs="Times New Roman"/>
          <w:color w:val="auto"/>
          <w:sz w:val="22"/>
          <w:szCs w:val="22"/>
        </w:rPr>
        <w:tab/>
      </w:r>
    </w:p>
    <w:p w14:paraId="2BEA38A2" w14:textId="4CBFAF9B" w:rsidR="00CB728E" w:rsidRPr="004050C8" w:rsidRDefault="00CB728E" w:rsidP="00CB728E">
      <w:pPr>
        <w:pStyle w:val="Akapitzlist"/>
        <w:numPr>
          <w:ilvl w:val="0"/>
          <w:numId w:val="68"/>
        </w:numPr>
        <w:shd w:val="clear" w:color="auto" w:fill="FFFFFF"/>
        <w:tabs>
          <w:tab w:val="left" w:pos="4662"/>
        </w:tabs>
        <w:suppressAutoHyphens/>
        <w:autoSpaceDE w:val="0"/>
        <w:autoSpaceDN w:val="0"/>
        <w:adjustRightInd w:val="0"/>
        <w:ind w:right="32"/>
        <w:jc w:val="both"/>
        <w:rPr>
          <w:rFonts w:ascii="Times New Roman" w:eastAsia="HG Mincho Light J" w:hAnsi="Times New Roman" w:cs="Times New Roman"/>
          <w:b/>
          <w:bCs/>
          <w:color w:val="auto"/>
          <w:sz w:val="22"/>
          <w:szCs w:val="22"/>
        </w:rPr>
      </w:pPr>
      <w:r w:rsidRPr="004050C8">
        <w:rPr>
          <w:rFonts w:ascii="Times New Roman" w:eastAsia="HG Mincho Light J" w:hAnsi="Times New Roman" w:cs="Times New Roman"/>
          <w:color w:val="auto"/>
          <w:sz w:val="22"/>
          <w:szCs w:val="22"/>
        </w:rPr>
        <w:t xml:space="preserve">Montaż 30 szt. Iluminacji świątecznych wraz z choinką nastąpi do dnia </w:t>
      </w:r>
      <w:r w:rsidRPr="004050C8">
        <w:rPr>
          <w:rFonts w:ascii="Times New Roman" w:eastAsia="HG Mincho Light J" w:hAnsi="Times New Roman" w:cs="Times New Roman"/>
          <w:b/>
          <w:bCs/>
          <w:color w:val="auto"/>
          <w:sz w:val="22"/>
          <w:szCs w:val="22"/>
        </w:rPr>
        <w:t>04.12.2025r.,</w:t>
      </w:r>
    </w:p>
    <w:p w14:paraId="538B5C71" w14:textId="77777777" w:rsidR="00CB728E" w:rsidRPr="00CB728E" w:rsidRDefault="00CB728E" w:rsidP="00CB728E">
      <w:pPr>
        <w:numPr>
          <w:ilvl w:val="0"/>
          <w:numId w:val="4"/>
        </w:numPr>
        <w:suppressAutoHyphens/>
        <w:autoSpaceDE w:val="0"/>
        <w:autoSpaceDN w:val="0"/>
        <w:adjustRightInd w:val="0"/>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Demontaż iluminacji świątecznych dla miejscowości Węgliniec - 30 szt. oraz montaż choinki.</w:t>
      </w:r>
    </w:p>
    <w:p w14:paraId="246640BB" w14:textId="3783277F" w:rsidR="00CB728E" w:rsidRPr="004050C8" w:rsidRDefault="00CB728E" w:rsidP="00CB728E">
      <w:pPr>
        <w:pStyle w:val="Akapitzlist"/>
        <w:numPr>
          <w:ilvl w:val="0"/>
          <w:numId w:val="69"/>
        </w:numPr>
        <w:suppressAutoHyphens/>
        <w:ind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demontaż iluminacji świątecznych odbywać się będzie na słupach oświetlenia ulicznego na ul.</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Sikorskiego, W. Polskiego i K. Wojtyły w Węglińcu, montaż choinki nastąpi przy ul. Sikorskiego przy lokomotywie.</w:t>
      </w:r>
    </w:p>
    <w:p w14:paraId="01CE0C12" w14:textId="7C8F7A13" w:rsidR="00CB728E" w:rsidRPr="004050C8" w:rsidRDefault="00CB728E" w:rsidP="00CB728E">
      <w:pPr>
        <w:pStyle w:val="Akapitzlist"/>
        <w:numPr>
          <w:ilvl w:val="0"/>
          <w:numId w:val="69"/>
        </w:numPr>
        <w:shd w:val="clear" w:color="auto" w:fill="FFFFFF"/>
        <w:tabs>
          <w:tab w:val="left" w:pos="4662"/>
        </w:tabs>
        <w:suppressAutoHyphens/>
        <w:autoSpaceDE w:val="0"/>
        <w:autoSpaceDN w:val="0"/>
        <w:adjustRightInd w:val="0"/>
        <w:ind w:right="32"/>
        <w:jc w:val="both"/>
        <w:rPr>
          <w:rFonts w:ascii="Times New Roman" w:eastAsia="HG Mincho Light J" w:hAnsi="Times New Roman" w:cs="Times New Roman"/>
          <w:b/>
          <w:bCs/>
          <w:color w:val="auto"/>
          <w:sz w:val="22"/>
          <w:szCs w:val="22"/>
        </w:rPr>
      </w:pPr>
      <w:r w:rsidRPr="004050C8">
        <w:rPr>
          <w:rFonts w:ascii="Times New Roman" w:eastAsia="HG Mincho Light J" w:hAnsi="Times New Roman" w:cs="Times New Roman"/>
          <w:color w:val="auto"/>
          <w:sz w:val="22"/>
          <w:szCs w:val="22"/>
          <w:lang w:bidi="ar-SA"/>
        </w:rPr>
        <w:t>Dem</w:t>
      </w:r>
      <w:r w:rsidRPr="004050C8">
        <w:rPr>
          <w:rFonts w:ascii="Times New Roman" w:eastAsia="HG Mincho Light J" w:hAnsi="Times New Roman" w:cs="Times New Roman"/>
          <w:color w:val="auto"/>
          <w:sz w:val="22"/>
          <w:szCs w:val="22"/>
        </w:rPr>
        <w:t xml:space="preserve">ontaż 30 szt. oświetlenia świątecznego wraz z choinka nastąpi do dnia </w:t>
      </w:r>
      <w:r w:rsidRPr="004050C8">
        <w:rPr>
          <w:rFonts w:ascii="Times New Roman" w:eastAsia="HG Mincho Light J" w:hAnsi="Times New Roman" w:cs="Times New Roman"/>
          <w:b/>
          <w:bCs/>
          <w:color w:val="auto"/>
          <w:sz w:val="22"/>
          <w:szCs w:val="22"/>
        </w:rPr>
        <w:t>10.01.2025r.,</w:t>
      </w:r>
    </w:p>
    <w:p w14:paraId="58B1C29D" w14:textId="77777777" w:rsidR="00CB728E" w:rsidRPr="00CB728E" w:rsidRDefault="00CB728E" w:rsidP="00CB728E">
      <w:pPr>
        <w:numPr>
          <w:ilvl w:val="0"/>
          <w:numId w:val="4"/>
        </w:numPr>
        <w:suppressAutoHyphens/>
        <w:ind w:left="28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Zakres usług związanych z eksploatacją i konserwacją urządzeń elektrycznych oświetlenia dróg obejmuje w szczególności:</w:t>
      </w:r>
    </w:p>
    <w:p w14:paraId="3683E418" w14:textId="527E2ECC"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Przyjmowanie zgłoszeń o awariach oświetlenia drogowego uznaje się za zgłoszone przez Zamawiającego w momencie:</w:t>
      </w:r>
    </w:p>
    <w:p w14:paraId="7CD23C24" w14:textId="77777777" w:rsidR="00CB728E" w:rsidRPr="00CB728E" w:rsidRDefault="00CB728E" w:rsidP="004050C8">
      <w:pPr>
        <w:numPr>
          <w:ilvl w:val="0"/>
          <w:numId w:val="66"/>
        </w:numPr>
        <w:suppressAutoHyphens/>
        <w:ind w:left="1134" w:right="32" w:hanging="283"/>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przekazania informacji telefonicznie,</w:t>
      </w:r>
    </w:p>
    <w:p w14:paraId="285A1F99" w14:textId="77777777" w:rsidR="00CB728E" w:rsidRPr="00CB728E" w:rsidRDefault="00CB728E" w:rsidP="004050C8">
      <w:pPr>
        <w:numPr>
          <w:ilvl w:val="0"/>
          <w:numId w:val="66"/>
        </w:numPr>
        <w:suppressAutoHyphens/>
        <w:ind w:left="1134" w:right="32" w:hanging="283"/>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przekazania informacji emaila.</w:t>
      </w:r>
    </w:p>
    <w:p w14:paraId="247B076D" w14:textId="3D8F07E2"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Dokonywanie oględzin i oceny stanu technicznego urządzeń, sprawdzanie:</w:t>
      </w:r>
    </w:p>
    <w:p w14:paraId="1ED8A815" w14:textId="0D8C2E9A"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widocznych części przewodów, ich połączeń, oraz słupów oświetleniowych i osprzętu (opraw oświetleniowych, źródeł oświetlenia, zamknięć wnęk w słupach, powierzchni lakierniczej słupów, czystości kloszy opraw i itp.),</w:t>
      </w:r>
    </w:p>
    <w:p w14:paraId="78B4EC0B"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urządzeń zabezpieczających, sterowania i pomiarowych,</w:t>
      </w:r>
    </w:p>
    <w:p w14:paraId="4FD04799"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układów zapłonowych opraw,</w:t>
      </w:r>
    </w:p>
    <w:p w14:paraId="04579E1D"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opisów obwodów w szafkach i tablicach sterowniczych,</w:t>
      </w:r>
    </w:p>
    <w:p w14:paraId="305976BC"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opisów ostrzegawczych, informacyjnych i oznakowania latarń,</w:t>
      </w:r>
    </w:p>
    <w:p w14:paraId="732CC69D"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prawidłowości działania elementów zasilających i urządzeń sterowniczych</w:t>
      </w:r>
    </w:p>
    <w:p w14:paraId="17CC5758" w14:textId="77777777" w:rsidR="00CB728E" w:rsidRPr="00CB728E" w:rsidRDefault="00CB728E" w:rsidP="004050C8">
      <w:pPr>
        <w:numPr>
          <w:ilvl w:val="0"/>
          <w:numId w:val="65"/>
        </w:numPr>
        <w:tabs>
          <w:tab w:val="clear" w:pos="365"/>
          <w:tab w:val="num" w:pos="1134"/>
        </w:tabs>
        <w:suppressAutoHyphens/>
        <w:ind w:left="1134"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stanu izolacji i sprawdzenie skuteczności działania ochrony przeciwporażeniowej oraz usuwanie nieprawidłowości stwierdzonych podczas oględzin.</w:t>
      </w:r>
    </w:p>
    <w:p w14:paraId="1CCA7D0B"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Wymiana modułów świetlnych, zasilaczy i ochronników przeciwprzepięciowych.</w:t>
      </w:r>
    </w:p>
    <w:p w14:paraId="4394BF25"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Wymiana uszkodzonych wysięgników, drzwiczek i tablic bezpiecznikowych słupowych.</w:t>
      </w:r>
    </w:p>
    <w:p w14:paraId="5F3D6B8C"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Regulacja położenia opraw i odbłyśników oraz zwisów przewodów oświetlenia drogowego.</w:t>
      </w:r>
    </w:p>
    <w:p w14:paraId="1E944D69" w14:textId="55E47EB2"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Naprawa tablic rozdzielczych, szaf oświetleniowych (wymiana zamków, rygli, drzwiczek) oraz wyposażenia (zegary, bezpieczniki, wyłączniki, styczniki itp.)</w:t>
      </w:r>
    </w:p>
    <w:p w14:paraId="144604EA" w14:textId="77777777" w:rsidR="00CB728E" w:rsidRPr="004050C8" w:rsidRDefault="00CB728E" w:rsidP="004050C8">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Likwidacja zagrożeń dla osób postronnych, wynikłych z losowych zdarzeń (wypadek drogowy, wichura, powódź, wandalizm, kradzież, itp.) uszkodzeń urządzeń oświetleniowych.</w:t>
      </w:r>
    </w:p>
    <w:p w14:paraId="0D4A8F8C" w14:textId="77777777" w:rsidR="00CB728E" w:rsidRPr="004050C8" w:rsidRDefault="00CB728E" w:rsidP="00CB728E">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Lokalizacja uszkodzeń linii kablowych.</w:t>
      </w:r>
    </w:p>
    <w:p w14:paraId="105D4E48" w14:textId="77777777" w:rsidR="00CB728E" w:rsidRPr="004050C8" w:rsidRDefault="00CB728E" w:rsidP="00CB728E">
      <w:pPr>
        <w:pStyle w:val="Akapitzlist"/>
        <w:numPr>
          <w:ilvl w:val="1"/>
          <w:numId w:val="69"/>
        </w:numPr>
        <w:suppressAutoHyphens/>
        <w:ind w:left="709" w:right="32" w:hanging="283"/>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Przycinanie gałęzi drzew przysłaniających oprawy oświetleniowe oraz pochłaniające strumień świetlny, jak również powodujące zbliżenie do przewodów linii napowietrznych.</w:t>
      </w:r>
    </w:p>
    <w:p w14:paraId="774C0401" w14:textId="77777777" w:rsidR="00CB728E" w:rsidRPr="004050C8" w:rsidRDefault="00CB728E" w:rsidP="00CB728E">
      <w:pPr>
        <w:pStyle w:val="Akapitzlist"/>
        <w:numPr>
          <w:ilvl w:val="1"/>
          <w:numId w:val="69"/>
        </w:numPr>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Kontrola czasu zapalania i wyłączania oświetlenia w ustalonych godzinach, w odniesieniu do czasu wschodu i zachodu słońca.</w:t>
      </w:r>
    </w:p>
    <w:p w14:paraId="5EA769F9" w14:textId="0BDB4E00" w:rsidR="00CB728E" w:rsidRPr="004050C8" w:rsidRDefault="00CB728E" w:rsidP="00CB728E">
      <w:pPr>
        <w:pStyle w:val="Akapitzlist"/>
        <w:numPr>
          <w:ilvl w:val="1"/>
          <w:numId w:val="69"/>
        </w:numPr>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lastRenderedPageBreak/>
        <w:t>Zamawiający może zlecić dodatkowo:</w:t>
      </w:r>
    </w:p>
    <w:p w14:paraId="579965C7" w14:textId="1318A7D5" w:rsidR="00CB728E" w:rsidRPr="004050C8" w:rsidRDefault="00CB728E" w:rsidP="00CB728E">
      <w:pPr>
        <w:pStyle w:val="Akapitzlist"/>
        <w:numPr>
          <w:ilvl w:val="0"/>
          <w:numId w:val="67"/>
        </w:numPr>
        <w:suppressAutoHyphens/>
        <w:ind w:left="993"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ustawienie zegarów wg wskazanego czasu załączania/wyłączania poszczególnych obwodów oświetlenia. </w:t>
      </w:r>
    </w:p>
    <w:p w14:paraId="32E2587D" w14:textId="77777777" w:rsidR="00CB728E" w:rsidRPr="00CB728E" w:rsidRDefault="00CB728E" w:rsidP="00CB728E">
      <w:pPr>
        <w:numPr>
          <w:ilvl w:val="0"/>
          <w:numId w:val="67"/>
        </w:numPr>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Wykonywanie pomiarów:</w:t>
      </w:r>
    </w:p>
    <w:p w14:paraId="30697B0B" w14:textId="77777777" w:rsidR="00CB728E" w:rsidRPr="00CB728E" w:rsidRDefault="00CB728E" w:rsidP="00CB728E">
      <w:pPr>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1) skuteczności ochrony przeciwporażeniowej,</w:t>
      </w:r>
    </w:p>
    <w:p w14:paraId="59A22159" w14:textId="77777777" w:rsidR="00CB728E" w:rsidRPr="00CB728E" w:rsidRDefault="00CB728E" w:rsidP="00CB728E">
      <w:pPr>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2)  rezystancji izolacji,</w:t>
      </w:r>
    </w:p>
    <w:p w14:paraId="3BE630B1" w14:textId="39DD47B5" w:rsidR="00CB728E" w:rsidRPr="00CB728E" w:rsidRDefault="00CB728E" w:rsidP="00CB728E">
      <w:pPr>
        <w:tabs>
          <w:tab w:val="left" w:pos="0"/>
          <w:tab w:val="left" w:pos="142"/>
        </w:tabs>
        <w:suppressAutoHyphens/>
        <w:ind w:left="1276"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3) innych wymaganych pomiarów w sposób i z częstotliwością określoną w szczegółowych przepisach oraz na wniosek Zamawiającego.</w:t>
      </w:r>
    </w:p>
    <w:p w14:paraId="08E6DC95" w14:textId="69B99729" w:rsidR="00CB728E" w:rsidRPr="00CB728E" w:rsidRDefault="00CB728E" w:rsidP="00CB728E">
      <w:pPr>
        <w:numPr>
          <w:ilvl w:val="0"/>
          <w:numId w:val="66"/>
        </w:numPr>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 xml:space="preserve">Usuwanie nieprawidłowości stwierdzonych w wyniku przeprowadzonych pomiarów. </w:t>
      </w:r>
    </w:p>
    <w:p w14:paraId="1BA8F149" w14:textId="77777777" w:rsidR="00CB728E" w:rsidRPr="00CB728E" w:rsidRDefault="00CB728E" w:rsidP="00CB728E">
      <w:pPr>
        <w:numPr>
          <w:ilvl w:val="0"/>
          <w:numId w:val="66"/>
        </w:numPr>
        <w:tabs>
          <w:tab w:val="left" w:pos="284"/>
        </w:tabs>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Prowadzenie wymaganej przepisami dokumentacji eksploatacyjnej oświetlenia drogowego.</w:t>
      </w:r>
    </w:p>
    <w:p w14:paraId="2B24DD02" w14:textId="77777777" w:rsidR="00CB728E" w:rsidRPr="004050C8" w:rsidRDefault="00CB728E" w:rsidP="00CB728E">
      <w:pPr>
        <w:numPr>
          <w:ilvl w:val="0"/>
          <w:numId w:val="66"/>
        </w:numPr>
        <w:tabs>
          <w:tab w:val="left" w:pos="284"/>
        </w:tabs>
        <w:suppressAutoHyphens/>
        <w:ind w:left="993" w:right="32" w:hanging="284"/>
        <w:jc w:val="both"/>
        <w:rPr>
          <w:rFonts w:ascii="Times New Roman" w:eastAsia="HG Mincho Light J" w:hAnsi="Times New Roman" w:cs="Times New Roman"/>
          <w:color w:val="auto"/>
          <w:sz w:val="22"/>
          <w:szCs w:val="22"/>
        </w:rPr>
      </w:pPr>
      <w:r w:rsidRPr="00CB728E">
        <w:rPr>
          <w:rFonts w:ascii="Times New Roman" w:eastAsia="HG Mincho Light J" w:hAnsi="Times New Roman" w:cs="Times New Roman"/>
          <w:color w:val="auto"/>
          <w:sz w:val="22"/>
          <w:szCs w:val="22"/>
        </w:rPr>
        <w:t>Sprawdzanie posadowienia i przywracanie pionowości słupów oświetleniowych.</w:t>
      </w:r>
    </w:p>
    <w:p w14:paraId="7B6BA4D4" w14:textId="77777777"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Usuwanie pojedynczych usterek i awarii, a w szczególności wymiana uszkodzonych źródeł światła nie później niż w ciągu 2 dni od chwili zgłoszenia przez Zamawiającego, lub w terminie uzgodnionym z Zamawiającym, które odbywać się będzie dwa razy w tygodniu: wtorki i piątki każdego tygodnia. </w:t>
      </w:r>
    </w:p>
    <w:p w14:paraId="40A22217" w14:textId="77777777"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Usterki polegające na uszkodzeniu całych obwodów oświetleniowych będą usuwane na bieżąco, od chwili powiadomienia lub w terminie uzgodnionym z Zamawiającym. </w:t>
      </w:r>
    </w:p>
    <w:p w14:paraId="35A33567" w14:textId="1063535C" w:rsidR="00CB728E" w:rsidRPr="004050C8" w:rsidRDefault="00CB728E" w:rsidP="00CB728E">
      <w:pPr>
        <w:pStyle w:val="Akapitzlist"/>
        <w:numPr>
          <w:ilvl w:val="1"/>
          <w:numId w:val="69"/>
        </w:numPr>
        <w:tabs>
          <w:tab w:val="left" w:pos="284"/>
        </w:tabs>
        <w:suppressAutoHyphens/>
        <w:ind w:left="709" w:right="32" w:hanging="425"/>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Wykonawca każdorazowo na piśmie powiadomi Zamawiającego o fakcie i terminie usunięcia awarii na poszczególnych obiektach – wskazując miejsce prac, ich zakres oraz termin realizacji.</w:t>
      </w:r>
    </w:p>
    <w:p w14:paraId="26D23073" w14:textId="0BB36E18"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W/w zadanie Wykonawca będzie realizował zgodnie z obowiązującymi w tym zakresie przepisami, a</w:t>
      </w:r>
      <w:r w:rsidR="003F1E5A">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szczególnie ustawą z dnia 10 kwietnia 1997r. Prawo energetyczne (Dz. U. z 2024r. poz.266 z późn. zm.) oraz zgodnie z INSTRUKCJĄ organizacji prac zespołów pracowników obcych przy urządzeniach elektroenergetycznych TAURON Dystrybucja S.A. Oddział w Jeleniej Górze.</w:t>
      </w:r>
    </w:p>
    <w:p w14:paraId="35D7487C" w14:textId="77777777"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Wykonawca winien uzyskać prawo wstępu do stacji trafo i na słupy energetyczne będące własnością firmy TAURON Dystrybucja S.A. Oddział w Jeleniej Górze, w celu wykonania niezbędnych prac będących przedmiotem zamówienia zgodnie z obowiązującymi przepisami.</w:t>
      </w:r>
    </w:p>
    <w:p w14:paraId="57832106" w14:textId="77777777" w:rsidR="00CB728E"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rPr>
        <w:t>W stawce należy uwzględnić koszt dzierżawy (najmu miejsc na słupach linii dystrybucyjnej niskiego napięcia) dla firmy TAURON Dystrybucja S.A Oddział w Jeleniej Górze za najem miejsc na słupach tj. 1 565 szt</w:t>
      </w:r>
      <w:r w:rsidRPr="004050C8">
        <w:rPr>
          <w:rFonts w:ascii="Times New Roman" w:eastAsia="HG Mincho Light J" w:hAnsi="Times New Roman" w:cs="Times New Roman"/>
          <w:b/>
          <w:color w:val="auto"/>
          <w:sz w:val="22"/>
          <w:szCs w:val="22"/>
        </w:rPr>
        <w:t>. słupów po 6,24 zł. netto miesięcznie plus stawka podatku VAT obowiązującego na dzień wystawienia faktury</w:t>
      </w:r>
      <w:r w:rsidRPr="004050C8">
        <w:rPr>
          <w:rFonts w:ascii="Times New Roman" w:eastAsia="HG Mincho Light J" w:hAnsi="Times New Roman" w:cs="Times New Roman"/>
          <w:color w:val="auto"/>
          <w:sz w:val="22"/>
          <w:szCs w:val="22"/>
        </w:rPr>
        <w:t>.</w:t>
      </w:r>
    </w:p>
    <w:p w14:paraId="2D715905" w14:textId="7070E74F" w:rsidR="004050C8" w:rsidRPr="004050C8" w:rsidRDefault="00CB728E" w:rsidP="00CB728E">
      <w:pPr>
        <w:pStyle w:val="Akapitzlist"/>
        <w:numPr>
          <w:ilvl w:val="0"/>
          <w:numId w:val="4"/>
        </w:numPr>
        <w:tabs>
          <w:tab w:val="left" w:pos="284"/>
        </w:tabs>
        <w:suppressAutoHyphens/>
        <w:spacing w:before="60"/>
        <w:ind w:left="284" w:right="32" w:hanging="284"/>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u w:val="single"/>
        </w:rPr>
        <w:t>Uwaga:</w:t>
      </w:r>
    </w:p>
    <w:p w14:paraId="35FC70CF" w14:textId="5E9B1191" w:rsidR="00CB728E" w:rsidRPr="004050C8" w:rsidRDefault="00CB728E" w:rsidP="004050C8">
      <w:pPr>
        <w:pStyle w:val="Akapitzlist"/>
        <w:tabs>
          <w:tab w:val="left" w:pos="284"/>
        </w:tabs>
        <w:suppressAutoHyphens/>
        <w:spacing w:before="60"/>
        <w:ind w:left="284" w:right="32"/>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b/>
          <w:bCs/>
          <w:color w:val="auto"/>
          <w:sz w:val="22"/>
          <w:szCs w:val="22"/>
        </w:rPr>
        <w:t>Stawka na 2025 rok za najem miejsc na słupach na potrzeby oświetlenia ulicznego będącego własnością Gminy Węgliniec, może ulec zmianie tj</w:t>
      </w:r>
      <w:r w:rsidR="004050C8" w:rsidRPr="004050C8">
        <w:rPr>
          <w:rFonts w:ascii="Times New Roman" w:eastAsia="HG Mincho Light J" w:hAnsi="Times New Roman" w:cs="Times New Roman"/>
          <w:b/>
          <w:bCs/>
          <w:color w:val="auto"/>
          <w:sz w:val="22"/>
          <w:szCs w:val="22"/>
        </w:rPr>
        <w:t>.</w:t>
      </w:r>
      <w:r w:rsidRPr="004050C8">
        <w:rPr>
          <w:rFonts w:ascii="Times New Roman" w:eastAsia="HG Mincho Light J" w:hAnsi="Times New Roman" w:cs="Times New Roman"/>
          <w:b/>
          <w:bCs/>
          <w:color w:val="auto"/>
          <w:sz w:val="22"/>
          <w:szCs w:val="22"/>
        </w:rPr>
        <w:t xml:space="preserve"> podwyższenie jej może nastąpić o wskaźnik cen produkcji budowalno-montażowej, kiedy zostanie ogłoszona przez Główny Urząd Statystyczny za rok 2025.</w:t>
      </w:r>
    </w:p>
    <w:p w14:paraId="35C02286" w14:textId="73CA8965" w:rsidR="00CB728E" w:rsidRPr="004050C8" w:rsidRDefault="00CB728E" w:rsidP="00CB728E">
      <w:pPr>
        <w:pStyle w:val="Akapitzlist"/>
        <w:numPr>
          <w:ilvl w:val="0"/>
          <w:numId w:val="4"/>
        </w:numPr>
        <w:tabs>
          <w:tab w:val="left" w:pos="284"/>
        </w:tabs>
        <w:suppressAutoHyphens/>
        <w:spacing w:before="60"/>
        <w:ind w:left="284" w:right="32" w:hanging="426"/>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Wszelkie opłaty na rzecz firmy TAURON Dystrybucja S.A. wynikające z realizacji niniejszej umowy, a</w:t>
      </w:r>
      <w:r w:rsidR="004050C8" w:rsidRPr="004050C8">
        <w:rPr>
          <w:rFonts w:ascii="Times New Roman" w:eastAsia="HG Mincho Light J" w:hAnsi="Times New Roman" w:cs="Times New Roman"/>
          <w:color w:val="auto"/>
          <w:sz w:val="22"/>
          <w:szCs w:val="22"/>
        </w:rPr>
        <w:t> </w:t>
      </w:r>
      <w:r w:rsidRPr="004050C8">
        <w:rPr>
          <w:rFonts w:ascii="Times New Roman" w:eastAsia="HG Mincho Light J" w:hAnsi="Times New Roman" w:cs="Times New Roman"/>
          <w:color w:val="auto"/>
          <w:sz w:val="22"/>
          <w:szCs w:val="22"/>
        </w:rPr>
        <w:t>w szczególności dotyczące dopuszczenia Wykonawcy do miejsca pracy, wyłączenia linii, dzierżawę miejsc na słupach itp. w całości obciążają Wykonawcę zgodnie z zawartym porozumieniem.</w:t>
      </w:r>
    </w:p>
    <w:p w14:paraId="14BBCC88" w14:textId="1F156D7F" w:rsidR="00CB728E" w:rsidRPr="004050C8" w:rsidRDefault="00CB728E" w:rsidP="00CB728E">
      <w:pPr>
        <w:pStyle w:val="Akapitzlist"/>
        <w:numPr>
          <w:ilvl w:val="0"/>
          <w:numId w:val="4"/>
        </w:numPr>
        <w:tabs>
          <w:tab w:val="left" w:pos="284"/>
        </w:tabs>
        <w:suppressAutoHyphens/>
        <w:spacing w:before="60"/>
        <w:ind w:left="284" w:right="32" w:hanging="426"/>
        <w:jc w:val="both"/>
        <w:rPr>
          <w:rFonts w:ascii="Times New Roman" w:eastAsia="HG Mincho Light J" w:hAnsi="Times New Roman" w:cs="Times New Roman"/>
          <w:color w:val="auto"/>
          <w:sz w:val="22"/>
          <w:szCs w:val="22"/>
        </w:rPr>
      </w:pPr>
      <w:r w:rsidRPr="004050C8">
        <w:rPr>
          <w:rFonts w:ascii="Times New Roman" w:eastAsia="HG Mincho Light J" w:hAnsi="Times New Roman" w:cs="Times New Roman"/>
          <w:color w:val="auto"/>
          <w:sz w:val="22"/>
          <w:szCs w:val="22"/>
        </w:rPr>
        <w:t xml:space="preserve">Każdy z Wykonawców winien odwiedzić miejsce świadczenia usługi celem sprawdzenia warunków </w:t>
      </w:r>
      <w:r w:rsidRPr="004050C8">
        <w:rPr>
          <w:rFonts w:ascii="Times New Roman" w:eastAsia="HG Mincho Light J" w:hAnsi="Times New Roman" w:cs="Times New Roman"/>
          <w:color w:val="auto"/>
          <w:sz w:val="22"/>
          <w:szCs w:val="22"/>
          <w:lang w:bidi="ar-SA"/>
        </w:rPr>
        <w:t>związanych z wykonaniem usług będących przedmiotem zamówienia oraz celem uzyskania dodatkowych informacji koniecznych i przydatnych do oceny prac. Wyklucza się możliwość roszczeń Wykonawcy z</w:t>
      </w:r>
      <w:r w:rsidR="004050C8" w:rsidRPr="004050C8">
        <w:rPr>
          <w:rFonts w:ascii="Times New Roman" w:eastAsia="HG Mincho Light J" w:hAnsi="Times New Roman" w:cs="Times New Roman"/>
          <w:color w:val="auto"/>
          <w:sz w:val="22"/>
          <w:szCs w:val="22"/>
          <w:lang w:bidi="ar-SA"/>
        </w:rPr>
        <w:t> </w:t>
      </w:r>
      <w:r w:rsidRPr="004050C8">
        <w:rPr>
          <w:rFonts w:ascii="Times New Roman" w:eastAsia="HG Mincho Light J" w:hAnsi="Times New Roman" w:cs="Times New Roman"/>
          <w:color w:val="auto"/>
          <w:sz w:val="22"/>
          <w:szCs w:val="22"/>
          <w:lang w:bidi="ar-SA"/>
        </w:rPr>
        <w:t>tytułu błędnego skalkulowania ceny lub pominięcia elementów niezbędnych do wykonania umowy.</w:t>
      </w:r>
    </w:p>
    <w:p w14:paraId="03884282" w14:textId="77777777" w:rsidR="00C00DED" w:rsidRPr="004050C8" w:rsidRDefault="00C00DED"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1300E7D1" w14:textId="163828F7" w:rsidR="00481225" w:rsidRPr="004050C8" w:rsidRDefault="00B479F5"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Nomenklatura Wspólnego Słownika Zamówień - Nazwy i Kody CPV:</w:t>
      </w:r>
    </w:p>
    <w:p w14:paraId="24C9FA5E" w14:textId="22ACA26A" w:rsidR="00481225" w:rsidRPr="004050C8"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4050C8">
        <w:rPr>
          <w:rFonts w:ascii="Times New Roman" w:hAnsi="Times New Roman" w:cs="Times New Roman"/>
          <w:color w:val="auto"/>
          <w:sz w:val="22"/>
          <w:szCs w:val="22"/>
        </w:rPr>
        <w:t>przedmiot główny:</w:t>
      </w:r>
    </w:p>
    <w:p w14:paraId="0C36A9B5" w14:textId="28194784" w:rsidR="004050C8" w:rsidRDefault="00A7048A" w:rsidP="004050C8">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00DED">
        <w:rPr>
          <w:rFonts w:ascii="Times New Roman" w:hAnsi="Times New Roman" w:cs="Times New Roman"/>
          <w:color w:val="auto"/>
          <w:sz w:val="22"/>
          <w:szCs w:val="22"/>
        </w:rPr>
        <w:t>CPV –</w:t>
      </w:r>
      <w:r w:rsidR="00386A44" w:rsidRPr="00C00DED">
        <w:rPr>
          <w:rFonts w:ascii="Times New Roman" w:hAnsi="Times New Roman" w:cs="Times New Roman"/>
          <w:color w:val="auto"/>
          <w:sz w:val="22"/>
          <w:szCs w:val="22"/>
        </w:rPr>
        <w:t xml:space="preserve"> 50232100-1 – usługi w zakresie konserwacji oświetlenia ulicznego </w:t>
      </w:r>
    </w:p>
    <w:p w14:paraId="6B46A3E4" w14:textId="77777777" w:rsidR="004050C8" w:rsidRPr="004050C8" w:rsidRDefault="004050C8" w:rsidP="004050C8">
      <w:pPr>
        <w:pStyle w:val="Teksttreci20"/>
        <w:shd w:val="clear" w:color="auto" w:fill="auto"/>
        <w:spacing w:before="0" w:after="0" w:line="256" w:lineRule="exact"/>
        <w:ind w:firstLine="0"/>
        <w:jc w:val="both"/>
        <w:rPr>
          <w:rStyle w:val="PogrubienieTeksttreci712pt"/>
          <w:rFonts w:ascii="Times New Roman" w:hAnsi="Times New Roman" w:cs="Times New Roman"/>
          <w:b w:val="0"/>
          <w:bCs w:val="0"/>
          <w:i w:val="0"/>
          <w:iCs w:val="0"/>
          <w:color w:val="auto"/>
          <w:sz w:val="22"/>
          <w:szCs w:val="22"/>
          <w:u w:val="none"/>
        </w:rPr>
      </w:pPr>
    </w:p>
    <w:p w14:paraId="017A10BC" w14:textId="0A773109"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AE475A">
        <w:rPr>
          <w:rStyle w:val="Teksttreci7FranklinGothicBook13ptBezkursywy"/>
          <w:rFonts w:ascii="Times New Roman" w:hAnsi="Times New Roman" w:cs="Times New Roman"/>
          <w:i/>
          <w:iCs/>
          <w:color w:val="auto"/>
          <w:sz w:val="22"/>
          <w:szCs w:val="22"/>
        </w:rPr>
        <w:t>7</w:t>
      </w:r>
      <w:r w:rsidRPr="00AE475A">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586970">
        <w:rPr>
          <w:rStyle w:val="Teksttreci7Maelitery"/>
          <w:rFonts w:ascii="Times New Roman" w:hAnsi="Times New Roman" w:cs="Times New Roman"/>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3F8D9E92" w14:textId="77777777" w:rsidR="00481225" w:rsidRPr="001F1E37" w:rsidRDefault="00B479F5" w:rsidP="0093122D">
      <w:pPr>
        <w:pStyle w:val="Teksttreci20"/>
        <w:shd w:val="clear" w:color="auto" w:fill="auto"/>
        <w:spacing w:before="0" w:after="36" w:line="210"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 xml:space="preserve">Powody niedokonania podziału zamówienia na części </w:t>
      </w:r>
      <w:r w:rsidRPr="001F1E37">
        <w:rPr>
          <w:rStyle w:val="Teksttreci2Kursywa"/>
          <w:rFonts w:ascii="Times New Roman" w:hAnsi="Times New Roman" w:cs="Times New Roman"/>
          <w:color w:val="auto"/>
          <w:sz w:val="22"/>
          <w:szCs w:val="22"/>
        </w:rPr>
        <w:t>[art. 91 ust. 2 ustawy pzp]:</w:t>
      </w:r>
    </w:p>
    <w:p w14:paraId="37091C9C"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jest zbyt małe by zasadne było jego dzielenie na części.</w:t>
      </w:r>
    </w:p>
    <w:p w14:paraId="739B50C7"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nie ogranicza udziału w nim małych i średnich przedsiębiorstw.</w:t>
      </w:r>
    </w:p>
    <w:p w14:paraId="2876E6C5"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Podzielenie zamówienia na część spowodowuje jego zbyt duże rozdrobnienie co mogło by zniechęcić do udziału w nim przedsiębiorców.</w:t>
      </w:r>
    </w:p>
    <w:p w14:paraId="747FCC6F" w14:textId="77777777" w:rsidR="00481225" w:rsidRPr="001F1E37" w:rsidRDefault="00B479F5" w:rsidP="0093122D">
      <w:pPr>
        <w:pStyle w:val="Teksttreci20"/>
        <w:shd w:val="clear" w:color="auto" w:fill="auto"/>
        <w:spacing w:before="0" w:after="313"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Potrzeba skoordynowania działań różnych wykonawców realizujących poszczególne części zamówienia mogłaby poważnie zagrozić właściwemu wykonaniu zamówienia.</w:t>
      </w:r>
    </w:p>
    <w:p w14:paraId="65D2B95B" w14:textId="4B4E56B6"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1F1E37">
        <w:rPr>
          <w:rStyle w:val="Teksttreci69ptMaelitery"/>
          <w:rFonts w:ascii="Times New Roman" w:hAnsi="Times New Roman" w:cs="Times New Roman"/>
          <w:color w:val="auto"/>
          <w:sz w:val="22"/>
          <w:szCs w:val="22"/>
        </w:rPr>
        <w:t>(ART. 281 UST. 2</w:t>
      </w:r>
      <w:r w:rsidR="0097753A" w:rsidRPr="001F1E37">
        <w:rPr>
          <w:rStyle w:val="Teksttreci69pt"/>
          <w:rFonts w:ascii="Times New Roman" w:hAnsi="Times New Roman" w:cs="Times New Roman"/>
          <w:color w:val="auto"/>
          <w:sz w:val="22"/>
          <w:szCs w:val="22"/>
        </w:rPr>
        <w:t xml:space="preserve"> PKT 6</w:t>
      </w:r>
      <w:r w:rsidR="0097753A" w:rsidRPr="001F1E37">
        <w:rPr>
          <w:rStyle w:val="Teksttreci69ptMaelitery"/>
          <w:rFonts w:ascii="Times New Roman" w:hAnsi="Times New Roman" w:cs="Times New Roman"/>
          <w:color w:val="auto"/>
          <w:sz w:val="22"/>
          <w:szCs w:val="22"/>
        </w:rPr>
        <w:t xml:space="preserve"> USTAWY PZP)</w:t>
      </w:r>
    </w:p>
    <w:p w14:paraId="601DBBC9" w14:textId="77777777" w:rsidR="00481225" w:rsidRPr="001F1E37" w:rsidRDefault="00B479F5" w:rsidP="003F1E5A">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lastRenderedPageBreak/>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06E5D835" w14:textId="77777777" w:rsidR="003F1E5A" w:rsidRDefault="003F1E5A">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2A93E5DB" w:rsidR="00481225" w:rsidRPr="00C00DED"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Rozdzia</w:t>
      </w:r>
      <w:r w:rsidRPr="00C00DED">
        <w:rPr>
          <w:rStyle w:val="PogrubienieTeksttreci712pt"/>
          <w:rFonts w:ascii="Times New Roman" w:hAnsi="Times New Roman" w:cs="Times New Roman"/>
          <w:i/>
          <w:iCs/>
          <w:color w:val="auto"/>
          <w:sz w:val="22"/>
          <w:szCs w:val="22"/>
        </w:rPr>
        <w:t xml:space="preserve">ł 9. </w:t>
      </w:r>
      <w:r w:rsidR="0097753A" w:rsidRPr="00C00DED">
        <w:rPr>
          <w:rStyle w:val="Teksttreci7105ptMaelitery"/>
          <w:rFonts w:ascii="Times New Roman" w:hAnsi="Times New Roman" w:cs="Times New Roman"/>
          <w:color w:val="auto"/>
          <w:sz w:val="22"/>
          <w:szCs w:val="22"/>
        </w:rPr>
        <w:t>TERMIN WYKONANIA ZAMÓWIENIA (</w:t>
      </w:r>
      <w:r w:rsidR="0097753A" w:rsidRPr="00C00DED">
        <w:rPr>
          <w:rStyle w:val="Teksttreci7Maelitery"/>
          <w:rFonts w:ascii="Times New Roman" w:hAnsi="Times New Roman" w:cs="Times New Roman"/>
          <w:color w:val="auto"/>
          <w:sz w:val="22"/>
          <w:szCs w:val="22"/>
        </w:rPr>
        <w:t>ART. 281 UST. 1 PKT</w:t>
      </w:r>
      <w:r w:rsidR="0097753A" w:rsidRPr="00C00DED">
        <w:rPr>
          <w:rStyle w:val="Teksttreci71"/>
          <w:rFonts w:ascii="Times New Roman" w:hAnsi="Times New Roman" w:cs="Times New Roman"/>
          <w:color w:val="auto"/>
          <w:sz w:val="22"/>
          <w:szCs w:val="22"/>
        </w:rPr>
        <w:t xml:space="preserve"> 6 </w:t>
      </w:r>
      <w:r w:rsidR="0097753A" w:rsidRPr="00C00DED">
        <w:rPr>
          <w:rStyle w:val="Teksttreci7Maelitery"/>
          <w:rFonts w:ascii="Times New Roman" w:hAnsi="Times New Roman" w:cs="Times New Roman"/>
          <w:color w:val="auto"/>
          <w:sz w:val="22"/>
          <w:szCs w:val="22"/>
        </w:rPr>
        <w:t>USTAWY PZP)</w:t>
      </w:r>
    </w:p>
    <w:p w14:paraId="49C74FC9" w14:textId="788E100A" w:rsidR="00D22EDB" w:rsidRPr="00C00DED" w:rsidRDefault="00D22EDB" w:rsidP="00D22EDB">
      <w:pPr>
        <w:spacing w:line="210" w:lineRule="exact"/>
        <w:jc w:val="both"/>
        <w:rPr>
          <w:rFonts w:ascii="Times New Roman" w:eastAsia="Palatino Linotype" w:hAnsi="Times New Roman" w:cs="Times New Roman"/>
          <w:color w:val="auto"/>
          <w:sz w:val="22"/>
          <w:szCs w:val="22"/>
        </w:rPr>
      </w:pPr>
      <w:r w:rsidRPr="00C00DED">
        <w:rPr>
          <w:rFonts w:ascii="Times New Roman" w:eastAsia="Palatino Linotype" w:hAnsi="Times New Roman" w:cs="Times New Roman"/>
          <w:color w:val="auto"/>
          <w:sz w:val="22"/>
          <w:szCs w:val="22"/>
        </w:rPr>
        <w:t xml:space="preserve">Termin realizacji przedmiotu zamówienia: </w:t>
      </w:r>
      <w:r w:rsidRPr="00C00DED">
        <w:rPr>
          <w:rFonts w:ascii="Times New Roman" w:eastAsia="Palatino Linotype" w:hAnsi="Times New Roman" w:cs="Times New Roman"/>
          <w:b/>
          <w:bCs/>
          <w:color w:val="auto"/>
          <w:sz w:val="22"/>
          <w:szCs w:val="22"/>
        </w:rPr>
        <w:t>od 01 stycznia 202</w:t>
      </w:r>
      <w:r w:rsidR="00AA647D">
        <w:rPr>
          <w:rFonts w:ascii="Times New Roman" w:eastAsia="Palatino Linotype" w:hAnsi="Times New Roman" w:cs="Times New Roman"/>
          <w:b/>
          <w:bCs/>
          <w:color w:val="auto"/>
          <w:sz w:val="22"/>
          <w:szCs w:val="22"/>
        </w:rPr>
        <w:t>5</w:t>
      </w:r>
      <w:r w:rsidRPr="00C00DED">
        <w:rPr>
          <w:rFonts w:ascii="Times New Roman" w:eastAsia="Palatino Linotype" w:hAnsi="Times New Roman" w:cs="Times New Roman"/>
          <w:b/>
          <w:bCs/>
          <w:color w:val="auto"/>
          <w:sz w:val="22"/>
          <w:szCs w:val="22"/>
        </w:rPr>
        <w:t xml:space="preserve"> r. do 31 grudnia 202</w:t>
      </w:r>
      <w:r w:rsidR="00AA647D">
        <w:rPr>
          <w:rFonts w:ascii="Times New Roman" w:eastAsia="Palatino Linotype" w:hAnsi="Times New Roman" w:cs="Times New Roman"/>
          <w:b/>
          <w:bCs/>
          <w:color w:val="auto"/>
          <w:sz w:val="22"/>
          <w:szCs w:val="22"/>
        </w:rPr>
        <w:t>5</w:t>
      </w:r>
      <w:r w:rsidRPr="00C00DED">
        <w:rPr>
          <w:rFonts w:ascii="Times New Roman" w:eastAsia="Palatino Linotype" w:hAnsi="Times New Roman" w:cs="Times New Roman"/>
          <w:b/>
          <w:bCs/>
          <w:color w:val="auto"/>
          <w:sz w:val="22"/>
          <w:szCs w:val="22"/>
        </w:rPr>
        <w:t xml:space="preserve"> r.</w:t>
      </w:r>
    </w:p>
    <w:p w14:paraId="5A73E270" w14:textId="77777777" w:rsidR="00133031" w:rsidRPr="00C00DED" w:rsidRDefault="00133031">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C00DED">
        <w:rPr>
          <w:rStyle w:val="PogrubienieTeksttreci612pt"/>
          <w:rFonts w:ascii="Times New Roman" w:hAnsi="Times New Roman" w:cs="Times New Roman"/>
          <w:i/>
          <w:iCs/>
          <w:color w:val="auto"/>
          <w:sz w:val="22"/>
          <w:szCs w:val="22"/>
        </w:rPr>
        <w:t xml:space="preserve">Rozdział </w:t>
      </w:r>
      <w:r w:rsidRPr="00816A8D">
        <w:rPr>
          <w:rStyle w:val="PogrubienieTeksttreci612pt"/>
          <w:rFonts w:ascii="Times New Roman" w:hAnsi="Times New Roman" w:cs="Times New Roman"/>
          <w:i/>
          <w:iCs/>
          <w:color w:val="auto"/>
          <w:sz w:val="22"/>
          <w:szCs w:val="22"/>
        </w:rPr>
        <w:t xml:space="preserve">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437B9C">
        <w:rPr>
          <w:rStyle w:val="PogrubienieTeksttreci6Calibri10ptMaelitery"/>
          <w:rFonts w:ascii="Times New Roman" w:hAnsi="Times New Roman" w:cs="Times New Roman"/>
          <w:b w:val="0"/>
          <w:bCs w:val="0"/>
          <w:color w:val="auto"/>
          <w:sz w:val="22"/>
          <w:szCs w:val="22"/>
        </w:rPr>
        <w:t>(</w:t>
      </w:r>
      <w:r w:rsidR="0097753A" w:rsidRPr="00816A8D">
        <w:rPr>
          <w:rStyle w:val="PogrubienieTeksttreci6Calibri10ptMaelitery"/>
          <w:rFonts w:ascii="Times New Roman" w:hAnsi="Times New Roman" w:cs="Times New Roman"/>
          <w:b w:val="0"/>
          <w:bCs w:val="0"/>
          <w:color w:val="auto"/>
          <w:sz w:val="22"/>
          <w:szCs w:val="22"/>
        </w:rPr>
        <w:t xml:space="preserve">ART. </w:t>
      </w:r>
      <w:r w:rsidR="0097753A" w:rsidRPr="00816A8D">
        <w:rPr>
          <w:rStyle w:val="Teksttreci69ptMaelitery"/>
          <w:rFonts w:ascii="Times New Roman" w:hAnsi="Times New Roman" w:cs="Times New Roman"/>
          <w:color w:val="auto"/>
          <w:sz w:val="22"/>
          <w:szCs w:val="22"/>
        </w:rPr>
        <w:t xml:space="preserve">281 UST. 1 PKT 7 USTAWY </w:t>
      </w:r>
      <w:r w:rsidR="0097753A" w:rsidRPr="00816A8D">
        <w:rPr>
          <w:rStyle w:val="PogrubienieTeksttreci6Calibri10ptMaelitery"/>
          <w:rFonts w:ascii="Times New Roman" w:hAnsi="Times New Roman" w:cs="Times New Roman"/>
          <w:b w:val="0"/>
          <w:bCs w:val="0"/>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77777777"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r w:rsidRPr="00816A8D">
        <w:rPr>
          <w:rFonts w:ascii="Times New Roman" w:hAnsi="Times New Roman" w:cs="Times New Roman"/>
          <w:color w:val="auto"/>
          <w:sz w:val="22"/>
          <w:szCs w:val="22"/>
        </w:rPr>
        <w:t xml:space="preserve">Zamawiający </w:t>
      </w:r>
      <w:r w:rsidRPr="00816A8D">
        <w:rPr>
          <w:rStyle w:val="Teksttreci2Pogrubienie0"/>
          <w:rFonts w:ascii="Times New Roman" w:hAnsi="Times New Roman" w:cs="Times New Roman"/>
          <w:color w:val="auto"/>
          <w:sz w:val="22"/>
          <w:szCs w:val="22"/>
        </w:rPr>
        <w:t>nie przewiduje</w:t>
      </w:r>
      <w:r w:rsidRPr="00816A8D">
        <w:rPr>
          <w:rStyle w:val="Teksttreci2Pogrubienie"/>
          <w:rFonts w:ascii="Times New Roman" w:hAnsi="Times New Roman" w:cs="Times New Roman"/>
          <w:color w:val="auto"/>
          <w:sz w:val="22"/>
          <w:szCs w:val="22"/>
        </w:rPr>
        <w:t xml:space="preserve"> udzielenia zaliczek </w:t>
      </w:r>
      <w:r w:rsidRPr="00816A8D">
        <w:rPr>
          <w:rFonts w:ascii="Times New Roman" w:hAnsi="Times New Roman" w:cs="Times New Roman"/>
          <w:color w:val="auto"/>
          <w:sz w:val="22"/>
          <w:szCs w:val="22"/>
        </w:rPr>
        <w:t>na poczet wykonania zamówienia</w:t>
      </w:r>
      <w:r w:rsidR="00913C72" w:rsidRPr="00816A8D">
        <w:rPr>
          <w:rFonts w:ascii="Times New Roman" w:hAnsi="Times New Roman" w:cs="Times New Roman"/>
          <w:color w:val="auto"/>
          <w:sz w:val="22"/>
          <w:szCs w:val="22"/>
        </w:rPr>
        <w:t>,</w:t>
      </w:r>
      <w:r w:rsidRPr="00816A8D">
        <w:rPr>
          <w:rFonts w:ascii="Times New Roman" w:hAnsi="Times New Roman" w:cs="Times New Roman"/>
          <w:color w:val="auto"/>
          <w:sz w:val="22"/>
          <w:szCs w:val="22"/>
        </w:rPr>
        <w:t xml:space="preserve"> o których mowa w </w:t>
      </w:r>
      <w:r w:rsidRPr="00816A8D">
        <w:rPr>
          <w:rStyle w:val="Teksttreci2Kursywa"/>
          <w:rFonts w:ascii="Times New Roman" w:hAnsi="Times New Roman" w:cs="Times New Roman"/>
          <w:color w:val="auto"/>
          <w:sz w:val="22"/>
          <w:szCs w:val="22"/>
        </w:rPr>
        <w:t>art. 442 ustawy pzp.</w:t>
      </w:r>
    </w:p>
    <w:p w14:paraId="04C825FC" w14:textId="0F07BE8A" w:rsidR="00481225" w:rsidRPr="003F1E5A"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816A8D">
        <w:rPr>
          <w:rStyle w:val="Teksttreci71"/>
          <w:rFonts w:ascii="Times New Roman" w:hAnsi="Times New Roman" w:cs="Times New Roman"/>
          <w:color w:val="auto"/>
          <w:sz w:val="22"/>
          <w:szCs w:val="22"/>
        </w:rPr>
        <w:t xml:space="preserve">(ART. 281 </w:t>
      </w:r>
      <w:r w:rsidR="0097753A" w:rsidRPr="00816A8D">
        <w:rPr>
          <w:rStyle w:val="Teksttreci7Maelitery"/>
          <w:rFonts w:ascii="Times New Roman" w:hAnsi="Times New Roman" w:cs="Times New Roman"/>
          <w:color w:val="auto"/>
          <w:sz w:val="22"/>
          <w:szCs w:val="22"/>
        </w:rPr>
        <w:t>UST. 1 PKT 8 UST</w:t>
      </w:r>
      <w:r w:rsidR="0097753A" w:rsidRPr="003F1E5A">
        <w:rPr>
          <w:rStyle w:val="Teksttreci7Maelitery"/>
          <w:rFonts w:ascii="Times New Roman" w:hAnsi="Times New Roman" w:cs="Times New Roman"/>
          <w:color w:val="auto"/>
          <w:sz w:val="22"/>
          <w:szCs w:val="22"/>
        </w:rPr>
        <w:t>AWY PZP)</w:t>
      </w:r>
    </w:p>
    <w:p w14:paraId="0D65EF38" w14:textId="77777777" w:rsidR="00913C72" w:rsidRPr="003F1E5A"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67AEEBC8" w14:textId="77777777" w:rsidR="000D4D28" w:rsidRPr="003F1E5A"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F1E5A">
        <w:rPr>
          <w:rFonts w:ascii="Times New Roman" w:hAnsi="Times New Roman" w:cs="Times New Roman"/>
          <w:b w:val="0"/>
          <w:bCs w:val="0"/>
          <w:color w:val="auto"/>
          <w:sz w:val="22"/>
          <w:szCs w:val="22"/>
        </w:rPr>
        <w:t xml:space="preserve">Postępowanie prowadzone jest w języku polskim </w:t>
      </w:r>
      <w:bookmarkStart w:id="11" w:name="_Hlk125356436"/>
      <w:r w:rsidRPr="003F1E5A">
        <w:rPr>
          <w:rFonts w:ascii="Times New Roman" w:hAnsi="Times New Roman" w:cs="Times New Roman"/>
          <w:b w:val="0"/>
          <w:bCs w:val="0"/>
          <w:color w:val="auto"/>
          <w:sz w:val="22"/>
          <w:szCs w:val="22"/>
        </w:rPr>
        <w:t xml:space="preserve">za pośrednictwem platformazakupowa.pl pod adresem: </w:t>
      </w:r>
    </w:p>
    <w:p w14:paraId="3C984B3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F1E5A">
        <w:rPr>
          <w:rFonts w:ascii="Times New Roman" w:hAnsi="Times New Roman" w:cs="Times New Roman"/>
          <w:b w:val="0"/>
          <w:bCs w:val="0"/>
          <w:color w:val="auto"/>
          <w:sz w:val="22"/>
          <w:szCs w:val="22"/>
        </w:rPr>
        <w:t>https</w:t>
      </w:r>
      <w:r w:rsidRPr="00EA6353">
        <w:rPr>
          <w:rFonts w:ascii="Times New Roman" w:hAnsi="Times New Roman" w:cs="Times New Roman"/>
          <w:b w:val="0"/>
          <w:bCs w:val="0"/>
          <w:color w:val="auto"/>
          <w:sz w:val="22"/>
          <w:szCs w:val="22"/>
        </w:rPr>
        <w:t xml:space="preserve">://platformazakupowa.pl/pn/wegliniec  </w:t>
      </w:r>
    </w:p>
    <w:bookmarkEnd w:id="11"/>
    <w:p w14:paraId="39899A73"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6EF70D1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16BDE0A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0D5F600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1EF3905C"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5EC8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57F6EA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34C4C95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C6C2D4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5D11B224"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0AEBF58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9363B5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8E6A04"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86024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w:t>
      </w:r>
      <w:r w:rsidRPr="00EA6353">
        <w:rPr>
          <w:rFonts w:ascii="Times New Roman" w:hAnsi="Times New Roman" w:cs="Times New Roman"/>
          <w:b w:val="0"/>
          <w:bCs w:val="0"/>
          <w:color w:val="auto"/>
          <w:sz w:val="22"/>
          <w:szCs w:val="22"/>
        </w:rPr>
        <w:lastRenderedPageBreak/>
        <w:t>aplikacyjne umożliwiające pracę na platformazakupowa.pl, tj.:</w:t>
      </w:r>
    </w:p>
    <w:p w14:paraId="6A11598B"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36A512D9"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5D0E825"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6A66C10F"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030952C4"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17B8D56A"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28DFFD6E"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340A3F1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08238FA2"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5749DC64"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4798DE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E996C89"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6EE5B0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CADBAE1"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65B0544A" w14:textId="3E769E97" w:rsidR="00481225" w:rsidRPr="00816A8D" w:rsidRDefault="00481225" w:rsidP="000D4D28">
      <w:pPr>
        <w:pStyle w:val="Teksttreci30"/>
        <w:shd w:val="clear" w:color="auto" w:fill="auto"/>
        <w:tabs>
          <w:tab w:val="left" w:pos="946"/>
        </w:tabs>
        <w:spacing w:after="203" w:line="256" w:lineRule="exact"/>
        <w:ind w:firstLine="0"/>
        <w:jc w:val="both"/>
        <w:rPr>
          <w:rFonts w:ascii="Times New Roman" w:hAnsi="Times New Roman" w:cs="Times New Roman"/>
          <w:color w:val="auto"/>
          <w:sz w:val="22"/>
          <w:szCs w:val="22"/>
        </w:rPr>
      </w:pPr>
    </w:p>
    <w:p w14:paraId="389E82E2" w14:textId="606E1094"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w:t>
      </w:r>
      <w:r w:rsidR="00800E3F">
        <w:rPr>
          <w:rStyle w:val="Teksttreci61"/>
          <w:rFonts w:ascii="Times New Roman" w:hAnsi="Times New Roman" w:cs="Times New Roman"/>
          <w:color w:val="auto"/>
          <w:sz w:val="22"/>
          <w:szCs w:val="22"/>
        </w:rPr>
        <w:t>i</w:t>
      </w:r>
      <w:r w:rsidR="0097753A" w:rsidRPr="00816A8D">
        <w:rPr>
          <w:rStyle w:val="Teksttreci61"/>
          <w:rFonts w:ascii="Times New Roman" w:hAnsi="Times New Roman" w:cs="Times New Roman"/>
          <w:color w:val="auto"/>
          <w:sz w:val="22"/>
          <w:szCs w:val="22"/>
        </w:rPr>
        <w:t xml:space="preserve"> ART. 69. </w:t>
      </w:r>
      <w:r w:rsidR="0097753A" w:rsidRPr="00816A8D">
        <w:rPr>
          <w:rStyle w:val="Teksttreci71"/>
          <w:rFonts w:ascii="Times New Roman" w:hAnsi="Times New Roman" w:cs="Times New Roman"/>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0F4CED">
        <w:rPr>
          <w:rFonts w:ascii="Times New Roman" w:hAnsi="Times New Roman" w:cs="Times New Roman"/>
          <w:color w:val="auto"/>
          <w:sz w:val="22"/>
          <w:szCs w:val="22"/>
          <w:u w:val="single"/>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3F1E5A">
        <w:rPr>
          <w:rFonts w:ascii="Times New Roman" w:hAnsi="Times New Roman" w:cs="Times New Roman"/>
          <w:i w:val="0"/>
          <w:iCs w:val="0"/>
          <w:color w:val="auto"/>
          <w:sz w:val="22"/>
          <w:szCs w:val="22"/>
        </w:rPr>
        <w:t>)</w:t>
      </w:r>
    </w:p>
    <w:p w14:paraId="4B070979" w14:textId="37F04A11"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437B9C">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816A8D">
        <w:rPr>
          <w:rStyle w:val="Teksttreci71"/>
          <w:rFonts w:ascii="Times New Roman" w:hAnsi="Times New Roman" w:cs="Times New Roman"/>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762E189A" w:rsidR="00481225" w:rsidRPr="00441DE1" w:rsidRDefault="00441DE1"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Iwona Piffer</w:t>
      </w:r>
      <w:r w:rsidR="00B479F5" w:rsidRPr="00441DE1">
        <w:rPr>
          <w:rFonts w:ascii="Times New Roman" w:hAnsi="Times New Roman" w:cs="Times New Roman"/>
          <w:color w:val="auto"/>
          <w:sz w:val="22"/>
          <w:szCs w:val="22"/>
        </w:rPr>
        <w:t xml:space="preserve">, telefon kontaktowy: +48 </w:t>
      </w:r>
      <w:r w:rsidR="002E3813" w:rsidRPr="00441DE1">
        <w:rPr>
          <w:rFonts w:ascii="Times New Roman" w:hAnsi="Times New Roman" w:cs="Times New Roman"/>
          <w:color w:val="auto"/>
          <w:sz w:val="22"/>
          <w:szCs w:val="22"/>
        </w:rPr>
        <w:t>75 77 11</w:t>
      </w:r>
      <w:r w:rsidR="00112780" w:rsidRPr="00441DE1">
        <w:rPr>
          <w:rFonts w:ascii="Times New Roman" w:hAnsi="Times New Roman" w:cs="Times New Roman"/>
          <w:color w:val="auto"/>
          <w:sz w:val="22"/>
          <w:szCs w:val="22"/>
        </w:rPr>
        <w:t xml:space="preserve"> </w:t>
      </w:r>
      <w:r w:rsidR="002E3813" w:rsidRPr="00441DE1">
        <w:rPr>
          <w:rFonts w:ascii="Times New Roman" w:hAnsi="Times New Roman" w:cs="Times New Roman"/>
          <w:color w:val="auto"/>
          <w:sz w:val="22"/>
          <w:szCs w:val="22"/>
        </w:rPr>
        <w:t xml:space="preserve">435 wew. </w:t>
      </w:r>
      <w:r w:rsidRPr="00441DE1">
        <w:rPr>
          <w:rFonts w:ascii="Times New Roman" w:hAnsi="Times New Roman" w:cs="Times New Roman"/>
          <w:color w:val="auto"/>
          <w:sz w:val="22"/>
          <w:szCs w:val="22"/>
        </w:rPr>
        <w:t>54</w:t>
      </w:r>
    </w:p>
    <w:p w14:paraId="3414EC90" w14:textId="77777777" w:rsidR="00481225" w:rsidRPr="00816A8D"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21C420DD"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zakresie dotyczącym spraw proceduralnych:</w:t>
      </w:r>
    </w:p>
    <w:p w14:paraId="7C2D7BDF" w14:textId="72FFC8B8" w:rsidR="00481225" w:rsidRPr="00441DE1"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Barbara Czapiewska</w:t>
      </w:r>
      <w:r w:rsidR="00B479F5" w:rsidRPr="00441DE1">
        <w:rPr>
          <w:rFonts w:ascii="Times New Roman" w:hAnsi="Times New Roman" w:cs="Times New Roman"/>
          <w:color w:val="auto"/>
          <w:sz w:val="22"/>
          <w:szCs w:val="22"/>
        </w:rPr>
        <w:t xml:space="preserve">, telefon kontaktowy: +48 </w:t>
      </w:r>
      <w:r w:rsidRPr="00441DE1">
        <w:rPr>
          <w:rFonts w:ascii="Times New Roman" w:hAnsi="Times New Roman" w:cs="Times New Roman"/>
          <w:color w:val="auto"/>
          <w:sz w:val="22"/>
          <w:szCs w:val="22"/>
        </w:rPr>
        <w:t>75 77 11 435 wew. 39</w:t>
      </w:r>
    </w:p>
    <w:p w14:paraId="391EAD4B" w14:textId="2AB91D28" w:rsidR="00481225" w:rsidRPr="00816A8D" w:rsidRDefault="00B479F5" w:rsidP="000F4CED">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68EAF7BA" w14:textId="77777777" w:rsidR="002E3813" w:rsidRPr="00816A8D" w:rsidRDefault="002E3813" w:rsidP="00913C72">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185632AA"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816A8D">
        <w:rPr>
          <w:rStyle w:val="Teksttreci7Maelitery"/>
          <w:rFonts w:ascii="Times New Roman" w:hAnsi="Times New Roman" w:cs="Times New Roman"/>
          <w:color w:val="auto"/>
          <w:sz w:val="22"/>
          <w:szCs w:val="22"/>
        </w:rPr>
        <w:t xml:space="preserve">(ART.281 UST. </w:t>
      </w:r>
      <w:r w:rsidR="00D13F8C" w:rsidRPr="00816A8D">
        <w:rPr>
          <w:rStyle w:val="Teksttreci7Maelitery"/>
          <w:rFonts w:ascii="Times New Roman" w:hAnsi="Times New Roman" w:cs="Times New Roman"/>
          <w:color w:val="auto"/>
          <w:sz w:val="22"/>
          <w:szCs w:val="22"/>
        </w:rPr>
        <w:t>1</w:t>
      </w:r>
      <w:r w:rsidR="005E391B" w:rsidRPr="00816A8D">
        <w:rPr>
          <w:rStyle w:val="Teksttreci7Maelitery"/>
          <w:rFonts w:ascii="Times New Roman" w:hAnsi="Times New Roman" w:cs="Times New Roman"/>
          <w:color w:val="auto"/>
          <w:sz w:val="22"/>
          <w:szCs w:val="22"/>
        </w:rPr>
        <w:t xml:space="preserve"> PKT 11 USTAWY PZP)</w:t>
      </w:r>
    </w:p>
    <w:p w14:paraId="28037CFF" w14:textId="18CE6E97" w:rsidR="00481225" w:rsidRPr="00C304E6" w:rsidRDefault="00B479F5" w:rsidP="005F3D89">
      <w:pPr>
        <w:pStyle w:val="Teksttreci20"/>
        <w:numPr>
          <w:ilvl w:val="0"/>
          <w:numId w:val="5"/>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C304E6">
        <w:rPr>
          <w:rFonts w:ascii="Times New Roman" w:hAnsi="Times New Roman" w:cs="Times New Roman"/>
          <w:color w:val="auto"/>
          <w:sz w:val="22"/>
          <w:szCs w:val="22"/>
        </w:rPr>
        <w:t xml:space="preserve">związania ofertą jest dzień, w którym upływa termin składania ofert </w:t>
      </w:r>
      <w:r w:rsidRPr="00C304E6">
        <w:rPr>
          <w:rStyle w:val="Teksttreci2Kursywa"/>
          <w:rFonts w:ascii="Times New Roman" w:hAnsi="Times New Roman" w:cs="Times New Roman"/>
          <w:color w:val="auto"/>
          <w:sz w:val="22"/>
          <w:szCs w:val="22"/>
        </w:rPr>
        <w:t>[art. 307 ust 1 ustawy pzp]</w:t>
      </w:r>
      <w:r w:rsidR="00FC6BCD" w:rsidRPr="00C304E6">
        <w:rPr>
          <w:rStyle w:val="Teksttreci2Kursywa"/>
          <w:rFonts w:ascii="Times New Roman" w:hAnsi="Times New Roman" w:cs="Times New Roman"/>
          <w:color w:val="auto"/>
          <w:sz w:val="22"/>
          <w:szCs w:val="22"/>
        </w:rPr>
        <w:t>,</w:t>
      </w:r>
      <w:r w:rsidRPr="00C304E6">
        <w:rPr>
          <w:rStyle w:val="Teksttreci2Kursywa"/>
          <w:rFonts w:ascii="Times New Roman" w:hAnsi="Times New Roman" w:cs="Times New Roman"/>
          <w:color w:val="auto"/>
          <w:sz w:val="22"/>
          <w:szCs w:val="22"/>
        </w:rPr>
        <w:t xml:space="preserve"> tj. do dnia </w:t>
      </w:r>
      <w:r w:rsidR="00D44D1C">
        <w:rPr>
          <w:rStyle w:val="Teksttreci2Kursywa"/>
          <w:rFonts w:ascii="Times New Roman" w:hAnsi="Times New Roman" w:cs="Times New Roman"/>
          <w:b/>
          <w:bCs/>
          <w:color w:val="auto"/>
          <w:sz w:val="22"/>
          <w:szCs w:val="22"/>
        </w:rPr>
        <w:t>21</w:t>
      </w:r>
      <w:r w:rsidR="00197ABB" w:rsidRPr="00C304E6">
        <w:rPr>
          <w:rStyle w:val="Teksttreci2Kursywa"/>
          <w:rFonts w:ascii="Times New Roman" w:hAnsi="Times New Roman" w:cs="Times New Roman"/>
          <w:b/>
          <w:bCs/>
          <w:color w:val="auto"/>
          <w:sz w:val="22"/>
          <w:szCs w:val="22"/>
        </w:rPr>
        <w:t>.1</w:t>
      </w:r>
      <w:r w:rsidR="00EE42B9" w:rsidRPr="00C304E6">
        <w:rPr>
          <w:rStyle w:val="Teksttreci2Kursywa"/>
          <w:rFonts w:ascii="Times New Roman" w:hAnsi="Times New Roman" w:cs="Times New Roman"/>
          <w:b/>
          <w:bCs/>
          <w:color w:val="auto"/>
          <w:sz w:val="22"/>
          <w:szCs w:val="22"/>
        </w:rPr>
        <w:t>2</w:t>
      </w:r>
      <w:r w:rsidR="00197ABB" w:rsidRPr="00C304E6">
        <w:rPr>
          <w:rStyle w:val="Teksttreci2Kursywa"/>
          <w:rFonts w:ascii="Times New Roman" w:hAnsi="Times New Roman" w:cs="Times New Roman"/>
          <w:b/>
          <w:bCs/>
          <w:color w:val="auto"/>
          <w:sz w:val="22"/>
          <w:szCs w:val="22"/>
        </w:rPr>
        <w:t>.202</w:t>
      </w:r>
      <w:r w:rsidR="00AA647D" w:rsidRPr="00C304E6">
        <w:rPr>
          <w:rStyle w:val="Teksttreci2Kursywa"/>
          <w:rFonts w:ascii="Times New Roman" w:hAnsi="Times New Roman" w:cs="Times New Roman"/>
          <w:b/>
          <w:bCs/>
          <w:color w:val="auto"/>
          <w:sz w:val="22"/>
          <w:szCs w:val="22"/>
        </w:rPr>
        <w:t>4</w:t>
      </w:r>
      <w:r w:rsidR="000F4CED" w:rsidRPr="00C304E6">
        <w:rPr>
          <w:rStyle w:val="Teksttreci2Kursywa"/>
          <w:rFonts w:ascii="Times New Roman" w:hAnsi="Times New Roman" w:cs="Times New Roman"/>
          <w:b/>
          <w:bCs/>
          <w:color w:val="auto"/>
          <w:sz w:val="22"/>
          <w:szCs w:val="22"/>
        </w:rPr>
        <w:t xml:space="preserve"> </w:t>
      </w:r>
      <w:r w:rsidR="00197ABB" w:rsidRPr="00C304E6">
        <w:rPr>
          <w:rStyle w:val="Teksttreci2Kursywa"/>
          <w:rFonts w:ascii="Times New Roman" w:hAnsi="Times New Roman" w:cs="Times New Roman"/>
          <w:b/>
          <w:bCs/>
          <w:color w:val="auto"/>
          <w:sz w:val="22"/>
          <w:szCs w:val="22"/>
        </w:rPr>
        <w:t>r.</w:t>
      </w:r>
    </w:p>
    <w:p w14:paraId="28DF10B7" w14:textId="2B6FB64D" w:rsidR="00481225" w:rsidRPr="00437B9C" w:rsidRDefault="00B479F5" w:rsidP="005F3D89">
      <w:pPr>
        <w:pStyle w:val="Teksttreci20"/>
        <w:numPr>
          <w:ilvl w:val="0"/>
          <w:numId w:val="5"/>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C304E6">
        <w:rPr>
          <w:rFonts w:ascii="Times New Roman" w:hAnsi="Times New Roman" w:cs="Times New Roman"/>
          <w:color w:val="auto"/>
          <w:sz w:val="22"/>
          <w:szCs w:val="22"/>
        </w:rPr>
        <w:t xml:space="preserve">W przypadku gdy wybór </w:t>
      </w:r>
      <w:r w:rsidRPr="00A30B24">
        <w:rPr>
          <w:rFonts w:ascii="Times New Roman" w:hAnsi="Times New Roman" w:cs="Times New Roman"/>
          <w:color w:val="auto"/>
          <w:sz w:val="22"/>
          <w:szCs w:val="22"/>
        </w:rPr>
        <w:t xml:space="preserve">najkorzystniejszej oferty nie nastąpi przed upływem terminu związania ofertą </w:t>
      </w:r>
      <w:r w:rsidR="00A30B24" w:rsidRPr="00441DE1">
        <w:rPr>
          <w:rFonts w:ascii="Times New Roman" w:hAnsi="Times New Roman" w:cs="Times New Roman"/>
          <w:color w:val="auto"/>
          <w:sz w:val="22"/>
          <w:szCs w:val="22"/>
        </w:rPr>
        <w:t xml:space="preserve">wskazanego w </w:t>
      </w:r>
      <w:r w:rsidR="00A30B24" w:rsidRPr="00441DE1">
        <w:rPr>
          <w:rFonts w:ascii="Times New Roman" w:hAnsi="Times New Roman" w:cs="Times New Roman"/>
          <w:b/>
          <w:bCs/>
          <w:color w:val="auto"/>
          <w:sz w:val="22"/>
          <w:szCs w:val="22"/>
        </w:rPr>
        <w:t>pkt 1</w:t>
      </w:r>
      <w:r w:rsidR="00A30B24" w:rsidRPr="00441DE1">
        <w:rPr>
          <w:rFonts w:ascii="Times New Roman" w:hAnsi="Times New Roman" w:cs="Times New Roman"/>
          <w:color w:val="auto"/>
          <w:sz w:val="22"/>
          <w:szCs w:val="22"/>
        </w:rPr>
        <w:t>, Z</w:t>
      </w:r>
      <w:r w:rsidRPr="00441DE1">
        <w:rPr>
          <w:rFonts w:ascii="Times New Roman" w:hAnsi="Times New Roman" w:cs="Times New Roman"/>
          <w:color w:val="auto"/>
          <w:sz w:val="22"/>
          <w:szCs w:val="22"/>
        </w:rPr>
        <w:t xml:space="preserve">amawiający przed upływem terminu związania ofertą zwraca się jednokrotnie do </w:t>
      </w:r>
      <w:r w:rsidR="00A30B24" w:rsidRPr="00441DE1">
        <w:rPr>
          <w:rFonts w:ascii="Times New Roman" w:hAnsi="Times New Roman" w:cs="Times New Roman"/>
          <w:color w:val="auto"/>
          <w:sz w:val="22"/>
          <w:szCs w:val="22"/>
        </w:rPr>
        <w:t>W</w:t>
      </w:r>
      <w:r w:rsidRPr="00441DE1">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w:t>
      </w:r>
      <w:r w:rsidRPr="00437B9C">
        <w:rPr>
          <w:rFonts w:ascii="Times New Roman" w:hAnsi="Times New Roman" w:cs="Times New Roman"/>
          <w:color w:val="auto"/>
          <w:sz w:val="22"/>
          <w:szCs w:val="22"/>
        </w:rPr>
        <w:t xml:space="preserve">żenie tego terminu o wskazany przez niego okres, nie </w:t>
      </w:r>
      <w:r w:rsidRPr="00437B9C">
        <w:rPr>
          <w:rFonts w:ascii="Times New Roman" w:hAnsi="Times New Roman" w:cs="Times New Roman"/>
          <w:color w:val="auto"/>
          <w:sz w:val="22"/>
          <w:szCs w:val="22"/>
        </w:rPr>
        <w:lastRenderedPageBreak/>
        <w:t xml:space="preserve">dłuższy niż 30 dni </w:t>
      </w:r>
      <w:r w:rsidRPr="00437B9C">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F146B4">
      <w:pPr>
        <w:pStyle w:val="Teksttreci20"/>
        <w:numPr>
          <w:ilvl w:val="0"/>
          <w:numId w:val="5"/>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437B9C">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A30B24">
        <w:rPr>
          <w:rStyle w:val="Teksttreci69ptMaelitery"/>
          <w:rFonts w:ascii="Times New Roman" w:hAnsi="Times New Roman" w:cs="Times New Roman"/>
          <w:color w:val="auto"/>
          <w:sz w:val="22"/>
          <w:szCs w:val="22"/>
        </w:rPr>
        <w:t xml:space="preserve">(ART. </w:t>
      </w:r>
      <w:r w:rsidR="005E391B" w:rsidRPr="00A30B24">
        <w:rPr>
          <w:rStyle w:val="Teksttreci6Calibri"/>
          <w:rFonts w:ascii="Times New Roman" w:hAnsi="Times New Roman" w:cs="Times New Roman"/>
          <w:color w:val="auto"/>
          <w:sz w:val="22"/>
          <w:szCs w:val="22"/>
        </w:rPr>
        <w:t>28</w:t>
      </w:r>
      <w:r w:rsidR="005E391B" w:rsidRPr="00A30B24">
        <w:rPr>
          <w:rStyle w:val="PogrubienieTeksttreci612pt"/>
          <w:rFonts w:ascii="Times New Roman" w:hAnsi="Times New Roman" w:cs="Times New Roman"/>
          <w:b w:val="0"/>
          <w:bCs w:val="0"/>
          <w:color w:val="auto"/>
          <w:sz w:val="22"/>
          <w:szCs w:val="22"/>
        </w:rPr>
        <w:t>1</w:t>
      </w:r>
      <w:r w:rsidR="005E391B" w:rsidRPr="00A30B24">
        <w:rPr>
          <w:rStyle w:val="PogrubienieTeksttreci612pt"/>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 1</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PKT 12</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USTAWY PZP)</w:t>
      </w:r>
    </w:p>
    <w:p w14:paraId="169D38E8" w14:textId="77777777" w:rsidR="000F4CED" w:rsidRPr="00287FBA" w:rsidRDefault="000F4CED">
      <w:pPr>
        <w:numPr>
          <w:ilvl w:val="0"/>
          <w:numId w:val="42"/>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89CEC02"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716C665"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FC5D6FA"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53D4F6D5" w14:textId="77777777" w:rsidR="000F4CED" w:rsidRPr="009B5F1C" w:rsidRDefault="000F4CED">
      <w:pPr>
        <w:pStyle w:val="Akapitzlist"/>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2C0E2432"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358F4B56"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5549EC6C"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0FFFBE55"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61358736"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9115A1"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21F7BAB9" w14:textId="77777777" w:rsidR="000F4CED" w:rsidRPr="00287FBA" w:rsidRDefault="000F4CED" w:rsidP="000F4CED">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37C32100"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53D5D604"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4D802933" w14:textId="59C4350D"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48B969E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0C1FF39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Maksymalny rozmiar jednego pliku przesyłanego za pośrednictwem dedykowanych formularzy do: </w:t>
      </w:r>
      <w:r w:rsidRPr="00287FBA">
        <w:rPr>
          <w:rFonts w:ascii="Times New Roman" w:eastAsia="Palatino Linotype" w:hAnsi="Times New Roman" w:cs="Times New Roman"/>
          <w:color w:val="auto"/>
          <w:sz w:val="22"/>
          <w:szCs w:val="22"/>
        </w:rPr>
        <w:lastRenderedPageBreak/>
        <w:t>złożenia, zmiany, wycofania oferty wynosi 150 MB natomiast przy komunikacji wielkość pliku to maksymalnie 500 MB.</w:t>
      </w:r>
    </w:p>
    <w:p w14:paraId="40CFF42B"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04D6DE15"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12718B"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589AB7E3"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28D69D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6231A6D"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4BB9AAF4"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E026F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2E4285E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18AC8A"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A002F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F9FDAC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9A1FC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3DC2C4D4"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7405CC2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1D7718BE"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CFCF9A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10016FB5"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22271A8B"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51320B48"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7E79942"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5AEF331F" w14:textId="77777777" w:rsidR="000F4CED" w:rsidRPr="00287FBA" w:rsidRDefault="000F4CED" w:rsidP="000F4CED">
      <w:pPr>
        <w:numPr>
          <w:ilvl w:val="1"/>
          <w:numId w:val="6"/>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2589044E" w14:textId="77777777" w:rsidR="000F4CED" w:rsidRPr="00287FBA" w:rsidRDefault="000F4CED" w:rsidP="000F4CED">
      <w:pPr>
        <w:numPr>
          <w:ilvl w:val="2"/>
          <w:numId w:val="6"/>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476E839" w14:textId="77777777" w:rsidR="000F4CED" w:rsidRPr="00287FBA" w:rsidRDefault="000F4CED" w:rsidP="000F4CED">
      <w:pPr>
        <w:numPr>
          <w:ilvl w:val="0"/>
          <w:numId w:val="7"/>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0B79BEA" w14:textId="77777777" w:rsidR="000F4CED" w:rsidRPr="00287FBA" w:rsidRDefault="000F4CED" w:rsidP="000F4CED">
      <w:pPr>
        <w:numPr>
          <w:ilvl w:val="2"/>
          <w:numId w:val="6"/>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E5253F" w14:textId="77777777" w:rsidR="000F4CED" w:rsidRPr="003F1E5A" w:rsidRDefault="000F4CED" w:rsidP="000F4CED">
      <w:pPr>
        <w:spacing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 xml:space="preserve">do </w:t>
      </w:r>
      <w:r w:rsidRPr="003F1E5A">
        <w:rPr>
          <w:rFonts w:ascii="Times New Roman" w:eastAsia="Palatino Linotype" w:hAnsi="Times New Roman" w:cs="Times New Roman"/>
          <w:color w:val="auto"/>
          <w:sz w:val="22"/>
          <w:szCs w:val="22"/>
        </w:rPr>
        <w:t>SWZ.</w:t>
      </w:r>
    </w:p>
    <w:p w14:paraId="07D28F12" w14:textId="77777777" w:rsidR="000F4CED" w:rsidRPr="00287FBA" w:rsidRDefault="000F4CED" w:rsidP="000F4CED">
      <w:pPr>
        <w:numPr>
          <w:ilvl w:val="0"/>
          <w:numId w:val="7"/>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w przypadku wspólnego ubiegania się o zamówienie przez wykonawców, ośw</w:t>
      </w:r>
      <w:r w:rsidRPr="00287FBA">
        <w:rPr>
          <w:rFonts w:ascii="Times New Roman" w:eastAsia="Palatino Linotype" w:hAnsi="Times New Roman" w:cs="Times New Roman"/>
          <w:color w:val="auto"/>
          <w:sz w:val="22"/>
          <w:szCs w:val="22"/>
        </w:rPr>
        <w:t>iadczenie o niepodleganiu wykluczenia składa każdy w wykonawców.</w:t>
      </w:r>
    </w:p>
    <w:p w14:paraId="64977D62" w14:textId="4AA50558" w:rsidR="000F4CED" w:rsidRPr="00C304E6" w:rsidRDefault="000F4CED" w:rsidP="00C304E6">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F1E5A">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lastRenderedPageBreak/>
        <w:t>5 ustawy pzp].</w:t>
      </w:r>
    </w:p>
    <w:p w14:paraId="22B1FFA1" w14:textId="77777777" w:rsidR="000F4CED" w:rsidRPr="00287FBA" w:rsidRDefault="000F4CED" w:rsidP="000F4CED">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21A893F7" w14:textId="77777777" w:rsidR="000F4CED" w:rsidRPr="00287FBA" w:rsidRDefault="000F4CED" w:rsidP="000F4CED">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5B41215A" w14:textId="77777777" w:rsidR="000F4CED" w:rsidRPr="00287FBA" w:rsidRDefault="000F4CED" w:rsidP="000F4CED">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6CA9637E" w14:textId="77777777" w:rsidR="000F4CED" w:rsidRPr="00287FBA" w:rsidRDefault="000F4CED" w:rsidP="000F4CED">
      <w:pPr>
        <w:numPr>
          <w:ilvl w:val="0"/>
          <w:numId w:val="8"/>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395AC4E5" w14:textId="77777777" w:rsidR="000F4CED" w:rsidRPr="00287FBA" w:rsidRDefault="000F4CED" w:rsidP="000F4CED">
      <w:pPr>
        <w:numPr>
          <w:ilvl w:val="0"/>
          <w:numId w:val="8"/>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406339" w14:textId="77777777" w:rsidR="000F4CED" w:rsidRPr="00287FBA" w:rsidRDefault="000F4CED" w:rsidP="000F4CED">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432B8056" w14:textId="77777777" w:rsidR="000F4CED" w:rsidRPr="00287FBA" w:rsidRDefault="000F4CED" w:rsidP="000F4CED">
      <w:pPr>
        <w:numPr>
          <w:ilvl w:val="1"/>
          <w:numId w:val="6"/>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76E73C07" w14:textId="77777777" w:rsidR="000F4CED" w:rsidRPr="003F1E5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t>
      </w:r>
      <w:r w:rsidRPr="003F1E5A">
        <w:rPr>
          <w:rFonts w:ascii="Times New Roman" w:eastAsia="Palatino Linotype" w:hAnsi="Times New Roman" w:cs="Times New Roman"/>
          <w:b/>
          <w:bCs/>
          <w:color w:val="auto"/>
          <w:sz w:val="22"/>
          <w:szCs w:val="22"/>
        </w:rPr>
        <w:t xml:space="preserve">wykonawcy </w:t>
      </w:r>
      <w:r w:rsidRPr="003F1E5A">
        <w:rPr>
          <w:rFonts w:ascii="Times New Roman" w:eastAsia="Palatino Linotype" w:hAnsi="Times New Roman" w:cs="Times New Roman"/>
          <w:i/>
          <w:iCs/>
          <w:color w:val="auto"/>
          <w:sz w:val="22"/>
          <w:szCs w:val="22"/>
        </w:rPr>
        <w:t>[art. 117 ust. 4 ustawy pzp]</w:t>
      </w:r>
      <w:r w:rsidRPr="003F1E5A">
        <w:rPr>
          <w:rFonts w:ascii="Times New Roman" w:eastAsia="Palatino Linotype" w:hAnsi="Times New Roman" w:cs="Times New Roman"/>
          <w:color w:val="auto"/>
          <w:sz w:val="22"/>
          <w:szCs w:val="22"/>
        </w:rPr>
        <w:t xml:space="preserve"> - wzór oświadczenia stanowi </w:t>
      </w:r>
      <w:r w:rsidRPr="003F1E5A">
        <w:rPr>
          <w:rFonts w:ascii="Times New Roman" w:eastAsia="Palatino Linotype" w:hAnsi="Times New Roman" w:cs="Times New Roman"/>
          <w:b/>
          <w:bCs/>
          <w:color w:val="auto"/>
          <w:sz w:val="22"/>
          <w:szCs w:val="22"/>
        </w:rPr>
        <w:t xml:space="preserve">załącznik nr 9 </w:t>
      </w:r>
      <w:r w:rsidRPr="003F1E5A">
        <w:rPr>
          <w:rFonts w:ascii="Times New Roman" w:eastAsia="Palatino Linotype" w:hAnsi="Times New Roman" w:cs="Times New Roman"/>
          <w:color w:val="auto"/>
          <w:sz w:val="22"/>
          <w:szCs w:val="22"/>
        </w:rPr>
        <w:t>do SWZ.</w:t>
      </w:r>
    </w:p>
    <w:p w14:paraId="1FF6E21D" w14:textId="77777777" w:rsidR="000F4CED" w:rsidRPr="00287FB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Warunek dotyczący uprawnień do prowadzenia określonej dzi</w:t>
      </w:r>
      <w:r w:rsidRPr="00287FBA">
        <w:rPr>
          <w:rFonts w:ascii="Times New Roman" w:eastAsia="Palatino Linotype" w:hAnsi="Times New Roman" w:cs="Times New Roman"/>
          <w:color w:val="auto"/>
          <w:sz w:val="22"/>
          <w:szCs w:val="22"/>
        </w:rPr>
        <w:t xml:space="preserve">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5D4D38E4" w14:textId="77777777" w:rsidR="000F4CED" w:rsidRPr="00287FBA" w:rsidRDefault="000F4CED" w:rsidP="000F4CED">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768C722B" w14:textId="77777777" w:rsidR="000F4CED" w:rsidRPr="00287FBA" w:rsidRDefault="000F4CED" w:rsidP="000F4CED">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0504D8AE"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25F944D5" w14:textId="77777777" w:rsidR="000F4CED" w:rsidRPr="00287FBA" w:rsidRDefault="000F4CED" w:rsidP="000F4CED">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66D26D01" w14:textId="77777777" w:rsidR="000F4CED" w:rsidRPr="00287FBA" w:rsidRDefault="000F4CED" w:rsidP="000F4CED">
      <w:pPr>
        <w:numPr>
          <w:ilvl w:val="0"/>
          <w:numId w:val="10"/>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31ACA019" w14:textId="77777777" w:rsidR="000F4CED" w:rsidRPr="00287FBA" w:rsidRDefault="000F4CED" w:rsidP="000F4CED">
      <w:pPr>
        <w:numPr>
          <w:ilvl w:val="0"/>
          <w:numId w:val="10"/>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4686A5AA"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368E48A5" w14:textId="77777777" w:rsidR="000F4CED" w:rsidRPr="00287FBA" w:rsidRDefault="000F4CED" w:rsidP="000F4CED">
      <w:pPr>
        <w:numPr>
          <w:ilvl w:val="0"/>
          <w:numId w:val="11"/>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0B85AC46" w14:textId="77777777" w:rsidR="000F4CED" w:rsidRPr="00287FBA" w:rsidRDefault="000F4CED" w:rsidP="000F4CED">
      <w:pPr>
        <w:numPr>
          <w:ilvl w:val="0"/>
          <w:numId w:val="6"/>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222EB41A"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74C00589"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05A14C8A"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w:t>
      </w:r>
      <w:r w:rsidRPr="00287FBA">
        <w:rPr>
          <w:rFonts w:ascii="Times New Roman" w:eastAsia="Palatino Linotype" w:hAnsi="Times New Roman" w:cs="Times New Roman"/>
          <w:b/>
          <w:bCs/>
          <w:color w:val="auto"/>
          <w:sz w:val="22"/>
          <w:szCs w:val="22"/>
        </w:rPr>
        <w:lastRenderedPageBreak/>
        <w:t xml:space="preserve">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1801EFAD"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1D547367" w14:textId="77777777" w:rsidR="000F4CED" w:rsidRPr="00287FBA" w:rsidRDefault="000F4CED" w:rsidP="000F4CED">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BDBE8B2"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4E7AC9EF" w14:textId="77777777" w:rsidR="000F4CED" w:rsidRPr="00287FBA" w:rsidRDefault="000F4CED" w:rsidP="000F4CED">
      <w:pPr>
        <w:numPr>
          <w:ilvl w:val="0"/>
          <w:numId w:val="12"/>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57A1A46C" w14:textId="77777777" w:rsidR="000F4CED" w:rsidRPr="00287FBA" w:rsidRDefault="000F4CED" w:rsidP="000F4CED">
      <w:pPr>
        <w:numPr>
          <w:ilvl w:val="0"/>
          <w:numId w:val="12"/>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6F2DB1D3"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470BEFC0"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2FF97B95"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1106CD03"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4CF3A350" w14:textId="77777777" w:rsidR="000F4CED" w:rsidRPr="00287FBA" w:rsidRDefault="000F4CED" w:rsidP="000F4CED">
      <w:pPr>
        <w:numPr>
          <w:ilvl w:val="1"/>
          <w:numId w:val="6"/>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39CD08E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09DA914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21034B93" w14:textId="77777777" w:rsidR="000F4CED" w:rsidRPr="003F1E5A" w:rsidRDefault="000F4CED" w:rsidP="000F4CED">
      <w:pPr>
        <w:numPr>
          <w:ilvl w:val="1"/>
          <w:numId w:val="6"/>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w:t>
      </w:r>
      <w:r w:rsidRPr="00287FBA">
        <w:rPr>
          <w:rFonts w:ascii="Times New Roman" w:eastAsia="Palatino Linotype" w:hAnsi="Times New Roman" w:cs="Times New Roman"/>
          <w:color w:val="auto"/>
          <w:sz w:val="22"/>
          <w:szCs w:val="22"/>
        </w:rPr>
        <w:lastRenderedPageBreak/>
        <w:t xml:space="preserve">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w:t>
      </w:r>
      <w:r w:rsidRPr="003F1E5A">
        <w:rPr>
          <w:rFonts w:ascii="Times New Roman" w:eastAsia="Palatino Linotype" w:hAnsi="Times New Roman" w:cs="Times New Roman"/>
          <w:color w:val="auto"/>
          <w:sz w:val="22"/>
          <w:szCs w:val="22"/>
        </w:rPr>
        <w:t>nastąpić przed upływem terminu do złożenia przez wykonawcę wyjaśnień lub uzupełnień.</w:t>
      </w:r>
    </w:p>
    <w:p w14:paraId="1676FB88"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3F1E5A">
        <w:rPr>
          <w:rFonts w:ascii="Times New Roman" w:eastAsia="Palatino Linotype" w:hAnsi="Times New Roman" w:cs="Times New Roman"/>
          <w:b/>
          <w:bCs/>
          <w:color w:val="auto"/>
          <w:sz w:val="22"/>
          <w:szCs w:val="22"/>
        </w:rPr>
        <w:t xml:space="preserve">Wymogi formalne dotyczące przygotowania </w:t>
      </w:r>
      <w:r w:rsidRPr="00287FBA">
        <w:rPr>
          <w:rFonts w:ascii="Times New Roman" w:eastAsia="Palatino Linotype" w:hAnsi="Times New Roman" w:cs="Times New Roman"/>
          <w:b/>
          <w:bCs/>
          <w:color w:val="auto"/>
          <w:sz w:val="22"/>
          <w:szCs w:val="22"/>
        </w:rPr>
        <w:t>oferty:</w:t>
      </w:r>
    </w:p>
    <w:p w14:paraId="6D9C3B90"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1DA5F52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02B9C989"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2C753861"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800B024"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D7229D3"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5FBB47D6"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2EBFC1D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D7B7068"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393F476"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6E1632EC"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64AC82B1"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6A097119" w14:textId="77777777" w:rsidR="000F4CED"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5400DA44" w14:textId="6AE18DCA" w:rsidR="000F4CED" w:rsidRPr="000F4CED" w:rsidRDefault="000F4CED" w:rsidP="000F4CED">
      <w:pPr>
        <w:numPr>
          <w:ilvl w:val="1"/>
          <w:numId w:val="6"/>
        </w:numPr>
        <w:tabs>
          <w:tab w:val="left" w:pos="897"/>
        </w:tabs>
        <w:spacing w:line="256" w:lineRule="exact"/>
        <w:ind w:left="851" w:hanging="567"/>
        <w:jc w:val="both"/>
        <w:rPr>
          <w:rStyle w:val="PogrubienieTeksttreci612pt"/>
          <w:rFonts w:ascii="Times New Roman" w:hAnsi="Times New Roman" w:cs="Times New Roman"/>
          <w:b w:val="0"/>
          <w:bCs w:val="0"/>
          <w:i w:val="0"/>
          <w:iCs w:val="0"/>
          <w:color w:val="auto"/>
          <w:sz w:val="22"/>
          <w:szCs w:val="22"/>
          <w:u w:val="none"/>
        </w:rPr>
      </w:pPr>
      <w:r w:rsidRPr="000F4CED">
        <w:rPr>
          <w:rFonts w:ascii="Times New Roman" w:hAnsi="Times New Roman" w:cs="Times New Roman"/>
          <w:color w:val="auto"/>
          <w:sz w:val="22"/>
          <w:szCs w:val="22"/>
        </w:rPr>
        <w:t>Zamawiający nie przewiduje zwrotu kosztów udziału w postępowaniu.</w:t>
      </w:r>
    </w:p>
    <w:p w14:paraId="70281A32" w14:textId="77777777" w:rsidR="000F4CED" w:rsidRDefault="000F4CED">
      <w:pPr>
        <w:pStyle w:val="Teksttreci60"/>
        <w:shd w:val="clear" w:color="auto" w:fill="auto"/>
        <w:spacing w:after="214" w:line="240" w:lineRule="exact"/>
        <w:ind w:left="340" w:hanging="340"/>
        <w:rPr>
          <w:rStyle w:val="PogrubienieTeksttreci612pt"/>
          <w:rFonts w:ascii="Times New Roman" w:hAnsi="Times New Roman" w:cs="Times New Roman"/>
          <w:i/>
          <w:iCs/>
          <w:color w:val="auto"/>
          <w:sz w:val="22"/>
          <w:szCs w:val="22"/>
        </w:rPr>
      </w:pPr>
    </w:p>
    <w:p w14:paraId="5FE1703E" w14:textId="3E3CD247" w:rsidR="00481225" w:rsidRPr="00505F36" w:rsidRDefault="00B479F5">
      <w:pPr>
        <w:pStyle w:val="Teksttreci60"/>
        <w:shd w:val="clear" w:color="auto" w:fill="auto"/>
        <w:spacing w:after="214" w:line="240" w:lineRule="exact"/>
        <w:ind w:left="340" w:hanging="340"/>
        <w:rPr>
          <w:rFonts w:ascii="Times New Roman" w:hAnsi="Times New Roman" w:cs="Times New Roman"/>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006366A2" w:rsidRPr="00505F36">
        <w:rPr>
          <w:rStyle w:val="Teksttreci6Maelitery"/>
          <w:rFonts w:ascii="Times New Roman" w:hAnsi="Times New Roman" w:cs="Times New Roman"/>
          <w:color w:val="auto"/>
          <w:sz w:val="22"/>
          <w:szCs w:val="22"/>
        </w:rPr>
        <w:t>SPOSÓB ORAZ TERMIN SKŁADANIA OFERT (</w:t>
      </w:r>
      <w:r w:rsidR="006366A2" w:rsidRPr="00505F36">
        <w:rPr>
          <w:rStyle w:val="Teksttreci6Calibri10ptMaelitery"/>
          <w:rFonts w:ascii="Times New Roman" w:hAnsi="Times New Roman" w:cs="Times New Roman"/>
          <w:color w:val="auto"/>
          <w:sz w:val="22"/>
          <w:szCs w:val="22"/>
        </w:rPr>
        <w:t xml:space="preserve">ART. </w:t>
      </w:r>
      <w:r w:rsidR="006366A2" w:rsidRPr="00505F36">
        <w:rPr>
          <w:rStyle w:val="Teksttreci69ptMaelitery"/>
          <w:rFonts w:ascii="Times New Roman" w:hAnsi="Times New Roman" w:cs="Times New Roman"/>
          <w:color w:val="auto"/>
          <w:sz w:val="22"/>
          <w:szCs w:val="22"/>
        </w:rPr>
        <w:t xml:space="preserve">281 </w:t>
      </w:r>
      <w:r w:rsidR="006366A2" w:rsidRPr="00505F36">
        <w:rPr>
          <w:rStyle w:val="Teksttreci6Calibri10ptMaelitery"/>
          <w:rFonts w:ascii="Times New Roman" w:hAnsi="Times New Roman" w:cs="Times New Roman"/>
          <w:color w:val="auto"/>
          <w:sz w:val="22"/>
          <w:szCs w:val="22"/>
        </w:rPr>
        <w:t xml:space="preserve">UST. </w:t>
      </w:r>
      <w:r w:rsidR="006366A2" w:rsidRPr="00505F36">
        <w:rPr>
          <w:rStyle w:val="Teksttreci69ptMaelitery"/>
          <w:rFonts w:ascii="Times New Roman" w:hAnsi="Times New Roman" w:cs="Times New Roman"/>
          <w:color w:val="auto"/>
          <w:sz w:val="22"/>
          <w:szCs w:val="22"/>
        </w:rPr>
        <w:t xml:space="preserve">I PKT 13 </w:t>
      </w:r>
      <w:r w:rsidR="006366A2" w:rsidRPr="00505F36">
        <w:rPr>
          <w:rStyle w:val="Teksttreci6Calibri10ptMaelitery"/>
          <w:rFonts w:ascii="Times New Roman" w:hAnsi="Times New Roman" w:cs="Times New Roman"/>
          <w:color w:val="auto"/>
          <w:sz w:val="22"/>
          <w:szCs w:val="22"/>
        </w:rPr>
        <w:t xml:space="preserve">USTAWY </w:t>
      </w:r>
      <w:r w:rsidR="006366A2" w:rsidRPr="00505F36">
        <w:rPr>
          <w:rStyle w:val="Teksttreci69ptMaelitery"/>
          <w:rFonts w:ascii="Times New Roman" w:hAnsi="Times New Roman" w:cs="Times New Roman"/>
          <w:color w:val="auto"/>
          <w:sz w:val="22"/>
          <w:szCs w:val="22"/>
        </w:rPr>
        <w:t>PZP)</w:t>
      </w:r>
    </w:p>
    <w:p w14:paraId="1D1602FE" w14:textId="22806ED5" w:rsidR="000F4CED" w:rsidRPr="00C304E6" w:rsidRDefault="000F4CED">
      <w:pPr>
        <w:widowControl/>
        <w:numPr>
          <w:ilvl w:val="0"/>
          <w:numId w:val="54"/>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3">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w:t>
      </w:r>
      <w:r w:rsidRPr="00C304E6">
        <w:rPr>
          <w:rFonts w:ascii="Times New Roman" w:eastAsia="Calibri" w:hAnsi="Times New Roman" w:cs="Times New Roman"/>
          <w:color w:val="auto"/>
          <w:sz w:val="22"/>
          <w:szCs w:val="22"/>
          <w:u w:val="single"/>
        </w:rPr>
        <w:t>/pn/wegliniec</w:t>
      </w:r>
      <w:r w:rsidRPr="00C304E6">
        <w:rPr>
          <w:rFonts w:ascii="Times New Roman" w:eastAsia="Calibri" w:hAnsi="Times New Roman" w:cs="Times New Roman"/>
          <w:color w:val="auto"/>
          <w:sz w:val="22"/>
          <w:szCs w:val="22"/>
        </w:rPr>
        <w:t xml:space="preserve">, w myśl Ustawy na stronie internetowej prowadzonego postępowania </w:t>
      </w:r>
      <w:r w:rsidRPr="00C304E6">
        <w:rPr>
          <w:rFonts w:ascii="Times New Roman" w:eastAsia="Palatino Linotype" w:hAnsi="Times New Roman" w:cs="Times New Roman"/>
          <w:b/>
          <w:bCs/>
          <w:color w:val="auto"/>
          <w:sz w:val="22"/>
          <w:szCs w:val="22"/>
        </w:rPr>
        <w:t xml:space="preserve">do dnia </w:t>
      </w:r>
      <w:r w:rsidR="00D44D1C">
        <w:rPr>
          <w:rFonts w:ascii="Times New Roman" w:eastAsia="Palatino Linotype" w:hAnsi="Times New Roman" w:cs="Times New Roman"/>
          <w:b/>
          <w:bCs/>
          <w:color w:val="auto"/>
          <w:sz w:val="22"/>
          <w:szCs w:val="22"/>
        </w:rPr>
        <w:t>22</w:t>
      </w:r>
      <w:r w:rsidRPr="00C304E6">
        <w:rPr>
          <w:rFonts w:ascii="Times New Roman" w:eastAsia="Palatino Linotype" w:hAnsi="Times New Roman" w:cs="Times New Roman"/>
          <w:b/>
          <w:bCs/>
          <w:color w:val="auto"/>
          <w:sz w:val="22"/>
          <w:szCs w:val="22"/>
        </w:rPr>
        <w:t>/1</w:t>
      </w:r>
      <w:r w:rsidR="00437B9C" w:rsidRPr="00C304E6">
        <w:rPr>
          <w:rFonts w:ascii="Times New Roman" w:eastAsia="Palatino Linotype" w:hAnsi="Times New Roman" w:cs="Times New Roman"/>
          <w:b/>
          <w:bCs/>
          <w:color w:val="auto"/>
          <w:sz w:val="22"/>
          <w:szCs w:val="22"/>
        </w:rPr>
        <w:t>1</w:t>
      </w:r>
      <w:r w:rsidRPr="00C304E6">
        <w:rPr>
          <w:rFonts w:ascii="Times New Roman" w:eastAsia="Palatino Linotype" w:hAnsi="Times New Roman" w:cs="Times New Roman"/>
          <w:b/>
          <w:bCs/>
          <w:color w:val="auto"/>
          <w:sz w:val="22"/>
          <w:szCs w:val="22"/>
        </w:rPr>
        <w:t>/202</w:t>
      </w:r>
      <w:r w:rsidR="00AA647D" w:rsidRPr="00C304E6">
        <w:rPr>
          <w:rFonts w:ascii="Times New Roman" w:eastAsia="Palatino Linotype" w:hAnsi="Times New Roman" w:cs="Times New Roman"/>
          <w:b/>
          <w:bCs/>
          <w:color w:val="auto"/>
          <w:sz w:val="22"/>
          <w:szCs w:val="22"/>
        </w:rPr>
        <w:t xml:space="preserve">4 </w:t>
      </w:r>
      <w:r w:rsidRPr="00C304E6">
        <w:rPr>
          <w:rFonts w:ascii="Times New Roman" w:eastAsia="Palatino Linotype" w:hAnsi="Times New Roman" w:cs="Times New Roman"/>
          <w:b/>
          <w:bCs/>
          <w:color w:val="auto"/>
          <w:sz w:val="22"/>
          <w:szCs w:val="22"/>
        </w:rPr>
        <w:t>r. do godz. 10</w:t>
      </w:r>
      <w:r w:rsidRPr="00C304E6">
        <w:rPr>
          <w:rFonts w:ascii="Times New Roman" w:eastAsia="Palatino Linotype" w:hAnsi="Times New Roman" w:cs="Times New Roman"/>
          <w:b/>
          <w:bCs/>
          <w:color w:val="auto"/>
          <w:sz w:val="22"/>
          <w:szCs w:val="22"/>
          <w:vertAlign w:val="superscript"/>
        </w:rPr>
        <w:t>00</w:t>
      </w:r>
      <w:r w:rsidRPr="00C304E6">
        <w:rPr>
          <w:rFonts w:ascii="Times New Roman" w:eastAsia="Palatino Linotype" w:hAnsi="Times New Roman" w:cs="Times New Roman"/>
          <w:b/>
          <w:bCs/>
          <w:color w:val="auto"/>
          <w:sz w:val="22"/>
          <w:szCs w:val="22"/>
        </w:rPr>
        <w:t xml:space="preserve"> </w:t>
      </w:r>
      <w:r w:rsidRPr="00C304E6">
        <w:rPr>
          <w:rFonts w:ascii="Times New Roman" w:eastAsia="Palatino Linotype" w:hAnsi="Times New Roman" w:cs="Times New Roman"/>
          <w:i/>
          <w:iCs/>
          <w:color w:val="auto"/>
          <w:sz w:val="22"/>
          <w:szCs w:val="22"/>
        </w:rPr>
        <w:t>(dzień/miesiąc/rok)</w:t>
      </w:r>
    </w:p>
    <w:p w14:paraId="707D9A39"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Do oferty należy dołączyć wszystkie wymagane w SWZ dokumenty.</w:t>
      </w:r>
    </w:p>
    <w:p w14:paraId="1D926649"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146AAF73"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C304E6">
        <w:rPr>
          <w:rFonts w:ascii="Times New Roman" w:eastAsia="Calibri" w:hAnsi="Times New Roman" w:cs="Times New Roman"/>
          <w:color w:val="auto"/>
          <w:sz w:val="22"/>
          <w:szCs w:val="22"/>
          <w:u w:val="single"/>
        </w:rPr>
        <w:t>platformazakupowa.pl</w:t>
      </w:r>
      <w:r w:rsidRPr="00C304E6">
        <w:rPr>
          <w:rFonts w:ascii="Times New Roman" w:eastAsia="Calibri" w:hAnsi="Times New Roman" w:cs="Times New Roman"/>
          <w:color w:val="auto"/>
          <w:sz w:val="22"/>
          <w:szCs w:val="22"/>
        </w:rPr>
        <w:t xml:space="preserve">, wykonawca powinien złożyć podpis bezpośrednio na dokumentach przesłanych za pośrednictwem </w:t>
      </w:r>
      <w:r w:rsidRPr="00C304E6">
        <w:rPr>
          <w:rFonts w:ascii="Times New Roman" w:eastAsia="Calibri" w:hAnsi="Times New Roman" w:cs="Times New Roman"/>
          <w:color w:val="auto"/>
          <w:sz w:val="22"/>
          <w:szCs w:val="22"/>
          <w:u w:val="single"/>
        </w:rPr>
        <w:t>platformazakupowa.pl</w:t>
      </w:r>
      <w:r w:rsidRPr="00C304E6">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A850CF" w14:textId="77777777" w:rsidR="000F4CED"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F207031" w14:textId="43CB2DC9" w:rsidR="00481225" w:rsidRPr="00C304E6" w:rsidRDefault="000F4CED">
      <w:pPr>
        <w:widowControl/>
        <w:numPr>
          <w:ilvl w:val="0"/>
          <w:numId w:val="54"/>
        </w:numPr>
        <w:ind w:left="284" w:hanging="284"/>
        <w:jc w:val="both"/>
        <w:rPr>
          <w:rFonts w:ascii="Times New Roman" w:eastAsia="Calibri" w:hAnsi="Times New Roman" w:cs="Times New Roman"/>
          <w:color w:val="auto"/>
          <w:sz w:val="22"/>
          <w:szCs w:val="22"/>
        </w:rPr>
      </w:pPr>
      <w:r w:rsidRPr="00C304E6">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4">
        <w:r w:rsidRPr="00C304E6">
          <w:rPr>
            <w:rFonts w:ascii="Times New Roman" w:eastAsia="Calibri" w:hAnsi="Times New Roman" w:cs="Times New Roman"/>
            <w:color w:val="auto"/>
            <w:sz w:val="22"/>
            <w:szCs w:val="22"/>
            <w:u w:val="single"/>
          </w:rPr>
          <w:t>https://platformazakupowa.pl/strona/45-instrukcje</w:t>
        </w:r>
      </w:hyperlink>
    </w:p>
    <w:p w14:paraId="79B67423" w14:textId="77777777" w:rsidR="000F4CED" w:rsidRPr="00C304E6" w:rsidRDefault="000F4CED" w:rsidP="00431A19">
      <w:pPr>
        <w:pStyle w:val="Teksttreci60"/>
        <w:shd w:val="clear" w:color="auto" w:fill="auto"/>
        <w:spacing w:after="210" w:line="240" w:lineRule="exact"/>
        <w:ind w:left="340" w:hanging="340"/>
        <w:rPr>
          <w:rStyle w:val="PogrubienieTeksttreci612pt"/>
          <w:rFonts w:ascii="Times New Roman" w:hAnsi="Times New Roman" w:cs="Times New Roman"/>
          <w:i/>
          <w:iCs/>
          <w:color w:val="auto"/>
          <w:sz w:val="22"/>
          <w:szCs w:val="22"/>
        </w:rPr>
      </w:pPr>
    </w:p>
    <w:p w14:paraId="6A7CC7B6" w14:textId="2830F868" w:rsidR="00481225" w:rsidRPr="00C304E6" w:rsidRDefault="00B479F5" w:rsidP="00431A19">
      <w:pPr>
        <w:pStyle w:val="Teksttreci60"/>
        <w:shd w:val="clear" w:color="auto" w:fill="auto"/>
        <w:spacing w:after="210" w:line="240" w:lineRule="exact"/>
        <w:ind w:left="340" w:hanging="340"/>
        <w:rPr>
          <w:rFonts w:ascii="Times New Roman" w:hAnsi="Times New Roman" w:cs="Times New Roman"/>
          <w:color w:val="auto"/>
          <w:sz w:val="22"/>
          <w:szCs w:val="22"/>
        </w:rPr>
      </w:pPr>
      <w:r w:rsidRPr="00C304E6">
        <w:rPr>
          <w:rStyle w:val="PogrubienieTeksttreci612pt"/>
          <w:rFonts w:ascii="Times New Roman" w:hAnsi="Times New Roman" w:cs="Times New Roman"/>
          <w:i/>
          <w:iCs/>
          <w:color w:val="auto"/>
          <w:sz w:val="22"/>
          <w:szCs w:val="22"/>
        </w:rPr>
        <w:lastRenderedPageBreak/>
        <w:t xml:space="preserve">Rozdział 17. </w:t>
      </w:r>
      <w:r w:rsidR="006366A2" w:rsidRPr="00C304E6">
        <w:rPr>
          <w:rStyle w:val="Teksttreci6Maelitery"/>
          <w:rFonts w:ascii="Times New Roman" w:hAnsi="Times New Roman" w:cs="Times New Roman"/>
          <w:color w:val="auto"/>
          <w:sz w:val="22"/>
          <w:szCs w:val="22"/>
        </w:rPr>
        <w:t>TERMIN OTWARCIA OFERT (</w:t>
      </w:r>
      <w:r w:rsidR="006366A2" w:rsidRPr="00C304E6">
        <w:rPr>
          <w:rStyle w:val="Teksttreci69ptMaelitery"/>
          <w:rFonts w:ascii="Times New Roman" w:hAnsi="Times New Roman" w:cs="Times New Roman"/>
          <w:color w:val="auto"/>
          <w:sz w:val="22"/>
          <w:szCs w:val="22"/>
        </w:rPr>
        <w:t>ART.</w:t>
      </w:r>
      <w:r w:rsidR="006366A2" w:rsidRPr="00C304E6">
        <w:rPr>
          <w:rStyle w:val="Teksttreci69pt"/>
          <w:rFonts w:ascii="Times New Roman" w:hAnsi="Times New Roman" w:cs="Times New Roman"/>
          <w:color w:val="auto"/>
          <w:sz w:val="22"/>
          <w:szCs w:val="22"/>
        </w:rPr>
        <w:t xml:space="preserve"> 281 </w:t>
      </w:r>
      <w:r w:rsidR="006366A2" w:rsidRPr="00C304E6">
        <w:rPr>
          <w:rStyle w:val="Teksttreci6Calibri10ptMaelitery"/>
          <w:rFonts w:ascii="Times New Roman" w:hAnsi="Times New Roman" w:cs="Times New Roman"/>
          <w:color w:val="auto"/>
          <w:sz w:val="22"/>
          <w:szCs w:val="22"/>
        </w:rPr>
        <w:t>UST. 1</w:t>
      </w:r>
      <w:r w:rsidR="006366A2" w:rsidRPr="00C304E6">
        <w:rPr>
          <w:rStyle w:val="Teksttreci69ptMaelitery"/>
          <w:rFonts w:ascii="Times New Roman" w:hAnsi="Times New Roman" w:cs="Times New Roman"/>
          <w:color w:val="auto"/>
          <w:sz w:val="22"/>
          <w:szCs w:val="22"/>
        </w:rPr>
        <w:t xml:space="preserve"> PKT 14 </w:t>
      </w:r>
      <w:r w:rsidR="006366A2" w:rsidRPr="00C304E6">
        <w:rPr>
          <w:rStyle w:val="Teksttreci6Calibri10ptMaelitery"/>
          <w:rFonts w:ascii="Times New Roman" w:hAnsi="Times New Roman" w:cs="Times New Roman"/>
          <w:color w:val="auto"/>
          <w:sz w:val="22"/>
          <w:szCs w:val="22"/>
        </w:rPr>
        <w:t xml:space="preserve">USTAWY </w:t>
      </w:r>
      <w:r w:rsidR="006366A2" w:rsidRPr="00C304E6">
        <w:rPr>
          <w:rStyle w:val="Teksttreci69ptMaelitery"/>
          <w:rFonts w:ascii="Times New Roman" w:hAnsi="Times New Roman" w:cs="Times New Roman"/>
          <w:color w:val="auto"/>
          <w:sz w:val="22"/>
          <w:szCs w:val="22"/>
        </w:rPr>
        <w:t>PZP)</w:t>
      </w:r>
    </w:p>
    <w:p w14:paraId="1F7F5E1C" w14:textId="77777777" w:rsidR="000F4CED" w:rsidRPr="00C304E6"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744A1FBA" w14:textId="4EED6B36" w:rsidR="000F4CED" w:rsidRPr="00C304E6"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b/>
          <w:bCs/>
          <w:color w:val="auto"/>
          <w:sz w:val="22"/>
          <w:szCs w:val="22"/>
        </w:rPr>
        <w:t xml:space="preserve">Otwarcie złożonych ofert </w:t>
      </w:r>
      <w:r w:rsidRPr="00C304E6">
        <w:rPr>
          <w:rFonts w:ascii="Times New Roman" w:eastAsia="Palatino Linotype" w:hAnsi="Times New Roman" w:cs="Times New Roman"/>
          <w:color w:val="auto"/>
          <w:sz w:val="22"/>
          <w:szCs w:val="22"/>
        </w:rPr>
        <w:t xml:space="preserve">nastąpi w </w:t>
      </w:r>
      <w:r w:rsidRPr="00C304E6">
        <w:rPr>
          <w:rFonts w:ascii="Times New Roman" w:eastAsia="Palatino Linotype" w:hAnsi="Times New Roman" w:cs="Times New Roman"/>
          <w:b/>
          <w:bCs/>
          <w:color w:val="auto"/>
          <w:sz w:val="22"/>
          <w:szCs w:val="22"/>
        </w:rPr>
        <w:t xml:space="preserve">dniu: </w:t>
      </w:r>
      <w:r w:rsidR="00D44D1C">
        <w:rPr>
          <w:rFonts w:ascii="Times New Roman" w:eastAsia="Palatino Linotype" w:hAnsi="Times New Roman" w:cs="Times New Roman"/>
          <w:b/>
          <w:bCs/>
          <w:color w:val="auto"/>
          <w:sz w:val="22"/>
          <w:szCs w:val="22"/>
        </w:rPr>
        <w:t>22</w:t>
      </w:r>
      <w:r w:rsidRPr="00C304E6">
        <w:rPr>
          <w:rFonts w:ascii="Times New Roman" w:eastAsia="Palatino Linotype" w:hAnsi="Times New Roman" w:cs="Times New Roman"/>
          <w:b/>
          <w:bCs/>
          <w:color w:val="auto"/>
          <w:sz w:val="22"/>
          <w:szCs w:val="22"/>
        </w:rPr>
        <w:t>/1</w:t>
      </w:r>
      <w:r w:rsidR="00437B9C" w:rsidRPr="00C304E6">
        <w:rPr>
          <w:rFonts w:ascii="Times New Roman" w:eastAsia="Palatino Linotype" w:hAnsi="Times New Roman" w:cs="Times New Roman"/>
          <w:b/>
          <w:bCs/>
          <w:color w:val="auto"/>
          <w:sz w:val="22"/>
          <w:szCs w:val="22"/>
        </w:rPr>
        <w:t>1</w:t>
      </w:r>
      <w:r w:rsidRPr="00C304E6">
        <w:rPr>
          <w:rFonts w:ascii="Times New Roman" w:eastAsia="Palatino Linotype" w:hAnsi="Times New Roman" w:cs="Times New Roman"/>
          <w:b/>
          <w:bCs/>
          <w:color w:val="auto"/>
          <w:sz w:val="22"/>
          <w:szCs w:val="22"/>
        </w:rPr>
        <w:t>/202</w:t>
      </w:r>
      <w:r w:rsidR="00AA647D" w:rsidRPr="00C304E6">
        <w:rPr>
          <w:rFonts w:ascii="Times New Roman" w:eastAsia="Palatino Linotype" w:hAnsi="Times New Roman" w:cs="Times New Roman"/>
          <w:b/>
          <w:bCs/>
          <w:color w:val="auto"/>
          <w:sz w:val="22"/>
          <w:szCs w:val="22"/>
        </w:rPr>
        <w:t xml:space="preserve">4 </w:t>
      </w:r>
      <w:r w:rsidRPr="00C304E6">
        <w:rPr>
          <w:rFonts w:ascii="Times New Roman" w:eastAsia="Palatino Linotype" w:hAnsi="Times New Roman" w:cs="Times New Roman"/>
          <w:b/>
          <w:bCs/>
          <w:color w:val="auto"/>
          <w:sz w:val="22"/>
          <w:szCs w:val="22"/>
        </w:rPr>
        <w:t>r. o godz. 10</w:t>
      </w:r>
      <w:r w:rsidRPr="00C304E6">
        <w:rPr>
          <w:rFonts w:ascii="Times New Roman" w:eastAsia="Palatino Linotype" w:hAnsi="Times New Roman" w:cs="Times New Roman"/>
          <w:b/>
          <w:bCs/>
          <w:color w:val="auto"/>
          <w:sz w:val="22"/>
          <w:szCs w:val="22"/>
          <w:vertAlign w:val="superscript"/>
        </w:rPr>
        <w:t>15</w:t>
      </w:r>
      <w:r w:rsidRPr="00C304E6">
        <w:rPr>
          <w:rFonts w:ascii="Times New Roman" w:eastAsia="Palatino Linotype" w:hAnsi="Times New Roman" w:cs="Times New Roman"/>
          <w:b/>
          <w:bCs/>
          <w:i/>
          <w:iCs/>
          <w:color w:val="auto"/>
          <w:sz w:val="22"/>
          <w:szCs w:val="22"/>
        </w:rPr>
        <w:t xml:space="preserve"> </w:t>
      </w:r>
      <w:r w:rsidRPr="00C304E6">
        <w:rPr>
          <w:rFonts w:ascii="Times New Roman" w:eastAsia="Palatino Linotype" w:hAnsi="Times New Roman" w:cs="Times New Roman"/>
          <w:i/>
          <w:iCs/>
          <w:color w:val="auto"/>
          <w:sz w:val="22"/>
          <w:szCs w:val="22"/>
        </w:rPr>
        <w:t>(dzień/miesiąc/rok)</w:t>
      </w:r>
    </w:p>
    <w:p w14:paraId="5AB00E51"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C304E6">
        <w:rPr>
          <w:rFonts w:ascii="Times New Roman" w:eastAsia="Palatino Linotype" w:hAnsi="Times New Roman" w:cs="Times New Roman"/>
          <w:color w:val="auto"/>
          <w:sz w:val="22"/>
          <w:szCs w:val="22"/>
        </w:rPr>
        <w:t xml:space="preserve">Jeżeli otwarcie ofert następuje przy użyciu systemu </w:t>
      </w:r>
      <w:r w:rsidRPr="00EA6353">
        <w:rPr>
          <w:rFonts w:ascii="Times New Roman" w:eastAsia="Palatino Linotype" w:hAnsi="Times New Roman" w:cs="Times New Roman"/>
          <w:color w:val="auto"/>
          <w:sz w:val="22"/>
          <w:szCs w:val="22"/>
        </w:rPr>
        <w:t>teleinformatycznego, w przypadku awarii tego systemu, która powoduje brak możliwości otwarcia ofert w terminie określonym przez zamawiającego, otwarcie ofert następuje niezwłocznie po usunięciu awarii.</w:t>
      </w:r>
    </w:p>
    <w:p w14:paraId="2F221B0F"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4A74DBED"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025E5E6"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48F15104"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6CBDE397"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BD0F79D" w14:textId="77777777" w:rsidR="000F4CED" w:rsidRPr="00EA6353" w:rsidRDefault="000F4CED" w:rsidP="000F4CED">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2AB82145"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2B19D9E6" w14:textId="290A6DEC" w:rsidR="000F4CED" w:rsidRPr="000F4CED" w:rsidRDefault="000F4CED" w:rsidP="000F4CED">
      <w:pPr>
        <w:tabs>
          <w:tab w:val="left" w:pos="567"/>
        </w:tabs>
        <w:ind w:left="284"/>
        <w:jc w:val="both"/>
        <w:rPr>
          <w:rStyle w:val="Teksttreci2Pogrubienie"/>
          <w:rFonts w:ascii="Times New Roman" w:hAnsi="Times New Roman" w:cs="Times New Roman"/>
          <w:b w:val="0"/>
          <w:bCs w:val="0"/>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286FBF4C" w14:textId="77777777" w:rsidR="000F4CED" w:rsidRPr="000F4CED" w:rsidRDefault="000F4CED" w:rsidP="000F4CED">
      <w:pPr>
        <w:pStyle w:val="Teksttreci20"/>
        <w:shd w:val="clear" w:color="auto" w:fill="auto"/>
        <w:tabs>
          <w:tab w:val="left" w:pos="291"/>
        </w:tabs>
        <w:spacing w:before="0" w:after="0" w:line="256" w:lineRule="exact"/>
        <w:ind w:firstLine="0"/>
        <w:jc w:val="both"/>
        <w:rPr>
          <w:rFonts w:ascii="Times New Roman" w:hAnsi="Times New Roman" w:cs="Times New Roman"/>
          <w:color w:val="auto"/>
          <w:sz w:val="22"/>
          <w:szCs w:val="22"/>
        </w:rPr>
      </w:pPr>
    </w:p>
    <w:p w14:paraId="0C6CD242" w14:textId="5FADD6E4" w:rsidR="000F2552" w:rsidRPr="000F2552" w:rsidRDefault="000F2552" w:rsidP="000F2552">
      <w:pPr>
        <w:spacing w:after="41"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18.</w:t>
      </w:r>
      <w:r w:rsidRPr="000F2552">
        <w:rPr>
          <w:rFonts w:ascii="Times New Roman" w:eastAsia="Palatino Linotype" w:hAnsi="Times New Roman" w:cs="Times New Roman"/>
          <w:i/>
          <w:i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108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PZP </w:t>
      </w:r>
      <w:r w:rsidRPr="000F2552">
        <w:rPr>
          <w:rFonts w:ascii="Times New Roman" w:eastAsia="Palatino Linotype" w:hAnsi="Times New Roman" w:cs="Times New Roman"/>
          <w:color w:val="auto"/>
          <w:sz w:val="22"/>
          <w:szCs w:val="22"/>
          <w:u w:val="single"/>
        </w:rPr>
        <w:t>(ART. 281 UST. 1 PKT 15 USTAWY PZP)</w:t>
      </w:r>
    </w:p>
    <w:p w14:paraId="45CAD5D7" w14:textId="77777777" w:rsidR="000F2552" w:rsidRPr="000F2552" w:rsidRDefault="000F2552" w:rsidP="000F2552">
      <w:pPr>
        <w:spacing w:line="256" w:lineRule="exact"/>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OBLIGATORYJNE PRZESŁANKI WYKLUCZENIA WYKONAWCÓW Z POSTĘPOWANIA.</w:t>
      </w:r>
    </w:p>
    <w:p w14:paraId="117A64DC" w14:textId="77777777" w:rsidR="000F2552" w:rsidRPr="000F2552" w:rsidRDefault="000F2552">
      <w:pPr>
        <w:numPr>
          <w:ilvl w:val="0"/>
          <w:numId w:val="13"/>
        </w:numPr>
        <w:tabs>
          <w:tab w:val="left" w:pos="29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wyklucza się wykonawcę: </w:t>
      </w:r>
      <w:r w:rsidRPr="000F2552">
        <w:rPr>
          <w:rFonts w:ascii="Times New Roman" w:eastAsia="Palatino Linotype" w:hAnsi="Times New Roman" w:cs="Times New Roman"/>
          <w:i/>
          <w:iCs/>
          <w:color w:val="auto"/>
          <w:sz w:val="22"/>
          <w:szCs w:val="22"/>
        </w:rPr>
        <w:t>[art. 108 ust 1 ustawy pzp]</w:t>
      </w:r>
    </w:p>
    <w:p w14:paraId="1F7C17E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będącego osobą fizyczną, którego prawomocnie skazano za przestępstwo:</w:t>
      </w:r>
    </w:p>
    <w:p w14:paraId="76ADB36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udziału w zorganizowanej grupie przestępczej albo związku mającym na celu popełnienie przestępstwa lub przestępstwa skarbowego, o którym mowa w </w:t>
      </w:r>
      <w:r w:rsidRPr="000F2552">
        <w:rPr>
          <w:rFonts w:ascii="Times New Roman" w:eastAsia="Palatino Linotype" w:hAnsi="Times New Roman" w:cs="Times New Roman"/>
          <w:i/>
          <w:iCs/>
          <w:color w:val="auto"/>
          <w:sz w:val="22"/>
          <w:szCs w:val="22"/>
        </w:rPr>
        <w:t>art. 258 Kodeksu karnego,</w:t>
      </w:r>
    </w:p>
    <w:p w14:paraId="00C9A436"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handlu ludźmi, o którym mowa w </w:t>
      </w:r>
      <w:r w:rsidRPr="000F2552">
        <w:rPr>
          <w:rFonts w:ascii="Times New Roman" w:eastAsia="Palatino Linotype" w:hAnsi="Times New Roman" w:cs="Times New Roman"/>
          <w:i/>
          <w:iCs/>
          <w:color w:val="auto"/>
          <w:sz w:val="22"/>
          <w:szCs w:val="22"/>
        </w:rPr>
        <w:t>art. 189a Kodeksu karnego,</w:t>
      </w:r>
    </w:p>
    <w:p w14:paraId="52AD5AE5"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u w:val="single"/>
        </w:rPr>
        <w:t xml:space="preserve">o którym mowa w </w:t>
      </w:r>
      <w:r w:rsidRPr="000F2552">
        <w:rPr>
          <w:rFonts w:ascii="Times New Roman" w:eastAsia="Palatino Linotype" w:hAnsi="Times New Roman" w:cs="Times New Roman"/>
          <w:i/>
          <w:iCs/>
          <w:color w:val="auto"/>
          <w:sz w:val="22"/>
          <w:szCs w:val="22"/>
        </w:rPr>
        <w:t>art. 228-230a, art. 250a Kodeksu karnego</w:t>
      </w:r>
      <w:r w:rsidRPr="000F2552">
        <w:rPr>
          <w:rFonts w:ascii="Times New Roman" w:eastAsia="Palatino Linotype" w:hAnsi="Times New Roman" w:cs="Times New Roman"/>
          <w:color w:val="auto"/>
          <w:sz w:val="22"/>
          <w:szCs w:val="22"/>
          <w:u w:val="single"/>
        </w:rPr>
        <w:t xml:space="preserve"> w </w:t>
      </w:r>
      <w:r w:rsidRPr="000F2552">
        <w:rPr>
          <w:rFonts w:ascii="Times New Roman" w:eastAsia="Palatino Linotype" w:hAnsi="Times New Roman" w:cs="Times New Roman"/>
          <w:i/>
          <w:iCs/>
          <w:color w:val="auto"/>
          <w:sz w:val="22"/>
          <w:szCs w:val="22"/>
        </w:rPr>
        <w:t>art. 46-48 ustawy z dnia 25 czerwca 2010r. o sporcie(Dz. U. z 2020r.,poz. 1133 oraz z 2021r. poz.2054) lub w art. 54 ust. 1-4 ustawy z dnia 12 maja 2011r. o refundacji leków, środków spożywczych specjalnego przeznaczenia żywieniowego oraz wyrobów medycznych (Dz.U. z 2021r. poz. 523, 1292, 1559 i 2054),</w:t>
      </w:r>
    </w:p>
    <w:p w14:paraId="5F84F4A2"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finansowania przestępstwa o charakterze terrorystycznym, o którym mowa w </w:t>
      </w:r>
      <w:r w:rsidRPr="000F2552">
        <w:rPr>
          <w:rFonts w:ascii="Times New Roman" w:eastAsia="Palatino Linotype" w:hAnsi="Times New Roman" w:cs="Times New Roman"/>
          <w:i/>
          <w:iCs/>
          <w:color w:val="auto"/>
          <w:sz w:val="22"/>
          <w:szCs w:val="22"/>
        </w:rPr>
        <w:t>art. 165a Kodeksu karnego,</w:t>
      </w:r>
      <w:r w:rsidRPr="000F2552">
        <w:rPr>
          <w:rFonts w:ascii="Times New Roman" w:eastAsia="Palatino Linotype" w:hAnsi="Times New Roman" w:cs="Times New Roman"/>
          <w:color w:val="auto"/>
          <w:sz w:val="22"/>
          <w:szCs w:val="22"/>
        </w:rPr>
        <w:t xml:space="preserve"> lub przestępstwo udaremniania lub utrudniania stwierdzenia przestępnego pochodzenia pieniędzy lub ukrywania ich pochodzenia, o którym mowa w </w:t>
      </w:r>
      <w:r w:rsidRPr="000F2552">
        <w:rPr>
          <w:rFonts w:ascii="Times New Roman" w:eastAsia="Palatino Linotype" w:hAnsi="Times New Roman" w:cs="Times New Roman"/>
          <w:i/>
          <w:iCs/>
          <w:color w:val="auto"/>
          <w:sz w:val="22"/>
          <w:szCs w:val="22"/>
        </w:rPr>
        <w:t>art. 299 Kodeksu karnego,</w:t>
      </w:r>
    </w:p>
    <w:p w14:paraId="0AA9D04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o charakterze terrorystycznym, o którym mowa w </w:t>
      </w:r>
      <w:r w:rsidRPr="000F2552">
        <w:rPr>
          <w:rFonts w:ascii="Times New Roman" w:eastAsia="Palatino Linotype" w:hAnsi="Times New Roman" w:cs="Times New Roman"/>
          <w:i/>
          <w:iCs/>
          <w:color w:val="auto"/>
          <w:sz w:val="22"/>
          <w:szCs w:val="22"/>
        </w:rPr>
        <w:t xml:space="preserve">art. 115 §20 Kodeksu karnego, </w:t>
      </w:r>
      <w:r w:rsidRPr="000F2552">
        <w:rPr>
          <w:rFonts w:ascii="Times New Roman" w:eastAsia="Palatino Linotype" w:hAnsi="Times New Roman" w:cs="Times New Roman"/>
          <w:color w:val="auto"/>
          <w:sz w:val="22"/>
          <w:szCs w:val="22"/>
        </w:rPr>
        <w:t>lub mające na celu popełnienie tego przestępstwa,</w:t>
      </w:r>
    </w:p>
    <w:p w14:paraId="2FA917EE"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powierzenia wykonywania pracy małoletniemu cudzoziemcowi, o którym mowa w </w:t>
      </w:r>
      <w:r w:rsidRPr="000F2552">
        <w:rPr>
          <w:rFonts w:ascii="Times New Roman" w:eastAsia="Palatino Linotype" w:hAnsi="Times New Roman" w:cs="Times New Roman"/>
          <w:i/>
          <w:iCs/>
          <w:color w:val="auto"/>
          <w:sz w:val="22"/>
          <w:szCs w:val="22"/>
        </w:rPr>
        <w:t>art. 9 ust. 2 ustawy z dnia 15 czerwca 2012r. o skutkach powierzania wykonywania pracy cudzoziemcom przebywającym wbrew przepisom na terytorium Rzeczypospolitej Polskiej (Dz.U. poz. 769],</w:t>
      </w:r>
    </w:p>
    <w:p w14:paraId="0507C5E7"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przeciwko obrotowi gospodarczemu, o których mowa w </w:t>
      </w:r>
      <w:r w:rsidRPr="000F2552">
        <w:rPr>
          <w:rFonts w:ascii="Times New Roman" w:eastAsia="Palatino Linotype" w:hAnsi="Times New Roman" w:cs="Times New Roman"/>
          <w:i/>
          <w:iCs/>
          <w:color w:val="auto"/>
          <w:sz w:val="22"/>
          <w:szCs w:val="22"/>
        </w:rPr>
        <w:t>art. 296-307 Kodeksu karnego,</w:t>
      </w:r>
      <w:r w:rsidRPr="000F2552">
        <w:rPr>
          <w:rFonts w:ascii="Times New Roman" w:eastAsia="Palatino Linotype" w:hAnsi="Times New Roman" w:cs="Times New Roman"/>
          <w:color w:val="auto"/>
          <w:sz w:val="22"/>
          <w:szCs w:val="22"/>
        </w:rPr>
        <w:t xml:space="preserve"> przestępstwo oszustwa, o którym mowa w </w:t>
      </w:r>
      <w:r w:rsidRPr="000F2552">
        <w:rPr>
          <w:rFonts w:ascii="Times New Roman" w:eastAsia="Palatino Linotype" w:hAnsi="Times New Roman" w:cs="Times New Roman"/>
          <w:i/>
          <w:iCs/>
          <w:color w:val="auto"/>
          <w:sz w:val="22"/>
          <w:szCs w:val="22"/>
        </w:rPr>
        <w:t xml:space="preserve">art. 286 Kodeksu karnego, </w:t>
      </w:r>
      <w:r w:rsidRPr="000F2552">
        <w:rPr>
          <w:rFonts w:ascii="Times New Roman" w:eastAsia="Palatino Linotype" w:hAnsi="Times New Roman" w:cs="Times New Roman"/>
          <w:color w:val="auto"/>
          <w:sz w:val="22"/>
          <w:szCs w:val="22"/>
        </w:rPr>
        <w:t xml:space="preserve">przestępstwo przeciwko wiarygodności dokumentów, o których mowa w </w:t>
      </w:r>
      <w:r w:rsidRPr="000F2552">
        <w:rPr>
          <w:rFonts w:ascii="Times New Roman" w:eastAsia="Palatino Linotype" w:hAnsi="Times New Roman" w:cs="Times New Roman"/>
          <w:i/>
          <w:iCs/>
          <w:color w:val="auto"/>
          <w:sz w:val="22"/>
          <w:szCs w:val="22"/>
        </w:rPr>
        <w:t>art. 270-277d Kodeksu karnego,</w:t>
      </w:r>
      <w:r w:rsidRPr="000F2552">
        <w:rPr>
          <w:rFonts w:ascii="Times New Roman" w:eastAsia="Palatino Linotype" w:hAnsi="Times New Roman" w:cs="Times New Roman"/>
          <w:color w:val="auto"/>
          <w:sz w:val="22"/>
          <w:szCs w:val="22"/>
        </w:rPr>
        <w:t xml:space="preserve"> lub przestępstwo skarbowe,</w:t>
      </w:r>
    </w:p>
    <w:p w14:paraId="163FEA7D"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o którym mowa w </w:t>
      </w:r>
      <w:r w:rsidRPr="000F2552">
        <w:rPr>
          <w:rFonts w:ascii="Times New Roman" w:eastAsia="Palatino Linotype" w:hAnsi="Times New Roman" w:cs="Times New Roman"/>
          <w:i/>
          <w:iCs/>
          <w:color w:val="auto"/>
          <w:sz w:val="22"/>
          <w:szCs w:val="22"/>
        </w:rPr>
        <w:t>art. 9 ust. 1 i 3 lub art. 10 ustawy z dnia 15 czerwca 2012r. o skutkach powierzania wykonywania pracy cudzoziemcom przebywającym wbrew przepisom na terytorium Rzeczypospolitej Polskiej</w:t>
      </w:r>
    </w:p>
    <w:p w14:paraId="2D138066" w14:textId="77777777" w:rsidR="000F2552" w:rsidRPr="000F2552" w:rsidRDefault="000F2552" w:rsidP="00505F36">
      <w:pPr>
        <w:tabs>
          <w:tab w:val="left" w:pos="1418"/>
        </w:tabs>
        <w:spacing w:after="60"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lub za odpowiedni czyn zabroniony określony w przepisach prawa obcego;</w:t>
      </w:r>
    </w:p>
    <w:p w14:paraId="60318B5D"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0F2552">
        <w:rPr>
          <w:rFonts w:ascii="Times New Roman" w:eastAsia="Palatino Linotype" w:hAnsi="Times New Roman" w:cs="Times New Roman"/>
          <w:i/>
          <w:iCs/>
          <w:color w:val="auto"/>
          <w:sz w:val="22"/>
          <w:szCs w:val="22"/>
        </w:rPr>
        <w:t>art. 108 ust. 1 pkt 1 ustawy pzp;</w:t>
      </w:r>
    </w:p>
    <w:p w14:paraId="67BC6578"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0F2552">
        <w:rPr>
          <w:rFonts w:ascii="Times New Roman" w:eastAsia="Palatino Linotype" w:hAnsi="Times New Roman" w:cs="Times New Roman"/>
          <w:color w:val="auto"/>
          <w:sz w:val="22"/>
          <w:szCs w:val="22"/>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8DA202"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wobec którego prawomocnie orzeczono zakaz ubiegania się o zamówienia publiczne;</w:t>
      </w:r>
    </w:p>
    <w:p w14:paraId="718CF26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złożyli odrębne oferty, oferty częściowe lub wnioski o dopuszczenie do udziału w postępowaniu, chyba że wykażą, że przygotowali te oferty lub wnioski;</w:t>
      </w:r>
    </w:p>
    <w:p w14:paraId="473C44CA"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w przypadkach, o których mowa w </w:t>
      </w:r>
      <w:r w:rsidRPr="000F2552">
        <w:rPr>
          <w:rFonts w:ascii="Times New Roman" w:eastAsia="Palatino Linotype" w:hAnsi="Times New Roman" w:cs="Times New Roman"/>
          <w:i/>
          <w:iCs/>
          <w:color w:val="auto"/>
          <w:sz w:val="22"/>
          <w:szCs w:val="22"/>
        </w:rPr>
        <w:t>art. 85 ust 1 ustawy pzp,</w:t>
      </w:r>
      <w:r w:rsidRPr="000F2552">
        <w:rPr>
          <w:rFonts w:ascii="Times New Roman" w:eastAsia="Palatino Linotype"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chyba że spowodowane tym zakłócenie konkurencji może być wyeliminowane winny sposób niż przez wykluczenie wykonawcy z udziału w postępowaniu o udzielenie zamówienia.</w:t>
      </w:r>
    </w:p>
    <w:p w14:paraId="6E27DE7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w:t>
      </w:r>
      <w:r w:rsidRPr="000F2552">
        <w:rPr>
          <w:rFonts w:ascii="Times New Roman" w:eastAsia="Palatino Linotype"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0A8E2FFC"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2.1.</w:t>
      </w:r>
      <w:r w:rsidRPr="000F2552">
        <w:rPr>
          <w:rFonts w:ascii="Times New Roman" w:eastAsia="Palatino Linotype"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BD3853B"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2.2.</w:t>
      </w:r>
      <w:r w:rsidRPr="000F2552">
        <w:rPr>
          <w:rFonts w:ascii="Times New Roman" w:eastAsia="Palatino Linotype"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AAE221"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2.3.</w:t>
      </w:r>
      <w:r w:rsidRPr="000F2552">
        <w:rPr>
          <w:rFonts w:ascii="Times New Roman" w:eastAsia="Palatino Linotype"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2B1E09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3.</w:t>
      </w:r>
      <w:r w:rsidRPr="000F2552">
        <w:rPr>
          <w:rFonts w:ascii="Times New Roman" w:eastAsia="Palatino Linotype"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0D0190BE" w14:textId="77777777" w:rsidR="000F2552" w:rsidRPr="003F1E5A" w:rsidRDefault="000F2552" w:rsidP="000F2552">
      <w:p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4.</w:t>
      </w:r>
      <w:r w:rsidRPr="000F2552">
        <w:rPr>
          <w:rFonts w:ascii="Times New Roman" w:eastAsia="Palatino Linotype"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w:t>
      </w:r>
      <w:r w:rsidRPr="003F1E5A">
        <w:rPr>
          <w:rFonts w:ascii="Times New Roman" w:eastAsia="Palatino Linotype" w:hAnsi="Times New Roman" w:cs="Times New Roman"/>
          <w:color w:val="auto"/>
          <w:sz w:val="22"/>
          <w:szCs w:val="22"/>
        </w:rPr>
        <w:t>tłumaczeniem na język polski.</w:t>
      </w:r>
    </w:p>
    <w:p w14:paraId="101A8FFC" w14:textId="77777777" w:rsidR="000F2552" w:rsidRPr="003F1E5A" w:rsidRDefault="000F2552" w:rsidP="000F2552">
      <w:pPr>
        <w:spacing w:line="240" w:lineRule="exact"/>
        <w:jc w:val="both"/>
        <w:rPr>
          <w:rFonts w:ascii="Times New Roman" w:eastAsia="Palatino Linotype" w:hAnsi="Times New Roman" w:cs="Times New Roman"/>
          <w:b/>
          <w:bCs/>
          <w:color w:val="auto"/>
          <w:sz w:val="22"/>
          <w:szCs w:val="22"/>
        </w:rPr>
      </w:pPr>
    </w:p>
    <w:p w14:paraId="66126A8C" w14:textId="77777777" w:rsidR="000F2552" w:rsidRPr="000F2552" w:rsidRDefault="000F2552" w:rsidP="000F2552">
      <w:pPr>
        <w:spacing w:line="240" w:lineRule="exact"/>
        <w:jc w:val="both"/>
        <w:rPr>
          <w:rFonts w:ascii="Times New Roman" w:eastAsia="Palatino Linotype" w:hAnsi="Times New Roman" w:cs="Times New Roman"/>
          <w:b/>
          <w:bCs/>
          <w:color w:val="auto"/>
          <w:sz w:val="22"/>
          <w:szCs w:val="22"/>
          <w:u w:val="single"/>
        </w:rPr>
      </w:pPr>
      <w:r w:rsidRPr="000F2552">
        <w:rPr>
          <w:rFonts w:ascii="Times New Roman" w:eastAsia="Palatino Linotype" w:hAnsi="Times New Roman" w:cs="Times New Roman"/>
          <w:b/>
          <w:bCs/>
          <w:i/>
          <w:iCs/>
          <w:color w:val="auto"/>
          <w:sz w:val="22"/>
          <w:szCs w:val="22"/>
          <w:u w:val="single"/>
        </w:rPr>
        <w:t>Rozdział 19.</w:t>
      </w:r>
      <w:r w:rsidRPr="000F2552">
        <w:rPr>
          <w:rFonts w:ascii="Times New Roman" w:eastAsia="Palatino Linotype" w:hAnsi="Times New Roman" w:cs="Times New Roman"/>
          <w:b/>
          <w:b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109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w:t>
      </w:r>
      <w:r w:rsidRPr="000F2552">
        <w:rPr>
          <w:rFonts w:ascii="Times New Roman" w:eastAsia="Palatino Linotype" w:hAnsi="Times New Roman" w:cs="Times New Roman"/>
          <w:color w:val="auto"/>
          <w:sz w:val="22"/>
          <w:szCs w:val="22"/>
          <w:u w:val="single"/>
        </w:rPr>
        <w:t>PZP (ART. 281 UST. 2 PKT 1 USTAWY PZP)</w:t>
      </w:r>
    </w:p>
    <w:p w14:paraId="6B8E58F2" w14:textId="77777777" w:rsidR="000F2552" w:rsidRPr="000F2552" w:rsidRDefault="000F2552" w:rsidP="000F2552">
      <w:pPr>
        <w:spacing w:line="240" w:lineRule="exact"/>
        <w:jc w:val="both"/>
        <w:rPr>
          <w:rFonts w:ascii="Times New Roman" w:eastAsia="Palatino Linotype" w:hAnsi="Times New Roman" w:cs="Times New Roman"/>
          <w:color w:val="auto"/>
          <w:sz w:val="22"/>
          <w:szCs w:val="22"/>
          <w:u w:val="single"/>
        </w:rPr>
      </w:pPr>
    </w:p>
    <w:p w14:paraId="4EF71ED2" w14:textId="77777777" w:rsidR="000F2552" w:rsidRPr="000F2552" w:rsidRDefault="000F2552">
      <w:pPr>
        <w:numPr>
          <w:ilvl w:val="0"/>
          <w:numId w:val="15"/>
        </w:numPr>
        <w:tabs>
          <w:tab w:val="left" w:pos="296"/>
        </w:tabs>
        <w:spacing w:line="210"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FAKULTATYWNE PRZESŁANKI WYKLUCZENIA WYKONAWCÓW Z POSTĘPOWANIA</w:t>
      </w:r>
    </w:p>
    <w:p w14:paraId="79662F22" w14:textId="77777777" w:rsidR="000F2552" w:rsidRPr="000F2552" w:rsidRDefault="000F2552" w:rsidP="00505F36">
      <w:pPr>
        <w:spacing w:line="252" w:lineRule="exact"/>
        <w:ind w:left="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Zamawiający może wykluczyć wykonawcę </w:t>
      </w:r>
      <w:r w:rsidRPr="000F2552">
        <w:rPr>
          <w:rFonts w:ascii="Times New Roman" w:eastAsia="Palatino Linotype" w:hAnsi="Times New Roman" w:cs="Times New Roman"/>
          <w:i/>
          <w:iCs/>
          <w:color w:val="auto"/>
          <w:sz w:val="22"/>
          <w:szCs w:val="22"/>
        </w:rPr>
        <w:t>[art. 109 ust 1 ustawy pzp]:</w:t>
      </w:r>
    </w:p>
    <w:p w14:paraId="602B2B2D" w14:textId="77777777" w:rsidR="000F2552" w:rsidRPr="000F2552" w:rsidRDefault="000F2552">
      <w:pPr>
        <w:numPr>
          <w:ilvl w:val="1"/>
          <w:numId w:val="15"/>
        </w:numPr>
        <w:tabs>
          <w:tab w:val="left" w:pos="812"/>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324590D" w14:textId="77777777" w:rsidR="000F2552" w:rsidRPr="000F2552" w:rsidRDefault="000F2552">
      <w:pPr>
        <w:numPr>
          <w:ilvl w:val="0"/>
          <w:numId w:val="15"/>
        </w:numPr>
        <w:tabs>
          <w:tab w:val="left" w:pos="426"/>
        </w:tabs>
        <w:spacing w:line="256"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 xml:space="preserve">DZIAŁANIA WYKONAWCY MAJĄCE ZAPOBIEC JEGO WYKLUCZENIU Z POSTĘPOWANIA - ŚRODKI NAPRAWCZE - PROCEDURA „SELF-CLEANING" </w:t>
      </w:r>
      <w:r w:rsidRPr="000F2552">
        <w:rPr>
          <w:rFonts w:ascii="Times New Roman" w:eastAsia="Palatino Linotype" w:hAnsi="Times New Roman" w:cs="Times New Roman"/>
          <w:i/>
          <w:iCs/>
          <w:color w:val="auto"/>
          <w:sz w:val="22"/>
          <w:szCs w:val="22"/>
        </w:rPr>
        <w:t xml:space="preserve">[art. 110 </w:t>
      </w:r>
      <w:r w:rsidRPr="000F2552">
        <w:rPr>
          <w:rFonts w:ascii="Times New Roman" w:eastAsia="Palatino Linotype" w:hAnsi="Times New Roman" w:cs="Times New Roman"/>
          <w:i/>
          <w:iCs/>
          <w:color w:val="auto"/>
          <w:sz w:val="22"/>
          <w:szCs w:val="22"/>
        </w:rPr>
        <w:lastRenderedPageBreak/>
        <w:t>ustawy pzp]</w:t>
      </w:r>
    </w:p>
    <w:p w14:paraId="547943A7"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Wykonawca może zostać wykluczony przez zamawiającego na każdym etapie postępowania o udzielenie zamówienia.</w:t>
      </w:r>
    </w:p>
    <w:p w14:paraId="4B25484A"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nie podlega wykluczeniu w okolicznościach określonych w </w:t>
      </w:r>
      <w:r w:rsidRPr="000F2552">
        <w:rPr>
          <w:rFonts w:ascii="Times New Roman" w:eastAsia="Palatino Linotype" w:hAnsi="Times New Roman" w:cs="Times New Roman"/>
          <w:i/>
          <w:iCs/>
          <w:color w:val="auto"/>
          <w:sz w:val="22"/>
          <w:szCs w:val="22"/>
        </w:rPr>
        <w:t>art. 108 ust. 1 pkt 1, 2, 5 i 6 lub art. 109 ust. 1 pkt 2-5 i 7-10 ustawy pzp,</w:t>
      </w:r>
      <w:r w:rsidRPr="000F2552">
        <w:rPr>
          <w:rFonts w:ascii="Times New Roman" w:eastAsia="Palatino Linotype" w:hAnsi="Times New Roman" w:cs="Times New Roman"/>
          <w:color w:val="auto"/>
          <w:sz w:val="22"/>
          <w:szCs w:val="22"/>
        </w:rPr>
        <w:t xml:space="preserve"> jeżeli udowodni zamawiającemu, że spełnił łącznie następujące przesłanki:</w:t>
      </w:r>
    </w:p>
    <w:p w14:paraId="70532AED"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41A2C374"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310EA3"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podjął konkretne środki techniczne, organizacyjne i kadrowe, odpowiednie dla zapobiegania dalszym przestępstwom, wykroczeniom lub nieprawidłowemu postępowaniu, w szczególności:</w:t>
      </w:r>
    </w:p>
    <w:p w14:paraId="210B405C"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zerwał wszelkie powiązania z osobami lub podmiotami odpowiedzialnymi za nieprawidłowe postępowanie wykonawcy,</w:t>
      </w:r>
    </w:p>
    <w:p w14:paraId="47B0C54A" w14:textId="77777777" w:rsidR="000F2552" w:rsidRPr="000F2552" w:rsidRDefault="000F2552" w:rsidP="005241FE">
      <w:pPr>
        <w:numPr>
          <w:ilvl w:val="0"/>
          <w:numId w:val="16"/>
        </w:numPr>
        <w:tabs>
          <w:tab w:val="left" w:pos="993"/>
          <w:tab w:val="left" w:pos="1701"/>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zreorganizował personel,</w:t>
      </w:r>
    </w:p>
    <w:p w14:paraId="638D86BD" w14:textId="77777777" w:rsidR="000F2552" w:rsidRPr="000F2552" w:rsidRDefault="000F2552" w:rsidP="005241FE">
      <w:pPr>
        <w:numPr>
          <w:ilvl w:val="0"/>
          <w:numId w:val="16"/>
        </w:numPr>
        <w:tabs>
          <w:tab w:val="left" w:pos="993"/>
          <w:tab w:val="left" w:pos="1701"/>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wdrożył system sprawozdawczości i kontroli,</w:t>
      </w:r>
    </w:p>
    <w:p w14:paraId="4776FF37"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utworzył struktury audytu wewnętrznego do monitorowania przestrzegania przepisów, wewnętrznych regulacji lub standardów,</w:t>
      </w:r>
    </w:p>
    <w:p w14:paraId="3B29B2CE" w14:textId="77777777" w:rsidR="000F2552" w:rsidRPr="000F2552" w:rsidRDefault="000F2552" w:rsidP="005241FE">
      <w:pPr>
        <w:numPr>
          <w:ilvl w:val="0"/>
          <w:numId w:val="16"/>
        </w:numPr>
        <w:tabs>
          <w:tab w:val="left" w:pos="993"/>
          <w:tab w:val="left" w:pos="170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wprowadził wewnętrzne regulacje dotyczące odpowiedzialności i odszkodowań za nieprzestrzeganie przepisów, wewnętrznych regulacji lub standardów.</w:t>
      </w:r>
    </w:p>
    <w:p w14:paraId="49BD49CC" w14:textId="77777777" w:rsidR="000F2552" w:rsidRPr="000F2552" w:rsidRDefault="000F2552">
      <w:pPr>
        <w:numPr>
          <w:ilvl w:val="1"/>
          <w:numId w:val="15"/>
        </w:numPr>
        <w:tabs>
          <w:tab w:val="left" w:pos="819"/>
        </w:tabs>
        <w:spacing w:after="269"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Zamawiający ocenia, czy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nie są wystarczające do wykazania jego rzetelności, zamawiający wyklucza wykonawcę.</w:t>
      </w:r>
    </w:p>
    <w:p w14:paraId="7DC50374" w14:textId="77777777" w:rsidR="000F2552" w:rsidRPr="000F2552" w:rsidRDefault="000F2552" w:rsidP="000F2552">
      <w:pPr>
        <w:spacing w:after="150"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20</w:t>
      </w:r>
      <w:r w:rsidRPr="000F2552">
        <w:rPr>
          <w:rFonts w:ascii="Times New Roman" w:eastAsia="Palatino Linotype" w:hAnsi="Times New Roman" w:cs="Times New Roman"/>
          <w:i/>
          <w:iCs/>
          <w:color w:val="auto"/>
          <w:sz w:val="22"/>
          <w:szCs w:val="22"/>
          <w:u w:val="single"/>
        </w:rPr>
        <w:t>.</w:t>
      </w:r>
      <w:r w:rsidRPr="000F2552">
        <w:rPr>
          <w:rFonts w:ascii="Times New Roman" w:eastAsia="Palatino Linotype" w:hAnsi="Times New Roman" w:cs="Times New Roman"/>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SPOSÓB OBLICZENIA CENY (ART.  281 UST. 1 PKT 16 USTAWY PZP)</w:t>
      </w:r>
    </w:p>
    <w:p w14:paraId="0A226C02" w14:textId="77777777" w:rsidR="000F2552" w:rsidRPr="000F2552" w:rsidRDefault="000F2552">
      <w:pPr>
        <w:numPr>
          <w:ilvl w:val="0"/>
          <w:numId w:val="17"/>
        </w:num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winna być wyrażona w złotych polskich (PLN), w złotych polskich będą prowadzone również rozliczenia pomiędzy zamawiającym a wykonawcą.</w:t>
      </w:r>
    </w:p>
    <w:p w14:paraId="65964DBC"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2310A4D"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ma obowiązek podać w formularzu oferty, </w:t>
      </w:r>
      <w:r w:rsidRPr="000F2552">
        <w:rPr>
          <w:rFonts w:ascii="Times New Roman" w:eastAsia="Palatino Linotype" w:hAnsi="Times New Roman" w:cs="Times New Roman"/>
          <w:b/>
          <w:bCs/>
          <w:color w:val="auto"/>
          <w:sz w:val="22"/>
          <w:szCs w:val="22"/>
        </w:rPr>
        <w:t xml:space="preserve">ryczałtową cenę </w:t>
      </w:r>
      <w:r w:rsidRPr="000F2552">
        <w:rPr>
          <w:rFonts w:ascii="Times New Roman" w:eastAsia="Palatino Linotype" w:hAnsi="Times New Roman" w:cs="Times New Roman"/>
          <w:color w:val="auto"/>
          <w:sz w:val="22"/>
          <w:szCs w:val="22"/>
        </w:rPr>
        <w:t>za realizację całości zamówienia.</w:t>
      </w:r>
    </w:p>
    <w:p w14:paraId="3E65001E"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Ustalenie prawidłowej stawki podatku VAT pozostaje w gestii wykonawcy, który zobowiązany jest przyjąć obowiązującą stawkę podatku VAT zgodnie z </w:t>
      </w:r>
      <w:r w:rsidRPr="000F2552">
        <w:rPr>
          <w:rFonts w:ascii="Times New Roman" w:eastAsia="Palatino Linotype" w:hAnsi="Times New Roman" w:cs="Times New Roman"/>
          <w:i/>
          <w:iCs/>
          <w:color w:val="auto"/>
          <w:sz w:val="22"/>
          <w:szCs w:val="22"/>
        </w:rPr>
        <w:t>ustawą z dnia 11 marca 2004 r. o podatku od towarów i usług (tj. Dz. U. z 2016 r. poz. 710 z późn. zm).</w:t>
      </w:r>
    </w:p>
    <w:p w14:paraId="43C2581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została złożona oferta, której wybór prowadziłby do powstania u zamawiającego obowiązku podatkowego zgodnie z </w:t>
      </w:r>
      <w:r w:rsidRPr="000F2552">
        <w:rPr>
          <w:rFonts w:ascii="Times New Roman" w:eastAsia="Palatino Linotype" w:hAnsi="Times New Roman" w:cs="Times New Roman"/>
          <w:i/>
          <w:iCs/>
          <w:color w:val="auto"/>
          <w:sz w:val="22"/>
          <w:szCs w:val="22"/>
        </w:rPr>
        <w:t>ustawą z dnia 11 marca 2004r. o podatku od towarów i usług (Dz.U. z 2018r. poz. 2174, z późn. zm.),</w:t>
      </w:r>
      <w:r w:rsidRPr="000F2552">
        <w:rPr>
          <w:rFonts w:ascii="Times New Roman" w:eastAsia="Palatino Linotype"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0F2552">
        <w:rPr>
          <w:rFonts w:ascii="Times New Roman" w:eastAsia="Palatino Linotype" w:hAnsi="Times New Roman" w:cs="Times New Roman"/>
          <w:i/>
          <w:iCs/>
          <w:color w:val="auto"/>
          <w:sz w:val="22"/>
          <w:szCs w:val="22"/>
        </w:rPr>
        <w:t>[art. 225 ust 1 ustawy pzp]</w:t>
      </w:r>
    </w:p>
    <w:p w14:paraId="11B93D8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 ofercie, o której mowa powyżej, wykonawca ma obowiązek </w:t>
      </w:r>
      <w:r w:rsidRPr="000F2552">
        <w:rPr>
          <w:rFonts w:ascii="Times New Roman" w:eastAsia="Palatino Linotype" w:hAnsi="Times New Roman" w:cs="Times New Roman"/>
          <w:i/>
          <w:iCs/>
          <w:color w:val="auto"/>
          <w:sz w:val="22"/>
          <w:szCs w:val="22"/>
        </w:rPr>
        <w:t>[art. 225 ust 2 ustawy pzp]</w:t>
      </w:r>
      <w:r w:rsidRPr="000F2552">
        <w:rPr>
          <w:rFonts w:ascii="Times New Roman" w:eastAsia="Palatino Linotype" w:hAnsi="Times New Roman" w:cs="Times New Roman"/>
          <w:color w:val="auto"/>
          <w:sz w:val="22"/>
          <w:szCs w:val="22"/>
        </w:rPr>
        <w:t>:</w:t>
      </w:r>
    </w:p>
    <w:p w14:paraId="0A790942"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poinformowania zamawiającego, że wybór jego oferty będzie prowadził do powstania u zamawiającego obowiązku podatkowego;</w:t>
      </w:r>
    </w:p>
    <w:p w14:paraId="6064CD77"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nazwy (rodzaju) towaru lub usługi, których dostawa lub świadczenie będą prowadziły do powstania obowiązku podatkowego;</w:t>
      </w:r>
    </w:p>
    <w:p w14:paraId="162B39AE"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wartości towaru lub usługi objętego obowiązkiem podatkowym zamawiającego, bez kwoty podatku;</w:t>
      </w:r>
    </w:p>
    <w:p w14:paraId="13508DD3"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stawki podatku od towarów i usług, która zgodnie zwiedzą wykonawcy, będzie miała zastosowanie.</w:t>
      </w:r>
    </w:p>
    <w:p w14:paraId="145D8151"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może być tylko jedna za oferowany przedmiot zamówienia, nie dopuszcza się wariantowości cen.</w:t>
      </w:r>
    </w:p>
    <w:p w14:paraId="6236B39A" w14:textId="79295BDA"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Ceny podane w ofercie należy określać z dokładnością do dwóch miejsc po przecinku, stosując zasadę opisaną </w:t>
      </w:r>
      <w:r w:rsidRPr="000F2552">
        <w:rPr>
          <w:rFonts w:ascii="Times New Roman" w:eastAsia="Palatino Linotype" w:hAnsi="Times New Roman" w:cs="Times New Roman"/>
          <w:i/>
          <w:iCs/>
          <w:color w:val="auto"/>
          <w:sz w:val="22"/>
          <w:szCs w:val="22"/>
        </w:rPr>
        <w:t>w § 9 ust. 6 rozporządzenia Ministra Finansów z dnia 25 maja 2005 r. w sprawie zwrotu podatku niektórym podatnikom (...), (tj. Dz. U. Nr 95, poz. 798).</w:t>
      </w:r>
      <w:r w:rsidRPr="000F2552">
        <w:rPr>
          <w:rFonts w:ascii="Times New Roman" w:eastAsia="Palatino Linotype" w:hAnsi="Times New Roman" w:cs="Times New Roman"/>
          <w:color w:val="auto"/>
          <w:sz w:val="22"/>
          <w:szCs w:val="22"/>
        </w:rPr>
        <w:t xml:space="preserve"> Zaokrąglenia do dwóch miejsc po przecinku należy dokonać zgodnie z zasadą, że końcówkę poniżej 0,5 grosza należy pominąć, a końcówkę 0,5 grosza </w:t>
      </w:r>
      <w:r w:rsidRPr="000F2552">
        <w:rPr>
          <w:rFonts w:ascii="Times New Roman" w:eastAsia="Palatino Linotype" w:hAnsi="Times New Roman" w:cs="Times New Roman"/>
          <w:color w:val="auto"/>
          <w:sz w:val="22"/>
          <w:szCs w:val="22"/>
        </w:rPr>
        <w:lastRenderedPageBreak/>
        <w:t>i</w:t>
      </w:r>
      <w:r w:rsidR="005241FE">
        <w:rPr>
          <w:rFonts w:ascii="Times New Roman" w:eastAsia="Palatino Linotype" w:hAnsi="Times New Roman" w:cs="Times New Roman"/>
          <w:color w:val="auto"/>
          <w:sz w:val="22"/>
          <w:szCs w:val="22"/>
        </w:rPr>
        <w:t> </w:t>
      </w:r>
      <w:r w:rsidRPr="000F2552">
        <w:rPr>
          <w:rFonts w:ascii="Times New Roman" w:eastAsia="Palatino Linotype" w:hAnsi="Times New Roman" w:cs="Times New Roman"/>
          <w:color w:val="auto"/>
          <w:sz w:val="22"/>
          <w:szCs w:val="22"/>
        </w:rPr>
        <w:t>wyższą należy zaokrąglić do 1 grosza.</w:t>
      </w:r>
    </w:p>
    <w:p w14:paraId="6794F71B"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musi obejmować wszystkie koszty i składniki związane z realizacją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w:t>
      </w:r>
    </w:p>
    <w:p w14:paraId="58D8B0AE"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 przypadku pominięcia przez wykonawcę przy wycenie jakiegokolwiek elementu zamówienia określonego w opisie </w:t>
      </w:r>
      <w:r w:rsidRPr="003F1E5A">
        <w:rPr>
          <w:rFonts w:ascii="Times New Roman" w:eastAsia="Palatino Linotype" w:hAnsi="Times New Roman" w:cs="Times New Roman"/>
          <w:color w:val="auto"/>
          <w:sz w:val="22"/>
          <w:szCs w:val="22"/>
        </w:rPr>
        <w:t>przedmiotu zamówienia i jej nie ujęcia w wynagrodzeniu, wykonawcy nie przysługują względem zamawiającego żadne roszczenia z powyższego tytułu, a w szczególności roszczenie o dodatkowe wynagrodzenie.</w:t>
      </w:r>
    </w:p>
    <w:p w14:paraId="0BFEF64E"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Zamawiający wyklucza możliwość wysuwania przez wykonawcę roszczeń pod jego adresem z uwagi na błędne skalkulowanie ceny.</w:t>
      </w:r>
    </w:p>
    <w:p w14:paraId="4F3BC1D0"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42871A3C"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 xml:space="preserve">Cenę </w:t>
      </w:r>
      <w:r w:rsidRPr="003F1E5A">
        <w:rPr>
          <w:rFonts w:ascii="Times New Roman" w:eastAsia="Palatino Linotype" w:hAnsi="Times New Roman" w:cs="Times New Roman"/>
          <w:b/>
          <w:bCs/>
          <w:color w:val="auto"/>
          <w:sz w:val="22"/>
          <w:szCs w:val="22"/>
        </w:rPr>
        <w:t xml:space="preserve">traktować należy jako </w:t>
      </w:r>
      <w:r w:rsidRPr="003F1E5A">
        <w:rPr>
          <w:rFonts w:ascii="Times New Roman" w:eastAsia="Palatino Linotype" w:hAnsi="Times New Roman" w:cs="Times New Roman"/>
          <w:color w:val="auto"/>
          <w:sz w:val="22"/>
          <w:szCs w:val="22"/>
        </w:rPr>
        <w:t>stałą i niezmienną z wyjątkiem sytuacji zmiany stawki podatku VAT.</w:t>
      </w:r>
    </w:p>
    <w:p w14:paraId="5406492F" w14:textId="77777777" w:rsidR="000F2552" w:rsidRPr="003F1E5A"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3F1E5A">
        <w:rPr>
          <w:rFonts w:ascii="Times New Roman" w:eastAsia="Palatino Linotype"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 jednoznaczności składanej oferty zarówno w zakresie cenowo-przedmiotowym, jak również odnośnie terminu realizacji.</w:t>
      </w:r>
    </w:p>
    <w:p w14:paraId="103284AA" w14:textId="77777777" w:rsidR="000F2552" w:rsidRPr="003F1E5A" w:rsidRDefault="000F2552" w:rsidP="000F2552">
      <w:pPr>
        <w:spacing w:line="240" w:lineRule="exact"/>
        <w:ind w:left="420" w:hanging="420"/>
        <w:jc w:val="both"/>
        <w:rPr>
          <w:rFonts w:ascii="Times New Roman" w:eastAsia="Palatino Linotype" w:hAnsi="Times New Roman" w:cs="Times New Roman"/>
          <w:b/>
          <w:bCs/>
          <w:i/>
          <w:iCs/>
          <w:color w:val="auto"/>
          <w:sz w:val="22"/>
          <w:szCs w:val="22"/>
          <w:u w:val="single"/>
        </w:rPr>
      </w:pPr>
    </w:p>
    <w:p w14:paraId="1248C404" w14:textId="77777777" w:rsidR="00F35FE8" w:rsidRPr="003F1E5A" w:rsidRDefault="00F35FE8" w:rsidP="007D3AEF">
      <w:pPr>
        <w:pStyle w:val="Teksttreci60"/>
        <w:shd w:val="clear" w:color="auto" w:fill="auto"/>
        <w:spacing w:line="240" w:lineRule="exact"/>
        <w:ind w:left="420" w:hanging="420"/>
        <w:rPr>
          <w:rStyle w:val="PogrubienieTeksttreci612pt"/>
          <w:rFonts w:ascii="Times New Roman" w:hAnsi="Times New Roman" w:cs="Times New Roman"/>
          <w:i/>
          <w:iCs/>
          <w:color w:val="auto"/>
          <w:sz w:val="22"/>
          <w:szCs w:val="22"/>
        </w:rPr>
      </w:pPr>
    </w:p>
    <w:p w14:paraId="5531F8C7" w14:textId="2FED9BB1" w:rsidR="00481225" w:rsidRPr="00C0267D" w:rsidRDefault="00B479F5" w:rsidP="00F35FE8">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C0267D">
        <w:rPr>
          <w:rStyle w:val="PogrubienieTeksttreci612pt"/>
          <w:rFonts w:ascii="Times New Roman" w:hAnsi="Times New Roman" w:cs="Times New Roman"/>
          <w:i/>
          <w:iCs/>
          <w:color w:val="auto"/>
          <w:sz w:val="22"/>
          <w:szCs w:val="22"/>
        </w:rPr>
        <w:t xml:space="preserve">Rozdział 21. </w:t>
      </w:r>
      <w:r w:rsidR="00864528" w:rsidRPr="00C0267D">
        <w:rPr>
          <w:rStyle w:val="Teksttreci6Maelitery"/>
          <w:rFonts w:ascii="Times New Roman" w:hAnsi="Times New Roman" w:cs="Times New Roman"/>
          <w:color w:val="auto"/>
          <w:sz w:val="22"/>
          <w:szCs w:val="22"/>
        </w:rPr>
        <w:t>OPIS KRYTERIÓW OCENY OFERT, WRAZ Z PODANIEM WAG TYCH KRYTERIÓW, I</w:t>
      </w:r>
      <w:r w:rsidR="00290278" w:rsidRPr="00C0267D">
        <w:rPr>
          <w:rStyle w:val="Teksttreci6Maelitery"/>
          <w:rFonts w:ascii="Times New Roman" w:hAnsi="Times New Roman" w:cs="Times New Roman"/>
          <w:color w:val="auto"/>
          <w:sz w:val="22"/>
          <w:szCs w:val="22"/>
        </w:rPr>
        <w:t> </w:t>
      </w:r>
      <w:r w:rsidR="00864528" w:rsidRPr="00C0267D">
        <w:rPr>
          <w:rStyle w:val="Teksttreci7105pt"/>
          <w:rFonts w:ascii="Times New Roman" w:hAnsi="Times New Roman" w:cs="Times New Roman"/>
          <w:color w:val="auto"/>
          <w:sz w:val="22"/>
          <w:szCs w:val="22"/>
        </w:rPr>
        <w:t xml:space="preserve">SPOSOBU OCENY OFERT </w:t>
      </w:r>
      <w:r w:rsidR="00864528" w:rsidRPr="00C0267D">
        <w:rPr>
          <w:rStyle w:val="Teksttreci7Maelitery"/>
          <w:rFonts w:ascii="Times New Roman" w:hAnsi="Times New Roman" w:cs="Times New Roman"/>
          <w:color w:val="auto"/>
          <w:sz w:val="22"/>
          <w:szCs w:val="22"/>
        </w:rPr>
        <w:t>(</w:t>
      </w:r>
      <w:r w:rsidR="003939DB">
        <w:rPr>
          <w:rStyle w:val="Teksttreci7Maelitery"/>
          <w:rFonts w:ascii="Times New Roman" w:hAnsi="Times New Roman" w:cs="Times New Roman"/>
          <w:color w:val="auto"/>
          <w:sz w:val="22"/>
          <w:szCs w:val="22"/>
        </w:rPr>
        <w:t>ART.</w:t>
      </w:r>
      <w:r w:rsidR="00864528" w:rsidRPr="00C0267D">
        <w:rPr>
          <w:rStyle w:val="Teksttreci7Maelitery"/>
          <w:rFonts w:ascii="Times New Roman" w:hAnsi="Times New Roman" w:cs="Times New Roman"/>
          <w:color w:val="auto"/>
          <w:sz w:val="22"/>
          <w:szCs w:val="22"/>
        </w:rPr>
        <w:t xml:space="preserve"> 281 UST. 1 PKT 17 USTAWY PZP)</w:t>
      </w:r>
    </w:p>
    <w:p w14:paraId="3CF70147" w14:textId="77777777" w:rsidR="00A13F5E" w:rsidRPr="003F1E5A" w:rsidRDefault="00A13F5E" w:rsidP="0068375E">
      <w:pPr>
        <w:shd w:val="clear" w:color="auto" w:fill="FFFFFF"/>
        <w:tabs>
          <w:tab w:val="left" w:pos="965"/>
        </w:tabs>
        <w:spacing w:line="276" w:lineRule="auto"/>
        <w:ind w:left="14" w:right="1766" w:firstLine="706"/>
        <w:jc w:val="center"/>
        <w:rPr>
          <w:rFonts w:ascii="Times New Roman" w:eastAsia="Times New Roman" w:hAnsi="Times New Roman" w:cs="Times New Roman"/>
          <w:b/>
          <w:color w:val="auto"/>
        </w:rPr>
      </w:pPr>
    </w:p>
    <w:p w14:paraId="39BDA979" w14:textId="77777777"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Zamawiający oceni wyłącznie oferty nieodrzucone.</w:t>
      </w:r>
    </w:p>
    <w:p w14:paraId="3C1B6717" w14:textId="77777777"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Wybór oferty najkorzystniejszej zostanie dokonany według kryterium oceny ofert:</w:t>
      </w:r>
    </w:p>
    <w:p w14:paraId="024EB8EC" w14:textId="77777777" w:rsidR="0073503C" w:rsidRPr="003F1E5A" w:rsidRDefault="0073503C" w:rsidP="0073503C">
      <w:pPr>
        <w:widowControl/>
        <w:tabs>
          <w:tab w:val="left" w:pos="284"/>
        </w:tabs>
        <w:suppressAutoHyphens/>
        <w:jc w:val="center"/>
        <w:rPr>
          <w:rFonts w:ascii="Times New Roman" w:hAnsi="Times New Roman" w:cs="Times New Roman"/>
          <w:b/>
          <w:color w:val="auto"/>
        </w:rPr>
      </w:pPr>
    </w:p>
    <w:p w14:paraId="2118E7DD" w14:textId="77777777" w:rsidR="0073503C" w:rsidRPr="003F1E5A" w:rsidRDefault="0073503C" w:rsidP="0073503C">
      <w:pPr>
        <w:widowControl/>
        <w:tabs>
          <w:tab w:val="left" w:pos="284"/>
        </w:tabs>
        <w:suppressAutoHyphens/>
        <w:jc w:val="center"/>
        <w:rPr>
          <w:rFonts w:ascii="Times New Roman" w:hAnsi="Times New Roman" w:cs="Times New Roman"/>
          <w:b/>
          <w:color w:val="auto"/>
        </w:rPr>
      </w:pPr>
      <w:r w:rsidRPr="003F1E5A">
        <w:rPr>
          <w:rFonts w:ascii="Times New Roman" w:hAnsi="Times New Roman" w:cs="Times New Roman"/>
          <w:b/>
          <w:color w:val="auto"/>
        </w:rPr>
        <w:t>1)</w:t>
      </w:r>
      <w:r w:rsidRPr="003F1E5A">
        <w:rPr>
          <w:rFonts w:ascii="Times New Roman" w:hAnsi="Times New Roman" w:cs="Times New Roman"/>
          <w:b/>
          <w:color w:val="auto"/>
        </w:rPr>
        <w:tab/>
        <w:t>Cena (koszt) - waga kryterium 60%</w:t>
      </w:r>
    </w:p>
    <w:p w14:paraId="5383D09E" w14:textId="3BDD0D50"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W trakcie oceny kolejno rozpatrywanym i ocenianym ofertom przyznane zostaną punkty według wzoru: C=(C min : C oferty ) × 60, gdzie Cmin oznacza najniższą </w:t>
      </w:r>
      <w:r w:rsidRPr="00B7273E">
        <w:rPr>
          <w:rFonts w:ascii="Times New Roman" w:hAnsi="Times New Roman" w:cs="Times New Roman"/>
          <w:bCs/>
          <w:color w:val="auto"/>
          <w:sz w:val="22"/>
          <w:szCs w:val="22"/>
        </w:rPr>
        <w:t>cenę spośród ofert nie podlegających odrzuceniu i złożonych przez wykonawców, którzy nie podlegali wykluczeniu w danym etapie badania i oceny ofert, a</w:t>
      </w:r>
      <w:r w:rsidR="00243D60" w:rsidRPr="00B7273E">
        <w:rPr>
          <w:rFonts w:ascii="Times New Roman" w:hAnsi="Times New Roman" w:cs="Times New Roman"/>
          <w:bCs/>
          <w:color w:val="auto"/>
          <w:sz w:val="22"/>
          <w:szCs w:val="22"/>
        </w:rPr>
        <w:t> </w:t>
      </w:r>
      <w:r w:rsidRPr="00B7273E">
        <w:rPr>
          <w:rFonts w:ascii="Times New Roman" w:hAnsi="Times New Roman" w:cs="Times New Roman"/>
          <w:bCs/>
          <w:color w:val="auto"/>
          <w:sz w:val="22"/>
          <w:szCs w:val="22"/>
        </w:rPr>
        <w:t>C oferty cenę badanej oferty.</w:t>
      </w:r>
    </w:p>
    <w:p w14:paraId="02E72B3F"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p>
    <w:p w14:paraId="7972CE4C"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r w:rsidRPr="00B7273E">
        <w:rPr>
          <w:rFonts w:ascii="Times New Roman" w:hAnsi="Times New Roman" w:cs="Times New Roman"/>
          <w:b/>
          <w:color w:val="auto"/>
        </w:rPr>
        <w:t>2) Czas likwidacji zagrożeń wynikłych z losowych zdarzeń - waga kryterium 40%</w:t>
      </w:r>
    </w:p>
    <w:p w14:paraId="44614594"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Kryterium będzie rozpatrywane na podstawie zadeklarowanego </w:t>
      </w:r>
      <w:r w:rsidRPr="00B7273E">
        <w:rPr>
          <w:rFonts w:ascii="Times New Roman" w:hAnsi="Times New Roman" w:cs="Times New Roman"/>
          <w:color w:val="auto"/>
          <w:sz w:val="22"/>
          <w:szCs w:val="22"/>
        </w:rPr>
        <w:t xml:space="preserve">czasu likwidacji zagrożeń wynikłych z losowych zdarzeń </w:t>
      </w:r>
      <w:r w:rsidRPr="00B7273E">
        <w:rPr>
          <w:rFonts w:ascii="Times New Roman" w:hAnsi="Times New Roman" w:cs="Times New Roman"/>
          <w:bCs/>
          <w:color w:val="auto"/>
          <w:sz w:val="22"/>
          <w:szCs w:val="22"/>
        </w:rPr>
        <w:t>podanego przez wykonawcę w formularzu ofertowym.</w:t>
      </w:r>
    </w:p>
    <w:p w14:paraId="62B71502"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W kryterium Czas likwidacji zagrożeń wynikłych z losowych zdarzeń ocena punktowa każdej z ofert odbędzie się zgodnie z formułą:</w:t>
      </w:r>
    </w:p>
    <w:p w14:paraId="24ADCA31"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15 godzin – 0 punktów </w:t>
      </w:r>
    </w:p>
    <w:p w14:paraId="3A3272D2"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12 godzin – 10 punktów</w:t>
      </w:r>
    </w:p>
    <w:p w14:paraId="3C6BC4E5"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9 godzin – 20 punktów</w:t>
      </w:r>
    </w:p>
    <w:p w14:paraId="0D6D6088" w14:textId="0BCB97BC"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6 godzin – 30 punków</w:t>
      </w:r>
    </w:p>
    <w:p w14:paraId="381D04FE"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3 godzin – 40 punktów</w:t>
      </w:r>
    </w:p>
    <w:p w14:paraId="011C9AD1" w14:textId="5CCB652A" w:rsidR="0073503C" w:rsidRPr="003F1E5A"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Czas likwidacji zagrożeń wynikłych z losowych zdarzeń (np. wichury, wypadki) będzie liczony od wydania zgłoszenia telefonicznego lub wiadomości e-mail przez upoważnionego pracownika zamawiającego. Zaoferowany termin czasu likwidacji zagrożeń nie może być dłuższy niż 15 godzin. Oferta Wykonawcy, który zaoferuje czas likwidacji zagrożeń dłużysz niż 15 godzin zostanie odrzucona. Jeżeli Wykonawca zaoferuje czas krótszy niż 3 godziny, Zamawiający </w:t>
      </w:r>
      <w:r w:rsidRPr="003F1E5A">
        <w:rPr>
          <w:rFonts w:ascii="Times New Roman" w:hAnsi="Times New Roman" w:cs="Times New Roman"/>
          <w:bCs/>
          <w:color w:val="auto"/>
          <w:sz w:val="22"/>
          <w:szCs w:val="22"/>
        </w:rPr>
        <w:t>podaną wartość wpisze do postanowień umowy, natomiast do obliczeń przyjęta zostanie maksymalna ilość punktów, tj. 40.</w:t>
      </w:r>
    </w:p>
    <w:p w14:paraId="416BEF9C" w14:textId="77777777" w:rsidR="0073503C" w:rsidRPr="003F1E5A" w:rsidRDefault="0073503C" w:rsidP="0073503C">
      <w:pPr>
        <w:widowControl/>
        <w:tabs>
          <w:tab w:val="left" w:pos="284"/>
        </w:tabs>
        <w:suppressAutoHyphens/>
        <w:jc w:val="center"/>
        <w:rPr>
          <w:rFonts w:ascii="Times New Roman" w:hAnsi="Times New Roman" w:cs="Times New Roman"/>
          <w:b/>
          <w:bCs/>
          <w:color w:val="auto"/>
        </w:rPr>
      </w:pPr>
    </w:p>
    <w:p w14:paraId="64D4098A" w14:textId="05DA085B" w:rsidR="0073503C" w:rsidRPr="003F1E5A"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Punkty przyznane </w:t>
      </w:r>
      <w:r w:rsidR="00243D60" w:rsidRPr="003F1E5A">
        <w:rPr>
          <w:rFonts w:ascii="Times New Roman" w:hAnsi="Times New Roman" w:cs="Times New Roman"/>
          <w:bCs/>
          <w:color w:val="auto"/>
          <w:sz w:val="22"/>
          <w:szCs w:val="22"/>
        </w:rPr>
        <w:t xml:space="preserve">w </w:t>
      </w:r>
      <w:r w:rsidRPr="003F1E5A">
        <w:rPr>
          <w:rFonts w:ascii="Times New Roman" w:hAnsi="Times New Roman" w:cs="Times New Roman"/>
          <w:bCs/>
          <w:color w:val="auto"/>
          <w:sz w:val="22"/>
          <w:szCs w:val="22"/>
        </w:rPr>
        <w:t>poszczególnych kryteriach danej oferty zostaną do siebie dodane.</w:t>
      </w:r>
    </w:p>
    <w:p w14:paraId="357EDE95" w14:textId="77777777"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3F1E5A">
        <w:rPr>
          <w:rFonts w:ascii="Times New Roman" w:hAnsi="Times New Roman" w:cs="Times New Roman"/>
          <w:bCs/>
          <w:color w:val="auto"/>
          <w:sz w:val="22"/>
          <w:szCs w:val="22"/>
        </w:rPr>
        <w:t xml:space="preserve">Kryteria liczbowe obliczane będą w wartościach liczbowych </w:t>
      </w:r>
      <w:r w:rsidRPr="00243D60">
        <w:rPr>
          <w:rFonts w:ascii="Times New Roman" w:hAnsi="Times New Roman" w:cs="Times New Roman"/>
          <w:bCs/>
          <w:color w:val="auto"/>
          <w:sz w:val="22"/>
          <w:szCs w:val="22"/>
        </w:rPr>
        <w:t xml:space="preserve">z dokładnością do 2 miejsc po przecinku. </w:t>
      </w:r>
    </w:p>
    <w:p w14:paraId="5F2DBFBC" w14:textId="77777777" w:rsidR="0073503C" w:rsidRPr="00336AC6" w:rsidRDefault="0073503C">
      <w:pPr>
        <w:widowControl/>
        <w:numPr>
          <w:ilvl w:val="0"/>
          <w:numId w:val="18"/>
        </w:numPr>
        <w:tabs>
          <w:tab w:val="left" w:pos="284"/>
        </w:tabs>
        <w:suppressAutoHyphens/>
        <w:ind w:left="284" w:hanging="284"/>
        <w:jc w:val="both"/>
        <w:rPr>
          <w:rFonts w:ascii="Times New Roman" w:hAnsi="Times New Roman" w:cs="Times New Roman"/>
          <w:bCs/>
          <w:color w:val="auto"/>
          <w:sz w:val="22"/>
          <w:szCs w:val="22"/>
        </w:rPr>
      </w:pPr>
      <w:r w:rsidRPr="00336AC6">
        <w:rPr>
          <w:rFonts w:ascii="Times New Roman" w:hAnsi="Times New Roman" w:cs="Times New Roman"/>
          <w:bCs/>
          <w:color w:val="auto"/>
          <w:sz w:val="22"/>
          <w:szCs w:val="22"/>
        </w:rPr>
        <w:t>Jeżeli zostaną złożone dwie oferty, które uzyskają tę samą liczb punktów, Zamawiający wezwie Wykonawców do złożenia w wyznaczonym terminie ofert dodatkowych.</w:t>
      </w:r>
    </w:p>
    <w:p w14:paraId="364DFDEF" w14:textId="09ECCEEF" w:rsidR="0073503C" w:rsidRPr="00336AC6" w:rsidRDefault="0073503C">
      <w:pPr>
        <w:pStyle w:val="Teksttreci20"/>
        <w:numPr>
          <w:ilvl w:val="0"/>
          <w:numId w:val="18"/>
        </w:numPr>
        <w:shd w:val="clear" w:color="auto" w:fill="auto"/>
        <w:tabs>
          <w:tab w:val="left" w:pos="324"/>
        </w:tabs>
        <w:spacing w:before="0" w:after="509" w:line="256" w:lineRule="exact"/>
        <w:ind w:left="284" w:hanging="284"/>
        <w:jc w:val="both"/>
        <w:rPr>
          <w:rFonts w:ascii="Times New Roman" w:hAnsi="Times New Roman" w:cs="Times New Roman"/>
          <w:color w:val="auto"/>
          <w:sz w:val="22"/>
          <w:szCs w:val="22"/>
        </w:rPr>
      </w:pPr>
      <w:r w:rsidRPr="00336AC6">
        <w:rPr>
          <w:rFonts w:ascii="Times New Roman" w:hAnsi="Times New Roman" w:cs="Times New Roman"/>
          <w:color w:val="auto"/>
          <w:sz w:val="22"/>
          <w:szCs w:val="22"/>
        </w:rPr>
        <w:t>Zamawiający udzieli zamówienia Wykonawcy, którego oferta odpowiada wszystkim wymaganiom określonym w niniejszej specyfikacji i została oceniona jako najkorzystniejsza w oparciu o podane kryteria wyboru.</w:t>
      </w:r>
    </w:p>
    <w:p w14:paraId="6B71DC42" w14:textId="497AA21A"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lastRenderedPageBreak/>
        <w:t xml:space="preserve">WYBORZE OFERTY W CELU ZAWARCIA UMOWY W SPRAWIE ZAMÓWIENIA PUBLICZNEGO </w:t>
      </w:r>
      <w:r w:rsidR="002B5DFF" w:rsidRPr="00E93E5C">
        <w:rPr>
          <w:rStyle w:val="Teksttreci69ptMaelitery"/>
          <w:rFonts w:ascii="Times New Roman" w:hAnsi="Times New Roman" w:cs="Times New Roman"/>
          <w:color w:val="auto"/>
          <w:sz w:val="22"/>
          <w:szCs w:val="22"/>
        </w:rPr>
        <w:t xml:space="preserve">(ART. 281 </w:t>
      </w:r>
      <w:r w:rsidR="002B5DFF" w:rsidRPr="00E93E5C">
        <w:rPr>
          <w:rStyle w:val="Teksttreci71"/>
          <w:rFonts w:ascii="Times New Roman" w:hAnsi="Times New Roman" w:cs="Times New Roman"/>
          <w:color w:val="auto"/>
          <w:sz w:val="22"/>
          <w:szCs w:val="22"/>
        </w:rPr>
        <w:t>UST. 1 PKT 18 USTAWY PZP)</w:t>
      </w:r>
    </w:p>
    <w:p w14:paraId="46B613ED" w14:textId="77777777" w:rsidR="002B5DFF" w:rsidRPr="003F1E5A"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74C6C0EE" w:rsidR="00481225" w:rsidRPr="00E93E5C"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8412E1">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 xml:space="preserve">załącznik nr </w:t>
      </w:r>
      <w:r w:rsidRPr="00CB3872">
        <w:rPr>
          <w:rFonts w:ascii="Times New Roman" w:hAnsi="Times New Roman" w:cs="Times New Roman"/>
          <w:b/>
          <w:bCs/>
          <w:color w:val="auto"/>
          <w:sz w:val="22"/>
          <w:szCs w:val="22"/>
        </w:rPr>
        <w:t>4</w:t>
      </w:r>
      <w:r w:rsidRPr="001F7472">
        <w:rPr>
          <w:rFonts w:ascii="Times New Roman" w:hAnsi="Times New Roman" w:cs="Times New Roman"/>
          <w:color w:val="auto"/>
          <w:sz w:val="22"/>
          <w:szCs w:val="22"/>
        </w:rPr>
        <w:t xml:space="preserve">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9"/>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3A8080CC"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27237">
        <w:rPr>
          <w:rStyle w:val="Teksttreci6Maelitery"/>
          <w:rFonts w:ascii="Times New Roman" w:hAnsi="Times New Roman" w:cs="Times New Roman"/>
          <w:color w:val="auto"/>
          <w:sz w:val="22"/>
          <w:szCs w:val="22"/>
        </w:rPr>
        <w:t xml:space="preserve"> </w:t>
      </w:r>
      <w:r w:rsidR="002B5DFF" w:rsidRPr="00E93E5C">
        <w:rPr>
          <w:rStyle w:val="Teksttreci71"/>
          <w:rFonts w:ascii="Times New Roman" w:hAnsi="Times New Roman" w:cs="Times New Roman"/>
          <w:color w:val="auto"/>
          <w:sz w:val="22"/>
          <w:szCs w:val="22"/>
        </w:rPr>
        <w:t>(ART. 281 UST. 1 PKT 1 9 USTAWY PZP)</w:t>
      </w:r>
    </w:p>
    <w:p w14:paraId="7D6B8DE0" w14:textId="77777777" w:rsidR="002B5DFF" w:rsidRPr="003F1E5A"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20"/>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3F1E5A">
        <w:rPr>
          <w:rFonts w:ascii="Times New Roman" w:hAnsi="Times New Roman" w:cs="Times New Roman"/>
          <w:color w:val="auto"/>
          <w:sz w:val="22"/>
          <w:szCs w:val="22"/>
        </w:rPr>
        <w:t>Ś</w:t>
      </w:r>
      <w:r w:rsidRPr="00593138">
        <w:rPr>
          <w:rFonts w:ascii="Times New Roman" w:hAnsi="Times New Roman" w:cs="Times New Roman"/>
          <w:color w:val="auto"/>
          <w:sz w:val="22"/>
          <w:szCs w:val="22"/>
        </w:rPr>
        <w:t xml:space="preserve">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20"/>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2"/>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20"/>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20"/>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w:t>
      </w:r>
      <w:r w:rsidRPr="00427237">
        <w:rPr>
          <w:rStyle w:val="Teksttreci611pt"/>
          <w:rFonts w:ascii="Times New Roman" w:hAnsi="Times New Roman" w:cs="Times New Roman"/>
          <w:b/>
          <w:bCs/>
          <w:i/>
          <w:iCs/>
          <w:color w:val="auto"/>
        </w:rPr>
        <w:t>4</w:t>
      </w:r>
      <w:r w:rsidRPr="002E0800">
        <w:rPr>
          <w:rStyle w:val="Teksttreci611pt"/>
          <w:rFonts w:ascii="Times New Roman" w:hAnsi="Times New Roman" w:cs="Times New Roman"/>
          <w:b/>
          <w:bCs/>
          <w:i/>
          <w:iCs/>
          <w:color w:val="auto"/>
        </w:rPr>
        <w:t>.</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2E0800">
        <w:rPr>
          <w:rStyle w:val="Teksttreci69pt"/>
          <w:rFonts w:ascii="Times New Roman" w:hAnsi="Times New Roman" w:cs="Times New Roman"/>
          <w:color w:val="auto"/>
          <w:sz w:val="22"/>
          <w:szCs w:val="22"/>
        </w:rPr>
        <w:t>(</w:t>
      </w:r>
      <w:r w:rsidR="0082554C" w:rsidRPr="002E0800">
        <w:rPr>
          <w:rStyle w:val="Teksttreci69ptMaelitery"/>
          <w:rFonts w:ascii="Times New Roman" w:hAnsi="Times New Roman" w:cs="Times New Roman"/>
          <w:color w:val="auto"/>
          <w:sz w:val="22"/>
          <w:szCs w:val="22"/>
        </w:rPr>
        <w:t>ART.</w:t>
      </w:r>
      <w:r w:rsidR="0082554C" w:rsidRPr="002E0800">
        <w:rPr>
          <w:rStyle w:val="Teksttreci69pt"/>
          <w:rFonts w:ascii="Times New Roman" w:hAnsi="Times New Roman" w:cs="Times New Roman"/>
          <w:color w:val="auto"/>
          <w:sz w:val="22"/>
          <w:szCs w:val="22"/>
        </w:rPr>
        <w:t xml:space="preserve"> 281 </w:t>
      </w:r>
      <w:r w:rsidR="0082554C" w:rsidRPr="002E0800">
        <w:rPr>
          <w:rStyle w:val="Teksttreci69ptMaelitery"/>
          <w:rFonts w:ascii="Times New Roman" w:hAnsi="Times New Roman" w:cs="Times New Roman"/>
          <w:color w:val="auto"/>
          <w:sz w:val="22"/>
          <w:szCs w:val="22"/>
        </w:rPr>
        <w:t xml:space="preserve">UST. 2 PKT 2 USTAWY </w:t>
      </w:r>
      <w:r w:rsidR="0082554C" w:rsidRPr="002E0800">
        <w:rPr>
          <w:rStyle w:val="Teksttreci91"/>
          <w:rFonts w:ascii="Times New Roman" w:hAnsi="Times New Roman" w:cs="Times New Roman"/>
          <w:color w:val="auto"/>
          <w:sz w:val="22"/>
          <w:szCs w:val="22"/>
        </w:rPr>
        <w:t>PZP)</w:t>
      </w:r>
    </w:p>
    <w:p w14:paraId="346A8E0D" w14:textId="77777777" w:rsidR="0082554C" w:rsidRPr="003F1E5A"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3"/>
        </w:numPr>
        <w:shd w:val="clear" w:color="auto" w:fill="auto"/>
        <w:spacing w:after="44" w:line="220" w:lineRule="exact"/>
        <w:ind w:left="340" w:hanging="340"/>
        <w:rPr>
          <w:rFonts w:ascii="Times New Roman" w:hAnsi="Times New Roman" w:cs="Times New Roman"/>
          <w:i w:val="0"/>
          <w:iCs w:val="0"/>
          <w:color w:val="auto"/>
          <w:sz w:val="22"/>
          <w:szCs w:val="22"/>
        </w:rPr>
      </w:pPr>
      <w:r w:rsidRPr="003F1E5A">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3"/>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3"/>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3"/>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lastRenderedPageBreak/>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B858EA" w:rsidRDefault="00B479F5">
      <w:pPr>
        <w:pStyle w:val="Teksttreci30"/>
        <w:numPr>
          <w:ilvl w:val="1"/>
          <w:numId w:val="23"/>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zdolności do występowania w obrocie gospodarczym </w:t>
      </w:r>
      <w:r w:rsidRPr="00B858EA">
        <w:rPr>
          <w:rStyle w:val="Teksttreci3BezpogrubieniaKursywa"/>
          <w:rFonts w:ascii="Times New Roman" w:hAnsi="Times New Roman" w:cs="Times New Roman"/>
          <w:color w:val="auto"/>
          <w:sz w:val="22"/>
          <w:szCs w:val="22"/>
        </w:rPr>
        <w:t>[art. 113 ustawy pzp]:</w:t>
      </w:r>
    </w:p>
    <w:p w14:paraId="1476F969" w14:textId="77777777" w:rsidR="00481225" w:rsidRPr="00B858EA"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B858EA">
        <w:rPr>
          <w:rStyle w:val="Teksttreci21"/>
          <w:rFonts w:ascii="Times New Roman" w:hAnsi="Times New Roman" w:cs="Times New Roman"/>
          <w:color w:val="auto"/>
          <w:sz w:val="22"/>
          <w:szCs w:val="22"/>
        </w:rPr>
        <w:t>Opis spełnienia warunków:</w:t>
      </w:r>
    </w:p>
    <w:p w14:paraId="334AF58E" w14:textId="77777777" w:rsidR="00481225" w:rsidRPr="00D22EDB" w:rsidRDefault="00B479F5" w:rsidP="00D22EDB">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Zamawiający odstępuje od opisu sposobu dokonywania oceny spełnienia warunków w tym zakresie. Zamawiający </w:t>
      </w:r>
      <w:r w:rsidRPr="00D22EDB">
        <w:rPr>
          <w:rFonts w:ascii="Times New Roman" w:hAnsi="Times New Roman" w:cs="Times New Roman"/>
          <w:color w:val="auto"/>
          <w:sz w:val="22"/>
          <w:szCs w:val="22"/>
        </w:rPr>
        <w:t>nie dokona oceny spełnienia warunków w postępowaniu.</w:t>
      </w:r>
    </w:p>
    <w:p w14:paraId="5DBB1C34" w14:textId="77777777" w:rsidR="00481225" w:rsidRPr="00D22EDB" w:rsidRDefault="00B479F5">
      <w:pPr>
        <w:pStyle w:val="Teksttreci30"/>
        <w:numPr>
          <w:ilvl w:val="1"/>
          <w:numId w:val="23"/>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D22EDB">
        <w:rPr>
          <w:rFonts w:ascii="Times New Roman" w:hAnsi="Times New Roman" w:cs="Times New Roman"/>
          <w:color w:val="auto"/>
          <w:sz w:val="22"/>
          <w:szCs w:val="22"/>
        </w:rPr>
        <w:t xml:space="preserve">uprawnień do prowadzenia określonej działalności gospodarczej lub zawodowej o ile wynika z odrębnych przepisów </w:t>
      </w:r>
      <w:r w:rsidRPr="00D22EDB">
        <w:rPr>
          <w:rStyle w:val="Teksttreci3BezpogrubieniaKursywa"/>
          <w:rFonts w:ascii="Times New Roman" w:hAnsi="Times New Roman" w:cs="Times New Roman"/>
          <w:color w:val="auto"/>
          <w:sz w:val="22"/>
          <w:szCs w:val="22"/>
        </w:rPr>
        <w:t>[art. 114 ustawy pzp]:</w:t>
      </w:r>
    </w:p>
    <w:p w14:paraId="6E35EC00" w14:textId="6A31373D" w:rsidR="00481225" w:rsidRPr="00D22EDB" w:rsidRDefault="00B479F5" w:rsidP="000071A4">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D22EDB">
        <w:rPr>
          <w:rStyle w:val="Teksttreci21"/>
          <w:rFonts w:ascii="Times New Roman" w:hAnsi="Times New Roman" w:cs="Times New Roman"/>
          <w:color w:val="auto"/>
          <w:sz w:val="22"/>
          <w:szCs w:val="22"/>
        </w:rPr>
        <w:t>Opis spełnienia warunków:</w:t>
      </w:r>
    </w:p>
    <w:p w14:paraId="25ABB888" w14:textId="0B2D00FA" w:rsidR="00481225" w:rsidRPr="00D22EDB" w:rsidRDefault="00D22EDB" w:rsidP="00D22EDB">
      <w:pPr>
        <w:shd w:val="clear" w:color="auto" w:fill="FFFFFF"/>
        <w:spacing w:before="60" w:line="0" w:lineRule="atLeast"/>
        <w:ind w:left="1134" w:firstLine="6"/>
        <w:jc w:val="both"/>
        <w:rPr>
          <w:rFonts w:ascii="Times New Roman" w:eastAsia="Palatino Linotype" w:hAnsi="Times New Roman" w:cs="Times New Roman"/>
          <w:color w:val="auto"/>
          <w:sz w:val="22"/>
          <w:szCs w:val="22"/>
        </w:rPr>
      </w:pPr>
      <w:r w:rsidRPr="00D22EDB">
        <w:rPr>
          <w:rFonts w:ascii="Times New Roman" w:eastAsia="Palatino Linotype"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CC2332" w:rsidRDefault="00B479F5">
      <w:pPr>
        <w:pStyle w:val="Teksttreci30"/>
        <w:numPr>
          <w:ilvl w:val="1"/>
          <w:numId w:val="23"/>
        </w:numPr>
        <w:shd w:val="clear" w:color="auto" w:fill="auto"/>
        <w:tabs>
          <w:tab w:val="left" w:pos="1004"/>
        </w:tabs>
        <w:spacing w:after="79" w:line="210" w:lineRule="exact"/>
        <w:ind w:left="460" w:firstLine="0"/>
        <w:jc w:val="both"/>
        <w:rPr>
          <w:rFonts w:ascii="Times New Roman" w:hAnsi="Times New Roman" w:cs="Times New Roman"/>
          <w:color w:val="000000" w:themeColor="text1"/>
          <w:sz w:val="22"/>
          <w:szCs w:val="22"/>
        </w:rPr>
      </w:pPr>
      <w:r w:rsidRPr="00CC2332">
        <w:rPr>
          <w:rFonts w:ascii="Times New Roman" w:hAnsi="Times New Roman" w:cs="Times New Roman"/>
          <w:color w:val="000000" w:themeColor="text1"/>
          <w:sz w:val="22"/>
          <w:szCs w:val="22"/>
        </w:rPr>
        <w:t xml:space="preserve">sytuacji ekonomicznej lub finansowej </w:t>
      </w:r>
      <w:r w:rsidRPr="00CC2332">
        <w:rPr>
          <w:rStyle w:val="Teksttreci3BezpogrubieniaKursywa"/>
          <w:rFonts w:ascii="Times New Roman" w:hAnsi="Times New Roman" w:cs="Times New Roman"/>
          <w:color w:val="000000" w:themeColor="text1"/>
          <w:sz w:val="22"/>
          <w:szCs w:val="22"/>
        </w:rPr>
        <w:t>[art. 115 ustawy pzp]:</w:t>
      </w:r>
    </w:p>
    <w:p w14:paraId="06F530CE" w14:textId="77777777" w:rsidR="00481225" w:rsidRPr="00CC2332"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000000" w:themeColor="text1"/>
          <w:sz w:val="22"/>
          <w:szCs w:val="22"/>
        </w:rPr>
      </w:pPr>
      <w:r w:rsidRPr="00CC2332">
        <w:rPr>
          <w:rStyle w:val="Teksttreci21"/>
          <w:rFonts w:ascii="Times New Roman" w:hAnsi="Times New Roman" w:cs="Times New Roman"/>
          <w:color w:val="000000" w:themeColor="text1"/>
          <w:sz w:val="22"/>
          <w:szCs w:val="22"/>
        </w:rPr>
        <w:t>Opis spełnienia warunków:</w:t>
      </w:r>
    </w:p>
    <w:p w14:paraId="075E0277" w14:textId="77777777" w:rsidR="00481225" w:rsidRPr="00716830"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CC2332">
        <w:rPr>
          <w:rFonts w:ascii="Times New Roman" w:hAnsi="Times New Roman" w:cs="Times New Roman"/>
          <w:color w:val="000000" w:themeColor="text1"/>
          <w:sz w:val="22"/>
          <w:szCs w:val="22"/>
        </w:rPr>
        <w:t xml:space="preserve">Zamawiający odstępuje od opisu sposobu dokonywania oceny spełnienia warunków w tym zakresie. Zamawiający nie </w:t>
      </w:r>
      <w:r w:rsidRPr="00716830">
        <w:rPr>
          <w:rFonts w:ascii="Times New Roman" w:hAnsi="Times New Roman" w:cs="Times New Roman"/>
          <w:color w:val="auto"/>
          <w:sz w:val="22"/>
          <w:szCs w:val="22"/>
        </w:rPr>
        <w:t>dokona oceny spełnienia warunków w postępowaniu.</w:t>
      </w:r>
    </w:p>
    <w:p w14:paraId="3C91487A" w14:textId="17CF1ACD" w:rsidR="00481225" w:rsidRPr="00716830" w:rsidRDefault="00AC6BF5">
      <w:pPr>
        <w:pStyle w:val="Teksttreci30"/>
        <w:numPr>
          <w:ilvl w:val="1"/>
          <w:numId w:val="23"/>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z</w:t>
      </w:r>
      <w:r w:rsidR="00B479F5" w:rsidRPr="00716830">
        <w:rPr>
          <w:rFonts w:ascii="Times New Roman" w:hAnsi="Times New Roman" w:cs="Times New Roman"/>
          <w:color w:val="auto"/>
          <w:sz w:val="22"/>
          <w:szCs w:val="22"/>
        </w:rPr>
        <w:t xml:space="preserve">dolności technicznej lub zawodowej </w:t>
      </w:r>
      <w:r w:rsidR="00B479F5" w:rsidRPr="00716830">
        <w:rPr>
          <w:rStyle w:val="Teksttreci3BezpogrubieniaKursywa"/>
          <w:rFonts w:ascii="Times New Roman" w:hAnsi="Times New Roman" w:cs="Times New Roman"/>
          <w:color w:val="auto"/>
          <w:sz w:val="22"/>
          <w:szCs w:val="22"/>
        </w:rPr>
        <w:t>[art. 116 ustawy pzp]:</w:t>
      </w:r>
    </w:p>
    <w:p w14:paraId="2C964178" w14:textId="77777777" w:rsidR="00481225" w:rsidRPr="00716830"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16830">
        <w:rPr>
          <w:rStyle w:val="Teksttreci21"/>
          <w:rFonts w:ascii="Times New Roman" w:hAnsi="Times New Roman" w:cs="Times New Roman"/>
          <w:color w:val="auto"/>
          <w:sz w:val="22"/>
          <w:szCs w:val="22"/>
        </w:rPr>
        <w:t>Opis spełnienia warunków:</w:t>
      </w:r>
    </w:p>
    <w:p w14:paraId="58132089" w14:textId="674D498D" w:rsidR="00447A93" w:rsidRPr="00716830" w:rsidRDefault="00B479F5" w:rsidP="00447A93">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Warunek ten zostanie spełniony, jeżeli wykonawca:</w:t>
      </w:r>
    </w:p>
    <w:p w14:paraId="27DDA9C0" w14:textId="77777777" w:rsidR="00447A93" w:rsidRPr="00716830" w:rsidRDefault="00447A93">
      <w:pPr>
        <w:numPr>
          <w:ilvl w:val="2"/>
          <w:numId w:val="23"/>
        </w:numPr>
        <w:spacing w:line="259" w:lineRule="exact"/>
        <w:ind w:left="1134" w:hanging="567"/>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wykaże, że w okresie ostatnich trzech lat przed upływem terminu składania ofert, a jeżeli okres prowadzenia działalności jest krótszy - w tym okresie, wykonał co najmniej jedną usługę z zakresu konserwacji urządzeń oświetlenia drogowego z podaniem ich wartości, przedmiotu, dat wykonania i podmiotów, na rzecz których usługi zostały wykonane.</w:t>
      </w:r>
      <w:r w:rsidRPr="00716830">
        <w:rPr>
          <w:rFonts w:ascii="Times New Roman" w:hAnsi="Times New Roman" w:cs="Times New Roman"/>
          <w:b/>
          <w:bCs/>
          <w:color w:val="auto"/>
          <w:sz w:val="22"/>
          <w:szCs w:val="22"/>
        </w:rPr>
        <w:t xml:space="preserve"> Sporządzony wykaz musi zawierać, co najmniej jedno zamówienie z zakresu konserwacji urządzeń oświetlenia drogowego przy okresie świadczenia usługi minimum jeden rok i wartości minimum 80.000,00 zł brutto</w:t>
      </w:r>
      <w:r w:rsidRPr="00716830">
        <w:rPr>
          <w:rFonts w:ascii="Times New Roman" w:hAnsi="Times New Roman" w:cs="Times New Roman"/>
          <w:color w:val="auto"/>
          <w:sz w:val="22"/>
          <w:szCs w:val="22"/>
        </w:rPr>
        <w:t xml:space="preserve">. Za wykonane zamówienie Zamawiający rozumie takie, w którym przedmiot umowy został wykonany należycie. </w:t>
      </w:r>
    </w:p>
    <w:p w14:paraId="7DC60543" w14:textId="77777777" w:rsidR="00447A93" w:rsidRPr="00B7273E" w:rsidRDefault="00447A93" w:rsidP="00447A93">
      <w:pPr>
        <w:tabs>
          <w:tab w:val="left" w:pos="2127"/>
        </w:tabs>
        <w:spacing w:line="259" w:lineRule="exact"/>
        <w:ind w:left="1134"/>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 xml:space="preserve">W przypadku wykazania kilku usług za kwoty mniejsze niż wymagana, kwoty wynikające z poświadczeń/referencji </w:t>
      </w:r>
      <w:r w:rsidRPr="00716830">
        <w:rPr>
          <w:rFonts w:ascii="Times New Roman" w:eastAsia="Palatino Linotype" w:hAnsi="Times New Roman" w:cs="Times New Roman"/>
          <w:b/>
          <w:bCs/>
          <w:color w:val="auto"/>
          <w:sz w:val="22"/>
          <w:szCs w:val="22"/>
        </w:rPr>
        <w:t xml:space="preserve">nie będą </w:t>
      </w:r>
      <w:r w:rsidRPr="00B7273E">
        <w:rPr>
          <w:rFonts w:ascii="Times New Roman" w:hAnsi="Times New Roman" w:cs="Times New Roman"/>
          <w:color w:val="auto"/>
          <w:sz w:val="22"/>
          <w:szCs w:val="22"/>
        </w:rPr>
        <w:t>sumowane w celu potwierdzenia spełnienia postawionego warunku.</w:t>
      </w:r>
    </w:p>
    <w:p w14:paraId="30C4C55D" w14:textId="77777777" w:rsidR="00447A93" w:rsidRPr="00B7273E" w:rsidRDefault="00447A93" w:rsidP="00447A93">
      <w:pPr>
        <w:tabs>
          <w:tab w:val="left" w:pos="2127"/>
        </w:tabs>
        <w:spacing w:after="63" w:line="259" w:lineRule="exact"/>
        <w:ind w:left="1134"/>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 xml:space="preserve">Zamawiający informuje, że </w:t>
      </w:r>
      <w:r w:rsidRPr="00B7273E">
        <w:rPr>
          <w:rFonts w:ascii="Times New Roman" w:eastAsia="Palatino Linotype" w:hAnsi="Times New Roman" w:cs="Times New Roman"/>
          <w:b/>
          <w:bCs/>
          <w:color w:val="auto"/>
          <w:sz w:val="22"/>
          <w:szCs w:val="22"/>
        </w:rPr>
        <w:t xml:space="preserve">nie dopuszcza </w:t>
      </w:r>
      <w:r w:rsidRPr="00B7273E">
        <w:rPr>
          <w:rFonts w:ascii="Times New Roman" w:hAnsi="Times New Roman" w:cs="Times New Roman"/>
          <w:color w:val="auto"/>
          <w:sz w:val="22"/>
          <w:szCs w:val="22"/>
        </w:rPr>
        <w:t>sumowania usług w ramach wymaganego warunku wiedzy i doświadczenia.</w:t>
      </w:r>
    </w:p>
    <w:p w14:paraId="07D45B87" w14:textId="77777777" w:rsidR="00447A93" w:rsidRPr="00B7273E" w:rsidRDefault="00447A93" w:rsidP="0085189F">
      <w:pPr>
        <w:tabs>
          <w:tab w:val="left" w:pos="2127"/>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Warunek ten ma być spełniony:</w:t>
      </w:r>
    </w:p>
    <w:p w14:paraId="78C7FC3E" w14:textId="77777777" w:rsidR="00447A93" w:rsidRPr="00B7273E" w:rsidRDefault="00447A93" w:rsidP="0085189F">
      <w:pPr>
        <w:numPr>
          <w:ilvl w:val="0"/>
          <w:numId w:val="3"/>
        </w:numPr>
        <w:tabs>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samodzielnie przez wykonawcę, lub</w:t>
      </w:r>
    </w:p>
    <w:p w14:paraId="2B24CB30" w14:textId="77777777" w:rsidR="00447A93" w:rsidRPr="00B7273E" w:rsidRDefault="00447A93" w:rsidP="0085189F">
      <w:pPr>
        <w:numPr>
          <w:ilvl w:val="0"/>
          <w:numId w:val="3"/>
        </w:numPr>
        <w:tabs>
          <w:tab w:val="left" w:pos="2127"/>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przez minimum jeden inny podmiot udostępniający wykonawcy swoją wiedze i doświadczenie i który zrealizuje te usługi, lub</w:t>
      </w:r>
    </w:p>
    <w:p w14:paraId="3D93C33C" w14:textId="77777777" w:rsidR="00447A93" w:rsidRPr="00B7273E" w:rsidRDefault="00447A93" w:rsidP="0085189F">
      <w:pPr>
        <w:numPr>
          <w:ilvl w:val="0"/>
          <w:numId w:val="3"/>
        </w:numPr>
        <w:tabs>
          <w:tab w:val="left" w:pos="2127"/>
          <w:tab w:val="left" w:pos="2479"/>
        </w:tabs>
        <w:spacing w:after="60"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wykonawców wspólnych - samodzielnie przez minimum jednego z wykonawców występujących wspólnie.</w:t>
      </w:r>
    </w:p>
    <w:p w14:paraId="68B5A39F" w14:textId="77777777" w:rsidR="00447A93" w:rsidRPr="00B7273E" w:rsidRDefault="00447A93" w:rsidP="00447A93">
      <w:p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eastAsia="Palatino Linotype" w:hAnsi="Times New Roman" w:cs="Times New Roman"/>
          <w:color w:val="auto"/>
          <w:sz w:val="22"/>
          <w:szCs w:val="22"/>
          <w:u w:val="single"/>
        </w:rPr>
        <w:t>Uwagi:</w:t>
      </w:r>
    </w:p>
    <w:p w14:paraId="1B52E7E6" w14:textId="77777777" w:rsidR="00447A93" w:rsidRPr="00B7273E" w:rsidRDefault="00447A93">
      <w:pPr>
        <w:numPr>
          <w:ilvl w:val="0"/>
          <w:numId w:val="24"/>
        </w:numPr>
        <w:tabs>
          <w:tab w:val="left" w:pos="2268"/>
          <w:tab w:val="left" w:pos="2410"/>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69733ED" w14:textId="77777777" w:rsidR="00447A93" w:rsidRPr="00B7273E"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01AFEEFB" w14:textId="31EF3A77" w:rsidR="00447A93" w:rsidRPr="00716830"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złożenia przez wykonawców dokumentów zawierających kwoty wyrażone w</w:t>
      </w:r>
      <w:r w:rsidR="0085189F" w:rsidRPr="00B7273E">
        <w:rPr>
          <w:rFonts w:ascii="Times New Roman" w:hAnsi="Times New Roman" w:cs="Times New Roman"/>
          <w:color w:val="auto"/>
          <w:sz w:val="22"/>
          <w:szCs w:val="22"/>
        </w:rPr>
        <w:t> </w:t>
      </w:r>
      <w:r w:rsidRPr="00B7273E">
        <w:rPr>
          <w:rFonts w:ascii="Times New Roman" w:hAnsi="Times New Roman" w:cs="Times New Roman"/>
          <w:color w:val="auto"/>
          <w:sz w:val="22"/>
          <w:szCs w:val="22"/>
        </w:rPr>
        <w:t xml:space="preserve">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w:t>
      </w:r>
      <w:r w:rsidRPr="0046153C">
        <w:rPr>
          <w:rFonts w:ascii="Times New Roman" w:hAnsi="Times New Roman" w:cs="Times New Roman"/>
          <w:color w:val="auto"/>
          <w:sz w:val="22"/>
          <w:szCs w:val="22"/>
        </w:rPr>
        <w:t xml:space="preserve">zamówieniu w Biuletynie Zamówień Publicznych, w którym zostanie on </w:t>
      </w:r>
      <w:r w:rsidRPr="00716830">
        <w:rPr>
          <w:rFonts w:ascii="Times New Roman" w:hAnsi="Times New Roman" w:cs="Times New Roman"/>
          <w:color w:val="auto"/>
          <w:sz w:val="22"/>
          <w:szCs w:val="22"/>
        </w:rPr>
        <w:t>opublikowany.</w:t>
      </w:r>
    </w:p>
    <w:p w14:paraId="556FCB87" w14:textId="77777777" w:rsidR="00447A93" w:rsidRPr="00716830" w:rsidRDefault="00447A93">
      <w:pPr>
        <w:numPr>
          <w:ilvl w:val="2"/>
          <w:numId w:val="23"/>
        </w:numPr>
        <w:tabs>
          <w:tab w:val="left" w:pos="1418"/>
        </w:tabs>
        <w:spacing w:after="60" w:line="256" w:lineRule="exact"/>
        <w:ind w:left="1134" w:hanging="567"/>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lastRenderedPageBreak/>
        <w:t>wykaże, że dysponuje co najmniej:</w:t>
      </w:r>
    </w:p>
    <w:p w14:paraId="3CDFEAAA" w14:textId="77777777" w:rsidR="00447A93" w:rsidRPr="00716830" w:rsidRDefault="00447A93">
      <w:pPr>
        <w:numPr>
          <w:ilvl w:val="0"/>
          <w:numId w:val="45"/>
        </w:numPr>
        <w:tabs>
          <w:tab w:val="left" w:pos="1418"/>
        </w:tabs>
        <w:spacing w:line="256" w:lineRule="exact"/>
        <w:ind w:left="1134" w:firstLine="0"/>
        <w:contextualSpacing/>
        <w:jc w:val="both"/>
        <w:rPr>
          <w:rFonts w:ascii="Times New Roman" w:eastAsia="Times New Roman" w:hAnsi="Times New Roman" w:cs="Times New Roman"/>
          <w:bCs/>
          <w:color w:val="auto"/>
          <w:sz w:val="22"/>
          <w:szCs w:val="22"/>
        </w:rPr>
      </w:pPr>
      <w:r w:rsidRPr="00716830">
        <w:rPr>
          <w:rFonts w:ascii="Times New Roman" w:eastAsia="Times New Roman" w:hAnsi="Times New Roman" w:cs="Times New Roman"/>
          <w:bCs/>
          <w:color w:val="auto"/>
          <w:sz w:val="22"/>
          <w:szCs w:val="22"/>
        </w:rPr>
        <w:t>jednym p</w:t>
      </w:r>
      <w:r w:rsidRPr="00716830">
        <w:rPr>
          <w:rFonts w:ascii="Times New Roman" w:eastAsia="Times New Roman" w:hAnsi="Times New Roman" w:cs="Times New Roman"/>
          <w:color w:val="auto"/>
          <w:sz w:val="22"/>
          <w:szCs w:val="22"/>
        </w:rPr>
        <w:t xml:space="preserve">ojazdem specjalistycznym z podnośnikiem koszowym, </w:t>
      </w:r>
    </w:p>
    <w:p w14:paraId="753A4675" w14:textId="77777777" w:rsidR="00447A93" w:rsidRPr="00716830" w:rsidRDefault="00447A93">
      <w:pPr>
        <w:numPr>
          <w:ilvl w:val="0"/>
          <w:numId w:val="45"/>
        </w:numPr>
        <w:tabs>
          <w:tab w:val="left" w:pos="1418"/>
        </w:tabs>
        <w:spacing w:line="360" w:lineRule="auto"/>
        <w:ind w:left="1134" w:firstLine="0"/>
        <w:contextualSpacing/>
        <w:jc w:val="both"/>
        <w:rPr>
          <w:rFonts w:ascii="Times New Roman" w:eastAsia="Times New Roman" w:hAnsi="Times New Roman" w:cs="Times New Roman"/>
          <w:b/>
          <w:color w:val="auto"/>
          <w:sz w:val="22"/>
          <w:szCs w:val="22"/>
        </w:rPr>
      </w:pPr>
      <w:r w:rsidRPr="00716830">
        <w:rPr>
          <w:rFonts w:ascii="Times New Roman" w:eastAsia="Times New Roman" w:hAnsi="Times New Roman" w:cs="Times New Roman"/>
          <w:color w:val="auto"/>
          <w:sz w:val="22"/>
          <w:szCs w:val="22"/>
        </w:rPr>
        <w:t>jednym urządzeniem do wykonywania pomiarów i badań instalacji i uziemienia</w:t>
      </w:r>
      <w:r w:rsidRPr="00716830">
        <w:rPr>
          <w:rFonts w:ascii="Times New Roman" w:eastAsia="Times New Roman" w:hAnsi="Times New Roman" w:cs="Times New Roman"/>
          <w:bCs/>
          <w:color w:val="auto"/>
          <w:sz w:val="22"/>
          <w:szCs w:val="22"/>
        </w:rPr>
        <w:t>.</w:t>
      </w:r>
    </w:p>
    <w:p w14:paraId="57ADFA60" w14:textId="77777777" w:rsidR="00447A93" w:rsidRPr="00716830" w:rsidRDefault="00447A93">
      <w:pPr>
        <w:numPr>
          <w:ilvl w:val="2"/>
          <w:numId w:val="23"/>
        </w:numPr>
        <w:tabs>
          <w:tab w:val="left" w:pos="1418"/>
        </w:tabs>
        <w:spacing w:line="276" w:lineRule="auto"/>
        <w:ind w:left="1134" w:hanging="567"/>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wykaże, że dysponuje:</w:t>
      </w:r>
    </w:p>
    <w:p w14:paraId="486B2917" w14:textId="77777777" w:rsidR="00447A93" w:rsidRPr="00716830" w:rsidRDefault="00447A93">
      <w:pPr>
        <w:numPr>
          <w:ilvl w:val="1"/>
          <w:numId w:val="42"/>
        </w:numPr>
        <w:tabs>
          <w:tab w:val="left" w:pos="1418"/>
        </w:tabs>
        <w:spacing w:line="276" w:lineRule="auto"/>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 xml:space="preserve">co najmniej jedną osobą kadry technicznej do wykonywania funkcji kierownika budowy, posiadającą uprawnienia budowlane do kierowania robotami w specjalności </w:t>
      </w:r>
      <w:proofErr w:type="spellStart"/>
      <w:r w:rsidRPr="00716830">
        <w:rPr>
          <w:rFonts w:ascii="Times New Roman" w:eastAsia="Times New Roman" w:hAnsi="Times New Roman" w:cs="Times New Roman"/>
          <w:color w:val="auto"/>
          <w:sz w:val="22"/>
          <w:szCs w:val="22"/>
        </w:rPr>
        <w:t>instalacyjno</w:t>
      </w:r>
      <w:proofErr w:type="spellEnd"/>
      <w:r w:rsidRPr="00716830">
        <w:rPr>
          <w:rFonts w:ascii="Times New Roman" w:eastAsia="Times New Roman" w:hAnsi="Times New Roman" w:cs="Times New Roman"/>
          <w:color w:val="auto"/>
          <w:sz w:val="22"/>
          <w:szCs w:val="22"/>
        </w:rPr>
        <w:t xml:space="preserve"> – inżynieryjnej w zakresie instalacji elektrycznych,</w:t>
      </w:r>
    </w:p>
    <w:p w14:paraId="521426A1" w14:textId="77777777" w:rsidR="00447A93" w:rsidRPr="00716830"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co najmniej jedną osobą posiadającą uprawnienia dozoru i eksploatacji (świadectwo DiE),</w:t>
      </w:r>
    </w:p>
    <w:p w14:paraId="6A1ACF12" w14:textId="77777777" w:rsidR="00447A93" w:rsidRPr="00716830"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716830">
        <w:rPr>
          <w:rFonts w:ascii="Times New Roman" w:eastAsia="Times New Roman" w:hAnsi="Times New Roman" w:cs="Times New Roman"/>
          <w:color w:val="auto"/>
          <w:sz w:val="22"/>
          <w:szCs w:val="22"/>
        </w:rPr>
        <w:t>co najmniej dwoma osobami posiadającymi kwalifikacje i uprawnienia monterów zewnętrznych instalacji i linii elektroenergetycznych nn z uprawnieniami do robót w technologii PPN (prace pod napięciem).</w:t>
      </w:r>
    </w:p>
    <w:p w14:paraId="2186C48D" w14:textId="77777777" w:rsidR="00447A93" w:rsidRPr="00716830" w:rsidRDefault="00447A93" w:rsidP="00447A93">
      <w:pPr>
        <w:tabs>
          <w:tab w:val="left" w:pos="851"/>
        </w:tabs>
        <w:spacing w:line="276" w:lineRule="auto"/>
        <w:ind w:left="1134" w:hanging="567"/>
        <w:contextualSpacing/>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Uwagi:</w:t>
      </w:r>
    </w:p>
    <w:p w14:paraId="4A2F14FD" w14:textId="7CEAD383"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716830">
        <w:rPr>
          <w:rFonts w:ascii="Times New Roman" w:hAnsi="Times New Roman" w:cs="Times New Roman"/>
          <w:color w:val="auto"/>
          <w:sz w:val="22"/>
          <w:szCs w:val="22"/>
        </w:rPr>
        <w:t>1.</w:t>
      </w:r>
      <w:r w:rsidRPr="00716830">
        <w:rPr>
          <w:rFonts w:ascii="Times New Roman" w:hAnsi="Times New Roman" w:cs="Times New Roman"/>
          <w:color w:val="auto"/>
          <w:sz w:val="22"/>
          <w:szCs w:val="22"/>
        </w:rPr>
        <w:tab/>
        <w:t xml:space="preserve">Uprawnienia, o których mowa </w:t>
      </w:r>
      <w:r w:rsidRPr="0046153C">
        <w:rPr>
          <w:rFonts w:ascii="Times New Roman" w:hAnsi="Times New Roman" w:cs="Times New Roman"/>
          <w:color w:val="auto"/>
          <w:sz w:val="22"/>
          <w:szCs w:val="22"/>
        </w:rPr>
        <w:t xml:space="preserve">powyżej, powinny być zgodne z ustawą z dnia 7 lipca 1994 r. Prawo budowlane (t. j. </w:t>
      </w:r>
      <w:r w:rsidR="00D3597A" w:rsidRPr="0046153C">
        <w:rPr>
          <w:rFonts w:ascii="Times New Roman" w:hAnsi="Times New Roman" w:cs="Times New Roman"/>
          <w:color w:val="auto"/>
          <w:sz w:val="22"/>
          <w:szCs w:val="22"/>
        </w:rPr>
        <w:t>Dz.U. 202</w:t>
      </w:r>
      <w:r w:rsidR="003F1E5A">
        <w:rPr>
          <w:rFonts w:ascii="Times New Roman" w:hAnsi="Times New Roman" w:cs="Times New Roman"/>
          <w:color w:val="auto"/>
          <w:sz w:val="22"/>
          <w:szCs w:val="22"/>
        </w:rPr>
        <w:t>4</w:t>
      </w:r>
      <w:r w:rsidR="00D3597A" w:rsidRPr="0046153C">
        <w:rPr>
          <w:rFonts w:ascii="Times New Roman" w:hAnsi="Times New Roman" w:cs="Times New Roman"/>
          <w:color w:val="auto"/>
          <w:sz w:val="22"/>
          <w:szCs w:val="22"/>
        </w:rPr>
        <w:t xml:space="preserve"> poz. </w:t>
      </w:r>
      <w:r w:rsidR="003F1E5A">
        <w:rPr>
          <w:rFonts w:ascii="Times New Roman" w:hAnsi="Times New Roman" w:cs="Times New Roman"/>
          <w:color w:val="auto"/>
          <w:sz w:val="22"/>
          <w:szCs w:val="22"/>
        </w:rPr>
        <w:t>725</w:t>
      </w:r>
      <w:r w:rsidRPr="0046153C">
        <w:rPr>
          <w:rFonts w:ascii="Times New Roman" w:hAnsi="Times New Roman" w:cs="Times New Roman"/>
          <w:color w:val="auto"/>
          <w:sz w:val="22"/>
          <w:szCs w:val="22"/>
        </w:rPr>
        <w:t xml:space="preserve"> ze zm</w:t>
      </w:r>
      <w:r w:rsidRPr="00D3597A">
        <w:rPr>
          <w:rFonts w:ascii="Times New Roman" w:hAnsi="Times New Roman" w:cs="Times New Roman"/>
          <w:color w:val="auto"/>
          <w:sz w:val="22"/>
          <w:szCs w:val="22"/>
        </w:rPr>
        <w:t>.) lub ważne odpowiadające im kwalifikacje, nadane na podstawie wcześniej obowiązujących przepisów upoważniające do kierowania robotami budowlanymi w zakresie objętym niniejszym zamówieniem.</w:t>
      </w:r>
    </w:p>
    <w:p w14:paraId="0B44F77E" w14:textId="77777777"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2.</w:t>
      </w:r>
      <w:r w:rsidRPr="00D3597A">
        <w:rPr>
          <w:rFonts w:ascii="Times New Roman" w:hAnsi="Times New Roman" w:cs="Times New Roman"/>
          <w:color w:val="auto"/>
          <w:sz w:val="22"/>
          <w:szCs w:val="22"/>
        </w:rPr>
        <w:tab/>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FD75E7C" w14:textId="2D388061"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3.</w:t>
      </w:r>
      <w:r w:rsidRPr="00D3597A">
        <w:rPr>
          <w:rFonts w:ascii="Times New Roman" w:hAnsi="Times New Roman" w:cs="Times New Roman"/>
          <w:color w:val="auto"/>
          <w:sz w:val="22"/>
          <w:szCs w:val="22"/>
        </w:rPr>
        <w:tab/>
        <w:t xml:space="preserve">Osoba ta musi posiadać aktualne zaświadczenie o </w:t>
      </w:r>
      <w:r w:rsidRPr="005D5923">
        <w:rPr>
          <w:rFonts w:ascii="Times New Roman" w:hAnsi="Times New Roman" w:cs="Times New Roman"/>
          <w:color w:val="auto"/>
          <w:sz w:val="22"/>
          <w:szCs w:val="22"/>
        </w:rPr>
        <w:t>przynależności do właściwej izby samorządu zawodowego oraz uprawnienia budowlane wymagane zgodnie z ustawą z dnia 7 lipca 1994 r. Prawo budowlane (</w:t>
      </w:r>
      <w:r w:rsidR="00D3597A" w:rsidRPr="005D5923">
        <w:rPr>
          <w:rFonts w:ascii="Times New Roman" w:hAnsi="Times New Roman" w:cs="Times New Roman"/>
          <w:color w:val="auto"/>
          <w:sz w:val="22"/>
          <w:szCs w:val="22"/>
        </w:rPr>
        <w:t>t. j. Dz.U. 202</w:t>
      </w:r>
      <w:r w:rsidR="003F1E5A">
        <w:rPr>
          <w:rFonts w:ascii="Times New Roman" w:hAnsi="Times New Roman" w:cs="Times New Roman"/>
          <w:color w:val="auto"/>
          <w:sz w:val="22"/>
          <w:szCs w:val="22"/>
        </w:rPr>
        <w:t>4</w:t>
      </w:r>
      <w:r w:rsidR="00D3597A" w:rsidRPr="005D5923">
        <w:rPr>
          <w:rFonts w:ascii="Times New Roman" w:hAnsi="Times New Roman" w:cs="Times New Roman"/>
          <w:color w:val="auto"/>
          <w:sz w:val="22"/>
          <w:szCs w:val="22"/>
        </w:rPr>
        <w:t xml:space="preserve"> poz. </w:t>
      </w:r>
      <w:r w:rsidR="003F1E5A">
        <w:rPr>
          <w:rFonts w:ascii="Times New Roman" w:hAnsi="Times New Roman" w:cs="Times New Roman"/>
          <w:color w:val="auto"/>
          <w:sz w:val="22"/>
          <w:szCs w:val="22"/>
        </w:rPr>
        <w:t>7</w:t>
      </w:r>
      <w:r w:rsidR="00D3597A" w:rsidRPr="005D5923">
        <w:rPr>
          <w:rFonts w:ascii="Times New Roman" w:hAnsi="Times New Roman" w:cs="Times New Roman"/>
          <w:color w:val="auto"/>
          <w:sz w:val="22"/>
          <w:szCs w:val="22"/>
        </w:rPr>
        <w:t>25 ze zm.</w:t>
      </w:r>
      <w:r w:rsidRPr="005D5923">
        <w:rPr>
          <w:rFonts w:ascii="Times New Roman" w:hAnsi="Times New Roman" w:cs="Times New Roman"/>
          <w:color w:val="auto"/>
          <w:sz w:val="22"/>
          <w:szCs w:val="22"/>
        </w:rPr>
        <w:t>) i - jeżeli jest to wymagane - ubezpieczenia od odpowiedzialności cywilnej.</w:t>
      </w:r>
    </w:p>
    <w:p w14:paraId="5421DF38" w14:textId="2D35EAB9" w:rsidR="00447A93" w:rsidRDefault="00447A93" w:rsidP="000F4CED">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4.</w:t>
      </w:r>
      <w:r w:rsidRPr="00D3597A">
        <w:rPr>
          <w:rFonts w:ascii="Times New Roman" w:hAnsi="Times New Roman" w:cs="Times New Roman"/>
          <w:color w:val="auto"/>
          <w:sz w:val="22"/>
          <w:szCs w:val="22"/>
        </w:rPr>
        <w:tab/>
        <w:t xml:space="preserve">Dopuszcza się uprawnienia równoważne (w zakresie koniecznym </w:t>
      </w:r>
      <w:r w:rsidRPr="00447A93">
        <w:rPr>
          <w:rFonts w:ascii="Times New Roman" w:hAnsi="Times New Roman" w:cs="Times New Roman"/>
          <w:color w:val="auto"/>
          <w:sz w:val="22"/>
          <w:szCs w:val="22"/>
        </w:rPr>
        <w:t>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24665A" w14:textId="00ABA692" w:rsidR="00447A93" w:rsidRPr="00447A93" w:rsidRDefault="00447A93" w:rsidP="00447A93">
      <w:pPr>
        <w:tabs>
          <w:tab w:val="left" w:pos="1418"/>
        </w:tabs>
        <w:spacing w:line="276" w:lineRule="auto"/>
        <w:ind w:left="1134" w:hanging="567"/>
        <w:contextualSpacing/>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WAŻNE:</w:t>
      </w:r>
    </w:p>
    <w:p w14:paraId="3E531376" w14:textId="77777777" w:rsidR="00447A93" w:rsidRPr="00447A93"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447A93">
        <w:rPr>
          <w:rFonts w:ascii="Times New Roman" w:eastAsia="Palatino Linotype" w:hAnsi="Times New Roman" w:cs="Times New Roman"/>
          <w:i/>
          <w:iCs/>
          <w:color w:val="auto"/>
          <w:sz w:val="22"/>
          <w:szCs w:val="22"/>
        </w:rPr>
        <w:t>[art. 116 ust. 2 ustawy pzp].</w:t>
      </w:r>
    </w:p>
    <w:p w14:paraId="7D492425" w14:textId="3BE7AF91" w:rsidR="00447A93" w:rsidRPr="000F4CED"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Jeżeli wykonawca powołuje sią na doświadczenie w realizacji robót budowlanych, dostaw lub usług, wykonanych wspólnie z innymi wykonawcami, wykaz o którym mowa w</w:t>
      </w:r>
      <w:r w:rsidR="003F1E5A">
        <w:rPr>
          <w:rFonts w:ascii="Times New Roman" w:hAnsi="Times New Roman" w:cs="Times New Roman"/>
          <w:color w:val="auto"/>
          <w:sz w:val="22"/>
          <w:szCs w:val="22"/>
        </w:rPr>
        <w:t xml:space="preserve"> </w:t>
      </w:r>
      <w:r w:rsidRPr="00447A93">
        <w:rPr>
          <w:rFonts w:ascii="Times New Roman" w:hAnsi="Times New Roman" w:cs="Times New Roman"/>
          <w:b/>
          <w:bCs/>
          <w:color w:val="auto"/>
          <w:sz w:val="22"/>
          <w:szCs w:val="22"/>
        </w:rPr>
        <w:t xml:space="preserve">rozdziale 25 pkt 2.1 SWZ, </w:t>
      </w:r>
      <w:r w:rsidRPr="00447A93">
        <w:rPr>
          <w:rFonts w:ascii="Times New Roman" w:hAnsi="Times New Roman" w:cs="Times New Roman"/>
          <w:color w:val="auto"/>
          <w:sz w:val="22"/>
          <w:szCs w:val="22"/>
        </w:rPr>
        <w:t>dotyczy usług faktycznie przez niego wykonanych.</w:t>
      </w:r>
    </w:p>
    <w:p w14:paraId="7CADDAB8" w14:textId="77777777" w:rsidR="00481225" w:rsidRPr="00E364A3" w:rsidRDefault="00B479F5">
      <w:pPr>
        <w:pStyle w:val="Teksttreci30"/>
        <w:numPr>
          <w:ilvl w:val="0"/>
          <w:numId w:val="23"/>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7B9DC9C3"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D3597A">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w:t>
      </w:r>
      <w:r w:rsidRPr="004D128D">
        <w:rPr>
          <w:rFonts w:ascii="Times New Roman" w:hAnsi="Times New Roman" w:cs="Times New Roman"/>
          <w:b/>
          <w:bCs/>
          <w:color w:val="auto"/>
          <w:sz w:val="22"/>
          <w:szCs w:val="22"/>
        </w:rPr>
        <w:t>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w:t>
      </w:r>
      <w:r w:rsidRPr="00F43E32">
        <w:rPr>
          <w:rFonts w:ascii="Times New Roman" w:hAnsi="Times New Roman" w:cs="Times New Roman"/>
          <w:color w:val="auto"/>
          <w:sz w:val="22"/>
          <w:szCs w:val="22"/>
        </w:rPr>
        <w:lastRenderedPageBreak/>
        <w:t xml:space="preserve">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 (</w:t>
      </w:r>
      <w:r w:rsidR="0082554C" w:rsidRPr="0035452D">
        <w:rPr>
          <w:rStyle w:val="Teksttreci71"/>
          <w:rFonts w:ascii="Times New Roman" w:hAnsi="Times New Roman" w:cs="Times New Roman"/>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D3CDE"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AD3CDE">
        <w:rPr>
          <w:rStyle w:val="Teksttreci3Bezpogrubienia"/>
          <w:rFonts w:ascii="Times New Roman" w:hAnsi="Times New Roman" w:cs="Times New Roman"/>
          <w:color w:val="auto"/>
          <w:sz w:val="22"/>
          <w:szCs w:val="22"/>
        </w:rPr>
        <w:t xml:space="preserve">Zamawiający </w:t>
      </w:r>
      <w:r w:rsidRPr="00AD3CDE">
        <w:rPr>
          <w:rFonts w:ascii="Times New Roman" w:hAnsi="Times New Roman" w:cs="Times New Roman"/>
          <w:color w:val="auto"/>
          <w:sz w:val="22"/>
          <w:szCs w:val="22"/>
        </w:rPr>
        <w:t xml:space="preserve">żąda złożenia podmiotowych środków dowodowych </w:t>
      </w:r>
      <w:r w:rsidRPr="00AD3CDE">
        <w:rPr>
          <w:rStyle w:val="Teksttreci3Bezpogrubienia"/>
          <w:rFonts w:ascii="Times New Roman" w:hAnsi="Times New Roman" w:cs="Times New Roman"/>
          <w:color w:val="auto"/>
          <w:sz w:val="22"/>
          <w:szCs w:val="22"/>
        </w:rPr>
        <w:t xml:space="preserve">na potwierdzenie </w:t>
      </w:r>
      <w:r w:rsidRPr="00AD3CDE">
        <w:rPr>
          <w:rFonts w:ascii="Times New Roman" w:hAnsi="Times New Roman" w:cs="Times New Roman"/>
          <w:color w:val="auto"/>
          <w:sz w:val="22"/>
          <w:szCs w:val="22"/>
        </w:rPr>
        <w:t xml:space="preserve">spełnienia warunków udziału w postępowaniu </w:t>
      </w:r>
      <w:r w:rsidRPr="00AD3CDE">
        <w:rPr>
          <w:rStyle w:val="Teksttreci3Bezpogrubienia"/>
          <w:rFonts w:ascii="Times New Roman" w:hAnsi="Times New Roman" w:cs="Times New Roman"/>
          <w:color w:val="auto"/>
          <w:sz w:val="22"/>
          <w:szCs w:val="22"/>
        </w:rPr>
        <w:t xml:space="preserve">oraz na potwierdzenia </w:t>
      </w:r>
      <w:r w:rsidRPr="00AD3CDE">
        <w:rPr>
          <w:rFonts w:ascii="Times New Roman" w:hAnsi="Times New Roman" w:cs="Times New Roman"/>
          <w:color w:val="auto"/>
          <w:sz w:val="22"/>
          <w:szCs w:val="22"/>
        </w:rPr>
        <w:t xml:space="preserve">braku podstaw wykluczenia wykonawcy </w:t>
      </w:r>
      <w:r w:rsidRPr="00AD3CDE">
        <w:rPr>
          <w:rStyle w:val="Teksttreci3Bezpogrubienia"/>
          <w:rFonts w:ascii="Times New Roman" w:hAnsi="Times New Roman" w:cs="Times New Roman"/>
          <w:color w:val="auto"/>
          <w:sz w:val="22"/>
          <w:szCs w:val="22"/>
        </w:rPr>
        <w:t>z udziału w postępowaniu o udzielenie zamówienia publicznego.</w:t>
      </w:r>
    </w:p>
    <w:p w14:paraId="546773C6" w14:textId="2A30665D" w:rsidR="00AD3CDE" w:rsidRPr="005D5923" w:rsidRDefault="00B479F5">
      <w:pPr>
        <w:pStyle w:val="Teksttreci20"/>
        <w:numPr>
          <w:ilvl w:val="0"/>
          <w:numId w:val="26"/>
        </w:numPr>
        <w:shd w:val="clear" w:color="auto" w:fill="auto"/>
        <w:tabs>
          <w:tab w:val="left" w:pos="355"/>
        </w:tabs>
        <w:spacing w:before="0" w:after="0" w:line="256" w:lineRule="exact"/>
        <w:ind w:left="400" w:hanging="400"/>
        <w:jc w:val="both"/>
        <w:rPr>
          <w:rStyle w:val="Teksttreci21"/>
          <w:rFonts w:ascii="Times New Roman" w:hAnsi="Times New Roman" w:cs="Times New Roman"/>
          <w:color w:val="auto"/>
          <w:sz w:val="22"/>
          <w:szCs w:val="22"/>
          <w:u w:val="none"/>
        </w:rPr>
      </w:pPr>
      <w:r w:rsidRPr="00AD3CDE">
        <w:rPr>
          <w:rFonts w:ascii="Times New Roman" w:hAnsi="Times New Roman" w:cs="Times New Roman"/>
          <w:color w:val="auto"/>
          <w:sz w:val="22"/>
          <w:szCs w:val="22"/>
        </w:rPr>
        <w:t xml:space="preserve">Zamawiający w celu potwierdzenia </w:t>
      </w:r>
      <w:r w:rsidRPr="00AD3CDE">
        <w:rPr>
          <w:rStyle w:val="Teksttreci2Pogrubienie"/>
          <w:rFonts w:ascii="Times New Roman" w:hAnsi="Times New Roman" w:cs="Times New Roman"/>
          <w:color w:val="auto"/>
          <w:sz w:val="22"/>
          <w:szCs w:val="22"/>
        </w:rPr>
        <w:t xml:space="preserve">spełnienia warunków udziału w postępowaniu, </w:t>
      </w:r>
      <w:r w:rsidRPr="00AD3CDE">
        <w:rPr>
          <w:rFonts w:ascii="Times New Roman" w:hAnsi="Times New Roman" w:cs="Times New Roman"/>
          <w:color w:val="auto"/>
          <w:sz w:val="22"/>
          <w:szCs w:val="22"/>
        </w:rPr>
        <w:t xml:space="preserve">wezwie wykonawcę, którego </w:t>
      </w:r>
      <w:r w:rsidRPr="005D5923">
        <w:rPr>
          <w:rFonts w:ascii="Times New Roman" w:hAnsi="Times New Roman" w:cs="Times New Roman"/>
          <w:color w:val="auto"/>
          <w:sz w:val="22"/>
          <w:szCs w:val="22"/>
        </w:rPr>
        <w:t xml:space="preserve">oferta została najwyżej oceniona, do złożenia w wyznaczonym terminie, nie krótszym niż </w:t>
      </w:r>
      <w:r w:rsidRPr="005D5923">
        <w:rPr>
          <w:rStyle w:val="Teksttreci2Pogrubienie"/>
          <w:rFonts w:ascii="Times New Roman" w:hAnsi="Times New Roman" w:cs="Times New Roman"/>
          <w:color w:val="auto"/>
          <w:sz w:val="22"/>
          <w:szCs w:val="22"/>
        </w:rPr>
        <w:t xml:space="preserve">5 dni </w:t>
      </w:r>
      <w:r w:rsidRPr="005D5923">
        <w:rPr>
          <w:rFonts w:ascii="Times New Roman" w:hAnsi="Times New Roman" w:cs="Times New Roman"/>
          <w:color w:val="auto"/>
          <w:sz w:val="22"/>
          <w:szCs w:val="22"/>
        </w:rPr>
        <w:t xml:space="preserve">od dnia wezwania, następujących </w:t>
      </w:r>
      <w:r w:rsidRPr="005D5923">
        <w:rPr>
          <w:rStyle w:val="Teksttreci2Pogrubienie"/>
          <w:rFonts w:ascii="Times New Roman" w:hAnsi="Times New Roman" w:cs="Times New Roman"/>
          <w:color w:val="auto"/>
          <w:sz w:val="22"/>
          <w:szCs w:val="22"/>
        </w:rPr>
        <w:t xml:space="preserve">podmiotowych środków dowodowych, </w:t>
      </w:r>
      <w:r w:rsidRPr="005D5923">
        <w:rPr>
          <w:rFonts w:ascii="Times New Roman" w:hAnsi="Times New Roman" w:cs="Times New Roman"/>
          <w:color w:val="auto"/>
          <w:sz w:val="22"/>
          <w:szCs w:val="22"/>
        </w:rPr>
        <w:t xml:space="preserve">aktualnych na dzień złożenia tj. </w:t>
      </w:r>
      <w:r w:rsidRPr="005D5923">
        <w:rPr>
          <w:rStyle w:val="Teksttreci2Kursywa"/>
          <w:rFonts w:ascii="Times New Roman" w:hAnsi="Times New Roman" w:cs="Times New Roman"/>
          <w:color w:val="auto"/>
          <w:sz w:val="22"/>
          <w:szCs w:val="22"/>
        </w:rPr>
        <w:t>[art. 274 ust. 1 ustawy pzp]:</w:t>
      </w:r>
      <w:bookmarkStart w:id="12" w:name="_Hlk76643609"/>
    </w:p>
    <w:p w14:paraId="533E789E" w14:textId="495F0374" w:rsidR="00D22EDB" w:rsidRPr="005D5923" w:rsidRDefault="00D22EDB">
      <w:pPr>
        <w:pStyle w:val="Teksttreci20"/>
        <w:numPr>
          <w:ilvl w:val="1"/>
          <w:numId w:val="26"/>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5D5923">
        <w:rPr>
          <w:rFonts w:ascii="Times New Roman" w:eastAsia="Times New Roman" w:hAnsi="Times New Roman" w:cs="Times New Roman"/>
          <w:b/>
          <w:color w:val="auto"/>
          <w:sz w:val="22"/>
          <w:szCs w:val="22"/>
        </w:rPr>
        <w:t>wykaz usług</w:t>
      </w:r>
      <w:r w:rsidRPr="005D5923">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w:t>
      </w:r>
      <w:r w:rsidR="003F1E5A">
        <w:rPr>
          <w:rFonts w:ascii="Times New Roman" w:eastAsia="Times New Roman" w:hAnsi="Times New Roman" w:cs="Times New Roman"/>
          <w:color w:val="auto"/>
          <w:sz w:val="22"/>
          <w:szCs w:val="22"/>
        </w:rPr>
        <w:t xml:space="preserve"> </w:t>
      </w:r>
      <w:r w:rsidRPr="005D5923">
        <w:rPr>
          <w:rFonts w:ascii="Times New Roman" w:eastAsia="Times New Roman" w:hAnsi="Times New Roman" w:cs="Times New Roman"/>
          <w:color w:val="auto"/>
          <w:sz w:val="22"/>
          <w:szCs w:val="22"/>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EA629F4"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5 </w:t>
      </w:r>
      <w:r w:rsidRPr="005D5923">
        <w:rPr>
          <w:rFonts w:ascii="Times New Roman" w:eastAsia="Palatino Linotype" w:hAnsi="Times New Roman" w:cs="Times New Roman"/>
          <w:color w:val="auto"/>
          <w:sz w:val="22"/>
          <w:szCs w:val="22"/>
        </w:rPr>
        <w:t>do SWZ.</w:t>
      </w:r>
    </w:p>
    <w:p w14:paraId="67A44656" w14:textId="77777777" w:rsidR="00D22EDB" w:rsidRPr="005D5923" w:rsidRDefault="00D22EDB" w:rsidP="00D22EDB">
      <w:pPr>
        <w:spacing w:after="57" w:line="252"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usług wykonawca winien wskazać informacje w zakresie określonym </w:t>
      </w:r>
      <w:r w:rsidRPr="005D5923">
        <w:rPr>
          <w:rFonts w:ascii="Times New Roman" w:eastAsia="Palatino Linotype" w:hAnsi="Times New Roman" w:cs="Times New Roman"/>
          <w:color w:val="auto"/>
          <w:sz w:val="22"/>
          <w:szCs w:val="22"/>
        </w:rPr>
        <w:lastRenderedPageBreak/>
        <w:t xml:space="preserve">w warunkach z </w:t>
      </w:r>
      <w:r w:rsidRPr="005D5923">
        <w:rPr>
          <w:rFonts w:ascii="Times New Roman" w:eastAsia="Palatino Linotype" w:hAnsi="Times New Roman" w:cs="Times New Roman"/>
          <w:b/>
          <w:bCs/>
          <w:color w:val="auto"/>
          <w:sz w:val="22"/>
          <w:szCs w:val="22"/>
        </w:rPr>
        <w:t>rozdziału 24 pkt 2.4.1 SWZ.</w:t>
      </w:r>
    </w:p>
    <w:p w14:paraId="242B4323" w14:textId="77777777" w:rsidR="00D22EDB" w:rsidRPr="005D5923" w:rsidRDefault="00D22EDB" w:rsidP="00D22EDB">
      <w:pPr>
        <w:spacing w:after="57" w:line="252" w:lineRule="exact"/>
        <w:ind w:left="880"/>
        <w:jc w:val="both"/>
        <w:rPr>
          <w:rFonts w:ascii="Times New Roman" w:eastAsia="Palatino Linotype" w:hAnsi="Times New Roman" w:cs="Times New Roman"/>
          <w:color w:val="auto"/>
          <w:sz w:val="22"/>
          <w:szCs w:val="22"/>
          <w:u w:val="single"/>
        </w:rPr>
      </w:pPr>
      <w:bookmarkStart w:id="13" w:name="_Hlk80357153"/>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3"/>
    <w:p w14:paraId="2ABB4CCA" w14:textId="77777777" w:rsidR="00D22EDB" w:rsidRPr="005D5923" w:rsidRDefault="00D22EDB">
      <w:pPr>
        <w:numPr>
          <w:ilvl w:val="1"/>
          <w:numId w:val="2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5D5923">
        <w:rPr>
          <w:rFonts w:ascii="Times New Roman" w:eastAsia="Palatino Linotype" w:hAnsi="Times New Roman" w:cs="Times New Roman"/>
          <w:color w:val="auto"/>
          <w:sz w:val="22"/>
          <w:szCs w:val="22"/>
        </w:rPr>
        <w:t>.</w:t>
      </w:r>
    </w:p>
    <w:p w14:paraId="6E7DA843"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6 </w:t>
      </w:r>
      <w:r w:rsidRPr="005D5923">
        <w:rPr>
          <w:rFonts w:ascii="Times New Roman" w:eastAsia="Palatino Linotype" w:hAnsi="Times New Roman" w:cs="Times New Roman"/>
          <w:color w:val="auto"/>
          <w:sz w:val="22"/>
          <w:szCs w:val="22"/>
        </w:rPr>
        <w:t>do SWZ.</w:t>
      </w:r>
    </w:p>
    <w:p w14:paraId="65AD0C1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2.4.2 SWZ.</w:t>
      </w:r>
    </w:p>
    <w:p w14:paraId="3AB5FB5E"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72790848" w14:textId="77777777" w:rsidR="00D22EDB" w:rsidRPr="005D5923" w:rsidRDefault="00D22EDB">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5D5923">
        <w:rPr>
          <w:rFonts w:ascii="Times New Roman" w:hAnsi="Times New Roman" w:cs="Times New Roman"/>
          <w:b/>
          <w:bCs/>
          <w:color w:val="auto"/>
          <w:sz w:val="22"/>
          <w:szCs w:val="22"/>
        </w:rPr>
        <w:t xml:space="preserve">wykaz osób, </w:t>
      </w:r>
      <w:r w:rsidRPr="005D5923">
        <w:rPr>
          <w:rFonts w:ascii="Times New Roman"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83FA8C5"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5D5923">
        <w:rPr>
          <w:rFonts w:ascii="Times New Roman" w:eastAsia="Palatino Linotype" w:hAnsi="Times New Roman" w:cs="Times New Roman"/>
          <w:b/>
          <w:bCs/>
          <w:color w:val="auto"/>
          <w:sz w:val="22"/>
          <w:szCs w:val="22"/>
        </w:rPr>
        <w:t xml:space="preserve">załącznik nr 7 </w:t>
      </w:r>
      <w:r w:rsidRPr="005D5923">
        <w:rPr>
          <w:rFonts w:ascii="Times New Roman" w:eastAsia="Palatino Linotype" w:hAnsi="Times New Roman" w:cs="Times New Roman"/>
          <w:color w:val="auto"/>
          <w:sz w:val="22"/>
          <w:szCs w:val="22"/>
        </w:rPr>
        <w:t>do SWZ.</w:t>
      </w:r>
    </w:p>
    <w:p w14:paraId="2D3A55B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2.4.3 SWZ.</w:t>
      </w:r>
    </w:p>
    <w:p w14:paraId="1CF12E6D" w14:textId="229C85C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2"/>
    <w:p w14:paraId="0B2017FF" w14:textId="71247C99" w:rsidR="00481225" w:rsidRPr="006262D4"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5D5923">
        <w:rPr>
          <w:rStyle w:val="Teksttreci2Pogrubienie"/>
          <w:rFonts w:ascii="Times New Roman" w:hAnsi="Times New Roman" w:cs="Times New Roman"/>
          <w:color w:val="auto"/>
          <w:sz w:val="22"/>
          <w:szCs w:val="22"/>
        </w:rPr>
        <w:t xml:space="preserve">W celu potwierdzenia braku podstaw wykluczenia wykonawcy z udziału w postępowaniu </w:t>
      </w:r>
      <w:r w:rsidRPr="005D5923">
        <w:rPr>
          <w:rFonts w:ascii="Times New Roman" w:hAnsi="Times New Roman" w:cs="Times New Roman"/>
          <w:color w:val="auto"/>
          <w:sz w:val="22"/>
          <w:szCs w:val="22"/>
        </w:rPr>
        <w:t>o</w:t>
      </w:r>
      <w:r w:rsidR="00FE0F4E" w:rsidRPr="005D5923">
        <w:rPr>
          <w:rFonts w:ascii="Times New Roman" w:hAnsi="Times New Roman" w:cs="Times New Roman"/>
          <w:color w:val="auto"/>
          <w:sz w:val="22"/>
          <w:szCs w:val="22"/>
        </w:rPr>
        <w:t> </w:t>
      </w:r>
      <w:r w:rsidRPr="005D5923">
        <w:rPr>
          <w:rFonts w:ascii="Times New Roman" w:hAnsi="Times New Roman" w:cs="Times New Roman"/>
          <w:color w:val="auto"/>
          <w:sz w:val="22"/>
          <w:szCs w:val="22"/>
        </w:rPr>
        <w:t xml:space="preserve">udzielenie zamówienia publicznego </w:t>
      </w:r>
      <w:r w:rsidRPr="005D5923">
        <w:rPr>
          <w:rStyle w:val="Teksttreci2Kursywa"/>
          <w:rFonts w:ascii="Times New Roman" w:hAnsi="Times New Roman" w:cs="Times New Roman"/>
          <w:color w:val="auto"/>
          <w:sz w:val="22"/>
          <w:szCs w:val="22"/>
        </w:rPr>
        <w:t xml:space="preserve">[na podstawie art. 108 i 109 ustawy pzp], </w:t>
      </w:r>
      <w:r w:rsidRPr="005D5923">
        <w:rPr>
          <w:rStyle w:val="Teksttreci2Pogrubienie"/>
          <w:rFonts w:ascii="Times New Roman" w:hAnsi="Times New Roman" w:cs="Times New Roman"/>
          <w:color w:val="auto"/>
          <w:sz w:val="22"/>
          <w:szCs w:val="22"/>
        </w:rPr>
        <w:t xml:space="preserve">zamawiający </w:t>
      </w:r>
      <w:r w:rsidRPr="005D5923">
        <w:rPr>
          <w:rFonts w:ascii="Times New Roman" w:hAnsi="Times New Roman" w:cs="Times New Roman"/>
          <w:color w:val="auto"/>
          <w:sz w:val="22"/>
          <w:szCs w:val="22"/>
        </w:rPr>
        <w:t xml:space="preserve">wezwie wykonawcę, którego oferta została najwyżej </w:t>
      </w:r>
      <w:r w:rsidRPr="006262D4">
        <w:rPr>
          <w:rFonts w:ascii="Times New Roman" w:hAnsi="Times New Roman" w:cs="Times New Roman"/>
          <w:color w:val="auto"/>
          <w:sz w:val="22"/>
          <w:szCs w:val="22"/>
        </w:rPr>
        <w:t xml:space="preserve">oceniona, do złożenia w wyznaczonym terminie, nie krótszym niż </w:t>
      </w:r>
      <w:r w:rsidRPr="006262D4">
        <w:rPr>
          <w:rStyle w:val="Teksttreci2Pogrubienie"/>
          <w:rFonts w:ascii="Times New Roman" w:hAnsi="Times New Roman" w:cs="Times New Roman"/>
          <w:color w:val="auto"/>
          <w:sz w:val="22"/>
          <w:szCs w:val="22"/>
        </w:rPr>
        <w:t xml:space="preserve">5 dni </w:t>
      </w:r>
      <w:r w:rsidRPr="006262D4">
        <w:rPr>
          <w:rFonts w:ascii="Times New Roman" w:hAnsi="Times New Roman" w:cs="Times New Roman"/>
          <w:color w:val="auto"/>
          <w:sz w:val="22"/>
          <w:szCs w:val="22"/>
        </w:rPr>
        <w:t xml:space="preserve">od dnia wezwania, następujących </w:t>
      </w:r>
      <w:r w:rsidRPr="006262D4">
        <w:rPr>
          <w:rStyle w:val="Teksttreci2Pogrubienie"/>
          <w:rFonts w:ascii="Times New Roman" w:hAnsi="Times New Roman" w:cs="Times New Roman"/>
          <w:color w:val="auto"/>
          <w:sz w:val="22"/>
          <w:szCs w:val="22"/>
        </w:rPr>
        <w:t xml:space="preserve">podmiotowych środków dowodowych, </w:t>
      </w:r>
      <w:r w:rsidRPr="006262D4">
        <w:rPr>
          <w:rFonts w:ascii="Times New Roman" w:hAnsi="Times New Roman" w:cs="Times New Roman"/>
          <w:color w:val="auto"/>
          <w:sz w:val="22"/>
          <w:szCs w:val="22"/>
        </w:rPr>
        <w:t xml:space="preserve">aktualnych na dzień złożenia tj. </w:t>
      </w:r>
      <w:r w:rsidRPr="006262D4">
        <w:rPr>
          <w:rStyle w:val="Teksttreci2Kursywa"/>
          <w:rFonts w:ascii="Times New Roman" w:hAnsi="Times New Roman" w:cs="Times New Roman"/>
          <w:color w:val="auto"/>
          <w:sz w:val="22"/>
          <w:szCs w:val="22"/>
        </w:rPr>
        <w:t>[art. 274 ust. 1 ustawy pzp]:</w:t>
      </w:r>
    </w:p>
    <w:p w14:paraId="23B2619A" w14:textId="485A304C" w:rsidR="00481225" w:rsidRPr="008340D5"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8340D5">
        <w:rPr>
          <w:rFonts w:ascii="Times New Roman" w:hAnsi="Times New Roman" w:cs="Times New Roman"/>
          <w:color w:val="auto"/>
          <w:sz w:val="22"/>
          <w:szCs w:val="22"/>
        </w:rPr>
        <w:t>odpisu lub informacji z Krajowego Rejestru sądowego lub z Centralnej Ewidencji</w:t>
      </w:r>
      <w:r w:rsidR="00B34A12" w:rsidRPr="008340D5">
        <w:rPr>
          <w:rFonts w:ascii="Times New Roman" w:hAnsi="Times New Roman" w:cs="Times New Roman"/>
          <w:color w:val="auto"/>
          <w:sz w:val="22"/>
          <w:szCs w:val="22"/>
        </w:rPr>
        <w:t xml:space="preserve"> </w:t>
      </w:r>
      <w:r w:rsidRPr="008340D5">
        <w:rPr>
          <w:rStyle w:val="Teksttreci2Pogrubienie"/>
          <w:rFonts w:ascii="Times New Roman" w:hAnsi="Times New Roman" w:cs="Times New Roman"/>
          <w:color w:val="auto"/>
          <w:sz w:val="22"/>
          <w:szCs w:val="22"/>
        </w:rPr>
        <w:t xml:space="preserve">Informacji o Działalności Gospodarczej </w:t>
      </w:r>
      <w:r w:rsidRPr="008340D5">
        <w:rPr>
          <w:rFonts w:ascii="Times New Roman" w:hAnsi="Times New Roman" w:cs="Times New Roman"/>
          <w:color w:val="auto"/>
          <w:sz w:val="22"/>
          <w:szCs w:val="22"/>
        </w:rPr>
        <w:t xml:space="preserve">w zakresie </w:t>
      </w:r>
      <w:r w:rsidRPr="008340D5">
        <w:rPr>
          <w:rStyle w:val="Teksttreci2Kursywa"/>
          <w:rFonts w:ascii="Times New Roman" w:hAnsi="Times New Roman" w:cs="Times New Roman"/>
          <w:color w:val="auto"/>
          <w:sz w:val="22"/>
          <w:szCs w:val="22"/>
        </w:rPr>
        <w:t xml:space="preserve">art. 109 ust. 1 pkt 4 ustawy pzp, </w:t>
      </w:r>
      <w:r w:rsidRPr="008340D5">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6262D4"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6262D4">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6262D4">
        <w:rPr>
          <w:rStyle w:val="Teksttreci21"/>
          <w:rFonts w:ascii="Times New Roman" w:hAnsi="Times New Roman" w:cs="Times New Roman"/>
          <w:color w:val="auto"/>
          <w:sz w:val="22"/>
          <w:szCs w:val="22"/>
        </w:rPr>
        <w:t>(</w:t>
      </w:r>
      <w:r w:rsidR="003E3FF4" w:rsidRPr="006262D4">
        <w:rPr>
          <w:rStyle w:val="Teksttreci21"/>
          <w:rFonts w:ascii="Times New Roman" w:hAnsi="Times New Roman" w:cs="Times New Roman"/>
          <w:color w:val="auto"/>
          <w:sz w:val="22"/>
          <w:szCs w:val="22"/>
        </w:rPr>
        <w:t>j</w:t>
      </w:r>
      <w:r w:rsidRPr="006262D4">
        <w:rPr>
          <w:rStyle w:val="Teksttreci21"/>
          <w:rFonts w:ascii="Times New Roman" w:hAnsi="Times New Roman" w:cs="Times New Roman"/>
          <w:color w:val="auto"/>
          <w:sz w:val="22"/>
          <w:szCs w:val="22"/>
        </w:rPr>
        <w:t>eśli dotyczy).</w:t>
      </w:r>
    </w:p>
    <w:p w14:paraId="71DBF6A8" w14:textId="4F4B072D" w:rsidR="00481225" w:rsidRPr="002407BA"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2407BA">
        <w:rPr>
          <w:rFonts w:ascii="Times New Roman" w:hAnsi="Times New Roman" w:cs="Times New Roman"/>
          <w:color w:val="auto"/>
          <w:sz w:val="22"/>
          <w:szCs w:val="22"/>
        </w:rPr>
        <w:t>J</w:t>
      </w:r>
      <w:r w:rsidR="00B479F5" w:rsidRPr="002407BA">
        <w:rPr>
          <w:rFonts w:ascii="Times New Roman" w:hAnsi="Times New Roman" w:cs="Times New Roman"/>
          <w:color w:val="auto"/>
          <w:sz w:val="22"/>
          <w:szCs w:val="22"/>
        </w:rPr>
        <w:t>eżeli wykonawca polega na zdolnościach technicznych lub zawodowych lub sytuacji</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finansowej lub</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ekonomicznej podmiotów udostępniających zasoby na zasadach określonych</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w:t>
      </w:r>
      <w:r w:rsidR="003E3FF4" w:rsidRPr="002407BA">
        <w:rPr>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art.</w:t>
      </w:r>
      <w:r w:rsidR="003E3FF4"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118</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ustawy</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pzp,</w:t>
      </w:r>
      <w:r w:rsidRPr="002407BA">
        <w:rPr>
          <w:rStyle w:val="Teksttreci2Kursywa"/>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zamawiający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żąda</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od</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wykonawcy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przedstawienia</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wyżej</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wymienionych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podmiotowych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środków</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dowodowych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197BAC1B" w:rsidR="00F23C4B" w:rsidRPr="00505F36" w:rsidRDefault="00B479F5">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8340D5">
        <w:rPr>
          <w:rFonts w:ascii="Times New Roman" w:hAnsi="Times New Roman" w:cs="Times New Roman"/>
          <w:color w:val="auto"/>
          <w:sz w:val="22"/>
          <w:szCs w:val="22"/>
        </w:rPr>
        <w:t>Jeżeli wykonawca zamierza powierzyć wykonanie części zamówienia</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podwykonawcy, który nie jest podmiotem udostępniającym zasoby na zasadach określonych</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w:t>
      </w:r>
      <w:r w:rsidR="00F23C4B" w:rsidRPr="008340D5">
        <w:rPr>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art.</w:t>
      </w:r>
      <w:r w:rsidRPr="008340D5">
        <w:rPr>
          <w:rStyle w:val="Teksttreci2Kursywa"/>
          <w:rFonts w:ascii="Times New Roman" w:hAnsi="Times New Roman" w:cs="Times New Roman"/>
          <w:color w:val="auto"/>
          <w:sz w:val="22"/>
          <w:szCs w:val="22"/>
        </w:rPr>
        <w:tab/>
        <w:t>118</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ustawy</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pzp,</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zamawiający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żąda</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od</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wykonawcy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przedstawienia</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wyżej</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wymienionych</w:t>
      </w:r>
      <w:r w:rsidR="008340D5"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podmiotowych</w:t>
      </w:r>
      <w:r w:rsidRPr="008340D5">
        <w:rPr>
          <w:rFonts w:ascii="Times New Roman" w:hAnsi="Times New Roman" w:cs="Times New Roman"/>
          <w:color w:val="auto"/>
          <w:sz w:val="22"/>
          <w:szCs w:val="22"/>
        </w:rPr>
        <w:tab/>
        <w:t>środków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dowodowych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dotyczących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tych podwykonawców, potwierdzających że nie zachodzą wobec tych podwykonawców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podstawy wykluczenia z postępowania.</w:t>
      </w:r>
    </w:p>
    <w:p w14:paraId="7C73EC81" w14:textId="3FD66A15" w:rsidR="00481225" w:rsidRPr="002407BA"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2407BA">
        <w:rPr>
          <w:rStyle w:val="Teksttreci31"/>
          <w:rFonts w:ascii="Times New Roman" w:hAnsi="Times New Roman" w:cs="Times New Roman"/>
          <w:b/>
          <w:bCs/>
          <w:color w:val="auto"/>
          <w:sz w:val="22"/>
          <w:szCs w:val="22"/>
        </w:rPr>
        <w:t>UWAGA:</w:t>
      </w:r>
    </w:p>
    <w:p w14:paraId="064513EB" w14:textId="77777777" w:rsidR="00481225" w:rsidRPr="001B2F7A"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1B2F7A">
        <w:rPr>
          <w:rStyle w:val="Teksttreci2Kursywa"/>
          <w:rFonts w:ascii="Times New Roman" w:hAnsi="Times New Roman" w:cs="Times New Roman"/>
          <w:color w:val="auto"/>
          <w:sz w:val="22"/>
          <w:szCs w:val="22"/>
        </w:rPr>
        <w:t>[art. 274 ust. 2 ustawy pzp].</w:t>
      </w:r>
    </w:p>
    <w:p w14:paraId="2319C603" w14:textId="5FD036FD" w:rsidR="00481225" w:rsidRPr="001B2F7A"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J</w:t>
      </w:r>
      <w:r w:rsidR="00B479F5" w:rsidRPr="001B2F7A">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1B2F7A">
        <w:rPr>
          <w:rStyle w:val="Teksttreci2Kursywa"/>
          <w:rFonts w:ascii="Times New Roman" w:hAnsi="Times New Roman" w:cs="Times New Roman"/>
          <w:color w:val="auto"/>
          <w:sz w:val="22"/>
          <w:szCs w:val="22"/>
        </w:rPr>
        <w:t>[art. 274 ust. 3 ustawy pzp].</w:t>
      </w:r>
    </w:p>
    <w:p w14:paraId="2ECE17F0" w14:textId="3182FB62" w:rsidR="00481225" w:rsidRPr="001B2F7A"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1B2F7A">
        <w:rPr>
          <w:rFonts w:ascii="Times New Roman" w:hAnsi="Times New Roman" w:cs="Times New Roman"/>
          <w:color w:val="auto"/>
          <w:sz w:val="22"/>
          <w:szCs w:val="22"/>
        </w:rPr>
        <w:t> </w:t>
      </w:r>
      <w:r w:rsidRPr="001B2F7A">
        <w:rPr>
          <w:rFonts w:ascii="Times New Roman" w:hAnsi="Times New Roman" w:cs="Times New Roman"/>
          <w:color w:val="auto"/>
          <w:sz w:val="22"/>
          <w:szCs w:val="22"/>
        </w:rPr>
        <w:t xml:space="preserve">rozumieniu </w:t>
      </w:r>
      <w:r w:rsidRPr="001B2F7A">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1B2F7A">
        <w:rPr>
          <w:rFonts w:ascii="Times New Roman" w:hAnsi="Times New Roman" w:cs="Times New Roman"/>
          <w:color w:val="auto"/>
          <w:sz w:val="22"/>
          <w:szCs w:val="22"/>
        </w:rPr>
        <w:t xml:space="preserve"> o ile wykonawca wskazał w oświadczeniu, o którym mowa w </w:t>
      </w:r>
      <w:r w:rsidRPr="001B2F7A">
        <w:rPr>
          <w:rStyle w:val="Teksttreci2Kursywa"/>
          <w:rFonts w:ascii="Times New Roman" w:hAnsi="Times New Roman" w:cs="Times New Roman"/>
          <w:color w:val="auto"/>
          <w:sz w:val="22"/>
          <w:szCs w:val="22"/>
        </w:rPr>
        <w:t xml:space="preserve">art. 125 ust. 1 ustawy </w:t>
      </w:r>
      <w:r w:rsidRPr="001B2F7A">
        <w:rPr>
          <w:rStyle w:val="Teksttreci2Kursywa"/>
          <w:rFonts w:ascii="Times New Roman" w:hAnsi="Times New Roman" w:cs="Times New Roman"/>
          <w:color w:val="auto"/>
          <w:sz w:val="22"/>
          <w:szCs w:val="22"/>
        </w:rPr>
        <w:lastRenderedPageBreak/>
        <w:t>pzp,</w:t>
      </w:r>
      <w:r w:rsidRPr="001B2F7A">
        <w:rPr>
          <w:rFonts w:ascii="Times New Roman" w:hAnsi="Times New Roman" w:cs="Times New Roman"/>
          <w:color w:val="auto"/>
          <w:sz w:val="22"/>
          <w:szCs w:val="22"/>
        </w:rPr>
        <w:t xml:space="preserve"> dane umożliwiające dostęp do tych środków, </w:t>
      </w:r>
      <w:r w:rsidRPr="001B2F7A">
        <w:rPr>
          <w:rStyle w:val="Teksttreci2Kursywa"/>
          <w:rFonts w:ascii="Times New Roman" w:hAnsi="Times New Roman" w:cs="Times New Roman"/>
          <w:color w:val="auto"/>
          <w:sz w:val="22"/>
          <w:szCs w:val="22"/>
        </w:rPr>
        <w:t>[art. 274 ust. 4 ustawy pzp].</w:t>
      </w:r>
    </w:p>
    <w:p w14:paraId="33792A87" w14:textId="77777777" w:rsidR="00481225" w:rsidRPr="001B2F7A"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Wykonawca nie jest zobowiązany do złożenia:</w:t>
      </w:r>
    </w:p>
    <w:p w14:paraId="4A615CCD" w14:textId="77777777" w:rsidR="00481225" w:rsidRPr="001B2F7A"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1B2F7A">
        <w:rPr>
          <w:rStyle w:val="Teksttreci2Kursywa"/>
          <w:rFonts w:ascii="Times New Roman" w:hAnsi="Times New Roman" w:cs="Times New Roman"/>
          <w:color w:val="auto"/>
          <w:sz w:val="22"/>
          <w:szCs w:val="22"/>
        </w:rPr>
        <w:t>[art. 127 ust. 2 ustawy pzp].</w:t>
      </w:r>
    </w:p>
    <w:p w14:paraId="1432038F" w14:textId="129F110E" w:rsidR="00481225" w:rsidRPr="00E036DE"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odpisu lub informacji z Krajowego Rejestru Sądowego bądź Centralnej Ewidencji i Informacji o</w:t>
      </w:r>
      <w:r w:rsidR="00F03C7D"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Działalności Gospodarczej jeżeli zamawiający może je uzyskać za pomocą bezpłatnych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ogólnodostępnych baz danych, o ile wykonawca dostarczył dane umożliwiające dostęp do tych dokumentów </w:t>
      </w:r>
      <w:r w:rsidRPr="00E036DE">
        <w:rPr>
          <w:rStyle w:val="Teksttreci2Kursywa"/>
          <w:rFonts w:ascii="Times New Roman" w:hAnsi="Times New Roman" w:cs="Times New Roman"/>
          <w:color w:val="auto"/>
          <w:sz w:val="22"/>
          <w:szCs w:val="22"/>
        </w:rPr>
        <w:t>[§13 rozp. o którym mowa</w:t>
      </w:r>
      <w:r w:rsidRPr="00E036DE">
        <w:rPr>
          <w:rFonts w:ascii="Times New Roman" w:hAnsi="Times New Roman" w:cs="Times New Roman"/>
          <w:color w:val="auto"/>
          <w:sz w:val="22"/>
          <w:szCs w:val="22"/>
        </w:rPr>
        <w:t xml:space="preserve"> w </w:t>
      </w:r>
      <w:r w:rsidRPr="00E036DE">
        <w:rPr>
          <w:rStyle w:val="Teksttreci2Kursywa"/>
          <w:rFonts w:ascii="Times New Roman" w:hAnsi="Times New Roman" w:cs="Times New Roman"/>
          <w:color w:val="auto"/>
          <w:sz w:val="22"/>
          <w:szCs w:val="22"/>
        </w:rPr>
        <w:t>art. 128 ust. 6 ustawy pzp].</w:t>
      </w:r>
    </w:p>
    <w:p w14:paraId="5DBF4BAE" w14:textId="77777777" w:rsidR="00481225" w:rsidRPr="00E036DE"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E036DE">
        <w:rPr>
          <w:rStyle w:val="Teksttreci2Kursywa"/>
          <w:rFonts w:ascii="Times New Roman" w:hAnsi="Times New Roman" w:cs="Times New Roman"/>
          <w:color w:val="auto"/>
          <w:sz w:val="22"/>
          <w:szCs w:val="22"/>
        </w:rPr>
        <w:t>§13 ust. 1 rozp. o którym mowa w art. 128 ust. 6 ustawy pzp,</w:t>
      </w:r>
      <w:r w:rsidRPr="00E036DE">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480BC5"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Podmiotowe środki dowodowe oraz inne dokumenty lub oświadczenia, o których mowa w ww. rozporządzeniu, składa się </w:t>
      </w:r>
      <w:r w:rsidRPr="00480BC5">
        <w:rPr>
          <w:rFonts w:ascii="Times New Roman" w:hAnsi="Times New Roman" w:cs="Times New Roman"/>
          <w:color w:val="auto"/>
          <w:sz w:val="22"/>
          <w:szCs w:val="22"/>
        </w:rPr>
        <w:t xml:space="preserve">w formie elektronicznej, w postaci elektronicznej opatrzonej podpisem zaufanym lub podpisem osobistym, w formie pisemnej lub w formie dokumentowej, w zakresie i w sposób określony w przepisach wydanych na podstawie </w:t>
      </w:r>
      <w:r w:rsidRPr="00480BC5">
        <w:rPr>
          <w:rStyle w:val="Teksttreci2Kursywa"/>
          <w:rFonts w:ascii="Times New Roman" w:hAnsi="Times New Roman" w:cs="Times New Roman"/>
          <w:color w:val="auto"/>
          <w:sz w:val="22"/>
          <w:szCs w:val="22"/>
        </w:rPr>
        <w:t>art. 70 ustawy pzp.</w:t>
      </w:r>
    </w:p>
    <w:p w14:paraId="0CA3A15C" w14:textId="77777777" w:rsidR="00481225" w:rsidRPr="00480BC5"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480BC5"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Zamiast:</w:t>
      </w:r>
    </w:p>
    <w:p w14:paraId="3CBD7085" w14:textId="60444F16" w:rsidR="00481225" w:rsidRPr="00480BC5"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odpisu albo informacji z Krajowego Rejestru Sądowego lub z Centralnej Ewidencji i</w:t>
      </w:r>
      <w:r w:rsidR="003A5D30"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 xml:space="preserve">Informacji o Działalności Gospodarczej, o których mowa w </w:t>
      </w:r>
      <w:r w:rsidRPr="00480BC5">
        <w:rPr>
          <w:rStyle w:val="Teksttreci2Pogrubienie"/>
          <w:rFonts w:ascii="Times New Roman" w:hAnsi="Times New Roman" w:cs="Times New Roman"/>
          <w:color w:val="auto"/>
          <w:sz w:val="22"/>
          <w:szCs w:val="22"/>
        </w:rPr>
        <w:t xml:space="preserve">Rozdziale 25 ust. 3 pkt 3.1 </w:t>
      </w:r>
      <w:r w:rsidRPr="00480BC5">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480BC5"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480BC5"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podobnej procedury przewidzianej w przepisach miejsca wszczęcia tej procedury.</w:t>
      </w:r>
    </w:p>
    <w:p w14:paraId="13460A96" w14:textId="379ADD07" w:rsidR="00481225" w:rsidRPr="00480BC5"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 xml:space="preserve">Dokument ten powinien być wystawiony nie wcześniej niż 3 miesiące przed jego złożeniem. </w:t>
      </w:r>
      <w:r w:rsidRPr="00480BC5">
        <w:rPr>
          <w:rStyle w:val="Teksttreci3BezpogrubieniaKursywa"/>
          <w:rFonts w:ascii="Times New Roman" w:hAnsi="Times New Roman" w:cs="Times New Roman"/>
          <w:color w:val="auto"/>
          <w:sz w:val="22"/>
          <w:szCs w:val="22"/>
        </w:rPr>
        <w:t>[§3 ust. 2 rozp. o którym mowa w art. 128 ust. 6 ustawy pzp]</w:t>
      </w:r>
    </w:p>
    <w:p w14:paraId="0110EB19" w14:textId="7917F09B" w:rsidR="00481225" w:rsidRPr="00480BC5"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Jeżeli w kraju, w którym wykonawca ma siedzibę lub miejsce zamieszkania</w:t>
      </w:r>
      <w:r w:rsidR="001D5BF1" w:rsidRPr="00480BC5">
        <w:rPr>
          <w:rFonts w:ascii="Times New Roman" w:hAnsi="Times New Roman" w:cs="Times New Roman"/>
          <w:color w:val="auto"/>
          <w:sz w:val="22"/>
          <w:szCs w:val="22"/>
        </w:rPr>
        <w:t xml:space="preserve"> lub miejsce zamieszkania ma osoba, której dokument dotyczy</w:t>
      </w:r>
      <w:r w:rsidRPr="00480BC5">
        <w:rPr>
          <w:rFonts w:ascii="Times New Roman" w:hAnsi="Times New Roman" w:cs="Times New Roman"/>
          <w:color w:val="auto"/>
          <w:sz w:val="22"/>
          <w:szCs w:val="22"/>
        </w:rPr>
        <w:t xml:space="preserve">, nie wydaje się dokumentów, o których mowa w </w:t>
      </w:r>
      <w:r w:rsidRPr="00480BC5">
        <w:rPr>
          <w:rStyle w:val="Teksttreci2Kursywa"/>
          <w:rFonts w:ascii="Times New Roman" w:hAnsi="Times New Roman" w:cs="Times New Roman"/>
          <w:color w:val="auto"/>
          <w:sz w:val="22"/>
          <w:szCs w:val="22"/>
        </w:rPr>
        <w:t>§3 ust. 1 rozporządzenia Ministra Rozwoju, Pracy i Technologii z</w:t>
      </w:r>
      <w:r w:rsidR="00EA26EF" w:rsidRPr="00480BC5">
        <w:rPr>
          <w:rStyle w:val="Teksttreci2Kursywa"/>
          <w:rFonts w:ascii="Times New Roman" w:hAnsi="Times New Roman" w:cs="Times New Roman"/>
          <w:color w:val="auto"/>
          <w:sz w:val="22"/>
          <w:szCs w:val="22"/>
        </w:rPr>
        <w:t> </w:t>
      </w:r>
      <w:r w:rsidRPr="00480BC5">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480BC5">
        <w:rPr>
          <w:rFonts w:ascii="Times New Roman" w:hAnsi="Times New Roman" w:cs="Times New Roman"/>
          <w:color w:val="auto"/>
          <w:sz w:val="22"/>
          <w:szCs w:val="22"/>
        </w:rPr>
        <w:t xml:space="preserve"> lub gdy dokumenty te nie odnoszą się do wszystkich przypadków, o których mowa w </w:t>
      </w:r>
      <w:r w:rsidRPr="00480BC5">
        <w:rPr>
          <w:rStyle w:val="Teksttreci2Kursywa"/>
          <w:rFonts w:ascii="Times New Roman" w:hAnsi="Times New Roman" w:cs="Times New Roman"/>
          <w:color w:val="auto"/>
          <w:sz w:val="22"/>
          <w:szCs w:val="22"/>
        </w:rPr>
        <w:t>art. 108 ust. 1 pkt 1, 2 i 4, art. 109 ust. 1 pkt 1, 2 lit. a i b oraz pkt 3 ustawy pzp,</w:t>
      </w:r>
      <w:r w:rsidRPr="00480BC5">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1D5BF1" w:rsidRPr="00480BC5">
        <w:rPr>
          <w:rFonts w:ascii="Times New Roman" w:hAnsi="Times New Roman" w:cs="Times New Roman"/>
          <w:color w:val="auto"/>
          <w:sz w:val="22"/>
          <w:szCs w:val="22"/>
        </w:rPr>
        <w:t xml:space="preserve"> lub miejsce zamieszkania ma osoba, której dokument miał dotyczyć,</w:t>
      </w:r>
      <w:r w:rsidRPr="00480BC5">
        <w:rPr>
          <w:rFonts w:ascii="Times New Roman" w:hAnsi="Times New Roman" w:cs="Times New Roman"/>
          <w:color w:val="auto"/>
          <w:sz w:val="22"/>
          <w:szCs w:val="22"/>
        </w:rPr>
        <w:t xml:space="preserve"> nie ma przepisów o oświadczeniu pod przysięgą, złożone przed organem administracyjnym, notariuszem, organem samorządu zawodowego lub gospodarczego, właściwym ze względu na siedzibę lub miejsce zamieszkania wykonawcy</w:t>
      </w:r>
      <w:r w:rsidR="001D5BF1" w:rsidRPr="00480BC5">
        <w:rPr>
          <w:rFonts w:ascii="Times New Roman" w:hAnsi="Times New Roman" w:cs="Times New Roman"/>
          <w:color w:val="auto"/>
          <w:sz w:val="22"/>
          <w:szCs w:val="22"/>
        </w:rPr>
        <w:t xml:space="preserve"> lub miejsce zamieszkania osoby, której dokument miał dotyczyć</w:t>
      </w:r>
      <w:r w:rsidRPr="00480BC5">
        <w:rPr>
          <w:rFonts w:ascii="Times New Roman" w:hAnsi="Times New Roman" w:cs="Times New Roman"/>
          <w:color w:val="auto"/>
          <w:sz w:val="22"/>
          <w:szCs w:val="22"/>
        </w:rPr>
        <w:t xml:space="preserve">. Przepis </w:t>
      </w:r>
      <w:r w:rsidRPr="00480BC5">
        <w:rPr>
          <w:rStyle w:val="Teksttreci2Kursywa"/>
          <w:rFonts w:ascii="Times New Roman" w:hAnsi="Times New Roman" w:cs="Times New Roman"/>
          <w:color w:val="auto"/>
          <w:sz w:val="22"/>
          <w:szCs w:val="22"/>
        </w:rPr>
        <w:t>§3 ust 2 rozp. o którym mowa w art. 128 ust 6 ustawy pzp</w:t>
      </w:r>
      <w:r w:rsidRPr="00480BC5">
        <w:rPr>
          <w:rFonts w:ascii="Times New Roman" w:hAnsi="Times New Roman" w:cs="Times New Roman"/>
          <w:color w:val="auto"/>
          <w:sz w:val="22"/>
          <w:szCs w:val="22"/>
        </w:rPr>
        <w:t xml:space="preserve"> stosuje się.</w:t>
      </w:r>
    </w:p>
    <w:p w14:paraId="0117BFF4" w14:textId="41DDBE5F" w:rsidR="00481225" w:rsidRPr="00480BC5"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480BC5">
        <w:rPr>
          <w:rFonts w:ascii="Times New Roman" w:hAnsi="Times New Roman" w:cs="Times New Roman"/>
          <w:color w:val="auto"/>
          <w:sz w:val="22"/>
          <w:szCs w:val="22"/>
        </w:rPr>
        <w:t xml:space="preserve">W celu potwierdzenia braku podstawy wykluczenia z postępowania, o której mowa w </w:t>
      </w:r>
      <w:r w:rsidR="00EA26EF" w:rsidRPr="00480BC5">
        <w:rPr>
          <w:rStyle w:val="Teksttreci2Kursywa"/>
          <w:rFonts w:ascii="Times New Roman" w:hAnsi="Times New Roman" w:cs="Times New Roman"/>
          <w:color w:val="auto"/>
          <w:sz w:val="22"/>
          <w:szCs w:val="22"/>
        </w:rPr>
        <w:t>art.</w:t>
      </w:r>
      <w:r w:rsidRPr="00480BC5">
        <w:rPr>
          <w:rStyle w:val="Teksttreci2Kursywa"/>
          <w:rFonts w:ascii="Times New Roman" w:hAnsi="Times New Roman" w:cs="Times New Roman"/>
          <w:color w:val="auto"/>
          <w:sz w:val="22"/>
          <w:szCs w:val="22"/>
        </w:rPr>
        <w:t xml:space="preserve"> 109 ust</w:t>
      </w:r>
      <w:r w:rsidR="00EA26EF"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1 pkt 1 ustawy pzp,</w:t>
      </w:r>
      <w:r w:rsidRPr="00480BC5">
        <w:rPr>
          <w:rFonts w:ascii="Times New Roman" w:hAnsi="Times New Roman" w:cs="Times New Roman"/>
          <w:color w:val="auto"/>
          <w:sz w:val="22"/>
          <w:szCs w:val="22"/>
        </w:rPr>
        <w:t xml:space="preserve"> zamawiający może żądać dodatkowego dokumentu wystawionego w kraju, w</w:t>
      </w:r>
      <w:r w:rsidR="00EA26EF" w:rsidRPr="00480BC5">
        <w:rPr>
          <w:rFonts w:ascii="Times New Roman" w:hAnsi="Times New Roman" w:cs="Times New Roman"/>
          <w:color w:val="auto"/>
          <w:sz w:val="22"/>
          <w:szCs w:val="22"/>
        </w:rPr>
        <w:t> </w:t>
      </w:r>
      <w:r w:rsidRPr="00480BC5">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480BC5">
        <w:rPr>
          <w:rStyle w:val="Teksttreci2Kursywa"/>
          <w:rFonts w:ascii="Times New Roman" w:hAnsi="Times New Roman" w:cs="Times New Roman"/>
          <w:color w:val="auto"/>
          <w:sz w:val="22"/>
          <w:szCs w:val="22"/>
        </w:rPr>
        <w:t>§3 ust</w:t>
      </w:r>
      <w:r w:rsidR="00A35A2A"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2 i 3 rozp. o którym mowa w </w:t>
      </w:r>
      <w:r w:rsidR="00A35A2A" w:rsidRPr="00480BC5">
        <w:rPr>
          <w:rStyle w:val="Teksttreci2Kursywa"/>
          <w:rFonts w:ascii="Times New Roman" w:hAnsi="Times New Roman" w:cs="Times New Roman"/>
          <w:color w:val="auto"/>
          <w:sz w:val="22"/>
          <w:szCs w:val="22"/>
        </w:rPr>
        <w:t>art.</w:t>
      </w:r>
      <w:r w:rsidRPr="00480BC5">
        <w:rPr>
          <w:rStyle w:val="Teksttreci2Kursywa"/>
          <w:rFonts w:ascii="Times New Roman" w:hAnsi="Times New Roman" w:cs="Times New Roman"/>
          <w:color w:val="auto"/>
          <w:sz w:val="22"/>
          <w:szCs w:val="22"/>
        </w:rPr>
        <w:t xml:space="preserve"> 128 ust</w:t>
      </w:r>
      <w:r w:rsidR="00A35A2A" w:rsidRPr="00480BC5">
        <w:rPr>
          <w:rStyle w:val="Teksttreci2Kursywa"/>
          <w:rFonts w:ascii="Times New Roman" w:hAnsi="Times New Roman" w:cs="Times New Roman"/>
          <w:color w:val="auto"/>
          <w:sz w:val="22"/>
          <w:szCs w:val="22"/>
        </w:rPr>
        <w:t>.</w:t>
      </w:r>
      <w:r w:rsidRPr="00480BC5">
        <w:rPr>
          <w:rStyle w:val="Teksttreci2Kursywa"/>
          <w:rFonts w:ascii="Times New Roman" w:hAnsi="Times New Roman" w:cs="Times New Roman"/>
          <w:color w:val="auto"/>
          <w:sz w:val="22"/>
          <w:szCs w:val="22"/>
        </w:rPr>
        <w:t xml:space="preserve"> 6 ustawy pzp</w:t>
      </w:r>
      <w:r w:rsidRPr="00480BC5">
        <w:rPr>
          <w:rFonts w:ascii="Times New Roman" w:hAnsi="Times New Roman" w:cs="Times New Roman"/>
          <w:color w:val="auto"/>
          <w:sz w:val="22"/>
          <w:szCs w:val="22"/>
        </w:rPr>
        <w:t xml:space="preserve"> stosuje się.</w:t>
      </w:r>
    </w:p>
    <w:p w14:paraId="072BAB05" w14:textId="7DDBC20E" w:rsidR="00481225" w:rsidRPr="00FA09C3"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b w:val="0"/>
          <w:bCs w:val="0"/>
          <w:color w:val="auto"/>
          <w:sz w:val="22"/>
          <w:szCs w:val="22"/>
        </w:rPr>
      </w:pPr>
      <w:r w:rsidRPr="00480BC5">
        <w:rPr>
          <w:rStyle w:val="Teksttreci611pt"/>
          <w:rFonts w:ascii="Times New Roman" w:hAnsi="Times New Roman" w:cs="Times New Roman"/>
          <w:b/>
          <w:bCs/>
          <w:i/>
          <w:iCs/>
          <w:color w:val="auto"/>
        </w:rPr>
        <w:t>Rozdział 26.</w:t>
      </w:r>
      <w:r w:rsidRPr="00480BC5">
        <w:rPr>
          <w:rStyle w:val="Teksttreci611pt"/>
          <w:rFonts w:ascii="Times New Roman" w:hAnsi="Times New Roman" w:cs="Times New Roman"/>
          <w:i/>
          <w:iCs/>
          <w:color w:val="auto"/>
        </w:rPr>
        <w:t xml:space="preserve"> </w:t>
      </w:r>
      <w:r w:rsidR="0082360E" w:rsidRPr="00480BC5">
        <w:rPr>
          <w:rStyle w:val="Teksttreci6Maelitery"/>
          <w:rFonts w:ascii="Times New Roman" w:hAnsi="Times New Roman" w:cs="Times New Roman"/>
          <w:color w:val="auto"/>
          <w:sz w:val="22"/>
          <w:szCs w:val="22"/>
        </w:rPr>
        <w:t xml:space="preserve">WYMAGANIA W ZAKRESIE </w:t>
      </w:r>
      <w:r w:rsidR="0082360E" w:rsidRPr="00FA09C3">
        <w:rPr>
          <w:rStyle w:val="Teksttreci6Maelitery"/>
          <w:rFonts w:ascii="Times New Roman" w:hAnsi="Times New Roman" w:cs="Times New Roman"/>
          <w:color w:val="auto"/>
          <w:sz w:val="22"/>
          <w:szCs w:val="22"/>
        </w:rPr>
        <w:t>ZATRUDNIENIA NA PODSTAWIE STOSUNKU PRACY, W</w:t>
      </w:r>
      <w:r w:rsidR="00020EBC" w:rsidRPr="00FA09C3">
        <w:rPr>
          <w:rStyle w:val="Teksttreci6Maelitery"/>
          <w:rFonts w:ascii="Times New Roman" w:hAnsi="Times New Roman" w:cs="Times New Roman"/>
          <w:color w:val="auto"/>
          <w:sz w:val="22"/>
          <w:szCs w:val="22"/>
        </w:rPr>
        <w:t> </w:t>
      </w:r>
      <w:r w:rsidR="0082360E" w:rsidRPr="00FA09C3">
        <w:rPr>
          <w:rStyle w:val="Teksttreci6Maelitery"/>
          <w:rFonts w:ascii="Times New Roman" w:hAnsi="Times New Roman" w:cs="Times New Roman"/>
          <w:color w:val="auto"/>
          <w:sz w:val="22"/>
          <w:szCs w:val="22"/>
        </w:rPr>
        <w:t>OKOLICZNOŚCIACH</w:t>
      </w:r>
      <w:r w:rsidR="00AC0111" w:rsidRPr="00FA09C3">
        <w:rPr>
          <w:rStyle w:val="Teksttreci6Maelitery"/>
          <w:rFonts w:ascii="Times New Roman" w:hAnsi="Times New Roman" w:cs="Times New Roman"/>
          <w:color w:val="auto"/>
          <w:sz w:val="22"/>
          <w:szCs w:val="22"/>
        </w:rPr>
        <w:t>,</w:t>
      </w:r>
      <w:r w:rsidR="0082360E" w:rsidRPr="00FA09C3">
        <w:rPr>
          <w:rStyle w:val="Teksttreci6Maelitery"/>
          <w:rFonts w:ascii="Times New Roman" w:hAnsi="Times New Roman" w:cs="Times New Roman"/>
          <w:color w:val="auto"/>
          <w:sz w:val="22"/>
          <w:szCs w:val="22"/>
        </w:rPr>
        <w:t xml:space="preserve"> O KTÓRYCH MOWA W</w:t>
      </w:r>
      <w:r w:rsidR="00AC0111" w:rsidRPr="00FA09C3">
        <w:rPr>
          <w:rStyle w:val="Teksttreci6Maelitery"/>
          <w:rFonts w:ascii="Times New Roman" w:hAnsi="Times New Roman" w:cs="Times New Roman"/>
          <w:color w:val="auto"/>
          <w:sz w:val="22"/>
          <w:szCs w:val="22"/>
        </w:rPr>
        <w:t xml:space="preserve"> </w:t>
      </w:r>
      <w:r w:rsidR="0082360E" w:rsidRPr="00FA09C3">
        <w:rPr>
          <w:rStyle w:val="Teksttreci6Maelitery"/>
          <w:rFonts w:ascii="Times New Roman" w:hAnsi="Times New Roman" w:cs="Times New Roman"/>
          <w:color w:val="auto"/>
          <w:sz w:val="22"/>
          <w:szCs w:val="22"/>
        </w:rPr>
        <w:t xml:space="preserve">ART. </w:t>
      </w:r>
      <w:r w:rsidR="0082360E" w:rsidRPr="00FA09C3">
        <w:rPr>
          <w:rStyle w:val="Teksttreci611pt"/>
          <w:rFonts w:ascii="Times New Roman" w:hAnsi="Times New Roman" w:cs="Times New Roman"/>
          <w:color w:val="auto"/>
        </w:rPr>
        <w:t xml:space="preserve">95 </w:t>
      </w:r>
      <w:r w:rsidR="0082360E" w:rsidRPr="00FA09C3">
        <w:rPr>
          <w:rStyle w:val="Teksttreci61"/>
          <w:rFonts w:ascii="Times New Roman" w:hAnsi="Times New Roman" w:cs="Times New Roman"/>
          <w:color w:val="auto"/>
          <w:sz w:val="22"/>
          <w:szCs w:val="22"/>
        </w:rPr>
        <w:t xml:space="preserve">USTAWY PZP </w:t>
      </w:r>
      <w:r w:rsidR="0082360E" w:rsidRPr="00FA09C3">
        <w:rPr>
          <w:rStyle w:val="PogrubienieTeksttreci6Calibri10ptMaelitery"/>
          <w:rFonts w:ascii="Times New Roman" w:hAnsi="Times New Roman" w:cs="Times New Roman"/>
          <w:b w:val="0"/>
          <w:bCs w:val="0"/>
          <w:color w:val="auto"/>
          <w:sz w:val="22"/>
          <w:szCs w:val="22"/>
        </w:rPr>
        <w:t>(ART.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281 </w:t>
      </w:r>
      <w:r w:rsidR="0082360E" w:rsidRPr="00FA09C3">
        <w:rPr>
          <w:rStyle w:val="PogrubienieTeksttreci6Calibri10ptMaelitery"/>
          <w:rFonts w:ascii="Times New Roman" w:hAnsi="Times New Roman" w:cs="Times New Roman"/>
          <w:b w:val="0"/>
          <w:bCs w:val="0"/>
          <w:color w:val="auto"/>
          <w:sz w:val="22"/>
          <w:szCs w:val="22"/>
        </w:rPr>
        <w:t>UST. 2 PKT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7 </w:t>
      </w:r>
      <w:r w:rsidR="0082360E" w:rsidRPr="00FA09C3">
        <w:rPr>
          <w:rStyle w:val="PogrubienieTeksttreci6Calibri10ptMaelitery"/>
          <w:rFonts w:ascii="Times New Roman" w:hAnsi="Times New Roman" w:cs="Times New Roman"/>
          <w:b w:val="0"/>
          <w:bCs w:val="0"/>
          <w:color w:val="auto"/>
          <w:sz w:val="22"/>
          <w:szCs w:val="22"/>
        </w:rPr>
        <w:t>USTAWY PZP)</w:t>
      </w:r>
    </w:p>
    <w:p w14:paraId="412DF70F" w14:textId="77777777" w:rsidR="00F372B7" w:rsidRPr="00F372B7" w:rsidRDefault="00F372B7">
      <w:pPr>
        <w:numPr>
          <w:ilvl w:val="0"/>
          <w:numId w:val="30"/>
        </w:numPr>
        <w:tabs>
          <w:tab w:val="left" w:pos="291"/>
        </w:tabs>
        <w:spacing w:line="259" w:lineRule="exact"/>
        <w:ind w:left="284" w:hanging="284"/>
        <w:jc w:val="both"/>
        <w:rPr>
          <w:rFonts w:ascii="Times New Roman" w:eastAsia="Palatino Linotype" w:hAnsi="Times New Roman" w:cs="Times New Roman"/>
          <w:b/>
          <w:bCs/>
          <w:color w:val="auto"/>
          <w:sz w:val="22"/>
          <w:szCs w:val="22"/>
        </w:rPr>
      </w:pPr>
      <w:r w:rsidRPr="00F372B7">
        <w:rPr>
          <w:rFonts w:ascii="Times New Roman" w:eastAsia="Palatino Linotype" w:hAnsi="Times New Roman" w:cs="Times New Roman"/>
          <w:b/>
          <w:bCs/>
          <w:color w:val="auto"/>
          <w:sz w:val="22"/>
          <w:szCs w:val="22"/>
        </w:rPr>
        <w:t xml:space="preserve">Wymagania związane z realizacją zamówienia w zakresie zatrudnienia przez wykonawcę lub </w:t>
      </w:r>
      <w:r w:rsidRPr="00F372B7">
        <w:rPr>
          <w:rFonts w:ascii="Times New Roman" w:eastAsia="Palatino Linotype" w:hAnsi="Times New Roman" w:cs="Times New Roman"/>
          <w:b/>
          <w:bCs/>
          <w:color w:val="auto"/>
          <w:sz w:val="22"/>
          <w:szCs w:val="22"/>
        </w:rPr>
        <w:lastRenderedPageBreak/>
        <w:t xml:space="preserve">podwykonawcę </w:t>
      </w:r>
      <w:r w:rsidRPr="00F372B7">
        <w:rPr>
          <w:rFonts w:ascii="Times New Roman" w:eastAsia="Palatino Linotype" w:hAnsi="Times New Roman" w:cs="Times New Roman"/>
          <w:b/>
          <w:bCs/>
          <w:color w:val="auto"/>
          <w:sz w:val="22"/>
          <w:szCs w:val="22"/>
          <w:u w:val="single"/>
        </w:rPr>
        <w:t>na podstawie stosunku pracy</w:t>
      </w:r>
      <w:r w:rsidRPr="00F372B7">
        <w:rPr>
          <w:rFonts w:ascii="Times New Roman" w:eastAsia="Palatino Linotype" w:hAnsi="Times New Roman" w:cs="Times New Roman"/>
          <w:b/>
          <w:bCs/>
          <w:color w:val="auto"/>
          <w:sz w:val="22"/>
          <w:szCs w:val="22"/>
        </w:rPr>
        <w:t xml:space="preserve"> osób wykonujących wskazane przez zamawiającego czynności w zakresie realizacji zamówienia, </w:t>
      </w:r>
      <w:r w:rsidRPr="00F372B7">
        <w:rPr>
          <w:rFonts w:ascii="Times New Roman" w:eastAsia="Palatino Linotype" w:hAnsi="Times New Roman" w:cs="Times New Roman"/>
          <w:color w:val="auto"/>
          <w:sz w:val="22"/>
          <w:szCs w:val="22"/>
        </w:rPr>
        <w:t xml:space="preserve">jeżeli wykonanie tych czynności polega na wykonywaniu pracy w sposób określony </w:t>
      </w:r>
      <w:r w:rsidRPr="00F372B7">
        <w:rPr>
          <w:rFonts w:ascii="Times New Roman" w:eastAsia="Palatino Linotype" w:hAnsi="Times New Roman" w:cs="Times New Roman"/>
          <w:i/>
          <w:iCs/>
          <w:color w:val="auto"/>
          <w:sz w:val="22"/>
          <w:szCs w:val="22"/>
        </w:rPr>
        <w:t xml:space="preserve">w art 22 §1 ustawy z dnia 26 czerwca 1974r. - Kodeks pracy </w:t>
      </w:r>
      <w:r w:rsidRPr="00F372B7">
        <w:rPr>
          <w:rFonts w:ascii="Times New Roman" w:eastAsia="Palatino Linotype" w:hAnsi="Times New Roman" w:cs="Times New Roman"/>
          <w:i/>
          <w:iCs/>
          <w:color w:val="auto"/>
          <w:sz w:val="22"/>
          <w:szCs w:val="22"/>
          <w:lang w:eastAsia="en-US" w:bidi="en-US"/>
        </w:rPr>
        <w:t xml:space="preserve">(Dz.il. </w:t>
      </w:r>
      <w:r w:rsidRPr="00F372B7">
        <w:rPr>
          <w:rFonts w:ascii="Times New Roman" w:eastAsia="Palatino Linotype" w:hAnsi="Times New Roman" w:cs="Times New Roman"/>
          <w:i/>
          <w:iCs/>
          <w:color w:val="auto"/>
          <w:sz w:val="22"/>
          <w:szCs w:val="22"/>
        </w:rPr>
        <w:t>z 2019r. poz. 1040,1043 i 1495). [art 95 ust. 1 ustawy pzp]:</w:t>
      </w:r>
    </w:p>
    <w:p w14:paraId="1B6BD4D1" w14:textId="77777777" w:rsidR="00F372B7" w:rsidRPr="00F372B7" w:rsidRDefault="00F372B7">
      <w:pPr>
        <w:numPr>
          <w:ilvl w:val="1"/>
          <w:numId w:val="30"/>
        </w:numPr>
        <w:tabs>
          <w:tab w:val="left" w:pos="426"/>
        </w:tabs>
        <w:spacing w:line="256" w:lineRule="exact"/>
        <w:ind w:left="426" w:hanging="426"/>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Rodzaj czynności niezbędnych do realizacji zamówienia, których dotyczą wymagania zatrudnienia na podstawie stosunku pracy przez wykonawcę lub podwykonawcę osób wykonujących czynności trakcie realizacji zamówienia:</w:t>
      </w:r>
    </w:p>
    <w:p w14:paraId="12D00BA7"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wskazanym w </w:t>
      </w:r>
      <w:r w:rsidRPr="00F372B7">
        <w:rPr>
          <w:rFonts w:ascii="Times New Roman" w:eastAsia="Palatino Linotype" w:hAnsi="Times New Roman" w:cs="Times New Roman"/>
          <w:b/>
          <w:bCs/>
          <w:color w:val="auto"/>
          <w:sz w:val="22"/>
          <w:szCs w:val="22"/>
        </w:rPr>
        <w:t>rozdziale 6 SWZ.</w:t>
      </w:r>
    </w:p>
    <w:p w14:paraId="525BC236"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Sposób weryfikacji zatrudnienia tych osób:</w:t>
      </w:r>
    </w:p>
    <w:p w14:paraId="25366277"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 w trakcie realizacji zamówienia:</w:t>
      </w:r>
    </w:p>
    <w:p w14:paraId="326C48B2" w14:textId="50B9CCB8" w:rsidR="00F372B7" w:rsidRPr="00F372B7" w:rsidRDefault="00F372B7" w:rsidP="00F372B7">
      <w:pPr>
        <w:tabs>
          <w:tab w:val="left" w:pos="709"/>
          <w:tab w:val="left" w:pos="1843"/>
        </w:tabs>
        <w:spacing w:line="256" w:lineRule="exact"/>
        <w:ind w:left="851" w:hanging="284"/>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&gt; </w:t>
      </w:r>
      <w:r>
        <w:rPr>
          <w:rFonts w:ascii="Times New Roman" w:eastAsia="Palatino Linotype" w:hAnsi="Times New Roman" w:cs="Times New Roman"/>
          <w:b/>
          <w:bCs/>
          <w:color w:val="auto"/>
          <w:sz w:val="22"/>
          <w:szCs w:val="22"/>
        </w:rPr>
        <w:t xml:space="preserve"> </w:t>
      </w:r>
      <w:r w:rsidRPr="00F372B7">
        <w:rPr>
          <w:rFonts w:ascii="Times New Roman" w:eastAsia="Palatino Linotype" w:hAnsi="Times New Roman" w:cs="Times New Roman"/>
          <w:b/>
          <w:bCs/>
          <w:color w:val="auto"/>
          <w:sz w:val="22"/>
          <w:szCs w:val="22"/>
        </w:rPr>
        <w:t xml:space="preserve">oświadczenie wykonawcy lub podwykonawcy </w:t>
      </w:r>
      <w:r w:rsidRPr="00F372B7">
        <w:rPr>
          <w:rFonts w:ascii="Times New Roman" w:eastAsia="Palatino Linotype"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2DA9DB"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Uprawnienia Zamawiającego w zakresie kontroli spełnienia przez wykonawcę wymagań związanych z zatrudnieniem tych osób oraz sankcje z tytułu niespełnienia tych wymagań.</w:t>
      </w:r>
    </w:p>
    <w:p w14:paraId="15DA248E" w14:textId="77777777" w:rsidR="00F372B7" w:rsidRPr="00F372B7" w:rsidRDefault="00F372B7" w:rsidP="00F372B7">
      <w:pPr>
        <w:tabs>
          <w:tab w:val="left" w:pos="1134"/>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 w szczególności do:</w:t>
      </w:r>
    </w:p>
    <w:p w14:paraId="6CB927EF" w14:textId="72133E15"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oświadczeń i dokumentów w zakresie potwierdzenia spełniania ww. wymogów i</w:t>
      </w:r>
      <w:r w:rsidR="003F1E5A">
        <w:rPr>
          <w:rFonts w:ascii="Times New Roman" w:eastAsia="Palatino Linotype" w:hAnsi="Times New Roman" w:cs="Times New Roman"/>
          <w:color w:val="auto"/>
          <w:sz w:val="22"/>
          <w:szCs w:val="22"/>
        </w:rPr>
        <w:t> </w:t>
      </w:r>
      <w:r w:rsidRPr="00F372B7">
        <w:rPr>
          <w:rFonts w:ascii="Times New Roman" w:eastAsia="Palatino Linotype" w:hAnsi="Times New Roman" w:cs="Times New Roman"/>
          <w:color w:val="auto"/>
          <w:sz w:val="22"/>
          <w:szCs w:val="22"/>
        </w:rPr>
        <w:t>dokonywania ich oceny,</w:t>
      </w:r>
    </w:p>
    <w:p w14:paraId="163DFF8D" w14:textId="77777777"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wyjaśnień w przypadku wątpliwości w zakresie potwierdzenia spełniania ww. wymogów,</w:t>
      </w:r>
    </w:p>
    <w:p w14:paraId="63818449" w14:textId="77777777" w:rsidR="00F372B7" w:rsidRPr="00F372B7" w:rsidRDefault="00F372B7" w:rsidP="00F372B7">
      <w:pPr>
        <w:numPr>
          <w:ilvl w:val="0"/>
          <w:numId w:val="3"/>
        </w:numPr>
        <w:tabs>
          <w:tab w:val="left" w:pos="709"/>
          <w:tab w:val="left" w:pos="1134"/>
        </w:tabs>
        <w:spacing w:after="57"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przeprowadzania kontroli na miejscu wykonywania świadczenia.</w:t>
      </w:r>
    </w:p>
    <w:p w14:paraId="7ABCC9F8" w14:textId="77777777" w:rsidR="00F372B7" w:rsidRPr="00F372B7" w:rsidRDefault="00F372B7" w:rsidP="00F372B7">
      <w:pPr>
        <w:tabs>
          <w:tab w:val="left" w:pos="709"/>
        </w:tabs>
        <w:spacing w:after="63" w:line="259"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Uwaga: </w:t>
      </w:r>
      <w:r w:rsidRPr="00F372B7">
        <w:rPr>
          <w:rFonts w:ascii="Times New Roman" w:eastAsia="Palatino Linotype" w:hAnsi="Times New Roman" w:cs="Times New Roman"/>
          <w:color w:val="auto"/>
          <w:sz w:val="22"/>
          <w:szCs w:val="22"/>
        </w:rPr>
        <w:t>wymogi odnośnie zatrudnienia na podstawie stosunku pracy, znajdują odniesienie także do dalszych Podwykonawców.</w:t>
      </w:r>
    </w:p>
    <w:p w14:paraId="379D2D0D" w14:textId="77777777" w:rsidR="00F372B7" w:rsidRPr="00F372B7" w:rsidRDefault="00F372B7" w:rsidP="00F372B7">
      <w:pPr>
        <w:tabs>
          <w:tab w:val="left" w:pos="709"/>
        </w:tabs>
        <w:spacing w:after="63" w:line="256"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 tytułu niespełnienia przez wykonawcę wymagań związanych z zatrudnieniem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w:t>
      </w:r>
    </w:p>
    <w:p w14:paraId="4BB6F84F" w14:textId="3A5408E4" w:rsidR="00F372B7" w:rsidRPr="00F372B7" w:rsidRDefault="00F372B7" w:rsidP="00F372B7">
      <w:pPr>
        <w:tabs>
          <w:tab w:val="left" w:pos="709"/>
        </w:tabs>
        <w:spacing w:after="250" w:line="252" w:lineRule="exact"/>
        <w:ind w:left="142"/>
        <w:jc w:val="both"/>
        <w:rPr>
          <w:rStyle w:val="PogrubienieTeksttreci6Calibri10ptMaelitery"/>
          <w:rFonts w:ascii="Times New Roman" w:eastAsia="Palatino Linotype" w:hAnsi="Times New Roman" w:cs="Times New Roman"/>
          <w:b w:val="0"/>
          <w:bCs w:val="0"/>
          <w:i w:val="0"/>
          <w:iCs w:val="0"/>
          <w:smallCaps w:val="0"/>
          <w:color w:val="auto"/>
          <w:sz w:val="22"/>
          <w:szCs w:val="22"/>
          <w:u w:val="none"/>
        </w:rPr>
      </w:pPr>
      <w:r w:rsidRPr="00F372B7">
        <w:rPr>
          <w:rFonts w:ascii="Times New Roman" w:eastAsia="Palatino Linotype" w:hAnsi="Times New Roman" w:cs="Times New Roman"/>
          <w:color w:val="auto"/>
          <w:sz w:val="22"/>
          <w:szCs w:val="22"/>
        </w:rPr>
        <w:t>W przypadku uzasadnionych wątpliwości co do przestrzegania prawa pracy przez wykonawcę lub podwykonawcę, zamawiający może zwrócić się o przeprowadzenie kontroli przez Państwową Inspekcję Pracy.</w:t>
      </w:r>
    </w:p>
    <w:p w14:paraId="66D0982F" w14:textId="6B96F30C"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81118F">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81118F">
        <w:rPr>
          <w:rStyle w:val="Teksttreci7Maelitery"/>
          <w:rFonts w:ascii="Times New Roman" w:hAnsi="Times New Roman" w:cs="Times New Roman"/>
          <w:color w:val="auto"/>
          <w:sz w:val="22"/>
          <w:szCs w:val="22"/>
        </w:rPr>
        <w:t>(</w:t>
      </w:r>
      <w:r w:rsidR="0082360E" w:rsidRPr="003675B4">
        <w:rPr>
          <w:rStyle w:val="Teksttreci7Maelitery"/>
          <w:rFonts w:ascii="Times New Roman" w:hAnsi="Times New Roman" w:cs="Times New Roman"/>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82360E" w:rsidRPr="003675B4">
        <w:rPr>
          <w:rStyle w:val="Teksttreci71"/>
          <w:rFonts w:ascii="Times New Roman" w:hAnsi="Times New Roman" w:cs="Times New Roman"/>
          <w:color w:val="auto"/>
          <w:sz w:val="22"/>
          <w:szCs w:val="22"/>
        </w:rPr>
        <w:t xml:space="preserve">ART. 281 UST. 2 PKT 9 USTAWY </w:t>
      </w:r>
      <w:r w:rsidR="0082360E" w:rsidRPr="003675B4">
        <w:rPr>
          <w:rStyle w:val="Teksttreci72"/>
          <w:rFonts w:ascii="Times New Roman" w:hAnsi="Times New Roman" w:cs="Times New Roman"/>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2054BE">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E422E8">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2054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2054BE">
        <w:rPr>
          <w:rStyle w:val="PogrubienieTeksttreci712pt"/>
          <w:rFonts w:ascii="Times New Roman" w:hAnsi="Times New Roman" w:cs="Times New Roman"/>
          <w:i/>
          <w:iCs/>
          <w:color w:val="auto"/>
          <w:sz w:val="22"/>
          <w:szCs w:val="22"/>
        </w:rPr>
        <w:lastRenderedPageBreak/>
        <w:t xml:space="preserve">Rozdział 29. </w:t>
      </w:r>
      <w:r w:rsidR="0082360E" w:rsidRPr="002054BE">
        <w:rPr>
          <w:rStyle w:val="Teksttreci7105ptMaelitery"/>
          <w:rFonts w:ascii="Times New Roman" w:hAnsi="Times New Roman" w:cs="Times New Roman"/>
          <w:color w:val="auto"/>
          <w:sz w:val="22"/>
          <w:szCs w:val="22"/>
        </w:rPr>
        <w:t xml:space="preserve">WYMAGANIA DOTYCZĄCE WADIUM </w:t>
      </w:r>
      <w:r w:rsidR="0082360E" w:rsidRPr="002054BE">
        <w:rPr>
          <w:rStyle w:val="Teksttreci71"/>
          <w:rFonts w:ascii="Times New Roman" w:hAnsi="Times New Roman" w:cs="Times New Roman"/>
          <w:color w:val="auto"/>
          <w:sz w:val="22"/>
          <w:szCs w:val="22"/>
        </w:rPr>
        <w:t>(</w:t>
      </w:r>
      <w:r w:rsidR="0082360E" w:rsidRPr="002054BE">
        <w:rPr>
          <w:rStyle w:val="Teksttreci7Maelitery"/>
          <w:rFonts w:ascii="Times New Roman" w:hAnsi="Times New Roman" w:cs="Times New Roman"/>
          <w:color w:val="auto"/>
          <w:sz w:val="22"/>
          <w:szCs w:val="22"/>
        </w:rPr>
        <w:t>ART.</w:t>
      </w:r>
      <w:r w:rsidR="0082360E" w:rsidRPr="002054BE">
        <w:rPr>
          <w:rStyle w:val="Teksttreci71"/>
          <w:rFonts w:ascii="Times New Roman" w:hAnsi="Times New Roman" w:cs="Times New Roman"/>
          <w:color w:val="auto"/>
          <w:sz w:val="22"/>
          <w:szCs w:val="22"/>
        </w:rPr>
        <w:t xml:space="preserve"> 281 </w:t>
      </w:r>
      <w:r w:rsidR="0082360E" w:rsidRPr="002054BE">
        <w:rPr>
          <w:rStyle w:val="Teksttreci7Maelitery"/>
          <w:rFonts w:ascii="Times New Roman" w:hAnsi="Times New Roman" w:cs="Times New Roman"/>
          <w:color w:val="auto"/>
          <w:sz w:val="22"/>
          <w:szCs w:val="22"/>
        </w:rPr>
        <w:t>UST. 2 PKT IO USTAWY PZP)</w:t>
      </w:r>
    </w:p>
    <w:p w14:paraId="7D480BB4" w14:textId="2C2EBB72" w:rsidR="00E422E8" w:rsidRPr="002054BE" w:rsidRDefault="00E422E8" w:rsidP="006C2AD2">
      <w:pPr>
        <w:pStyle w:val="Teksttreci70"/>
        <w:shd w:val="clear" w:color="auto" w:fill="auto"/>
        <w:spacing w:before="0" w:line="504" w:lineRule="exact"/>
        <w:ind w:firstLine="0"/>
        <w:rPr>
          <w:rFonts w:ascii="Times New Roman" w:hAnsi="Times New Roman" w:cs="Times New Roman"/>
          <w:b/>
          <w:bCs/>
          <w:i w:val="0"/>
          <w:iCs w:val="0"/>
          <w:color w:val="auto"/>
          <w:sz w:val="22"/>
          <w:szCs w:val="22"/>
          <w:u w:val="single"/>
        </w:rPr>
      </w:pPr>
      <w:r w:rsidRPr="002054BE">
        <w:rPr>
          <w:rFonts w:ascii="Times New Roman" w:hAnsi="Times New Roman" w:cs="Times New Roman"/>
          <w:i w:val="0"/>
          <w:iCs w:val="0"/>
          <w:color w:val="auto"/>
          <w:sz w:val="22"/>
          <w:szCs w:val="22"/>
        </w:rPr>
        <w:t xml:space="preserve">Zamawiający </w:t>
      </w:r>
      <w:r w:rsidRPr="002054BE">
        <w:rPr>
          <w:rFonts w:ascii="Times New Roman" w:hAnsi="Times New Roman" w:cs="Times New Roman"/>
          <w:b/>
          <w:bCs/>
          <w:i w:val="0"/>
          <w:iCs w:val="0"/>
          <w:color w:val="auto"/>
          <w:sz w:val="22"/>
          <w:szCs w:val="22"/>
          <w:u w:val="single"/>
        </w:rPr>
        <w:t>nie wymaga</w:t>
      </w:r>
      <w:r w:rsidRPr="002054BE">
        <w:rPr>
          <w:rFonts w:ascii="Times New Roman" w:hAnsi="Times New Roman" w:cs="Times New Roman"/>
          <w:b/>
          <w:bCs/>
          <w:i w:val="0"/>
          <w:iCs w:val="0"/>
          <w:color w:val="auto"/>
          <w:sz w:val="22"/>
          <w:szCs w:val="22"/>
        </w:rPr>
        <w:t xml:space="preserve"> </w:t>
      </w:r>
      <w:r w:rsidRPr="002054BE">
        <w:rPr>
          <w:rFonts w:ascii="Times New Roman" w:hAnsi="Times New Roman" w:cs="Times New Roman"/>
          <w:i w:val="0"/>
          <w:iCs w:val="0"/>
          <w:color w:val="auto"/>
          <w:sz w:val="22"/>
          <w:szCs w:val="22"/>
        </w:rPr>
        <w:t>wniesienia wadium.</w:t>
      </w:r>
    </w:p>
    <w:p w14:paraId="142E4290" w14:textId="75DCAFD7" w:rsidR="00481225" w:rsidRPr="00D3597A" w:rsidRDefault="00B479F5" w:rsidP="00505F36">
      <w:pPr>
        <w:pStyle w:val="Teksttreci70"/>
        <w:shd w:val="clear" w:color="auto" w:fill="auto"/>
        <w:spacing w:before="0" w:after="0" w:line="240" w:lineRule="auto"/>
        <w:ind w:firstLine="0"/>
        <w:jc w:val="both"/>
        <w:rPr>
          <w:rStyle w:val="Teksttreci69ptMaelitery"/>
          <w:rFonts w:ascii="Times New Roman" w:hAnsi="Times New Roman" w:cs="Times New Roman"/>
          <w:color w:val="auto"/>
          <w:sz w:val="22"/>
          <w:szCs w:val="22"/>
        </w:rPr>
      </w:pPr>
      <w:r w:rsidRPr="00D3597A">
        <w:rPr>
          <w:rStyle w:val="PogrubienieTeksttreci612pt"/>
          <w:rFonts w:ascii="Times New Roman" w:hAnsi="Times New Roman" w:cs="Times New Roman"/>
          <w:i/>
          <w:iCs/>
          <w:color w:val="auto"/>
          <w:sz w:val="22"/>
          <w:szCs w:val="22"/>
        </w:rPr>
        <w:t xml:space="preserve">Rozdział 30. </w:t>
      </w:r>
      <w:r w:rsidR="0082360E" w:rsidRPr="00D3597A">
        <w:rPr>
          <w:rStyle w:val="Teksttreci6Maelitery"/>
          <w:rFonts w:ascii="Times New Roman" w:hAnsi="Times New Roman" w:cs="Times New Roman"/>
          <w:color w:val="auto"/>
          <w:sz w:val="22"/>
          <w:szCs w:val="22"/>
        </w:rPr>
        <w:t>INFORMACJE O PRZEWIDYWANYCH ZAMÓWIENIACH</w:t>
      </w:r>
      <w:r w:rsidR="00734490" w:rsidRPr="00D3597A">
        <w:rPr>
          <w:rStyle w:val="Teksttreci6Bezkursywy0"/>
          <w:rFonts w:ascii="Times New Roman" w:hAnsi="Times New Roman" w:cs="Times New Roman"/>
          <w:color w:val="auto"/>
          <w:sz w:val="22"/>
          <w:szCs w:val="22"/>
        </w:rPr>
        <w:t>,</w:t>
      </w:r>
      <w:r w:rsidR="0082360E" w:rsidRPr="00D3597A">
        <w:rPr>
          <w:rStyle w:val="Teksttreci6Bezkursywy0"/>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O</w:t>
      </w:r>
      <w:r w:rsidR="0082360E" w:rsidRPr="003F1E5A">
        <w:rPr>
          <w:rStyle w:val="PogrubienieTeksttreci612pt"/>
          <w:rFonts w:ascii="Times New Roman" w:hAnsi="Times New Roman" w:cs="Times New Roman"/>
          <w:b w:val="0"/>
          <w:bCs w:val="0"/>
          <w:color w:val="auto"/>
          <w:sz w:val="22"/>
          <w:szCs w:val="22"/>
        </w:rPr>
        <w:t xml:space="preserve"> </w:t>
      </w:r>
      <w:r w:rsidR="0082360E" w:rsidRPr="00D3597A">
        <w:rPr>
          <w:rStyle w:val="Teksttreci6Maelitery"/>
          <w:rFonts w:ascii="Times New Roman" w:hAnsi="Times New Roman" w:cs="Times New Roman"/>
          <w:color w:val="auto"/>
          <w:sz w:val="22"/>
          <w:szCs w:val="22"/>
        </w:rPr>
        <w:t>KTÓRYCH MOWA W</w:t>
      </w:r>
      <w:r w:rsidR="00734490" w:rsidRPr="00D3597A">
        <w:rPr>
          <w:rStyle w:val="Teksttreci6Maelitery"/>
          <w:rFonts w:ascii="Times New Roman" w:hAnsi="Times New Roman" w:cs="Times New Roman"/>
          <w:color w:val="auto"/>
          <w:sz w:val="22"/>
          <w:szCs w:val="22"/>
        </w:rPr>
        <w:t> </w:t>
      </w:r>
      <w:r w:rsidR="0082360E" w:rsidRPr="00D3597A">
        <w:rPr>
          <w:rStyle w:val="Teksttreci6Maelitery"/>
          <w:rFonts w:ascii="Times New Roman" w:hAnsi="Times New Roman" w:cs="Times New Roman"/>
          <w:color w:val="auto"/>
          <w:sz w:val="22"/>
          <w:szCs w:val="22"/>
        </w:rPr>
        <w:t>ART.</w:t>
      </w:r>
      <w:r w:rsidR="00734490" w:rsidRPr="00D3597A">
        <w:rPr>
          <w:rStyle w:val="Teksttreci6Maelitery"/>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214</w:t>
      </w:r>
      <w:r w:rsidR="0082360E" w:rsidRPr="00D3597A">
        <w:rPr>
          <w:rStyle w:val="PogrubienieTeksttreci612pt"/>
          <w:rFonts w:ascii="Times New Roman" w:hAnsi="Times New Roman" w:cs="Times New Roman"/>
          <w:color w:val="auto"/>
          <w:sz w:val="22"/>
          <w:szCs w:val="22"/>
        </w:rPr>
        <w:t xml:space="preserve"> </w:t>
      </w:r>
      <w:r w:rsidR="0082360E" w:rsidRPr="00D3597A">
        <w:rPr>
          <w:rStyle w:val="Teksttreci61"/>
          <w:rFonts w:ascii="Times New Roman" w:hAnsi="Times New Roman" w:cs="Times New Roman"/>
          <w:color w:val="auto"/>
          <w:sz w:val="22"/>
          <w:szCs w:val="22"/>
        </w:rPr>
        <w:t xml:space="preserve">UST. </w:t>
      </w:r>
      <w:r w:rsidR="0082360E" w:rsidRPr="00D3597A">
        <w:rPr>
          <w:rStyle w:val="PogrubienieTeksttreci612pt"/>
          <w:rFonts w:ascii="Times New Roman" w:hAnsi="Times New Roman" w:cs="Times New Roman"/>
          <w:b w:val="0"/>
          <w:bCs w:val="0"/>
          <w:color w:val="auto"/>
          <w:sz w:val="22"/>
          <w:szCs w:val="22"/>
        </w:rPr>
        <w:t xml:space="preserve">1 </w:t>
      </w:r>
      <w:r w:rsidR="0082360E" w:rsidRPr="00D3597A">
        <w:rPr>
          <w:rStyle w:val="Teksttreci61"/>
          <w:rFonts w:ascii="Times New Roman" w:hAnsi="Times New Roman" w:cs="Times New Roman"/>
          <w:color w:val="auto"/>
          <w:sz w:val="22"/>
          <w:szCs w:val="22"/>
        </w:rPr>
        <w:t xml:space="preserve">PKT </w:t>
      </w:r>
      <w:r w:rsidR="0082360E" w:rsidRPr="003F1E5A">
        <w:rPr>
          <w:rStyle w:val="PogrubienieTeksttreci612pt"/>
          <w:rFonts w:ascii="Times New Roman" w:hAnsi="Times New Roman" w:cs="Times New Roman"/>
          <w:b w:val="0"/>
          <w:bCs w:val="0"/>
          <w:color w:val="auto"/>
          <w:sz w:val="22"/>
          <w:szCs w:val="22"/>
        </w:rPr>
        <w:t xml:space="preserve">7 </w:t>
      </w:r>
      <w:r w:rsidR="005059A6" w:rsidRPr="003F1E5A">
        <w:rPr>
          <w:rStyle w:val="Teksttreci61"/>
          <w:rFonts w:ascii="Times New Roman" w:hAnsi="Times New Roman" w:cs="Times New Roman"/>
          <w:color w:val="auto"/>
          <w:sz w:val="22"/>
          <w:szCs w:val="22"/>
        </w:rPr>
        <w:t>I</w:t>
      </w:r>
      <w:r w:rsidR="0082360E" w:rsidRPr="003F1E5A">
        <w:rPr>
          <w:rStyle w:val="Teksttreci61"/>
          <w:rFonts w:ascii="Times New Roman" w:hAnsi="Times New Roman" w:cs="Times New Roman"/>
          <w:color w:val="auto"/>
          <w:sz w:val="22"/>
          <w:szCs w:val="22"/>
        </w:rPr>
        <w:t xml:space="preserve"> </w:t>
      </w:r>
      <w:r w:rsidR="0082360E" w:rsidRPr="00D3597A">
        <w:rPr>
          <w:rStyle w:val="Teksttreci61"/>
          <w:rFonts w:ascii="Times New Roman" w:hAnsi="Times New Roman" w:cs="Times New Roman"/>
          <w:color w:val="auto"/>
          <w:sz w:val="22"/>
          <w:szCs w:val="22"/>
        </w:rPr>
        <w:t>8 USTAWY PZP</w:t>
      </w:r>
      <w:r w:rsidR="00E036DE" w:rsidRPr="00D3597A">
        <w:rPr>
          <w:rStyle w:val="Teksttreci61"/>
          <w:rFonts w:ascii="Times New Roman" w:hAnsi="Times New Roman" w:cs="Times New Roman"/>
          <w:color w:val="auto"/>
          <w:sz w:val="22"/>
          <w:szCs w:val="22"/>
        </w:rPr>
        <w:t>,</w:t>
      </w:r>
      <w:r w:rsidR="0082360E" w:rsidRPr="00D3597A">
        <w:rPr>
          <w:rStyle w:val="Teksttreci61"/>
          <w:rFonts w:ascii="Times New Roman" w:hAnsi="Times New Roman" w:cs="Times New Roman"/>
          <w:color w:val="auto"/>
          <w:sz w:val="22"/>
          <w:szCs w:val="22"/>
        </w:rPr>
        <w:t xml:space="preserve"> JEŻELI ZAMAWIAJĄCY PRZEWIDUJE UDZIELENIE TAKICH ZAMÓWIEŃ (</w:t>
      </w:r>
      <w:r w:rsidR="0082360E" w:rsidRPr="00D3597A">
        <w:rPr>
          <w:rStyle w:val="Teksttreci69pt"/>
          <w:rFonts w:ascii="Times New Roman" w:hAnsi="Times New Roman" w:cs="Times New Roman"/>
          <w:color w:val="auto"/>
          <w:sz w:val="22"/>
          <w:szCs w:val="22"/>
        </w:rPr>
        <w:t xml:space="preserve">ART. 281 </w:t>
      </w:r>
      <w:r w:rsidR="0082360E" w:rsidRPr="00D3597A">
        <w:rPr>
          <w:rStyle w:val="Teksttreci69ptMaelitery"/>
          <w:rFonts w:ascii="Times New Roman" w:hAnsi="Times New Roman" w:cs="Times New Roman"/>
          <w:color w:val="auto"/>
          <w:sz w:val="22"/>
          <w:szCs w:val="22"/>
        </w:rPr>
        <w:t>UST. 2 PKT 11 USTAWY PZP)</w:t>
      </w:r>
    </w:p>
    <w:p w14:paraId="23F6D0C3" w14:textId="77777777" w:rsidR="00693A14" w:rsidRPr="003F1E5A" w:rsidRDefault="00693A14" w:rsidP="00693A14">
      <w:pPr>
        <w:jc w:val="both"/>
        <w:rPr>
          <w:rFonts w:ascii="Times New Roman" w:eastAsia="Palatino Linotype" w:hAnsi="Times New Roman" w:cs="Times New Roman"/>
          <w:color w:val="auto"/>
          <w:sz w:val="22"/>
          <w:szCs w:val="22"/>
        </w:rPr>
      </w:pPr>
    </w:p>
    <w:p w14:paraId="6CF0939E" w14:textId="1CC3F0BA" w:rsidR="00693A14" w:rsidRPr="00B7273E" w:rsidRDefault="00693A14" w:rsidP="00693A14">
      <w:pPr>
        <w:jc w:val="both"/>
        <w:rPr>
          <w:rFonts w:ascii="Times New Roman" w:eastAsia="Palatino Linotype" w:hAnsi="Times New Roman" w:cs="Times New Roman"/>
          <w:i/>
          <w:iCs/>
          <w:color w:val="auto"/>
          <w:sz w:val="22"/>
          <w:szCs w:val="22"/>
        </w:rPr>
      </w:pPr>
      <w:r w:rsidRPr="003F1E5A">
        <w:rPr>
          <w:rFonts w:ascii="Times New Roman" w:eastAsia="Palatino Linotype" w:hAnsi="Times New Roman" w:cs="Times New Roman"/>
          <w:color w:val="auto"/>
          <w:sz w:val="22"/>
          <w:szCs w:val="22"/>
        </w:rPr>
        <w:t xml:space="preserve">Zamawiający </w:t>
      </w:r>
      <w:r w:rsidRPr="00B7273E">
        <w:rPr>
          <w:rFonts w:ascii="Times New Roman" w:eastAsia="Palatino Linotype" w:hAnsi="Times New Roman" w:cs="Times New Roman"/>
          <w:b/>
          <w:bCs/>
          <w:color w:val="auto"/>
          <w:sz w:val="22"/>
          <w:szCs w:val="22"/>
          <w:u w:val="single"/>
          <w:shd w:val="clear" w:color="auto" w:fill="FFFFFF"/>
        </w:rPr>
        <w:t>przewiduje</w:t>
      </w:r>
      <w:r w:rsidRPr="00B7273E">
        <w:rPr>
          <w:rFonts w:ascii="Times New Roman" w:eastAsia="Palatino Linotype" w:hAnsi="Times New Roman" w:cs="Times New Roman"/>
          <w:b/>
          <w:bCs/>
          <w:color w:val="auto"/>
          <w:sz w:val="22"/>
          <w:szCs w:val="22"/>
          <w:shd w:val="clear" w:color="auto" w:fill="FFFFFF"/>
        </w:rPr>
        <w:t xml:space="preserve"> </w:t>
      </w:r>
      <w:r w:rsidRPr="00B7273E">
        <w:rPr>
          <w:rFonts w:ascii="Times New Roman" w:eastAsia="Palatino Linotype" w:hAnsi="Times New Roman" w:cs="Times New Roman"/>
          <w:color w:val="auto"/>
          <w:sz w:val="22"/>
          <w:szCs w:val="22"/>
        </w:rPr>
        <w:t>możliwości udzielenia zamówień w trybie z wolnej ręki, o których mowa w </w:t>
      </w:r>
      <w:r w:rsidRPr="00B7273E">
        <w:rPr>
          <w:rFonts w:ascii="Times New Roman" w:eastAsia="Palatino Linotype" w:hAnsi="Times New Roman" w:cs="Times New Roman"/>
          <w:i/>
          <w:iCs/>
          <w:color w:val="auto"/>
          <w:sz w:val="22"/>
          <w:szCs w:val="22"/>
          <w:shd w:val="clear" w:color="auto" w:fill="FFFFFF"/>
        </w:rPr>
        <w:t>art. 214 ust. 1 pkt 7 i 8 ustawy pzp.</w:t>
      </w:r>
    </w:p>
    <w:p w14:paraId="645C0098" w14:textId="793046D7" w:rsidR="00693A14" w:rsidRPr="00B7273E" w:rsidRDefault="00693A14">
      <w:pPr>
        <w:widowControl/>
        <w:numPr>
          <w:ilvl w:val="0"/>
          <w:numId w:val="44"/>
        </w:numPr>
        <w:suppressAutoHyphens/>
        <w:autoSpaceDE w:val="0"/>
        <w:autoSpaceDN w:val="0"/>
        <w:adjustRightInd w:val="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B7273E">
        <w:rPr>
          <w:rFonts w:ascii="Times New Roman" w:eastAsia="Palatino Linotype" w:hAnsi="Times New Roman" w:cs="Times New Roman"/>
          <w:i/>
          <w:iCs/>
          <w:color w:val="auto"/>
          <w:sz w:val="22"/>
          <w:szCs w:val="22"/>
          <w:shd w:val="clear" w:color="auto" w:fill="FFFFFF"/>
        </w:rPr>
        <w:t xml:space="preserve">214 ust. 1 pkt 7 </w:t>
      </w:r>
      <w:r w:rsidRPr="00B7273E">
        <w:rPr>
          <w:rFonts w:ascii="Times New Roman" w:eastAsia="Times New Roman" w:hAnsi="Times New Roman" w:cs="Times New Roman"/>
          <w:color w:val="auto"/>
          <w:sz w:val="22"/>
          <w:szCs w:val="22"/>
          <w:lang w:eastAsia="en-US" w:bidi="ar-SA"/>
        </w:rPr>
        <w:t>ustawy Pzp o wartości do 50% wartości zamówienia podstawowego</w:t>
      </w:r>
      <w:r w:rsidR="0073503C" w:rsidRPr="00B7273E">
        <w:rPr>
          <w:rFonts w:ascii="Times New Roman" w:eastAsia="Times New Roman" w:hAnsi="Times New Roman" w:cs="Times New Roman"/>
          <w:color w:val="auto"/>
          <w:sz w:val="22"/>
          <w:szCs w:val="22"/>
          <w:lang w:eastAsia="en-US" w:bidi="ar-SA"/>
        </w:rPr>
        <w:t>.</w:t>
      </w:r>
    </w:p>
    <w:p w14:paraId="56FFA5A2" w14:textId="6731B66C" w:rsidR="00693A14" w:rsidRPr="00B7273E" w:rsidRDefault="00693A14">
      <w:pPr>
        <w:widowControl/>
        <w:numPr>
          <w:ilvl w:val="0"/>
          <w:numId w:val="44"/>
        </w:numPr>
        <w:autoSpaceDE w:val="0"/>
        <w:autoSpaceDN w:val="0"/>
        <w:adjustRightInd w:val="0"/>
        <w:spacing w:after="16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924863" w:rsidRDefault="00B479F5">
      <w:pPr>
        <w:pStyle w:val="Teksttreci20"/>
        <w:numPr>
          <w:ilvl w:val="0"/>
          <w:numId w:val="43"/>
        </w:numPr>
        <w:shd w:val="clear" w:color="auto" w:fill="auto"/>
        <w:spacing w:after="0"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odbycia przez wykonawcą wizji lokalnej.</w:t>
      </w:r>
    </w:p>
    <w:p w14:paraId="2EDB84AE" w14:textId="251145E6" w:rsidR="00481225" w:rsidRPr="00924863" w:rsidRDefault="00B479F5">
      <w:pPr>
        <w:pStyle w:val="Teksttreci20"/>
        <w:numPr>
          <w:ilvl w:val="0"/>
          <w:numId w:val="43"/>
        </w:numPr>
        <w:shd w:val="clear" w:color="auto" w:fill="auto"/>
        <w:spacing w:before="0" w:after="493"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426"/>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426"/>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F03C7D">
        <w:rPr>
          <w:rStyle w:val="Teksttreci7Maelitery"/>
          <w:rFonts w:ascii="Times New Roman" w:hAnsi="Times New Roman" w:cs="Times New Roman"/>
          <w:i w:val="0"/>
          <w:i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3B5F98BA"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52F7D4B2"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70037C75" w14:textId="3BC65DE1" w:rsidR="00481225" w:rsidRPr="005272D0"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lastRenderedPageBreak/>
        <w:t>(</w:t>
      </w:r>
      <w:r w:rsidR="00FB2307" w:rsidRPr="005272D0">
        <w:rPr>
          <w:rStyle w:val="Teksttreci39ptBezpogrubieniaKursywaMaelitery"/>
          <w:rFonts w:ascii="Times New Roman" w:hAnsi="Times New Roman" w:cs="Times New Roman"/>
          <w:color w:val="auto"/>
          <w:sz w:val="22"/>
          <w:szCs w:val="22"/>
        </w:rPr>
        <w:t>ART. 281 UST. 2 PKT 16 USTAWY PZP</w:t>
      </w:r>
      <w:r w:rsidRPr="005272D0">
        <w:rPr>
          <w:rStyle w:val="Teksttreci39ptBezpogrubieniaKursywaMaelitery"/>
          <w:rFonts w:ascii="Times New Roman" w:hAnsi="Times New Roman" w:cs="Times New Roman"/>
          <w:color w:val="auto"/>
          <w:sz w:val="22"/>
          <w:szCs w:val="22"/>
        </w:rPr>
        <w:t>)</w:t>
      </w:r>
    </w:p>
    <w:p w14:paraId="4E0EA112" w14:textId="77777777" w:rsidR="00FB2307" w:rsidRPr="005272D0"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440C4DC4" w:rsidR="00481225" w:rsidRPr="005272D0"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5272D0">
        <w:rPr>
          <w:rFonts w:ascii="Times New Roman" w:hAnsi="Times New Roman" w:cs="Times New Roman"/>
          <w:color w:val="auto"/>
          <w:sz w:val="22"/>
          <w:szCs w:val="22"/>
        </w:rPr>
        <w:t xml:space="preserve">Zamawiający </w:t>
      </w:r>
      <w:r w:rsidRPr="005272D0">
        <w:rPr>
          <w:rStyle w:val="Teksttreci2Pogrubienie0"/>
          <w:rFonts w:ascii="Times New Roman" w:hAnsi="Times New Roman" w:cs="Times New Roman"/>
          <w:color w:val="auto"/>
          <w:sz w:val="22"/>
          <w:szCs w:val="22"/>
        </w:rPr>
        <w:t xml:space="preserve">nie </w:t>
      </w:r>
      <w:r w:rsidR="00FB2307" w:rsidRPr="005272D0">
        <w:rPr>
          <w:rStyle w:val="Teksttreci2Pogrubienie0"/>
          <w:rFonts w:ascii="Times New Roman" w:hAnsi="Times New Roman" w:cs="Times New Roman"/>
          <w:color w:val="auto"/>
          <w:sz w:val="22"/>
          <w:szCs w:val="22"/>
        </w:rPr>
        <w:t>przewiduje  zawarcia umowy ramowej</w:t>
      </w:r>
      <w:r w:rsidR="00F03C7D" w:rsidRPr="005272D0">
        <w:rPr>
          <w:rStyle w:val="Teksttreci2Pogrubienie0"/>
          <w:rFonts w:ascii="Times New Roman" w:hAnsi="Times New Roman" w:cs="Times New Roman"/>
          <w:color w:val="auto"/>
          <w:sz w:val="22"/>
          <w:szCs w:val="22"/>
        </w:rPr>
        <w:t>.</w:t>
      </w:r>
    </w:p>
    <w:p w14:paraId="10EC68EA" w14:textId="77777777" w:rsidR="00197515" w:rsidRPr="005272D0"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5272D0"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5272D0">
        <w:rPr>
          <w:rStyle w:val="Teksttreci312ptKursywa"/>
          <w:rFonts w:ascii="Times New Roman" w:hAnsi="Times New Roman" w:cs="Times New Roman"/>
          <w:b/>
          <w:bCs/>
          <w:color w:val="auto"/>
          <w:sz w:val="22"/>
          <w:szCs w:val="22"/>
        </w:rPr>
        <w:t>Rozdział 36.</w:t>
      </w:r>
      <w:r w:rsidRPr="005272D0">
        <w:rPr>
          <w:rStyle w:val="Teksttreci312ptBezpogrubienia"/>
          <w:rFonts w:ascii="Times New Roman" w:hAnsi="Times New Roman" w:cs="Times New Roman"/>
          <w:color w:val="auto"/>
          <w:sz w:val="22"/>
          <w:szCs w:val="22"/>
        </w:rPr>
        <w:t xml:space="preserve"> </w:t>
      </w:r>
      <w:r w:rsidR="00FB2307" w:rsidRPr="005272D0">
        <w:rPr>
          <w:rStyle w:val="Teksttreci3Maelitery"/>
          <w:rFonts w:ascii="Times New Roman" w:hAnsi="Times New Roman" w:cs="Times New Roman"/>
          <w:color w:val="auto"/>
          <w:sz w:val="22"/>
          <w:szCs w:val="22"/>
        </w:rPr>
        <w:t>INFORMACJE O PRZEWIDYWANYM WYBORZE NAJKORZYSTNIEJSZEJ OFERTY Z</w:t>
      </w:r>
      <w:r w:rsidR="004E3AF1" w:rsidRPr="005272D0">
        <w:rPr>
          <w:rStyle w:val="Teksttreci3Maelitery"/>
          <w:rFonts w:ascii="Times New Roman" w:hAnsi="Times New Roman" w:cs="Times New Roman"/>
          <w:color w:val="auto"/>
          <w:sz w:val="22"/>
          <w:szCs w:val="22"/>
        </w:rPr>
        <w:t> </w:t>
      </w:r>
      <w:r w:rsidR="00FB2307" w:rsidRPr="005272D0">
        <w:rPr>
          <w:rStyle w:val="Teksttreci31"/>
          <w:rFonts w:ascii="Times New Roman" w:hAnsi="Times New Roman" w:cs="Times New Roman"/>
          <w:color w:val="auto"/>
          <w:sz w:val="22"/>
          <w:szCs w:val="22"/>
        </w:rPr>
        <w:t>ZASTOSOWANIEM AUKC</w:t>
      </w:r>
      <w:r w:rsidR="004E3AF1" w:rsidRPr="005272D0">
        <w:rPr>
          <w:rStyle w:val="Teksttreci31"/>
          <w:rFonts w:ascii="Times New Roman" w:hAnsi="Times New Roman" w:cs="Times New Roman"/>
          <w:color w:val="auto"/>
          <w:sz w:val="22"/>
          <w:szCs w:val="22"/>
        </w:rPr>
        <w:t>JI</w:t>
      </w:r>
      <w:r w:rsidR="00FB2307" w:rsidRPr="005272D0">
        <w:rPr>
          <w:rStyle w:val="Teksttreci31"/>
          <w:rFonts w:ascii="Times New Roman" w:hAnsi="Times New Roman" w:cs="Times New Roman"/>
          <w:color w:val="auto"/>
          <w:sz w:val="22"/>
          <w:szCs w:val="22"/>
        </w:rPr>
        <w:t xml:space="preserve"> ELEKTRONICZNE</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 WRAZ Z INFORMAC</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AMI, O KTÓRYCH MOWA W ART. </w:t>
      </w:r>
      <w:r w:rsidR="00FB2307" w:rsidRPr="005272D0">
        <w:rPr>
          <w:rStyle w:val="Teksttreci312pt0"/>
          <w:rFonts w:ascii="Times New Roman" w:hAnsi="Times New Roman" w:cs="Times New Roman"/>
          <w:color w:val="auto"/>
          <w:sz w:val="22"/>
          <w:szCs w:val="22"/>
        </w:rPr>
        <w:t xml:space="preserve">230 </w:t>
      </w:r>
      <w:r w:rsidR="00FB2307" w:rsidRPr="005272D0">
        <w:rPr>
          <w:rStyle w:val="Teksttreci31"/>
          <w:rFonts w:ascii="Times New Roman" w:hAnsi="Times New Roman" w:cs="Times New Roman"/>
          <w:color w:val="auto"/>
          <w:sz w:val="22"/>
          <w:szCs w:val="22"/>
        </w:rPr>
        <w:t>USTAWY PZP</w:t>
      </w:r>
      <w:r w:rsidR="004E3AF1" w:rsidRPr="005272D0">
        <w:rPr>
          <w:rStyle w:val="Teksttreci31"/>
          <w:rFonts w:ascii="Times New Roman" w:hAnsi="Times New Roman" w:cs="Times New Roman"/>
          <w:color w:val="auto"/>
          <w:sz w:val="22"/>
          <w:szCs w:val="22"/>
        </w:rPr>
        <w:t xml:space="preserve"> J</w:t>
      </w:r>
      <w:r w:rsidR="00FB2307" w:rsidRPr="005272D0">
        <w:rPr>
          <w:rStyle w:val="Teksttreci31"/>
          <w:rFonts w:ascii="Times New Roman" w:hAnsi="Times New Roman" w:cs="Times New Roman"/>
          <w:color w:val="auto"/>
          <w:sz w:val="22"/>
          <w:szCs w:val="22"/>
        </w:rPr>
        <w:t>EŻELI ZAMAWIA</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ĄCY PRZEWIDU</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E AUKC</w:t>
      </w:r>
      <w:r w:rsidR="004E3AF1" w:rsidRPr="005272D0">
        <w:rPr>
          <w:rStyle w:val="Teksttreci31"/>
          <w:rFonts w:ascii="Times New Roman" w:hAnsi="Times New Roman" w:cs="Times New Roman"/>
          <w:color w:val="auto"/>
          <w:sz w:val="22"/>
          <w:szCs w:val="22"/>
        </w:rPr>
        <w:t>J</w:t>
      </w:r>
      <w:r w:rsidR="00FB2307" w:rsidRPr="005272D0">
        <w:rPr>
          <w:rStyle w:val="Teksttreci31"/>
          <w:rFonts w:ascii="Times New Roman" w:hAnsi="Times New Roman" w:cs="Times New Roman"/>
          <w:color w:val="auto"/>
          <w:sz w:val="22"/>
          <w:szCs w:val="22"/>
        </w:rPr>
        <w:t xml:space="preserve">Ę ELEKTRONICZNĄ </w:t>
      </w:r>
      <w:r w:rsidR="00FB2307" w:rsidRPr="005272D0">
        <w:rPr>
          <w:rStyle w:val="Teksttreci39ptBezpogrubieniaKursywaMaelitery"/>
          <w:rFonts w:ascii="Times New Roman" w:hAnsi="Times New Roman" w:cs="Times New Roman"/>
          <w:color w:val="auto"/>
          <w:sz w:val="22"/>
          <w:szCs w:val="22"/>
        </w:rPr>
        <w:t>(ART. 281 UST. 2</w:t>
      </w:r>
      <w:r w:rsidR="00FB2307" w:rsidRPr="00D44D1C">
        <w:rPr>
          <w:rStyle w:val="Teksttreci39ptBezpogrubieniaKursywaMaelitery"/>
          <w:rFonts w:ascii="Times New Roman" w:hAnsi="Times New Roman" w:cs="Times New Roman"/>
          <w:color w:val="auto"/>
          <w:sz w:val="22"/>
          <w:szCs w:val="22"/>
        </w:rPr>
        <w:t xml:space="preserve"> </w:t>
      </w:r>
      <w:r w:rsidR="00FB2307" w:rsidRPr="00D44D1C">
        <w:rPr>
          <w:rStyle w:val="Teksttreci71"/>
          <w:rFonts w:ascii="Times New Roman" w:hAnsi="Times New Roman" w:cs="Times New Roman"/>
          <w:b w:val="0"/>
          <w:bCs w:val="0"/>
          <w:color w:val="auto"/>
          <w:sz w:val="22"/>
          <w:szCs w:val="22"/>
        </w:rPr>
        <w:t>PKT 17 USTAWY PZP)</w:t>
      </w:r>
    </w:p>
    <w:p w14:paraId="478F23E9" w14:textId="77777777" w:rsidR="00FB2307" w:rsidRPr="005272D0"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5272D0">
        <w:rPr>
          <w:rStyle w:val="Teksttreci2Pogrubienie"/>
          <w:rFonts w:ascii="Times New Roman" w:hAnsi="Times New Roman" w:cs="Times New Roman"/>
          <w:b w:val="0"/>
          <w:bCs w:val="0"/>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6ADF09A7" w14:textId="77777777" w:rsidR="002054BE" w:rsidRDefault="002054BE" w:rsidP="00B4789C">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0E2E3A07" w14:textId="5C274DC3" w:rsidR="00481225" w:rsidRPr="002054BE"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2054BE">
        <w:rPr>
          <w:rStyle w:val="Teksttreci312ptKursywa"/>
          <w:rFonts w:ascii="Times New Roman" w:hAnsi="Times New Roman" w:cs="Times New Roman"/>
          <w:b/>
          <w:bCs/>
          <w:color w:val="auto"/>
          <w:sz w:val="22"/>
          <w:szCs w:val="22"/>
        </w:rPr>
        <w:t>Rozdział 38.</w:t>
      </w:r>
      <w:r w:rsidR="00B4789C" w:rsidRPr="002054BE">
        <w:rPr>
          <w:rStyle w:val="Teksttreci312ptBezpogrubienia"/>
          <w:rFonts w:ascii="Times New Roman" w:hAnsi="Times New Roman" w:cs="Times New Roman"/>
          <w:color w:val="auto"/>
          <w:sz w:val="22"/>
          <w:szCs w:val="22"/>
        </w:rPr>
        <w:t xml:space="preserve"> </w:t>
      </w:r>
      <w:r w:rsidR="00FB2307" w:rsidRPr="002054BE">
        <w:rPr>
          <w:rStyle w:val="Teksttreci3Maelitery"/>
          <w:rFonts w:ascii="Times New Roman" w:hAnsi="Times New Roman" w:cs="Times New Roman"/>
          <w:color w:val="auto"/>
          <w:sz w:val="22"/>
          <w:szCs w:val="22"/>
        </w:rPr>
        <w:t>NFORMACIE DOTYCZĄCE ZABEZPIECZENIA NALEŻYTEGO WYKONANIA UMOWY</w:t>
      </w:r>
      <w:r w:rsidR="00B4789C" w:rsidRPr="002054BE">
        <w:rPr>
          <w:rStyle w:val="Teksttreci3Maelitery"/>
          <w:rFonts w:ascii="Times New Roman" w:hAnsi="Times New Roman" w:cs="Times New Roman"/>
          <w:color w:val="auto"/>
          <w:sz w:val="22"/>
          <w:szCs w:val="22"/>
        </w:rPr>
        <w:t xml:space="preserve">, </w:t>
      </w:r>
      <w:r w:rsidR="00B4789C" w:rsidRPr="002054BE">
        <w:rPr>
          <w:rStyle w:val="Teksttreci3Maelitery"/>
          <w:rFonts w:ascii="Times New Roman" w:hAnsi="Times New Roman" w:cs="Times New Roman"/>
          <w:i/>
          <w:iCs/>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EŻELI ZAMAWIAIĄCY </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E PRZEWIDU</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 </w:t>
      </w:r>
      <w:r w:rsidR="00FB2307" w:rsidRPr="002054BE">
        <w:rPr>
          <w:rStyle w:val="PogrubienieTeksttreci7105ptBezkursywy"/>
          <w:rFonts w:ascii="Times New Roman" w:hAnsi="Times New Roman" w:cs="Times New Roman"/>
          <w:b/>
          <w:bCs/>
          <w:color w:val="auto"/>
          <w:sz w:val="22"/>
          <w:szCs w:val="22"/>
        </w:rPr>
        <w:t>(</w:t>
      </w:r>
      <w:r w:rsidR="00FB2307" w:rsidRPr="002054BE">
        <w:rPr>
          <w:rStyle w:val="Teksttreci71"/>
          <w:rFonts w:ascii="Times New Roman" w:hAnsi="Times New Roman" w:cs="Times New Roman"/>
          <w:b w:val="0"/>
          <w:bCs w:val="0"/>
          <w:color w:val="auto"/>
          <w:sz w:val="22"/>
          <w:szCs w:val="22"/>
        </w:rPr>
        <w:t xml:space="preserve">ART. 281 </w:t>
      </w:r>
      <w:r w:rsidR="00FB2307" w:rsidRPr="002054BE">
        <w:rPr>
          <w:rStyle w:val="Teksttreci7Maelitery"/>
          <w:rFonts w:ascii="Times New Roman" w:hAnsi="Times New Roman" w:cs="Times New Roman"/>
          <w:b w:val="0"/>
          <w:bCs w:val="0"/>
          <w:color w:val="auto"/>
          <w:sz w:val="22"/>
          <w:szCs w:val="22"/>
        </w:rPr>
        <w:t>UST. 2 PKT 19 USTAWY PZP)</w:t>
      </w:r>
    </w:p>
    <w:p w14:paraId="5CB79C18" w14:textId="0074E37F" w:rsidR="00932FE3" w:rsidRPr="002054BE" w:rsidRDefault="008A0E30" w:rsidP="002054BE">
      <w:pPr>
        <w:widowControl/>
        <w:suppressAutoHyphens/>
        <w:spacing w:before="240" w:line="260" w:lineRule="atLeast"/>
        <w:jc w:val="both"/>
        <w:rPr>
          <w:rFonts w:ascii="Times New Roman" w:eastAsia="Times New Roman" w:hAnsi="Times New Roman" w:cs="Times New Roman"/>
          <w:color w:val="auto"/>
          <w:sz w:val="22"/>
          <w:szCs w:val="22"/>
          <w:lang w:eastAsia="ar-SA" w:bidi="ar-SA"/>
        </w:rPr>
      </w:pPr>
      <w:r w:rsidRPr="002054BE">
        <w:rPr>
          <w:rFonts w:ascii="Times New Roman" w:eastAsia="Times New Roman" w:hAnsi="Times New Roman" w:cs="Times New Roman"/>
          <w:color w:val="auto"/>
          <w:sz w:val="22"/>
          <w:szCs w:val="22"/>
          <w:lang w:eastAsia="ar-SA" w:bidi="ar-SA"/>
        </w:rPr>
        <w:t xml:space="preserve">Zamawiający </w:t>
      </w:r>
      <w:r w:rsidRPr="002054BE">
        <w:rPr>
          <w:rFonts w:ascii="Times New Roman" w:eastAsia="Times New Roman" w:hAnsi="Times New Roman" w:cs="Times New Roman"/>
          <w:b/>
          <w:bCs/>
          <w:color w:val="auto"/>
          <w:sz w:val="22"/>
          <w:szCs w:val="22"/>
          <w:u w:val="single"/>
          <w:lang w:eastAsia="ar-SA" w:bidi="ar-SA"/>
        </w:rPr>
        <w:t>nie będzie żądał</w:t>
      </w:r>
      <w:r w:rsidRPr="002054BE">
        <w:rPr>
          <w:rFonts w:ascii="Times New Roman" w:eastAsia="Times New Roman" w:hAnsi="Times New Roman" w:cs="Times New Roman"/>
          <w:color w:val="auto"/>
          <w:sz w:val="22"/>
          <w:szCs w:val="22"/>
          <w:lang w:eastAsia="ar-SA" w:bidi="ar-SA"/>
        </w:rPr>
        <w:t xml:space="preserve"> od wykonawcy wniesienia zabezpieczenia należytego wykonania umowy. </w:t>
      </w:r>
    </w:p>
    <w:p w14:paraId="1EBB88E6" w14:textId="77777777" w:rsidR="00984510" w:rsidRPr="005272D0"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5272D0">
        <w:rPr>
          <w:rStyle w:val="PogrubienieTeksttreci512pt"/>
          <w:rFonts w:ascii="Times New Roman" w:hAnsi="Times New Roman" w:cs="Times New Roman"/>
          <w:i/>
          <w:iCs/>
          <w:color w:val="auto"/>
          <w:sz w:val="22"/>
          <w:szCs w:val="22"/>
        </w:rPr>
        <w:t>Roz</w:t>
      </w:r>
      <w:r w:rsidRPr="00B11F66">
        <w:rPr>
          <w:rStyle w:val="PogrubienieTeksttreci512pt"/>
          <w:rFonts w:ascii="Times New Roman" w:hAnsi="Times New Roman" w:cs="Times New Roman"/>
          <w:i/>
          <w:iCs/>
          <w:color w:val="auto"/>
          <w:sz w:val="22"/>
          <w:szCs w:val="22"/>
        </w:rPr>
        <w:t xml:space="preserve">dział </w:t>
      </w:r>
      <w:r w:rsidRPr="00505F36">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4B2171B0" w14:textId="77777777" w:rsidR="000F4CED" w:rsidRPr="00EA6353" w:rsidRDefault="000F4CED">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5D1353E3"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2 dni</w:t>
      </w:r>
      <w:r w:rsidRPr="00716830">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49861B55"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38D36CFD"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208E8F9"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4ADE61BD" w14:textId="77777777" w:rsidR="000F4CED" w:rsidRPr="00320942" w:rsidRDefault="000F4CED">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50585BDD"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AA647D">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68C8FCB5"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01939A47"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16924633"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w:t>
      </w:r>
      <w:r w:rsidRPr="00B07E4A">
        <w:rPr>
          <w:rFonts w:ascii="Times New Roman" w:hAnsi="Times New Roman" w:cs="Times New Roman"/>
          <w:color w:val="auto"/>
          <w:sz w:val="22"/>
          <w:szCs w:val="22"/>
        </w:rPr>
        <w:lastRenderedPageBreak/>
        <w:t xml:space="preserve">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049BD30C"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68FC1B08"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3A7C2B98" w14:textId="77777777" w:rsid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3AA8579D" w14:textId="0D1A069B" w:rsidR="00481225" w:rsidRP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0F4CED">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0F4CED">
        <w:rPr>
          <w:rStyle w:val="Teksttreci2PogrubienieKursywa"/>
          <w:rFonts w:ascii="Times New Roman" w:hAnsi="Times New Roman" w:cs="Times New Roman"/>
          <w:color w:val="auto"/>
          <w:sz w:val="22"/>
          <w:szCs w:val="22"/>
        </w:rPr>
        <w:t xml:space="preserve">art. 267 ust. 2 pkt 6 ustawy pzp. </w:t>
      </w:r>
      <w:r w:rsidRPr="000F4CED">
        <w:rPr>
          <w:rStyle w:val="Teksttreci2PogrubienieKursywa"/>
          <w:rFonts w:ascii="Times New Roman" w:hAnsi="Times New Roman" w:cs="Times New Roman"/>
          <w:b w:val="0"/>
          <w:bCs w:val="0"/>
          <w:color w:val="auto"/>
          <w:sz w:val="22"/>
          <w:szCs w:val="22"/>
        </w:rPr>
        <w:t>[art. 286 ust. 9 ustawy pzp]</w:t>
      </w:r>
    </w:p>
    <w:p w14:paraId="775F5208" w14:textId="77777777" w:rsidR="000F4CED" w:rsidRDefault="000F4CED">
      <w:pPr>
        <w:pStyle w:val="Teksttreci60"/>
        <w:shd w:val="clear" w:color="auto" w:fill="auto"/>
        <w:spacing w:after="186" w:line="240" w:lineRule="exact"/>
        <w:ind w:left="460" w:hanging="460"/>
        <w:rPr>
          <w:rStyle w:val="PogrubienieTeksttreci612pt"/>
          <w:rFonts w:ascii="Times New Roman" w:hAnsi="Times New Roman" w:cs="Times New Roman"/>
          <w:i/>
          <w:iCs/>
          <w:color w:val="auto"/>
          <w:sz w:val="22"/>
          <w:szCs w:val="22"/>
        </w:rPr>
      </w:pPr>
    </w:p>
    <w:p w14:paraId="67360790" w14:textId="641AE8BC"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1"/>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5272D0"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272D0">
        <w:rPr>
          <w:rStyle w:val="Teksttreci2PogrubienieKursywa"/>
          <w:rFonts w:ascii="Times New Roman" w:hAnsi="Times New Roman" w:cs="Times New Roman"/>
          <w:b w:val="0"/>
          <w:bCs w:val="0"/>
          <w:color w:val="auto"/>
          <w:sz w:val="22"/>
          <w:szCs w:val="22"/>
        </w:rPr>
        <w:t>]</w:t>
      </w:r>
      <w:r w:rsidR="00912FA8" w:rsidRPr="005272D0">
        <w:rPr>
          <w:rStyle w:val="Teksttreci2PogrubienieKursywa"/>
          <w:rFonts w:ascii="Times New Roman" w:hAnsi="Times New Roman" w:cs="Times New Roman"/>
          <w:color w:val="auto"/>
          <w:sz w:val="22"/>
          <w:szCs w:val="22"/>
        </w:rPr>
        <w:t xml:space="preserve"> </w:t>
      </w:r>
    </w:p>
    <w:p w14:paraId="002776D3" w14:textId="4C621DF0" w:rsidR="00481225" w:rsidRPr="005272D0"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272D0">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 xml:space="preserve">zamawiający wyznacza wykonawcy odpowiedni termin na wyrażenie zgody na poprawienie w ofercie omyłki lub </w:t>
      </w:r>
      <w:r w:rsidRPr="00581362">
        <w:rPr>
          <w:rFonts w:ascii="Times New Roman" w:hAnsi="Times New Roman" w:cs="Times New Roman"/>
          <w:color w:val="auto"/>
          <w:sz w:val="22"/>
          <w:szCs w:val="22"/>
        </w:rPr>
        <w:lastRenderedPageBreak/>
        <w:t>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4D15FB7C"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w:t>
      </w:r>
      <w:r w:rsidR="00027D25" w:rsidRPr="00027D25">
        <w:rPr>
          <w:rFonts w:ascii="Times New Roman" w:hAnsi="Times New Roman" w:cs="Times New Roman"/>
          <w:b/>
          <w:bCs/>
          <w:i/>
          <w:iCs/>
          <w:color w:val="auto"/>
          <w:sz w:val="22"/>
          <w:szCs w:val="22"/>
        </w:rPr>
        <w:t>t.j. Dz. U. z 2020 r. poz. 2207</w:t>
      </w:r>
      <w:r w:rsidR="00027D25">
        <w:rPr>
          <w:rStyle w:val="Teksttreci2PogrubienieKursywa"/>
          <w:rFonts w:ascii="Times New Roman" w:hAnsi="Times New Roman" w:cs="Times New Roman"/>
          <w:color w:val="auto"/>
          <w:sz w:val="22"/>
          <w:szCs w:val="22"/>
        </w:rPr>
        <w:t>)</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w:t>
      </w:r>
      <w:r w:rsidRPr="00CA6C8E">
        <w:rPr>
          <w:rStyle w:val="Teksttreci2PogrubienieKursywa"/>
          <w:rFonts w:ascii="Times New Roman" w:hAnsi="Times New Roman" w:cs="Times New Roman"/>
          <w:color w:val="auto"/>
          <w:sz w:val="22"/>
          <w:szCs w:val="22"/>
        </w:rPr>
        <w:lastRenderedPageBreak/>
        <w:t xml:space="preserve">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B9DDF12" w14:textId="77777777" w:rsidR="00363632" w:rsidRDefault="00363632">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0FA582F6" w:rsidR="00481225" w:rsidRPr="00924863"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924863">
        <w:rPr>
          <w:rStyle w:val="PogrubienieTeksttreci612pt0"/>
          <w:rFonts w:ascii="Times New Roman" w:hAnsi="Times New Roman" w:cs="Times New Roman"/>
          <w:i/>
          <w:iCs/>
          <w:color w:val="auto"/>
          <w:sz w:val="22"/>
          <w:szCs w:val="22"/>
        </w:rPr>
        <w:t xml:space="preserve">Rozdział 41. </w:t>
      </w:r>
      <w:r w:rsidR="00912FA8" w:rsidRPr="00924863">
        <w:rPr>
          <w:rStyle w:val="Teksttreci6Maelitery"/>
          <w:rFonts w:ascii="Times New Roman" w:hAnsi="Times New Roman" w:cs="Times New Roman"/>
          <w:color w:val="auto"/>
          <w:sz w:val="22"/>
          <w:szCs w:val="22"/>
        </w:rPr>
        <w:t>PODWYKONAWCY</w:t>
      </w:r>
    </w:p>
    <w:p w14:paraId="5DFD4B38" w14:textId="77777777" w:rsidR="005C254D" w:rsidRPr="004A4B0A" w:rsidRDefault="005C254D" w:rsidP="005C254D">
      <w:pPr>
        <w:pStyle w:val="Teksttreci20"/>
        <w:shd w:val="clear" w:color="auto" w:fill="auto"/>
        <w:spacing w:before="0" w:after="427" w:line="248" w:lineRule="exact"/>
        <w:ind w:firstLine="0"/>
        <w:jc w:val="both"/>
        <w:rPr>
          <w:rFonts w:ascii="Times New Roman" w:hAnsi="Times New Roman" w:cs="Times New Roman"/>
          <w:color w:val="auto"/>
          <w:sz w:val="22"/>
          <w:szCs w:val="22"/>
        </w:rPr>
      </w:pPr>
      <w:r w:rsidRPr="004A4B0A">
        <w:rPr>
          <w:rFonts w:ascii="Times New Roman" w:hAnsi="Times New Roman" w:cs="Times New Roman"/>
          <w:color w:val="auto"/>
          <w:sz w:val="22"/>
          <w:szCs w:val="22"/>
        </w:rPr>
        <w:t xml:space="preserve">Szczegółowe zapisy odnośnie Podwykonawstwa, zawarto we wzorze umowy stanowiącym </w:t>
      </w:r>
      <w:r w:rsidRPr="004A4B0A">
        <w:rPr>
          <w:rStyle w:val="Teksttreci2Pogrubienie"/>
          <w:rFonts w:ascii="Times New Roman" w:hAnsi="Times New Roman" w:cs="Times New Roman"/>
          <w:color w:val="auto"/>
          <w:sz w:val="22"/>
          <w:szCs w:val="22"/>
        </w:rPr>
        <w:t xml:space="preserve">załącznik nr 4 </w:t>
      </w:r>
      <w:r w:rsidRPr="004A4B0A">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55A4124D" w14:textId="77777777" w:rsidR="000F4CED" w:rsidRPr="00EA6353" w:rsidRDefault="000F4CED" w:rsidP="000F4CED">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5F0318"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2067181"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2C3D4E23" w14:textId="7F3662D3" w:rsidR="000F4CED" w:rsidRPr="005272D0"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w:t>
      </w:r>
      <w:r w:rsidRPr="00086120">
        <w:rPr>
          <w:rFonts w:ascii="Times New Roman" w:eastAsia="Calibri" w:hAnsi="Times New Roman" w:cs="Times New Roman"/>
          <w:color w:val="auto"/>
          <w:sz w:val="22"/>
          <w:szCs w:val="22"/>
          <w:lang w:eastAsia="en-US" w:bidi="ar-SA"/>
        </w:rPr>
        <w:t>ODO w celu związanym z przedmiotowym postępowaniem o udzielenie zamówienia publicznego, prowadzonym w trybie podstawowym – „</w:t>
      </w:r>
      <w:r w:rsidR="00C44579" w:rsidRPr="00C44579">
        <w:rPr>
          <w:rFonts w:ascii="Times New Roman" w:eastAsia="Calibri" w:hAnsi="Times New Roman" w:cs="Times New Roman"/>
          <w:color w:val="auto"/>
          <w:sz w:val="22"/>
          <w:szCs w:val="22"/>
          <w:lang w:eastAsia="en-US"/>
        </w:rPr>
        <w:t>Eksploatacja i konserwacja oświetlenia drogowego ulic, placów, chodników, parków i dróg na terenie Gminy i Miasta Węgliniec w 202</w:t>
      </w:r>
      <w:r w:rsidR="00AA647D">
        <w:rPr>
          <w:rFonts w:ascii="Times New Roman" w:eastAsia="Calibri" w:hAnsi="Times New Roman" w:cs="Times New Roman"/>
          <w:color w:val="auto"/>
          <w:sz w:val="22"/>
          <w:szCs w:val="22"/>
          <w:lang w:eastAsia="en-US"/>
        </w:rPr>
        <w:t>5</w:t>
      </w:r>
      <w:r w:rsidR="00C44579" w:rsidRPr="00C44579">
        <w:rPr>
          <w:rFonts w:ascii="Times New Roman" w:eastAsia="Calibri" w:hAnsi="Times New Roman" w:cs="Times New Roman"/>
          <w:color w:val="auto"/>
          <w:sz w:val="22"/>
          <w:szCs w:val="22"/>
          <w:lang w:eastAsia="en-US"/>
        </w:rPr>
        <w:t xml:space="preserve"> roku</w:t>
      </w:r>
      <w:r w:rsidRPr="00086120">
        <w:rPr>
          <w:rFonts w:ascii="Times New Roman" w:eastAsia="Calibri" w:hAnsi="Times New Roman" w:cs="Times New Roman"/>
          <w:color w:val="auto"/>
          <w:sz w:val="22"/>
          <w:szCs w:val="22"/>
          <w:lang w:eastAsia="en-US"/>
        </w:rPr>
        <w:t>”</w:t>
      </w:r>
    </w:p>
    <w:p w14:paraId="46EB5A40"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5272D0">
        <w:rPr>
          <w:rFonts w:ascii="Times New Roman" w:eastAsia="Calibri" w:hAnsi="Times New Roman" w:cs="Times New Roman"/>
          <w:color w:val="auto"/>
          <w:sz w:val="22"/>
          <w:szCs w:val="22"/>
          <w:lang w:eastAsia="en-US" w:bidi="ar-SA"/>
        </w:rPr>
        <w:t>Odbiorcami Pani/Pana danych osobowych będą osoby lub podmioty</w:t>
      </w:r>
      <w:r w:rsidRPr="00EA6353">
        <w:rPr>
          <w:rFonts w:ascii="Times New Roman" w:eastAsia="Calibri" w:hAnsi="Times New Roman" w:cs="Times New Roman"/>
          <w:color w:val="auto"/>
          <w:sz w:val="22"/>
          <w:szCs w:val="22"/>
          <w:lang w:eastAsia="en-US" w:bidi="ar-SA"/>
        </w:rPr>
        <w:t>, którym udostępniona zostanie dokumentacja postępowania w oparciu o art. 74 ustawy P.Z.P.</w:t>
      </w:r>
    </w:p>
    <w:p w14:paraId="4DF2124E"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5AB517FF"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70666D6C"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2480B5A2"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78C4C2D1"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F72CA42"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C6030B"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6F9843"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4830FEF5"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1AB1D4D3"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333E51A2"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78CE896B" w14:textId="77777777" w:rsidR="000F4CED" w:rsidRPr="00EA6353" w:rsidRDefault="000F4CED">
      <w:pPr>
        <w:widowControl/>
        <w:numPr>
          <w:ilvl w:val="0"/>
          <w:numId w:val="58"/>
        </w:numPr>
        <w:spacing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1AA9608" w14:textId="2FF3EE40" w:rsidR="00924863" w:rsidRPr="00C44579" w:rsidRDefault="000F4CED">
      <w:pPr>
        <w:pStyle w:val="Akapitzlist"/>
        <w:numPr>
          <w:ilvl w:val="0"/>
          <w:numId w:val="56"/>
        </w:numPr>
        <w:spacing w:after="120" w:line="252" w:lineRule="exact"/>
        <w:jc w:val="both"/>
        <w:rPr>
          <w:rFonts w:ascii="Times New Roman" w:eastAsia="Palatino Linotype" w:hAnsi="Times New Roman" w:cs="Times New Roman"/>
          <w:color w:val="000000" w:themeColor="text1"/>
          <w:sz w:val="22"/>
          <w:szCs w:val="22"/>
        </w:rPr>
      </w:pPr>
      <w:r w:rsidRPr="00C44579">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65E5A4" w14:textId="77777777" w:rsidR="000F4CED" w:rsidRDefault="000F4CED"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5513D882"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0956C626" w14:textId="1CE6F005"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1 -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Formularz oferty</w:t>
      </w:r>
    </w:p>
    <w:p w14:paraId="60FC4EA2"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2 -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spełnienia warunków udziału w postępowaniu </w:t>
      </w:r>
      <w:r w:rsidRPr="00012702">
        <w:rPr>
          <w:rFonts w:ascii="Times New Roman" w:hAnsi="Times New Roman" w:cs="Times New Roman"/>
          <w:i/>
          <w:iCs/>
          <w:color w:val="auto"/>
          <w:sz w:val="22"/>
          <w:szCs w:val="22"/>
        </w:rPr>
        <w:t xml:space="preserve">[zgodnie </w:t>
      </w:r>
      <w:r w:rsidRPr="00012702">
        <w:rPr>
          <w:rFonts w:ascii="Times New Roman" w:hAnsi="Times New Roman" w:cs="Times New Roman"/>
          <w:i/>
          <w:iCs/>
          <w:color w:val="auto"/>
          <w:sz w:val="22"/>
          <w:szCs w:val="22"/>
        </w:rPr>
        <w:lastRenderedPageBreak/>
        <w:t>z art. 125 ust. 1 ustawy pzp)</w:t>
      </w:r>
    </w:p>
    <w:p w14:paraId="4A618AD9"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3 -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przesłanek wykluczenia z postępowania </w:t>
      </w:r>
      <w:r w:rsidRPr="00012702">
        <w:rPr>
          <w:rFonts w:ascii="Times New Roman" w:hAnsi="Times New Roman" w:cs="Times New Roman"/>
          <w:i/>
          <w:iCs/>
          <w:color w:val="auto"/>
          <w:sz w:val="22"/>
          <w:szCs w:val="22"/>
        </w:rPr>
        <w:t>[zgodnie z art. 125 ust. 1 ustawy pzp)</w:t>
      </w:r>
    </w:p>
    <w:p w14:paraId="1B187330" w14:textId="77777777"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4 -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Wzór umowy</w:t>
      </w:r>
    </w:p>
    <w:p w14:paraId="1407AF70" w14:textId="77777777" w:rsidR="00932057" w:rsidRPr="00434858" w:rsidRDefault="00932057" w:rsidP="00932057">
      <w:pPr>
        <w:pStyle w:val="Teksttreci20"/>
        <w:spacing w:after="97" w:line="256" w:lineRule="exact"/>
        <w:ind w:left="993"/>
        <w:jc w:val="both"/>
        <w:rPr>
          <w:rFonts w:ascii="Times New Roman" w:hAnsi="Times New Roman" w:cs="Times New Roman"/>
          <w:color w:val="auto"/>
          <w:sz w:val="22"/>
          <w:szCs w:val="22"/>
        </w:rPr>
      </w:pPr>
      <w:r w:rsidRPr="00434858">
        <w:rPr>
          <w:rFonts w:ascii="Times New Roman" w:hAnsi="Times New Roman" w:cs="Times New Roman"/>
          <w:b/>
          <w:bCs/>
          <w:color w:val="auto"/>
          <w:sz w:val="22"/>
          <w:szCs w:val="22"/>
        </w:rPr>
        <w:t>Załącznik Nr 5 -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Wykaz wykonanych usług</w:t>
      </w:r>
    </w:p>
    <w:p w14:paraId="05E21B9B" w14:textId="77777777" w:rsidR="00932057" w:rsidRPr="000E1679" w:rsidRDefault="00932057" w:rsidP="00932057">
      <w:pPr>
        <w:pStyle w:val="Teksttreci20"/>
        <w:spacing w:after="97" w:line="256" w:lineRule="exact"/>
        <w:ind w:left="993"/>
        <w:jc w:val="both"/>
        <w:rPr>
          <w:rFonts w:ascii="Times New Roman" w:hAnsi="Times New Roman" w:cs="Times New Roman"/>
          <w:color w:val="auto"/>
          <w:sz w:val="22"/>
          <w:szCs w:val="22"/>
        </w:rPr>
      </w:pPr>
      <w:r w:rsidRPr="000E1679">
        <w:rPr>
          <w:rFonts w:ascii="Times New Roman" w:hAnsi="Times New Roman" w:cs="Times New Roman"/>
          <w:b/>
          <w:bCs/>
          <w:color w:val="auto"/>
          <w:sz w:val="22"/>
          <w:szCs w:val="22"/>
        </w:rPr>
        <w:t xml:space="preserve">Załącznik Nr 6 - </w:t>
      </w:r>
      <w:r w:rsidRPr="000E1679">
        <w:rPr>
          <w:rFonts w:ascii="Times New Roman" w:hAnsi="Times New Roman" w:cs="Times New Roman"/>
          <w:b/>
          <w:bCs/>
          <w:color w:val="auto"/>
          <w:sz w:val="22"/>
          <w:szCs w:val="22"/>
        </w:rPr>
        <w:tab/>
      </w:r>
      <w:r w:rsidRPr="000E1679">
        <w:rPr>
          <w:rFonts w:ascii="Times New Roman" w:hAnsi="Times New Roman" w:cs="Times New Roman"/>
          <w:color w:val="auto"/>
          <w:sz w:val="22"/>
          <w:szCs w:val="22"/>
        </w:rPr>
        <w:t>Wykaz zasobów</w:t>
      </w:r>
    </w:p>
    <w:p w14:paraId="4E49BA76" w14:textId="77777777" w:rsidR="00932057" w:rsidRPr="00434858"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7 -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Wykaz osób które będą uczestniczyć w wykonaniu zamówienia</w:t>
      </w:r>
    </w:p>
    <w:p w14:paraId="7D8320B2"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Załącznik Nr 8 -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Pełnomocnictwo - w przypadku wykonawców wspólnie ubiegających się o udzielenie zamówienia publicznego (konsorcjum, spółka cywilna itp.) (wzór)</w:t>
      </w:r>
    </w:p>
    <w:p w14:paraId="2A8A591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9 -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Zobowiązanie podmiotu udostępniającego zasoby </w:t>
      </w:r>
      <w:r w:rsidRPr="00434858">
        <w:rPr>
          <w:rFonts w:ascii="Times New Roman" w:hAnsi="Times New Roman" w:cs="Times New Roman"/>
          <w:i/>
          <w:iCs/>
          <w:color w:val="auto"/>
          <w:sz w:val="22"/>
          <w:szCs w:val="22"/>
        </w:rPr>
        <w:t>(zgodnie z art. 118 ust. 3 ustawy pzp)</w:t>
      </w:r>
    </w:p>
    <w:p w14:paraId="18883D6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10 -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Oświadczenie wykonawców wspólnie ubiegających się o udzielenie zamówienia </w:t>
      </w:r>
      <w:r w:rsidRPr="00434858">
        <w:rPr>
          <w:rFonts w:ascii="Times New Roman" w:hAnsi="Times New Roman" w:cs="Times New Roman"/>
          <w:i/>
          <w:iCs/>
          <w:color w:val="auto"/>
          <w:sz w:val="22"/>
          <w:szCs w:val="22"/>
        </w:rPr>
        <w:t>(zgodnie z art. 117 ust. 4 ustawy pzp)</w:t>
      </w:r>
    </w:p>
    <w:p w14:paraId="700C10C4" w14:textId="64251A21" w:rsidR="00932057" w:rsidRPr="00B7273E"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1</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Projekt porozumienia</w:t>
      </w:r>
    </w:p>
    <w:p w14:paraId="19EC237F" w14:textId="02FB7E74" w:rsidR="00932057" w:rsidRPr="00B7273E" w:rsidRDefault="00932057" w:rsidP="00932057">
      <w:pPr>
        <w:pStyle w:val="Teksttreci20"/>
        <w:spacing w:after="97" w:line="256" w:lineRule="exact"/>
        <w:ind w:left="2124" w:right="-251" w:hanging="1911"/>
        <w:jc w:val="left"/>
        <w:rPr>
          <w:rFonts w:ascii="Times New Roman" w:hAnsi="Times New Roman" w:cs="Times New Roman"/>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2</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 xml:space="preserve">Ilość punktów świetlnych oświetlenia drogowego będących w eksploatacji  na terenie Gminy i Miasta Węgliniec </w:t>
      </w:r>
    </w:p>
    <w:p w14:paraId="6602A341" w14:textId="131A6F05" w:rsidR="00471E04" w:rsidRPr="002A2420" w:rsidRDefault="00471E04" w:rsidP="002A2420">
      <w:pPr>
        <w:pStyle w:val="Teksttreci20"/>
        <w:spacing w:after="97" w:line="256" w:lineRule="exact"/>
        <w:ind w:left="993"/>
        <w:jc w:val="both"/>
        <w:rPr>
          <w:rFonts w:ascii="Times New Roman" w:hAnsi="Times New Roman" w:cs="Times New Roman"/>
          <w:b/>
          <w:bCs/>
          <w:color w:val="auto"/>
          <w:sz w:val="22"/>
          <w:szCs w:val="22"/>
        </w:rPr>
      </w:pP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5"/>
      <w:footerReference w:type="default" r:id="rId16"/>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73BE0" w14:textId="77777777" w:rsidR="00F67BD8" w:rsidRDefault="00F67BD8">
      <w:r>
        <w:separator/>
      </w:r>
    </w:p>
  </w:endnote>
  <w:endnote w:type="continuationSeparator" w:id="0">
    <w:p w14:paraId="4C5942B0" w14:textId="77777777" w:rsidR="00F67BD8" w:rsidRDefault="00F6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Calibri"/>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2E6CE5" w:rsidRDefault="002E6CE5">
    <w:pPr>
      <w:rPr>
        <w:sz w:val="2"/>
        <w:szCs w:val="2"/>
      </w:rPr>
    </w:pPr>
    <w:r>
      <w:rPr>
        <w:noProof/>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482E" w14:textId="77777777" w:rsidR="00F67BD8" w:rsidRDefault="00F67BD8"/>
  </w:footnote>
  <w:footnote w:type="continuationSeparator" w:id="0">
    <w:p w14:paraId="30D2F1E5" w14:textId="77777777" w:rsidR="00F67BD8" w:rsidRDefault="00F67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2E6CE5" w:rsidRDefault="002E6CE5">
    <w:pPr>
      <w:rPr>
        <w:sz w:val="2"/>
        <w:szCs w:val="2"/>
      </w:rPr>
    </w:pPr>
    <w:r>
      <w:rPr>
        <w:noProof/>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3375B2D"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w:t>
                          </w:r>
                          <w:r w:rsidR="000F5C67">
                            <w:rPr>
                              <w:rStyle w:val="Nagweklubstopka1"/>
                              <w:i/>
                              <w:iCs/>
                              <w:color w:val="000000" w:themeColor="text1"/>
                            </w:rPr>
                            <w:t>7</w:t>
                          </w:r>
                          <w:r w:rsidRPr="00114227">
                            <w:rPr>
                              <w:rStyle w:val="Nagweklubstopka1"/>
                              <w:i/>
                              <w:iCs/>
                              <w:color w:val="000000" w:themeColor="text1"/>
                            </w:rPr>
                            <w:t>.202</w:t>
                          </w:r>
                          <w:r w:rsidR="00AA647D">
                            <w:rPr>
                              <w:rStyle w:val="Nagweklubstopka1"/>
                              <w:i/>
                              <w:iCs/>
                              <w:color w:val="000000" w:themeColor="text1"/>
                            </w:rPr>
                            <w:t>4</w:t>
                          </w:r>
                          <w:r w:rsidRPr="00114227">
                            <w:rPr>
                              <w:rStyle w:val="Nagweklubstopka1"/>
                              <w:i/>
                              <w:iCs/>
                              <w:color w:val="000000" w:themeColor="text1"/>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3375B2D"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w:t>
                    </w:r>
                    <w:r w:rsidR="000F5C67">
                      <w:rPr>
                        <w:rStyle w:val="Nagweklubstopka1"/>
                        <w:i/>
                        <w:iCs/>
                        <w:color w:val="000000" w:themeColor="text1"/>
                      </w:rPr>
                      <w:t>7</w:t>
                    </w:r>
                    <w:r w:rsidRPr="00114227">
                      <w:rPr>
                        <w:rStyle w:val="Nagweklubstopka1"/>
                        <w:i/>
                        <w:iCs/>
                        <w:color w:val="000000" w:themeColor="text1"/>
                      </w:rPr>
                      <w:t>.202</w:t>
                    </w:r>
                    <w:r w:rsidR="00AA647D">
                      <w:rPr>
                        <w:rStyle w:val="Nagweklubstopka1"/>
                        <w:i/>
                        <w:iCs/>
                        <w:color w:val="000000" w:themeColor="text1"/>
                      </w:rPr>
                      <w:t>4</w:t>
                    </w:r>
                    <w:r w:rsidRPr="00114227">
                      <w:rPr>
                        <w:rStyle w:val="Nagweklubstopka1"/>
                        <w:i/>
                        <w:iCs/>
                        <w:color w:val="000000" w:themeColor="text1"/>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1C0C078"/>
    <w:lvl w:ilvl="0" w:tplc="90CEB042">
      <w:start w:val="1"/>
      <w:numFmt w:val="decimal"/>
      <w:lvlText w:val="%1."/>
      <w:lvlJc w:val="left"/>
      <w:pPr>
        <w:ind w:left="720" w:hanging="360"/>
      </w:pPr>
      <w:rPr>
        <w:rFonts w:hint="default"/>
      </w:rPr>
    </w:lvl>
    <w:lvl w:ilvl="1" w:tplc="04150017">
      <w:start w:val="1"/>
      <w:numFmt w:val="lowerLetter"/>
      <w:lvlText w:val="%2)"/>
      <w:lvlJc w:val="left"/>
      <w:pPr>
        <w:ind w:left="192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C0843"/>
    <w:multiLevelType w:val="hybridMultilevel"/>
    <w:tmpl w:val="6EE83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4270A"/>
    <w:multiLevelType w:val="hybridMultilevel"/>
    <w:tmpl w:val="2D240872"/>
    <w:name w:val="WW8Num9823"/>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309A4CFE"/>
    <w:multiLevelType w:val="multilevel"/>
    <w:tmpl w:val="D744DB6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E2B6A"/>
    <w:multiLevelType w:val="hybridMultilevel"/>
    <w:tmpl w:val="643A5D4C"/>
    <w:lvl w:ilvl="0" w:tplc="AC8616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D33E4B"/>
    <w:multiLevelType w:val="hybridMultilevel"/>
    <w:tmpl w:val="5AB2E10E"/>
    <w:lvl w:ilvl="0" w:tplc="0415000F">
      <w:start w:val="1"/>
      <w:numFmt w:val="decimal"/>
      <w:lvlText w:val="%1."/>
      <w:lvlJc w:val="left"/>
      <w:pPr>
        <w:ind w:left="360" w:hanging="360"/>
      </w:pPr>
    </w:lvl>
    <w:lvl w:ilvl="1" w:tplc="9566D7B6">
      <w:start w:val="1"/>
      <w:numFmt w:val="decimal"/>
      <w:lvlText w:val="%2)"/>
      <w:lvlJc w:val="left"/>
      <w:pPr>
        <w:ind w:left="1080" w:hanging="360"/>
      </w:pPr>
      <w:rPr>
        <w:rFonts w:ascii="Calibri" w:eastAsia="Times New Roman" w:hAnsi="Calibri" w:cs="Calibri"/>
      </w:rPr>
    </w:lvl>
    <w:lvl w:ilvl="2" w:tplc="96D032BC">
      <w:start w:val="1"/>
      <w:numFmt w:val="lowerLetter"/>
      <w:lvlText w:val="%3)"/>
      <w:lvlJc w:val="right"/>
      <w:pPr>
        <w:ind w:left="1800" w:hanging="180"/>
      </w:pPr>
      <w:rPr>
        <w:rFonts w:ascii="Calibri" w:eastAsia="Times New Roman" w:hAnsi="Calibri" w:cs="Calibri"/>
      </w:rPr>
    </w:lvl>
    <w:lvl w:ilvl="3" w:tplc="43F2E8A2">
      <w:start w:val="1"/>
      <w:numFmt w:val="lowerLetter"/>
      <w:lvlText w:val="%4."/>
      <w:lvlJc w:val="left"/>
      <w:pPr>
        <w:ind w:left="2520" w:hanging="360"/>
      </w:pPr>
      <w:rPr>
        <w:rFonts w:hint="default"/>
      </w:rPr>
    </w:lvl>
    <w:lvl w:ilvl="4" w:tplc="F684DDA4">
      <w:start w:val="2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214BAE"/>
    <w:multiLevelType w:val="hybridMultilevel"/>
    <w:tmpl w:val="102E0298"/>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7">
      <w:start w:val="1"/>
      <w:numFmt w:val="lowerLetter"/>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9B74C8"/>
    <w:multiLevelType w:val="hybridMultilevel"/>
    <w:tmpl w:val="1EC61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45F4355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4D646C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5F48A4"/>
    <w:multiLevelType w:val="hybridMultilevel"/>
    <w:tmpl w:val="78E69880"/>
    <w:lvl w:ilvl="0" w:tplc="DD06E94E">
      <w:start w:val="1"/>
      <w:numFmt w:val="lowerLetter"/>
      <w:lvlText w:val="%1)"/>
      <w:lvlJc w:val="left"/>
      <w:pPr>
        <w:ind w:left="720" w:hanging="360"/>
      </w:pPr>
      <w:rPr>
        <w:rFonts w:hint="default"/>
        <w:b w:val="0"/>
        <w:bCs w:val="0"/>
      </w:rPr>
    </w:lvl>
    <w:lvl w:ilvl="1" w:tplc="5596AB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5662D"/>
    <w:multiLevelType w:val="hybridMultilevel"/>
    <w:tmpl w:val="1F321748"/>
    <w:lvl w:ilvl="0" w:tplc="A666306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1B559C"/>
    <w:multiLevelType w:val="hybridMultilevel"/>
    <w:tmpl w:val="CD3635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155E9C"/>
    <w:multiLevelType w:val="hybridMultilevel"/>
    <w:tmpl w:val="99224B76"/>
    <w:lvl w:ilvl="0" w:tplc="FD205F70">
      <w:start w:val="1"/>
      <w:numFmt w:val="lowerLetter"/>
      <w:lvlText w:val="%1)"/>
      <w:lvlJc w:val="left"/>
      <w:pPr>
        <w:tabs>
          <w:tab w:val="num" w:pos="365"/>
        </w:tabs>
        <w:ind w:left="365" w:hanging="360"/>
      </w:pPr>
      <w:rPr>
        <w:rFonts w:cs="Arial Unicode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570D58"/>
    <w:multiLevelType w:val="hybridMultilevel"/>
    <w:tmpl w:val="42A06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8E30A26"/>
    <w:multiLevelType w:val="hybridMultilevel"/>
    <w:tmpl w:val="85EE8F82"/>
    <w:lvl w:ilvl="0" w:tplc="ADEEF3D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17441A"/>
    <w:multiLevelType w:val="hybridMultilevel"/>
    <w:tmpl w:val="EF1CB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4B2173"/>
    <w:multiLevelType w:val="hybridMultilevel"/>
    <w:tmpl w:val="FB6C2640"/>
    <w:lvl w:ilvl="0" w:tplc="CD4EE1DC">
      <w:start w:val="1"/>
      <w:numFmt w:val="lowerLetter"/>
      <w:lvlText w:val="%1)"/>
      <w:lvlJc w:val="left"/>
      <w:pPr>
        <w:ind w:left="1854" w:hanging="360"/>
      </w:pPr>
      <w:rPr>
        <w:b w:val="0"/>
        <w:bCs/>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902363">
    <w:abstractNumId w:val="25"/>
  </w:num>
  <w:num w:numId="2" w16cid:durableId="1711414195">
    <w:abstractNumId w:val="28"/>
  </w:num>
  <w:num w:numId="3" w16cid:durableId="1779056502">
    <w:abstractNumId w:val="27"/>
  </w:num>
  <w:num w:numId="4" w16cid:durableId="736629850">
    <w:abstractNumId w:val="16"/>
  </w:num>
  <w:num w:numId="5" w16cid:durableId="1256866905">
    <w:abstractNumId w:val="0"/>
  </w:num>
  <w:num w:numId="6" w16cid:durableId="635643222">
    <w:abstractNumId w:val="58"/>
  </w:num>
  <w:num w:numId="7" w16cid:durableId="1317875307">
    <w:abstractNumId w:val="60"/>
  </w:num>
  <w:num w:numId="8" w16cid:durableId="1984891515">
    <w:abstractNumId w:val="30"/>
  </w:num>
  <w:num w:numId="9" w16cid:durableId="1721783541">
    <w:abstractNumId w:val="50"/>
  </w:num>
  <w:num w:numId="10" w16cid:durableId="592055486">
    <w:abstractNumId w:val="24"/>
  </w:num>
  <w:num w:numId="11" w16cid:durableId="683483366">
    <w:abstractNumId w:val="67"/>
  </w:num>
  <w:num w:numId="12" w16cid:durableId="1129011036">
    <w:abstractNumId w:val="7"/>
  </w:num>
  <w:num w:numId="13" w16cid:durableId="71198073">
    <w:abstractNumId w:val="17"/>
  </w:num>
  <w:num w:numId="14" w16cid:durableId="96222937">
    <w:abstractNumId w:val="26"/>
  </w:num>
  <w:num w:numId="15" w16cid:durableId="1298607279">
    <w:abstractNumId w:val="36"/>
  </w:num>
  <w:num w:numId="16" w16cid:durableId="619805873">
    <w:abstractNumId w:val="61"/>
  </w:num>
  <w:num w:numId="17" w16cid:durableId="1114446236">
    <w:abstractNumId w:val="38"/>
  </w:num>
  <w:num w:numId="18" w16cid:durableId="1473526621">
    <w:abstractNumId w:val="32"/>
  </w:num>
  <w:num w:numId="19" w16cid:durableId="1126578694">
    <w:abstractNumId w:val="11"/>
  </w:num>
  <w:num w:numId="20" w16cid:durableId="125784609">
    <w:abstractNumId w:val="33"/>
  </w:num>
  <w:num w:numId="21" w16cid:durableId="823930511">
    <w:abstractNumId w:val="40"/>
  </w:num>
  <w:num w:numId="22" w16cid:durableId="1540819157">
    <w:abstractNumId w:val="2"/>
  </w:num>
  <w:num w:numId="23" w16cid:durableId="1642493162">
    <w:abstractNumId w:val="66"/>
  </w:num>
  <w:num w:numId="24" w16cid:durableId="387387723">
    <w:abstractNumId w:val="64"/>
  </w:num>
  <w:num w:numId="25" w16cid:durableId="2065635934">
    <w:abstractNumId w:val="1"/>
  </w:num>
  <w:num w:numId="26" w16cid:durableId="1762288622">
    <w:abstractNumId w:val="59"/>
  </w:num>
  <w:num w:numId="27" w16cid:durableId="1050030381">
    <w:abstractNumId w:val="3"/>
  </w:num>
  <w:num w:numId="28" w16cid:durableId="438723400">
    <w:abstractNumId w:val="23"/>
  </w:num>
  <w:num w:numId="29" w16cid:durableId="111479810">
    <w:abstractNumId w:val="55"/>
  </w:num>
  <w:num w:numId="30" w16cid:durableId="955600804">
    <w:abstractNumId w:val="43"/>
  </w:num>
  <w:num w:numId="31" w16cid:durableId="607084447">
    <w:abstractNumId w:val="14"/>
  </w:num>
  <w:num w:numId="32" w16cid:durableId="81993064">
    <w:abstractNumId w:val="52"/>
  </w:num>
  <w:num w:numId="33" w16cid:durableId="1056853240">
    <w:abstractNumId w:val="10"/>
  </w:num>
  <w:num w:numId="34" w16cid:durableId="712458588">
    <w:abstractNumId w:val="5"/>
  </w:num>
  <w:num w:numId="35" w16cid:durableId="195312217">
    <w:abstractNumId w:val="39"/>
  </w:num>
  <w:num w:numId="36" w16cid:durableId="2113747354">
    <w:abstractNumId w:val="12"/>
  </w:num>
  <w:num w:numId="37" w16cid:durableId="2052534224">
    <w:abstractNumId w:val="31"/>
  </w:num>
  <w:num w:numId="38" w16cid:durableId="915867510">
    <w:abstractNumId w:val="48"/>
  </w:num>
  <w:num w:numId="39" w16cid:durableId="580603802">
    <w:abstractNumId w:val="21"/>
  </w:num>
  <w:num w:numId="40" w16cid:durableId="897742036">
    <w:abstractNumId w:val="4"/>
  </w:num>
  <w:num w:numId="41" w16cid:durableId="1992127019">
    <w:abstractNumId w:val="9"/>
  </w:num>
  <w:num w:numId="42" w16cid:durableId="536087956">
    <w:abstractNumId w:val="6"/>
  </w:num>
  <w:num w:numId="43" w16cid:durableId="872115611">
    <w:abstractNumId w:val="56"/>
  </w:num>
  <w:num w:numId="44" w16cid:durableId="2122646704">
    <w:abstractNumId w:val="65"/>
  </w:num>
  <w:num w:numId="45" w16cid:durableId="1992515497">
    <w:abstractNumId w:val="57"/>
  </w:num>
  <w:num w:numId="46" w16cid:durableId="1672760196">
    <w:abstractNumId w:val="8"/>
  </w:num>
  <w:num w:numId="47" w16cid:durableId="227346889">
    <w:abstractNumId w:val="41"/>
  </w:num>
  <w:num w:numId="48" w16cid:durableId="1377392063">
    <w:abstractNumId w:val="62"/>
  </w:num>
  <w:num w:numId="49" w16cid:durableId="1143082831">
    <w:abstractNumId w:val="49"/>
  </w:num>
  <w:num w:numId="50" w16cid:durableId="2107384356">
    <w:abstractNumId w:val="47"/>
  </w:num>
  <w:num w:numId="51" w16cid:durableId="1203400793">
    <w:abstractNumId w:val="13"/>
  </w:num>
  <w:num w:numId="52" w16cid:durableId="1755123544">
    <w:abstractNumId w:val="34"/>
  </w:num>
  <w:num w:numId="53" w16cid:durableId="1386446352">
    <w:abstractNumId w:val="19"/>
  </w:num>
  <w:num w:numId="54" w16cid:durableId="637615984">
    <w:abstractNumId w:val="53"/>
  </w:num>
  <w:num w:numId="55" w16cid:durableId="1553149897">
    <w:abstractNumId w:val="44"/>
  </w:num>
  <w:num w:numId="56" w16cid:durableId="150015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80827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36040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5615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655199">
    <w:abstractNumId w:val="51"/>
  </w:num>
  <w:num w:numId="61" w16cid:durableId="276179435">
    <w:abstractNumId w:val="37"/>
  </w:num>
  <w:num w:numId="62" w16cid:durableId="1598830392">
    <w:abstractNumId w:val="42"/>
  </w:num>
  <w:num w:numId="63" w16cid:durableId="2032293484">
    <w:abstractNumId w:val="18"/>
  </w:num>
  <w:num w:numId="64" w16cid:durableId="1387220190">
    <w:abstractNumId w:val="20"/>
  </w:num>
  <w:num w:numId="65" w16cid:durableId="547183064">
    <w:abstractNumId w:val="41"/>
  </w:num>
  <w:num w:numId="66" w16cid:durableId="374701604">
    <w:abstractNumId w:val="46"/>
  </w:num>
  <w:num w:numId="67" w16cid:durableId="1367102581">
    <w:abstractNumId w:val="22"/>
  </w:num>
  <w:num w:numId="68" w16cid:durableId="1801533909">
    <w:abstractNumId w:val="35"/>
  </w:num>
  <w:num w:numId="69" w16cid:durableId="1525747109">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5"/>
    <w:rsid w:val="00006DF6"/>
    <w:rsid w:val="000071A4"/>
    <w:rsid w:val="00015622"/>
    <w:rsid w:val="0001670B"/>
    <w:rsid w:val="0001691F"/>
    <w:rsid w:val="00020EBC"/>
    <w:rsid w:val="00027D25"/>
    <w:rsid w:val="000307DE"/>
    <w:rsid w:val="00031470"/>
    <w:rsid w:val="00033D28"/>
    <w:rsid w:val="00036D6B"/>
    <w:rsid w:val="00050F29"/>
    <w:rsid w:val="00060739"/>
    <w:rsid w:val="00061CCD"/>
    <w:rsid w:val="0006630F"/>
    <w:rsid w:val="000675F1"/>
    <w:rsid w:val="00067D45"/>
    <w:rsid w:val="0007545F"/>
    <w:rsid w:val="000763C3"/>
    <w:rsid w:val="00081B19"/>
    <w:rsid w:val="00090DC4"/>
    <w:rsid w:val="00096C47"/>
    <w:rsid w:val="00097FE5"/>
    <w:rsid w:val="000A1EAD"/>
    <w:rsid w:val="000A67C4"/>
    <w:rsid w:val="000B5EE1"/>
    <w:rsid w:val="000C1F4B"/>
    <w:rsid w:val="000D4D28"/>
    <w:rsid w:val="000E20CC"/>
    <w:rsid w:val="000F2552"/>
    <w:rsid w:val="000F4CED"/>
    <w:rsid w:val="000F5C67"/>
    <w:rsid w:val="00103D34"/>
    <w:rsid w:val="00105893"/>
    <w:rsid w:val="0010778D"/>
    <w:rsid w:val="00110C8F"/>
    <w:rsid w:val="00112780"/>
    <w:rsid w:val="00114227"/>
    <w:rsid w:val="00115E0D"/>
    <w:rsid w:val="0011651F"/>
    <w:rsid w:val="00120983"/>
    <w:rsid w:val="00124FDE"/>
    <w:rsid w:val="00127990"/>
    <w:rsid w:val="00132301"/>
    <w:rsid w:val="00132407"/>
    <w:rsid w:val="00133031"/>
    <w:rsid w:val="00133475"/>
    <w:rsid w:val="00133A46"/>
    <w:rsid w:val="001371AB"/>
    <w:rsid w:val="00137DD7"/>
    <w:rsid w:val="00142E12"/>
    <w:rsid w:val="001564FE"/>
    <w:rsid w:val="00163B14"/>
    <w:rsid w:val="00174817"/>
    <w:rsid w:val="001757B5"/>
    <w:rsid w:val="00175979"/>
    <w:rsid w:val="00175A06"/>
    <w:rsid w:val="0017709B"/>
    <w:rsid w:val="00193C45"/>
    <w:rsid w:val="00195D2E"/>
    <w:rsid w:val="001963CB"/>
    <w:rsid w:val="00197515"/>
    <w:rsid w:val="00197ABB"/>
    <w:rsid w:val="001A6D59"/>
    <w:rsid w:val="001A7FEB"/>
    <w:rsid w:val="001B022B"/>
    <w:rsid w:val="001B2F7A"/>
    <w:rsid w:val="001B5B6E"/>
    <w:rsid w:val="001D5BF1"/>
    <w:rsid w:val="001D67DE"/>
    <w:rsid w:val="001E4C2C"/>
    <w:rsid w:val="001F1E37"/>
    <w:rsid w:val="001F5FF2"/>
    <w:rsid w:val="001F726F"/>
    <w:rsid w:val="001F7472"/>
    <w:rsid w:val="002025C8"/>
    <w:rsid w:val="002054BE"/>
    <w:rsid w:val="002123E7"/>
    <w:rsid w:val="00213BD2"/>
    <w:rsid w:val="0022300E"/>
    <w:rsid w:val="00223DD6"/>
    <w:rsid w:val="00224EE9"/>
    <w:rsid w:val="0022659D"/>
    <w:rsid w:val="002407BA"/>
    <w:rsid w:val="00243D60"/>
    <w:rsid w:val="00245BFD"/>
    <w:rsid w:val="00251E0A"/>
    <w:rsid w:val="00253577"/>
    <w:rsid w:val="00257A1C"/>
    <w:rsid w:val="0026029B"/>
    <w:rsid w:val="00266D50"/>
    <w:rsid w:val="00270AB2"/>
    <w:rsid w:val="002730E8"/>
    <w:rsid w:val="00276764"/>
    <w:rsid w:val="002831AC"/>
    <w:rsid w:val="00283E96"/>
    <w:rsid w:val="00290278"/>
    <w:rsid w:val="00294D6E"/>
    <w:rsid w:val="002A046B"/>
    <w:rsid w:val="002A2420"/>
    <w:rsid w:val="002A2938"/>
    <w:rsid w:val="002A4352"/>
    <w:rsid w:val="002B17B4"/>
    <w:rsid w:val="002B4349"/>
    <w:rsid w:val="002B5DFF"/>
    <w:rsid w:val="002C1984"/>
    <w:rsid w:val="002C46AD"/>
    <w:rsid w:val="002C66E1"/>
    <w:rsid w:val="002D4C1A"/>
    <w:rsid w:val="002D5492"/>
    <w:rsid w:val="002E00D2"/>
    <w:rsid w:val="002E0800"/>
    <w:rsid w:val="002E3813"/>
    <w:rsid w:val="002E4918"/>
    <w:rsid w:val="002E6CE5"/>
    <w:rsid w:val="002F0563"/>
    <w:rsid w:val="002F30B9"/>
    <w:rsid w:val="002F73A7"/>
    <w:rsid w:val="002F7F48"/>
    <w:rsid w:val="0030008F"/>
    <w:rsid w:val="00312342"/>
    <w:rsid w:val="0032064F"/>
    <w:rsid w:val="00320942"/>
    <w:rsid w:val="0032146E"/>
    <w:rsid w:val="00336AC6"/>
    <w:rsid w:val="00340BCC"/>
    <w:rsid w:val="003436D5"/>
    <w:rsid w:val="00346475"/>
    <w:rsid w:val="00347A29"/>
    <w:rsid w:val="0035452D"/>
    <w:rsid w:val="003600C7"/>
    <w:rsid w:val="00363632"/>
    <w:rsid w:val="003643D9"/>
    <w:rsid w:val="003670B6"/>
    <w:rsid w:val="003675B4"/>
    <w:rsid w:val="00384159"/>
    <w:rsid w:val="003868A5"/>
    <w:rsid w:val="00386A44"/>
    <w:rsid w:val="00390508"/>
    <w:rsid w:val="003939DB"/>
    <w:rsid w:val="003944BA"/>
    <w:rsid w:val="003946FC"/>
    <w:rsid w:val="00394D67"/>
    <w:rsid w:val="003A0B6E"/>
    <w:rsid w:val="003A5D30"/>
    <w:rsid w:val="003A7751"/>
    <w:rsid w:val="003B136B"/>
    <w:rsid w:val="003B4F34"/>
    <w:rsid w:val="003C0E76"/>
    <w:rsid w:val="003C2C9E"/>
    <w:rsid w:val="003C5AAF"/>
    <w:rsid w:val="003C6A94"/>
    <w:rsid w:val="003C7C34"/>
    <w:rsid w:val="003D1516"/>
    <w:rsid w:val="003D2288"/>
    <w:rsid w:val="003D7950"/>
    <w:rsid w:val="003E3FF4"/>
    <w:rsid w:val="003E5C1C"/>
    <w:rsid w:val="003E752B"/>
    <w:rsid w:val="003F1E5A"/>
    <w:rsid w:val="003F6435"/>
    <w:rsid w:val="004050C8"/>
    <w:rsid w:val="00405219"/>
    <w:rsid w:val="00407D78"/>
    <w:rsid w:val="004167D3"/>
    <w:rsid w:val="00423F9A"/>
    <w:rsid w:val="00427237"/>
    <w:rsid w:val="00431A19"/>
    <w:rsid w:val="00437B9C"/>
    <w:rsid w:val="00440978"/>
    <w:rsid w:val="004416EE"/>
    <w:rsid w:val="00441DE1"/>
    <w:rsid w:val="00447A93"/>
    <w:rsid w:val="004567A4"/>
    <w:rsid w:val="0046153C"/>
    <w:rsid w:val="004616D1"/>
    <w:rsid w:val="00464989"/>
    <w:rsid w:val="00471E04"/>
    <w:rsid w:val="004775CD"/>
    <w:rsid w:val="00480BC5"/>
    <w:rsid w:val="00481225"/>
    <w:rsid w:val="004B1FE4"/>
    <w:rsid w:val="004C4704"/>
    <w:rsid w:val="004D128D"/>
    <w:rsid w:val="004E3AF1"/>
    <w:rsid w:val="005059A6"/>
    <w:rsid w:val="00505F36"/>
    <w:rsid w:val="0051524F"/>
    <w:rsid w:val="00516BE1"/>
    <w:rsid w:val="00517E30"/>
    <w:rsid w:val="00522C97"/>
    <w:rsid w:val="00522E05"/>
    <w:rsid w:val="005241FE"/>
    <w:rsid w:val="005272D0"/>
    <w:rsid w:val="005319F0"/>
    <w:rsid w:val="005340DB"/>
    <w:rsid w:val="00540BC2"/>
    <w:rsid w:val="0054454E"/>
    <w:rsid w:val="00547CF5"/>
    <w:rsid w:val="00560B6D"/>
    <w:rsid w:val="00564AB0"/>
    <w:rsid w:val="00572027"/>
    <w:rsid w:val="00581362"/>
    <w:rsid w:val="00586970"/>
    <w:rsid w:val="0059019F"/>
    <w:rsid w:val="00591F51"/>
    <w:rsid w:val="00593138"/>
    <w:rsid w:val="005C05B3"/>
    <w:rsid w:val="005C254D"/>
    <w:rsid w:val="005C2CE1"/>
    <w:rsid w:val="005C3F62"/>
    <w:rsid w:val="005C7926"/>
    <w:rsid w:val="005D07B6"/>
    <w:rsid w:val="005D3DA0"/>
    <w:rsid w:val="005D5923"/>
    <w:rsid w:val="005E0D3C"/>
    <w:rsid w:val="005E391B"/>
    <w:rsid w:val="005F3D89"/>
    <w:rsid w:val="00600E0C"/>
    <w:rsid w:val="00604642"/>
    <w:rsid w:val="006059B9"/>
    <w:rsid w:val="006116E8"/>
    <w:rsid w:val="00614481"/>
    <w:rsid w:val="006262D4"/>
    <w:rsid w:val="00627E13"/>
    <w:rsid w:val="006366A2"/>
    <w:rsid w:val="006409CA"/>
    <w:rsid w:val="00641E80"/>
    <w:rsid w:val="006420D8"/>
    <w:rsid w:val="00642155"/>
    <w:rsid w:val="006423B3"/>
    <w:rsid w:val="0064281D"/>
    <w:rsid w:val="00647AF7"/>
    <w:rsid w:val="00650977"/>
    <w:rsid w:val="00652A87"/>
    <w:rsid w:val="00675C2E"/>
    <w:rsid w:val="0068375E"/>
    <w:rsid w:val="0068675E"/>
    <w:rsid w:val="00686EEF"/>
    <w:rsid w:val="00690AB9"/>
    <w:rsid w:val="00693A14"/>
    <w:rsid w:val="00696FF4"/>
    <w:rsid w:val="006973BF"/>
    <w:rsid w:val="00697B89"/>
    <w:rsid w:val="006A2E85"/>
    <w:rsid w:val="006A7B37"/>
    <w:rsid w:val="006B17F3"/>
    <w:rsid w:val="006B2715"/>
    <w:rsid w:val="006B481F"/>
    <w:rsid w:val="006C2AD2"/>
    <w:rsid w:val="006D0E4E"/>
    <w:rsid w:val="006D13E2"/>
    <w:rsid w:val="006D479B"/>
    <w:rsid w:val="006E0F6F"/>
    <w:rsid w:val="006E2295"/>
    <w:rsid w:val="006E5BDC"/>
    <w:rsid w:val="006E75C2"/>
    <w:rsid w:val="006F1508"/>
    <w:rsid w:val="006F5656"/>
    <w:rsid w:val="00701E78"/>
    <w:rsid w:val="00702254"/>
    <w:rsid w:val="00707DCD"/>
    <w:rsid w:val="00716830"/>
    <w:rsid w:val="0072731E"/>
    <w:rsid w:val="007308CD"/>
    <w:rsid w:val="00734490"/>
    <w:rsid w:val="0073503C"/>
    <w:rsid w:val="00750754"/>
    <w:rsid w:val="00753C7A"/>
    <w:rsid w:val="00756FBE"/>
    <w:rsid w:val="007671B7"/>
    <w:rsid w:val="00771384"/>
    <w:rsid w:val="0077205C"/>
    <w:rsid w:val="007752B3"/>
    <w:rsid w:val="0078125B"/>
    <w:rsid w:val="00785741"/>
    <w:rsid w:val="00785C4F"/>
    <w:rsid w:val="007B2471"/>
    <w:rsid w:val="007B6EF5"/>
    <w:rsid w:val="007C59D4"/>
    <w:rsid w:val="007D271D"/>
    <w:rsid w:val="007D3AEF"/>
    <w:rsid w:val="007D3B71"/>
    <w:rsid w:val="007E218D"/>
    <w:rsid w:val="007E4A4F"/>
    <w:rsid w:val="007F78DB"/>
    <w:rsid w:val="00800E3F"/>
    <w:rsid w:val="00804173"/>
    <w:rsid w:val="0080746E"/>
    <w:rsid w:val="0081118F"/>
    <w:rsid w:val="0081144D"/>
    <w:rsid w:val="00816A8D"/>
    <w:rsid w:val="00820DFC"/>
    <w:rsid w:val="0082360E"/>
    <w:rsid w:val="0082554C"/>
    <w:rsid w:val="008340D5"/>
    <w:rsid w:val="00835A8D"/>
    <w:rsid w:val="008412E1"/>
    <w:rsid w:val="0085189F"/>
    <w:rsid w:val="00864528"/>
    <w:rsid w:val="0089488F"/>
    <w:rsid w:val="00895327"/>
    <w:rsid w:val="00897A70"/>
    <w:rsid w:val="008A0E30"/>
    <w:rsid w:val="008A3C8C"/>
    <w:rsid w:val="008C462B"/>
    <w:rsid w:val="008D20AC"/>
    <w:rsid w:val="008D562F"/>
    <w:rsid w:val="008D6D7E"/>
    <w:rsid w:val="008E0C07"/>
    <w:rsid w:val="008F0834"/>
    <w:rsid w:val="009118E6"/>
    <w:rsid w:val="009128E8"/>
    <w:rsid w:val="00912FA8"/>
    <w:rsid w:val="00913C72"/>
    <w:rsid w:val="0092201A"/>
    <w:rsid w:val="00922746"/>
    <w:rsid w:val="00924863"/>
    <w:rsid w:val="0092535A"/>
    <w:rsid w:val="009257D6"/>
    <w:rsid w:val="0093122D"/>
    <w:rsid w:val="00931F5C"/>
    <w:rsid w:val="00931F80"/>
    <w:rsid w:val="00932057"/>
    <w:rsid w:val="00932379"/>
    <w:rsid w:val="00932FE3"/>
    <w:rsid w:val="00940035"/>
    <w:rsid w:val="00943BC7"/>
    <w:rsid w:val="00974218"/>
    <w:rsid w:val="009745FB"/>
    <w:rsid w:val="00976682"/>
    <w:rsid w:val="0097753A"/>
    <w:rsid w:val="00984510"/>
    <w:rsid w:val="00994195"/>
    <w:rsid w:val="00996B15"/>
    <w:rsid w:val="009A02E6"/>
    <w:rsid w:val="009A0AD7"/>
    <w:rsid w:val="009A466D"/>
    <w:rsid w:val="009B0C2F"/>
    <w:rsid w:val="009C09AE"/>
    <w:rsid w:val="009C26A9"/>
    <w:rsid w:val="009C2E14"/>
    <w:rsid w:val="009C3729"/>
    <w:rsid w:val="009C6401"/>
    <w:rsid w:val="009C69AC"/>
    <w:rsid w:val="009D240B"/>
    <w:rsid w:val="009D5286"/>
    <w:rsid w:val="009F1508"/>
    <w:rsid w:val="009F793F"/>
    <w:rsid w:val="00A031AF"/>
    <w:rsid w:val="00A13F5E"/>
    <w:rsid w:val="00A25720"/>
    <w:rsid w:val="00A30B24"/>
    <w:rsid w:val="00A3268D"/>
    <w:rsid w:val="00A35A2A"/>
    <w:rsid w:val="00A401A2"/>
    <w:rsid w:val="00A54903"/>
    <w:rsid w:val="00A655D8"/>
    <w:rsid w:val="00A7048A"/>
    <w:rsid w:val="00A71CC4"/>
    <w:rsid w:val="00A73785"/>
    <w:rsid w:val="00A91F3D"/>
    <w:rsid w:val="00AA0651"/>
    <w:rsid w:val="00AA647D"/>
    <w:rsid w:val="00AC0111"/>
    <w:rsid w:val="00AC6BF5"/>
    <w:rsid w:val="00AD1445"/>
    <w:rsid w:val="00AD3CDE"/>
    <w:rsid w:val="00AD566D"/>
    <w:rsid w:val="00AE475A"/>
    <w:rsid w:val="00AE537E"/>
    <w:rsid w:val="00AF12C5"/>
    <w:rsid w:val="00AF22BF"/>
    <w:rsid w:val="00AF6B88"/>
    <w:rsid w:val="00B05B7F"/>
    <w:rsid w:val="00B07E4A"/>
    <w:rsid w:val="00B07F78"/>
    <w:rsid w:val="00B11F66"/>
    <w:rsid w:val="00B1383F"/>
    <w:rsid w:val="00B25595"/>
    <w:rsid w:val="00B326B1"/>
    <w:rsid w:val="00B34A12"/>
    <w:rsid w:val="00B4789C"/>
    <w:rsid w:val="00B479F5"/>
    <w:rsid w:val="00B60307"/>
    <w:rsid w:val="00B6381B"/>
    <w:rsid w:val="00B7273E"/>
    <w:rsid w:val="00B82816"/>
    <w:rsid w:val="00B83522"/>
    <w:rsid w:val="00B858EA"/>
    <w:rsid w:val="00B8649D"/>
    <w:rsid w:val="00B92BE8"/>
    <w:rsid w:val="00B93477"/>
    <w:rsid w:val="00B946EF"/>
    <w:rsid w:val="00BA2321"/>
    <w:rsid w:val="00BB42F4"/>
    <w:rsid w:val="00BC1E9F"/>
    <w:rsid w:val="00BD17B7"/>
    <w:rsid w:val="00BD6FDC"/>
    <w:rsid w:val="00BE64B3"/>
    <w:rsid w:val="00BF57EA"/>
    <w:rsid w:val="00BF66A0"/>
    <w:rsid w:val="00C00DED"/>
    <w:rsid w:val="00C0267D"/>
    <w:rsid w:val="00C04886"/>
    <w:rsid w:val="00C25984"/>
    <w:rsid w:val="00C304E6"/>
    <w:rsid w:val="00C30BB4"/>
    <w:rsid w:val="00C31740"/>
    <w:rsid w:val="00C44579"/>
    <w:rsid w:val="00C5401B"/>
    <w:rsid w:val="00C55E55"/>
    <w:rsid w:val="00C62DBD"/>
    <w:rsid w:val="00C72320"/>
    <w:rsid w:val="00C729C8"/>
    <w:rsid w:val="00C72AC7"/>
    <w:rsid w:val="00C76C58"/>
    <w:rsid w:val="00C825E3"/>
    <w:rsid w:val="00C90AE2"/>
    <w:rsid w:val="00C92470"/>
    <w:rsid w:val="00CA4063"/>
    <w:rsid w:val="00CA682C"/>
    <w:rsid w:val="00CA6C8E"/>
    <w:rsid w:val="00CB3872"/>
    <w:rsid w:val="00CB4455"/>
    <w:rsid w:val="00CB5A49"/>
    <w:rsid w:val="00CB68C4"/>
    <w:rsid w:val="00CB728E"/>
    <w:rsid w:val="00CC12E4"/>
    <w:rsid w:val="00CC1916"/>
    <w:rsid w:val="00CC2332"/>
    <w:rsid w:val="00CC2B46"/>
    <w:rsid w:val="00CC2F10"/>
    <w:rsid w:val="00CC653F"/>
    <w:rsid w:val="00CD0B44"/>
    <w:rsid w:val="00CE01D1"/>
    <w:rsid w:val="00CE2B53"/>
    <w:rsid w:val="00CF30C6"/>
    <w:rsid w:val="00D00A26"/>
    <w:rsid w:val="00D015E2"/>
    <w:rsid w:val="00D0313A"/>
    <w:rsid w:val="00D0504D"/>
    <w:rsid w:val="00D0783A"/>
    <w:rsid w:val="00D12E24"/>
    <w:rsid w:val="00D13F8C"/>
    <w:rsid w:val="00D22EDB"/>
    <w:rsid w:val="00D3597A"/>
    <w:rsid w:val="00D41415"/>
    <w:rsid w:val="00D418DA"/>
    <w:rsid w:val="00D43584"/>
    <w:rsid w:val="00D44D1C"/>
    <w:rsid w:val="00D7408C"/>
    <w:rsid w:val="00D87430"/>
    <w:rsid w:val="00D879C5"/>
    <w:rsid w:val="00DA17B3"/>
    <w:rsid w:val="00DA6E0C"/>
    <w:rsid w:val="00DB5AA2"/>
    <w:rsid w:val="00DD3FB1"/>
    <w:rsid w:val="00DE3776"/>
    <w:rsid w:val="00DE7A27"/>
    <w:rsid w:val="00DF3A66"/>
    <w:rsid w:val="00DF58CF"/>
    <w:rsid w:val="00E036DE"/>
    <w:rsid w:val="00E364A3"/>
    <w:rsid w:val="00E422E8"/>
    <w:rsid w:val="00E47BA6"/>
    <w:rsid w:val="00E662AB"/>
    <w:rsid w:val="00E93E5C"/>
    <w:rsid w:val="00E97763"/>
    <w:rsid w:val="00EA26EF"/>
    <w:rsid w:val="00EB35F9"/>
    <w:rsid w:val="00EB613B"/>
    <w:rsid w:val="00ED39F1"/>
    <w:rsid w:val="00EE42B9"/>
    <w:rsid w:val="00EE7664"/>
    <w:rsid w:val="00EF3A1C"/>
    <w:rsid w:val="00F03C7D"/>
    <w:rsid w:val="00F0684D"/>
    <w:rsid w:val="00F146B4"/>
    <w:rsid w:val="00F15203"/>
    <w:rsid w:val="00F23C4B"/>
    <w:rsid w:val="00F3368F"/>
    <w:rsid w:val="00F35FE8"/>
    <w:rsid w:val="00F372B7"/>
    <w:rsid w:val="00F43E32"/>
    <w:rsid w:val="00F54DFA"/>
    <w:rsid w:val="00F60FF2"/>
    <w:rsid w:val="00F6309F"/>
    <w:rsid w:val="00F6350C"/>
    <w:rsid w:val="00F67BD8"/>
    <w:rsid w:val="00F740D4"/>
    <w:rsid w:val="00F86A52"/>
    <w:rsid w:val="00F91A35"/>
    <w:rsid w:val="00FA09C3"/>
    <w:rsid w:val="00FB2307"/>
    <w:rsid w:val="00FC6BCD"/>
    <w:rsid w:val="00FC7DFA"/>
    <w:rsid w:val="00FD1AB1"/>
    <w:rsid w:val="00FD4E04"/>
    <w:rsid w:val="00FD4E0D"/>
    <w:rsid w:val="00FE0930"/>
    <w:rsid w:val="00FE0F4E"/>
    <w:rsid w:val="00FE2AE1"/>
    <w:rsid w:val="00FE35EF"/>
    <w:rsid w:val="00FE5068"/>
    <w:rsid w:val="00FE57F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styleId="Nierozpoznanawzmianka">
    <w:name w:val="Unresolved Mention"/>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character" w:customStyle="1" w:styleId="WW8Num122z0">
    <w:name w:val="WW8Num122z0"/>
    <w:rsid w:val="00394D67"/>
    <w:rPr>
      <w:rFonts w:ascii="Wingdings" w:hAnsi="Wingdings"/>
    </w:rPr>
  </w:style>
  <w:style w:type="paragraph" w:customStyle="1" w:styleId="Tekstpodstawowy21">
    <w:name w:val="Tekst podstawowy 21"/>
    <w:basedOn w:val="Normalny"/>
    <w:rsid w:val="00394D67"/>
    <w:pPr>
      <w:widowControl/>
      <w:suppressAutoHyphens/>
      <w:jc w:val="both"/>
    </w:pPr>
    <w:rPr>
      <w:rFonts w:ascii="Times New Roman" w:eastAsia="Times New Roman" w:hAnsi="Times New Roman" w:cs="Times New Roman"/>
      <w:color w:val="auto"/>
      <w:lang w:eastAsia="ar-SA" w:bidi="ar-SA"/>
    </w:rPr>
  </w:style>
  <w:style w:type="character" w:styleId="Odwoaniedokomentarza">
    <w:name w:val="annotation reference"/>
    <w:basedOn w:val="Domylnaczcionkaakapitu"/>
    <w:uiPriority w:val="99"/>
    <w:semiHidden/>
    <w:unhideWhenUsed/>
    <w:rsid w:val="00C0267D"/>
    <w:rPr>
      <w:sz w:val="16"/>
      <w:szCs w:val="16"/>
    </w:rPr>
  </w:style>
  <w:style w:type="paragraph" w:styleId="Tekstkomentarza">
    <w:name w:val="annotation text"/>
    <w:basedOn w:val="Normalny"/>
    <w:link w:val="TekstkomentarzaZnak"/>
    <w:uiPriority w:val="99"/>
    <w:semiHidden/>
    <w:unhideWhenUsed/>
    <w:rsid w:val="00C0267D"/>
    <w:rPr>
      <w:sz w:val="20"/>
      <w:szCs w:val="20"/>
    </w:rPr>
  </w:style>
  <w:style w:type="character" w:customStyle="1" w:styleId="TekstkomentarzaZnak">
    <w:name w:val="Tekst komentarza Znak"/>
    <w:basedOn w:val="Domylnaczcionkaakapitu"/>
    <w:link w:val="Tekstkomentarza"/>
    <w:uiPriority w:val="99"/>
    <w:semiHidden/>
    <w:rsid w:val="00C0267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0267D"/>
    <w:rPr>
      <w:b/>
      <w:bCs/>
    </w:rPr>
  </w:style>
  <w:style w:type="character" w:customStyle="1" w:styleId="TematkomentarzaZnak">
    <w:name w:val="Temat komentarza Znak"/>
    <w:basedOn w:val="TekstkomentarzaZnak"/>
    <w:link w:val="Tematkomentarza"/>
    <w:uiPriority w:val="99"/>
    <w:semiHidden/>
    <w:rsid w:val="00C0267D"/>
    <w:rPr>
      <w:b/>
      <w:bCs/>
      <w:color w:val="000000"/>
      <w:sz w:val="20"/>
      <w:szCs w:val="20"/>
    </w:rPr>
  </w:style>
  <w:style w:type="paragraph" w:styleId="Bezodstpw">
    <w:name w:val="No Spacing"/>
    <w:uiPriority w:val="1"/>
    <w:qFormat/>
    <w:rsid w:val="00133031"/>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0484">
      <w:bodyDiv w:val="1"/>
      <w:marLeft w:val="0"/>
      <w:marRight w:val="0"/>
      <w:marTop w:val="0"/>
      <w:marBottom w:val="0"/>
      <w:divBdr>
        <w:top w:val="none" w:sz="0" w:space="0" w:color="auto"/>
        <w:left w:val="none" w:sz="0" w:space="0" w:color="auto"/>
        <w:bottom w:val="none" w:sz="0" w:space="0" w:color="auto"/>
        <w:right w:val="none" w:sz="0" w:space="0" w:color="auto"/>
      </w:divBdr>
    </w:div>
    <w:div w:id="132697779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637560700">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897159397">
      <w:bodyDiv w:val="1"/>
      <w:marLeft w:val="0"/>
      <w:marRight w:val="0"/>
      <w:marTop w:val="0"/>
      <w:marBottom w:val="0"/>
      <w:divBdr>
        <w:top w:val="none" w:sz="0" w:space="0" w:color="auto"/>
        <w:left w:val="none" w:sz="0" w:space="0" w:color="auto"/>
        <w:bottom w:val="none" w:sz="0" w:space="0" w:color="auto"/>
        <w:right w:val="none" w:sz="0" w:space="0" w:color="auto"/>
      </w:divBdr>
    </w:div>
    <w:div w:id="2090075879">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liniec.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gli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gliniec@weglinie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wegliniec.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4193-D6F5-4DCE-B422-B7ED26A9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5931</TotalTime>
  <Pages>29</Pages>
  <Words>16042</Words>
  <Characters>96255</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380</cp:revision>
  <cp:lastPrinted>2021-07-15T07:04:00Z</cp:lastPrinted>
  <dcterms:created xsi:type="dcterms:W3CDTF">2021-02-02T09:34:00Z</dcterms:created>
  <dcterms:modified xsi:type="dcterms:W3CDTF">2024-11-14T11:45:00Z</dcterms:modified>
</cp:coreProperties>
</file>