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4B4EFB" w:rsidRDefault="00250F34" w:rsidP="004B4EFB">
      <w:pPr>
        <w:pStyle w:val="Bezodstpw"/>
        <w:rPr>
          <w:rFonts w:ascii="Arial" w:hAnsi="Arial" w:cs="Arial"/>
          <w:b/>
          <w:sz w:val="20"/>
          <w:szCs w:val="20"/>
        </w:rPr>
      </w:pPr>
    </w:p>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Milana Ušáka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4D33D714"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72123">
        <w:rPr>
          <w:rFonts w:ascii="Arial" w:hAnsi="Arial" w:cs="Arial"/>
          <w:sz w:val="20"/>
          <w:szCs w:val="20"/>
        </w:rPr>
        <w:t>21</w:t>
      </w:r>
      <w:r w:rsidR="005F690F" w:rsidRPr="004B4EFB">
        <w:rPr>
          <w:rFonts w:ascii="Arial" w:hAnsi="Arial" w:cs="Arial"/>
          <w:sz w:val="20"/>
          <w:szCs w:val="20"/>
        </w:rPr>
        <w:t xml:space="preserve"> r. poz. </w:t>
      </w:r>
      <w:r w:rsidR="00772123">
        <w:rPr>
          <w:rFonts w:ascii="Arial" w:hAnsi="Arial" w:cs="Arial"/>
          <w:sz w:val="20"/>
          <w:szCs w:val="20"/>
        </w:rPr>
        <w:t>1121</w:t>
      </w:r>
      <w:r w:rsidR="00A040C2" w:rsidRPr="004B4EFB">
        <w:rPr>
          <w:rFonts w:ascii="Arial" w:hAnsi="Arial" w:cs="Arial"/>
          <w:sz w:val="20"/>
          <w:szCs w:val="20"/>
        </w:rPr>
        <w:t xml:space="preserve"> z późn.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7123E5A9" w14:textId="4E067965" w:rsidR="009F6D36" w:rsidRPr="00647510" w:rsidRDefault="00EE4235" w:rsidP="0068701E">
      <w:pPr>
        <w:pStyle w:val="Tekstpodstawowy"/>
        <w:numPr>
          <w:ilvl w:val="0"/>
          <w:numId w:val="2"/>
        </w:numPr>
        <w:tabs>
          <w:tab w:val="clear" w:pos="720"/>
        </w:tabs>
        <w:autoSpaceDE w:val="0"/>
        <w:autoSpaceDN w:val="0"/>
        <w:ind w:left="340" w:hanging="340"/>
        <w:rPr>
          <w:rFonts w:ascii="Arial" w:hAnsi="Arial" w:cs="Arial"/>
          <w:sz w:val="20"/>
        </w:rPr>
      </w:pPr>
      <w:r w:rsidRPr="00647510">
        <w:rPr>
          <w:rFonts w:ascii="Arial" w:hAnsi="Arial" w:cs="Arial"/>
          <w:sz w:val="20"/>
        </w:rPr>
        <w:t xml:space="preserve">Przedmiotem Umowy jest </w:t>
      </w:r>
      <w:r w:rsidR="00023C9D" w:rsidRPr="00647510">
        <w:rPr>
          <w:rFonts w:ascii="Arial" w:hAnsi="Arial" w:cs="Arial"/>
          <w:b/>
          <w:bCs/>
          <w:sz w:val="20"/>
        </w:rPr>
        <w:t xml:space="preserve">„Wykonanie </w:t>
      </w:r>
      <w:r w:rsidR="000A5422">
        <w:rPr>
          <w:rFonts w:ascii="Arial" w:hAnsi="Arial" w:cs="Arial"/>
          <w:b/>
          <w:bCs/>
          <w:sz w:val="20"/>
        </w:rPr>
        <w:t>modernizacji</w:t>
      </w:r>
      <w:r w:rsidR="00023C9D" w:rsidRPr="00647510">
        <w:rPr>
          <w:rFonts w:ascii="Arial" w:hAnsi="Arial" w:cs="Arial"/>
          <w:b/>
          <w:bCs/>
          <w:sz w:val="20"/>
        </w:rPr>
        <w:t xml:space="preserve"> dróg gminnych w formule zaprojektuj </w:t>
      </w:r>
      <w:r w:rsidR="00023C9D" w:rsidRPr="00647510">
        <w:rPr>
          <w:rFonts w:ascii="Arial" w:hAnsi="Arial" w:cs="Arial"/>
          <w:b/>
          <w:bCs/>
          <w:sz w:val="20"/>
        </w:rPr>
        <w:br/>
        <w:t xml:space="preserve">i wybuduj z podziałem na zadania:  1/ </w:t>
      </w:r>
      <w:r w:rsidR="000A5422">
        <w:rPr>
          <w:rFonts w:ascii="Arial" w:hAnsi="Arial" w:cs="Arial"/>
          <w:b/>
          <w:bCs/>
          <w:sz w:val="20"/>
        </w:rPr>
        <w:t>modernizacja</w:t>
      </w:r>
      <w:r w:rsidR="00023C9D" w:rsidRPr="00647510">
        <w:rPr>
          <w:rFonts w:ascii="Arial" w:hAnsi="Arial" w:cs="Arial"/>
          <w:b/>
          <w:bCs/>
          <w:sz w:val="20"/>
        </w:rPr>
        <w:t xml:space="preserve"> ulicy Lipowej w m. Żerniki Wrocławskie, </w:t>
      </w:r>
      <w:r w:rsidR="000A5422">
        <w:rPr>
          <w:rFonts w:ascii="Arial" w:hAnsi="Arial" w:cs="Arial"/>
          <w:b/>
          <w:bCs/>
          <w:sz w:val="20"/>
        </w:rPr>
        <w:br/>
      </w:r>
      <w:r w:rsidR="00023C9D" w:rsidRPr="00647510">
        <w:rPr>
          <w:rFonts w:ascii="Arial" w:hAnsi="Arial" w:cs="Arial"/>
          <w:b/>
          <w:bCs/>
          <w:sz w:val="20"/>
        </w:rPr>
        <w:t xml:space="preserve">2/ </w:t>
      </w:r>
      <w:r w:rsidR="000A5422">
        <w:rPr>
          <w:rFonts w:ascii="Arial" w:hAnsi="Arial" w:cs="Arial"/>
          <w:b/>
          <w:bCs/>
          <w:sz w:val="20"/>
        </w:rPr>
        <w:t>modernizacja</w:t>
      </w:r>
      <w:r w:rsidR="00023C9D" w:rsidRPr="00647510">
        <w:rPr>
          <w:rFonts w:ascii="Arial" w:hAnsi="Arial" w:cs="Arial"/>
          <w:b/>
          <w:bCs/>
          <w:sz w:val="20"/>
        </w:rPr>
        <w:t xml:space="preserve"> ulicy Świętego Floriana w m. Sulimów, 3/ </w:t>
      </w:r>
      <w:r w:rsidR="000A5422">
        <w:rPr>
          <w:rFonts w:ascii="Arial" w:hAnsi="Arial" w:cs="Arial"/>
          <w:b/>
          <w:bCs/>
          <w:sz w:val="20"/>
        </w:rPr>
        <w:t>modernizacja</w:t>
      </w:r>
      <w:r w:rsidR="00023C9D" w:rsidRPr="00647510">
        <w:rPr>
          <w:rFonts w:ascii="Arial" w:hAnsi="Arial" w:cs="Arial"/>
          <w:b/>
          <w:bCs/>
          <w:sz w:val="20"/>
        </w:rPr>
        <w:t xml:space="preserve"> ulicy Magnoliowej </w:t>
      </w:r>
      <w:r w:rsidR="000A5422">
        <w:rPr>
          <w:rFonts w:ascii="Arial" w:hAnsi="Arial" w:cs="Arial"/>
          <w:b/>
          <w:bCs/>
          <w:sz w:val="20"/>
        </w:rPr>
        <w:br/>
      </w:r>
      <w:r w:rsidR="00023C9D" w:rsidRPr="00647510">
        <w:rPr>
          <w:rFonts w:ascii="Arial" w:hAnsi="Arial" w:cs="Arial"/>
          <w:b/>
          <w:bCs/>
          <w:sz w:val="20"/>
        </w:rPr>
        <w:t xml:space="preserve">w m. Iwiny, 4/ </w:t>
      </w:r>
      <w:r w:rsidR="000A5422">
        <w:rPr>
          <w:rFonts w:ascii="Arial" w:hAnsi="Arial" w:cs="Arial"/>
          <w:b/>
          <w:bCs/>
          <w:sz w:val="20"/>
        </w:rPr>
        <w:t>modernizacja</w:t>
      </w:r>
      <w:r w:rsidR="00023C9D" w:rsidRPr="00647510">
        <w:rPr>
          <w:rFonts w:ascii="Arial" w:hAnsi="Arial" w:cs="Arial"/>
          <w:b/>
          <w:bCs/>
          <w:sz w:val="20"/>
        </w:rPr>
        <w:t xml:space="preserve"> ulicy ul. Bzowej w m. Radwanice wraz z pełnieniem nadzoru autorskiego dla każdego zadania w trakcie realizacji robót budowlanych”</w:t>
      </w:r>
      <w:r w:rsidR="00023C9D" w:rsidRPr="00647510">
        <w:rPr>
          <w:rFonts w:ascii="Arial" w:hAnsi="Arial" w:cs="Arial"/>
          <w:sz w:val="20"/>
        </w:rPr>
        <w:t>.</w:t>
      </w:r>
    </w:p>
    <w:p w14:paraId="092E655B" w14:textId="2ED14716" w:rsidR="007B7FC8" w:rsidRPr="00647510"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647510">
        <w:rPr>
          <w:rFonts w:ascii="Arial" w:hAnsi="Arial" w:cs="Arial"/>
          <w:sz w:val="20"/>
        </w:rPr>
        <w:t xml:space="preserve">Szczegółowy opis przedmiotu zamówienia </w:t>
      </w:r>
      <w:r w:rsidR="00D867A7" w:rsidRPr="00647510">
        <w:rPr>
          <w:rFonts w:ascii="Arial" w:hAnsi="Arial" w:cs="Arial"/>
          <w:sz w:val="20"/>
        </w:rPr>
        <w:t>zawarto w</w:t>
      </w:r>
      <w:r w:rsidR="0068701E" w:rsidRPr="00647510">
        <w:rPr>
          <w:rFonts w:ascii="Arial" w:hAnsi="Arial" w:cs="Arial"/>
          <w:sz w:val="20"/>
        </w:rPr>
        <w:t xml:space="preserve"> Programie Funkcjonalno-Użytkowym (w skrócie PFU) stanowiącym </w:t>
      </w:r>
      <w:r w:rsidRPr="00647510">
        <w:rPr>
          <w:rFonts w:ascii="Arial" w:hAnsi="Arial" w:cs="Arial"/>
          <w:sz w:val="20"/>
        </w:rPr>
        <w:t xml:space="preserve">załącznik nr 1 </w:t>
      </w:r>
      <w:r w:rsidR="0068701E" w:rsidRPr="00647510">
        <w:rPr>
          <w:rFonts w:ascii="Arial" w:hAnsi="Arial" w:cs="Arial"/>
          <w:sz w:val="20"/>
        </w:rPr>
        <w:t>do niniejszej umowy.</w:t>
      </w:r>
    </w:p>
    <w:p w14:paraId="53F30955" w14:textId="77777777" w:rsidR="00D7544E" w:rsidRPr="00647510" w:rsidRDefault="00D7544E" w:rsidP="004B4EFB">
      <w:pPr>
        <w:pStyle w:val="Tekstpodstawowywcity"/>
        <w:spacing w:after="0"/>
        <w:ind w:left="0"/>
        <w:jc w:val="center"/>
        <w:rPr>
          <w:rFonts w:ascii="Arial" w:hAnsi="Arial" w:cs="Arial"/>
          <w:b/>
          <w:sz w:val="20"/>
          <w:szCs w:val="20"/>
        </w:rPr>
      </w:pPr>
    </w:p>
    <w:p w14:paraId="19330555" w14:textId="55605A14" w:rsidR="0068701E" w:rsidRPr="00647510" w:rsidRDefault="0068701E" w:rsidP="004B4EFB">
      <w:pPr>
        <w:pStyle w:val="Tekstpodstawowy"/>
        <w:autoSpaceDE w:val="0"/>
        <w:autoSpaceDN w:val="0"/>
        <w:ind w:left="284" w:right="20"/>
        <w:rPr>
          <w:rFonts w:ascii="Arial" w:hAnsi="Arial" w:cs="Arial"/>
          <w:sz w:val="20"/>
        </w:rPr>
      </w:pPr>
    </w:p>
    <w:p w14:paraId="6C6CA70D" w14:textId="77777777" w:rsidR="0068701E" w:rsidRPr="00647510" w:rsidRDefault="0068701E" w:rsidP="004B4EFB">
      <w:pPr>
        <w:pStyle w:val="Tekstpodstawowy"/>
        <w:autoSpaceDE w:val="0"/>
        <w:autoSpaceDN w:val="0"/>
        <w:ind w:left="284" w:right="20"/>
        <w:rPr>
          <w:rFonts w:ascii="Arial" w:hAnsi="Arial" w:cs="Arial"/>
          <w:sz w:val="20"/>
        </w:rPr>
      </w:pPr>
    </w:p>
    <w:p w14:paraId="63978ECC" w14:textId="39C82159" w:rsidR="00EE4235" w:rsidRPr="00647510" w:rsidRDefault="00EE4235" w:rsidP="004B4EFB">
      <w:pPr>
        <w:pStyle w:val="Tekstpodstawowywcity"/>
        <w:keepNext/>
        <w:spacing w:after="0"/>
        <w:ind w:left="0"/>
        <w:jc w:val="center"/>
        <w:rPr>
          <w:rFonts w:ascii="Arial" w:hAnsi="Arial" w:cs="Arial"/>
          <w:b/>
          <w:sz w:val="20"/>
          <w:szCs w:val="20"/>
        </w:rPr>
      </w:pPr>
      <w:r w:rsidRPr="00647510">
        <w:rPr>
          <w:rFonts w:ascii="Arial" w:hAnsi="Arial" w:cs="Arial"/>
          <w:b/>
          <w:sz w:val="20"/>
          <w:szCs w:val="20"/>
        </w:rPr>
        <w:t xml:space="preserve">§ </w:t>
      </w:r>
      <w:r w:rsidR="00345604" w:rsidRPr="00647510">
        <w:rPr>
          <w:rFonts w:ascii="Arial" w:hAnsi="Arial" w:cs="Arial"/>
          <w:b/>
          <w:sz w:val="20"/>
          <w:szCs w:val="20"/>
        </w:rPr>
        <w:t>2</w:t>
      </w:r>
    </w:p>
    <w:p w14:paraId="484E0372" w14:textId="77777777" w:rsidR="00EE4235" w:rsidRPr="00647510" w:rsidRDefault="003F6F69" w:rsidP="004B4EFB">
      <w:pPr>
        <w:pStyle w:val="Tekstpodstawowywcity"/>
        <w:keepNext/>
        <w:spacing w:after="0"/>
        <w:ind w:left="0"/>
        <w:jc w:val="center"/>
        <w:rPr>
          <w:rFonts w:ascii="Arial" w:hAnsi="Arial" w:cs="Arial"/>
          <w:b/>
          <w:sz w:val="20"/>
          <w:szCs w:val="20"/>
        </w:rPr>
      </w:pPr>
      <w:r w:rsidRPr="00647510">
        <w:rPr>
          <w:rFonts w:ascii="Arial" w:hAnsi="Arial" w:cs="Arial"/>
          <w:b/>
          <w:sz w:val="20"/>
          <w:szCs w:val="20"/>
        </w:rPr>
        <w:t xml:space="preserve">TERMIN REALIZACJI I </w:t>
      </w:r>
      <w:r w:rsidR="00EE4235" w:rsidRPr="00647510">
        <w:rPr>
          <w:rFonts w:ascii="Arial" w:hAnsi="Arial" w:cs="Arial"/>
          <w:b/>
          <w:sz w:val="20"/>
          <w:szCs w:val="20"/>
        </w:rPr>
        <w:t>HARMONOGRAM</w:t>
      </w:r>
    </w:p>
    <w:p w14:paraId="73E7165C" w14:textId="77777777" w:rsidR="009D0194" w:rsidRPr="00647510" w:rsidRDefault="00EE4235" w:rsidP="00A10613">
      <w:pPr>
        <w:pStyle w:val="Tekstpodstawowy"/>
        <w:numPr>
          <w:ilvl w:val="0"/>
          <w:numId w:val="5"/>
        </w:numPr>
        <w:autoSpaceDE w:val="0"/>
        <w:autoSpaceDN w:val="0"/>
        <w:ind w:left="340" w:hanging="340"/>
        <w:rPr>
          <w:rFonts w:ascii="Arial" w:hAnsi="Arial" w:cs="Arial"/>
          <w:sz w:val="20"/>
        </w:rPr>
      </w:pPr>
      <w:bookmarkStart w:id="0" w:name="_Ref461002828"/>
      <w:r w:rsidRPr="00647510">
        <w:rPr>
          <w:rFonts w:ascii="Arial" w:hAnsi="Arial" w:cs="Arial"/>
          <w:b/>
          <w:sz w:val="20"/>
        </w:rPr>
        <w:t>Strony</w:t>
      </w:r>
      <w:r w:rsidRPr="00647510">
        <w:rPr>
          <w:rFonts w:ascii="Arial" w:hAnsi="Arial" w:cs="Arial"/>
          <w:sz w:val="20"/>
        </w:rPr>
        <w:t xml:space="preserve"> ustalają następując</w:t>
      </w:r>
      <w:r w:rsidR="00625A59" w:rsidRPr="00647510">
        <w:rPr>
          <w:rFonts w:ascii="Arial" w:hAnsi="Arial" w:cs="Arial"/>
          <w:sz w:val="20"/>
        </w:rPr>
        <w:t>e</w:t>
      </w:r>
      <w:r w:rsidRPr="00647510">
        <w:rPr>
          <w:rFonts w:ascii="Arial" w:hAnsi="Arial" w:cs="Arial"/>
          <w:sz w:val="20"/>
        </w:rPr>
        <w:t xml:space="preserve"> termin</w:t>
      </w:r>
      <w:r w:rsidR="00625A59" w:rsidRPr="00647510">
        <w:rPr>
          <w:rFonts w:ascii="Arial" w:hAnsi="Arial" w:cs="Arial"/>
          <w:sz w:val="20"/>
        </w:rPr>
        <w:t>y</w:t>
      </w:r>
      <w:r w:rsidRPr="00647510">
        <w:rPr>
          <w:rFonts w:ascii="Arial" w:hAnsi="Arial" w:cs="Arial"/>
          <w:sz w:val="20"/>
        </w:rPr>
        <w:t xml:space="preserve"> realizacji </w:t>
      </w:r>
      <w:r w:rsidRPr="00647510">
        <w:rPr>
          <w:rFonts w:ascii="Arial" w:hAnsi="Arial" w:cs="Arial"/>
          <w:b/>
          <w:sz w:val="20"/>
        </w:rPr>
        <w:t>Umowy</w:t>
      </w:r>
      <w:r w:rsidRPr="00647510">
        <w:rPr>
          <w:rFonts w:ascii="Arial" w:hAnsi="Arial" w:cs="Arial"/>
          <w:sz w:val="20"/>
        </w:rPr>
        <w:t xml:space="preserve">: </w:t>
      </w:r>
      <w:bookmarkEnd w:id="0"/>
    </w:p>
    <w:p w14:paraId="744452A8" w14:textId="6060121A" w:rsidR="00023C9D" w:rsidRPr="00647510" w:rsidRDefault="00023C9D" w:rsidP="00023C9D">
      <w:pPr>
        <w:pStyle w:val="Akapitzlist"/>
        <w:numPr>
          <w:ilvl w:val="0"/>
          <w:numId w:val="54"/>
        </w:numPr>
        <w:tabs>
          <w:tab w:val="left" w:pos="426"/>
        </w:tabs>
        <w:jc w:val="both"/>
        <w:rPr>
          <w:rFonts w:ascii="Arial" w:hAnsi="Arial" w:cs="Arial"/>
          <w:bCs/>
          <w:sz w:val="20"/>
          <w:szCs w:val="20"/>
        </w:rPr>
      </w:pPr>
      <w:r w:rsidRPr="00647510">
        <w:rPr>
          <w:rFonts w:ascii="Arial" w:hAnsi="Arial" w:cs="Arial"/>
          <w:bCs/>
          <w:sz w:val="20"/>
          <w:szCs w:val="20"/>
        </w:rPr>
        <w:t>opracowanie dokumentacji projektow</w:t>
      </w:r>
      <w:r w:rsidR="00DE2324">
        <w:rPr>
          <w:rFonts w:ascii="Arial" w:hAnsi="Arial" w:cs="Arial"/>
          <w:bCs/>
          <w:sz w:val="20"/>
          <w:szCs w:val="20"/>
        </w:rPr>
        <w:t>ej</w:t>
      </w:r>
      <w:r w:rsidRPr="00647510">
        <w:rPr>
          <w:rFonts w:ascii="Arial" w:hAnsi="Arial" w:cs="Arial"/>
          <w:bCs/>
          <w:sz w:val="20"/>
          <w:szCs w:val="20"/>
        </w:rPr>
        <w:t xml:space="preserve"> umożliwiając</w:t>
      </w:r>
      <w:r w:rsidR="00DE2324">
        <w:rPr>
          <w:rFonts w:ascii="Arial" w:hAnsi="Arial" w:cs="Arial"/>
          <w:bCs/>
          <w:sz w:val="20"/>
          <w:szCs w:val="20"/>
        </w:rPr>
        <w:t>ej</w:t>
      </w:r>
      <w:r w:rsidRPr="00647510">
        <w:rPr>
          <w:rFonts w:ascii="Arial" w:hAnsi="Arial" w:cs="Arial"/>
          <w:bCs/>
          <w:sz w:val="20"/>
          <w:szCs w:val="20"/>
        </w:rPr>
        <w:t xml:space="preserve"> realizację przedmiotu umowy wraz ze wszystkimi wymaganymi opiniami, decyzjami oraz brakiem sprzeciwu do realizacji robót budowlanych – do 2 miesięcy od daty podpisania umowy,</w:t>
      </w:r>
    </w:p>
    <w:p w14:paraId="618C831B" w14:textId="287E1F10" w:rsidR="0068701E" w:rsidRPr="00647510" w:rsidRDefault="00023C9D" w:rsidP="00023C9D">
      <w:pPr>
        <w:pStyle w:val="Akapitzlist"/>
        <w:numPr>
          <w:ilvl w:val="0"/>
          <w:numId w:val="54"/>
        </w:numPr>
        <w:tabs>
          <w:tab w:val="left" w:pos="426"/>
        </w:tabs>
        <w:jc w:val="both"/>
        <w:rPr>
          <w:rFonts w:ascii="Arial" w:hAnsi="Arial" w:cs="Arial"/>
          <w:bCs/>
          <w:sz w:val="20"/>
          <w:szCs w:val="20"/>
        </w:rPr>
      </w:pPr>
      <w:r w:rsidRPr="00647510">
        <w:rPr>
          <w:rFonts w:ascii="Arial" w:hAnsi="Arial" w:cs="Arial"/>
          <w:bCs/>
          <w:sz w:val="20"/>
          <w:szCs w:val="20"/>
        </w:rPr>
        <w:t>zatwierdzenie przez Starostę Powiatowego projekt</w:t>
      </w:r>
      <w:r w:rsidR="00DE2324">
        <w:rPr>
          <w:rFonts w:ascii="Arial" w:hAnsi="Arial" w:cs="Arial"/>
          <w:bCs/>
          <w:sz w:val="20"/>
          <w:szCs w:val="20"/>
        </w:rPr>
        <w:t>u</w:t>
      </w:r>
      <w:r w:rsidRPr="00647510">
        <w:rPr>
          <w:rFonts w:ascii="Arial" w:hAnsi="Arial" w:cs="Arial"/>
          <w:bCs/>
          <w:sz w:val="20"/>
          <w:szCs w:val="20"/>
        </w:rPr>
        <w:t xml:space="preserve"> organizacji ruchu tymczasowego wraz z uzyskaniem odpowiednich zgód pozwalających na realizację zamówienia oraz realizacja kompleksowa robót budowlanych – </w:t>
      </w:r>
      <w:r w:rsidRPr="007271C0">
        <w:rPr>
          <w:rFonts w:ascii="Arial" w:hAnsi="Arial" w:cs="Arial"/>
          <w:b/>
          <w:sz w:val="20"/>
          <w:szCs w:val="20"/>
        </w:rPr>
        <w:t xml:space="preserve">do </w:t>
      </w:r>
      <w:r w:rsidR="00DE2324" w:rsidRPr="007271C0">
        <w:rPr>
          <w:rFonts w:ascii="Arial" w:hAnsi="Arial" w:cs="Arial"/>
          <w:b/>
          <w:sz w:val="20"/>
          <w:szCs w:val="20"/>
        </w:rPr>
        <w:t>6</w:t>
      </w:r>
      <w:r w:rsidRPr="007271C0">
        <w:rPr>
          <w:rFonts w:ascii="Arial" w:hAnsi="Arial" w:cs="Arial"/>
          <w:b/>
          <w:sz w:val="20"/>
          <w:szCs w:val="20"/>
        </w:rPr>
        <w:t xml:space="preserve"> miesięcy od daty podpisania umowy</w:t>
      </w:r>
      <w:r w:rsidR="007271C0" w:rsidRPr="007271C0">
        <w:rPr>
          <w:rFonts w:ascii="Arial" w:hAnsi="Arial" w:cs="Arial"/>
          <w:b/>
          <w:sz w:val="20"/>
          <w:szCs w:val="20"/>
        </w:rPr>
        <w:t>.</w:t>
      </w:r>
    </w:p>
    <w:p w14:paraId="336FF211" w14:textId="11BC1923" w:rsidR="00B67068" w:rsidRPr="004B4EFB" w:rsidRDefault="00B67068" w:rsidP="00A10613">
      <w:pPr>
        <w:pStyle w:val="Tekstpodstawowy"/>
        <w:numPr>
          <w:ilvl w:val="0"/>
          <w:numId w:val="5"/>
        </w:numPr>
        <w:autoSpaceDE w:val="0"/>
        <w:autoSpaceDN w:val="0"/>
        <w:ind w:left="340" w:hanging="340"/>
        <w:rPr>
          <w:rFonts w:ascii="Arial" w:hAnsi="Arial" w:cs="Arial"/>
          <w:sz w:val="20"/>
        </w:rPr>
      </w:pPr>
      <w:r w:rsidRPr="00647510">
        <w:rPr>
          <w:rFonts w:ascii="Arial" w:hAnsi="Arial" w:cs="Arial"/>
          <w:sz w:val="20"/>
        </w:rPr>
        <w:t xml:space="preserve">Rozpoczęcie realizacji </w:t>
      </w:r>
      <w:r w:rsidR="00A040C2" w:rsidRPr="00647510">
        <w:rPr>
          <w:rFonts w:ascii="Arial" w:hAnsi="Arial" w:cs="Arial"/>
          <w:sz w:val="20"/>
        </w:rPr>
        <w:t>Przedmiotu u</w:t>
      </w:r>
      <w:r w:rsidRPr="00647510">
        <w:rPr>
          <w:rFonts w:ascii="Arial" w:hAnsi="Arial" w:cs="Arial"/>
          <w:sz w:val="20"/>
        </w:rPr>
        <w:t xml:space="preserve">mowy przez </w:t>
      </w:r>
      <w:r w:rsidRPr="004B4EFB">
        <w:rPr>
          <w:rFonts w:ascii="Arial" w:hAnsi="Arial" w:cs="Arial"/>
          <w:sz w:val="20"/>
        </w:rPr>
        <w:t xml:space="preserve">Wykonawcę nastąpi niezwłocznie po zawarciu umowy, z zastrzeżeniem, że rozpoczęcie robót budowlanych nastąpi po przekazaniu terenu </w:t>
      </w:r>
      <w:r w:rsidR="003318E4">
        <w:rPr>
          <w:rFonts w:ascii="Arial" w:hAnsi="Arial" w:cs="Arial"/>
          <w:sz w:val="20"/>
        </w:rPr>
        <w:t>robót</w:t>
      </w:r>
      <w:r w:rsidRPr="004B4EFB">
        <w:rPr>
          <w:rFonts w:ascii="Arial" w:hAnsi="Arial" w:cs="Arial"/>
          <w:sz w:val="20"/>
        </w:rPr>
        <w:t xml:space="preserve"> (Placu Budowy). Przekazanie </w:t>
      </w:r>
      <w:r w:rsidR="00A040C2" w:rsidRPr="004B4EFB">
        <w:rPr>
          <w:rFonts w:ascii="Arial" w:hAnsi="Arial" w:cs="Arial"/>
          <w:sz w:val="20"/>
        </w:rPr>
        <w:t xml:space="preserve">Placu </w:t>
      </w:r>
      <w:r w:rsidR="00A040C2" w:rsidRPr="0094386B">
        <w:rPr>
          <w:rFonts w:ascii="Arial" w:hAnsi="Arial" w:cs="Arial"/>
          <w:sz w:val="20"/>
        </w:rPr>
        <w:t xml:space="preserve">Budowy </w:t>
      </w:r>
      <w:r w:rsidRPr="0094386B">
        <w:rPr>
          <w:rFonts w:ascii="Arial" w:hAnsi="Arial" w:cs="Arial"/>
          <w:sz w:val="20"/>
        </w:rPr>
        <w:t xml:space="preserve">nastąpi do </w:t>
      </w:r>
      <w:r w:rsidR="00057BFF" w:rsidRPr="0094386B">
        <w:rPr>
          <w:rFonts w:ascii="Arial" w:hAnsi="Arial" w:cs="Arial"/>
          <w:sz w:val="20"/>
        </w:rPr>
        <w:t>10</w:t>
      </w:r>
      <w:r w:rsidRPr="0094386B">
        <w:rPr>
          <w:rFonts w:ascii="Arial" w:hAnsi="Arial" w:cs="Arial"/>
          <w:sz w:val="20"/>
        </w:rPr>
        <w:t xml:space="preserve"> dni od daty</w:t>
      </w:r>
      <w:r w:rsidRPr="004B4EFB">
        <w:rPr>
          <w:rFonts w:ascii="Arial" w:hAnsi="Arial" w:cs="Arial"/>
          <w:sz w:val="20"/>
        </w:rPr>
        <w:t xml:space="preserve"> </w:t>
      </w:r>
      <w:r w:rsidR="00057BFF">
        <w:rPr>
          <w:rFonts w:ascii="Arial" w:hAnsi="Arial" w:cs="Arial"/>
          <w:sz w:val="20"/>
        </w:rPr>
        <w:t xml:space="preserve">uzyskania zgody na wykonanie robót budowlanych, t.j. uzyskania braku sprzeciwu do realizacji robót budowlanych na zgłoszenie lub uzyskania decyzji o pozwoleniu na budowę (w przypadku takiej konieczności). </w:t>
      </w:r>
    </w:p>
    <w:p w14:paraId="5002137E" w14:textId="45E9D3B2" w:rsidR="0043523E" w:rsidRDefault="007A296D"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t xml:space="preserve">Wykonawca </w:t>
      </w:r>
      <w:r w:rsidR="00467F18" w:rsidRPr="00467F18">
        <w:rPr>
          <w:rFonts w:ascii="Arial" w:hAnsi="Arial" w:cs="Arial"/>
          <w:snapToGrid w:val="0"/>
          <w:sz w:val="20"/>
        </w:rPr>
        <w:t>w</w:t>
      </w:r>
      <w:r w:rsidR="00467F18" w:rsidRPr="00467F18">
        <w:rPr>
          <w:rFonts w:ascii="Arial" w:hAnsi="Arial" w:cs="Arial"/>
          <w:sz w:val="20"/>
        </w:rPr>
        <w:t xml:space="preserve"> terminie 14 dni roboczych od dnia zawarcia Umowy </w:t>
      </w:r>
      <w:r w:rsidR="00EE4235" w:rsidRPr="00467F18">
        <w:rPr>
          <w:rFonts w:ascii="Arial" w:hAnsi="Arial" w:cs="Arial"/>
          <w:sz w:val="20"/>
        </w:rPr>
        <w:t>przedstawi do akceptacji Zamawiającego</w:t>
      </w:r>
      <w:r w:rsidR="007C208E" w:rsidRPr="00467F18">
        <w:rPr>
          <w:rFonts w:ascii="Arial" w:hAnsi="Arial" w:cs="Arial"/>
          <w:snapToGrid w:val="0"/>
          <w:sz w:val="20"/>
        </w:rPr>
        <w:t xml:space="preserve"> </w:t>
      </w:r>
      <w:r w:rsidR="00467F18" w:rsidRPr="00467F18">
        <w:rPr>
          <w:rFonts w:ascii="Arial" w:hAnsi="Arial" w:cs="Arial"/>
          <w:snapToGrid w:val="0"/>
          <w:sz w:val="20"/>
        </w:rPr>
        <w:t>s</w:t>
      </w:r>
      <w:r w:rsidR="00BB3C06" w:rsidRPr="00467F18">
        <w:rPr>
          <w:rFonts w:ascii="Arial" w:hAnsi="Arial" w:cs="Arial"/>
          <w:snapToGrid w:val="0"/>
          <w:sz w:val="20"/>
        </w:rPr>
        <w:t>zczegółowy</w:t>
      </w:r>
      <w:r w:rsidR="00EE4235" w:rsidRPr="00467F18">
        <w:rPr>
          <w:rFonts w:ascii="Arial" w:hAnsi="Arial" w:cs="Arial"/>
          <w:sz w:val="20"/>
        </w:rPr>
        <w:t xml:space="preserve"> </w:t>
      </w:r>
      <w:r w:rsidR="007C3603" w:rsidRPr="00467F18">
        <w:rPr>
          <w:rFonts w:ascii="Arial" w:hAnsi="Arial" w:cs="Arial"/>
          <w:caps/>
          <w:snapToGrid w:val="0"/>
          <w:sz w:val="20"/>
        </w:rPr>
        <w:t>h</w:t>
      </w:r>
      <w:r w:rsidR="007C3603" w:rsidRPr="00467F18">
        <w:rPr>
          <w:rFonts w:ascii="Arial" w:hAnsi="Arial" w:cs="Arial"/>
          <w:snapToGrid w:val="0"/>
          <w:sz w:val="20"/>
        </w:rPr>
        <w:t>armonogram</w:t>
      </w:r>
      <w:r w:rsidR="008F2126" w:rsidRPr="00467F18">
        <w:rPr>
          <w:rFonts w:ascii="Arial" w:hAnsi="Arial" w:cs="Arial"/>
          <w:snapToGrid w:val="0"/>
          <w:sz w:val="20"/>
        </w:rPr>
        <w:t xml:space="preserve"> </w:t>
      </w:r>
      <w:r w:rsidR="00770F23">
        <w:rPr>
          <w:rFonts w:ascii="Arial" w:hAnsi="Arial" w:cs="Arial"/>
          <w:snapToGrid w:val="0"/>
          <w:sz w:val="20"/>
        </w:rPr>
        <w:t>r</w:t>
      </w:r>
      <w:r w:rsidR="00467F18" w:rsidRPr="00467F18">
        <w:rPr>
          <w:rFonts w:ascii="Arial" w:hAnsi="Arial" w:cs="Arial"/>
          <w:snapToGrid w:val="0"/>
          <w:sz w:val="20"/>
        </w:rPr>
        <w:t>ealizacji przedmiotu umowy.</w:t>
      </w:r>
      <w:r w:rsidR="00467F18">
        <w:rPr>
          <w:rFonts w:ascii="Arial" w:hAnsi="Arial" w:cs="Arial"/>
          <w:snapToGrid w:val="0"/>
          <w:sz w:val="20"/>
        </w:rPr>
        <w:t xml:space="preserve"> Harmonogram powinien</w:t>
      </w:r>
      <w:r w:rsidR="00467F18" w:rsidRPr="004B4EFB">
        <w:rPr>
          <w:rFonts w:ascii="Arial" w:hAnsi="Arial" w:cs="Arial"/>
          <w:sz w:val="20"/>
        </w:rPr>
        <w:t xml:space="preserve"> być spójn</w:t>
      </w:r>
      <w:r w:rsidR="00467F18">
        <w:rPr>
          <w:rFonts w:ascii="Arial" w:hAnsi="Arial" w:cs="Arial"/>
          <w:sz w:val="20"/>
        </w:rPr>
        <w:t>y</w:t>
      </w:r>
      <w:r w:rsidR="00467F18" w:rsidRPr="004B4EFB">
        <w:rPr>
          <w:rFonts w:ascii="Arial" w:hAnsi="Arial" w:cs="Arial"/>
          <w:sz w:val="20"/>
        </w:rPr>
        <w:t xml:space="preserve"> i w jednoznaczny sposób określać organizację wykonania </w:t>
      </w:r>
      <w:r w:rsidR="003318E4">
        <w:rPr>
          <w:rFonts w:ascii="Arial" w:hAnsi="Arial" w:cs="Arial"/>
          <w:sz w:val="20"/>
        </w:rPr>
        <w:t xml:space="preserve">projektu oraz </w:t>
      </w:r>
      <w:r w:rsidR="00467F18" w:rsidRPr="004B4EFB">
        <w:rPr>
          <w:rFonts w:ascii="Arial" w:hAnsi="Arial" w:cs="Arial"/>
          <w:sz w:val="20"/>
        </w:rPr>
        <w:t xml:space="preserve">robót, w tym terminy i sposób prowadzenia </w:t>
      </w:r>
      <w:r w:rsidR="00A75A9E">
        <w:rPr>
          <w:rFonts w:ascii="Arial" w:hAnsi="Arial" w:cs="Arial"/>
          <w:sz w:val="20"/>
        </w:rPr>
        <w:t>prac projektowych (przewidywane terminy uzgodnień i zatwierdzeń) i robót</w:t>
      </w:r>
      <w:r w:rsidR="00467F18" w:rsidRPr="004B4EFB">
        <w:rPr>
          <w:rFonts w:ascii="Arial" w:hAnsi="Arial" w:cs="Arial"/>
          <w:sz w:val="20"/>
        </w:rPr>
        <w:t>.</w:t>
      </w:r>
    </w:p>
    <w:p w14:paraId="1336CBA5" w14:textId="51A3007F" w:rsidR="00BB3C06" w:rsidRPr="004B4EFB" w:rsidRDefault="00A040C2"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w:t>
      </w:r>
      <w:r w:rsidR="00770F23">
        <w:rPr>
          <w:rFonts w:ascii="Arial" w:hAnsi="Arial" w:cs="Arial"/>
          <w:sz w:val="20"/>
        </w:rPr>
        <w:t xml:space="preserve">odbioru dokumentacji projektowej </w:t>
      </w:r>
      <w:r w:rsidR="00BB3C06" w:rsidRPr="004B4EFB">
        <w:rPr>
          <w:rFonts w:ascii="Arial" w:hAnsi="Arial" w:cs="Arial"/>
          <w:sz w:val="20"/>
        </w:rPr>
        <w:t>Wykonawca:</w:t>
      </w:r>
    </w:p>
    <w:p w14:paraId="382F247A" w14:textId="79A7CB42"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w:t>
      </w:r>
      <w:r w:rsidR="00467F18">
        <w:rPr>
          <w:rFonts w:ascii="Arial" w:hAnsi="Arial" w:cs="Arial"/>
          <w:sz w:val="20"/>
          <w:szCs w:val="20"/>
        </w:rPr>
        <w:t>/robót</w:t>
      </w:r>
      <w:r w:rsidRPr="004B4EFB">
        <w:rPr>
          <w:rFonts w:ascii="Arial" w:hAnsi="Arial" w:cs="Arial"/>
          <w:sz w:val="20"/>
          <w:szCs w:val="20"/>
        </w:rPr>
        <w:t xml:space="preserve"> o przyjęciu obowiązków,</w:t>
      </w:r>
    </w:p>
    <w:p w14:paraId="03972441" w14:textId="0839BF66"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potwierdzone za zgodność z oryginałem, kserokopie uprawnień budowlanych kierownika budowy</w:t>
      </w:r>
      <w:r w:rsidR="001F3513">
        <w:rPr>
          <w:rFonts w:ascii="Arial" w:hAnsi="Arial" w:cs="Arial"/>
          <w:sz w:val="20"/>
          <w:szCs w:val="20"/>
        </w:rPr>
        <w:t>/</w:t>
      </w:r>
      <w:r w:rsidRPr="004B4EFB">
        <w:rPr>
          <w:rFonts w:ascii="Arial" w:hAnsi="Arial" w:cs="Arial"/>
          <w:sz w:val="20"/>
          <w:szCs w:val="20"/>
        </w:rPr>
        <w:t>robót oraz aktualne zaświadczenia o przynależności tych osób do właściwej izby inżynierów,</w:t>
      </w:r>
    </w:p>
    <w:p w14:paraId="58569379" w14:textId="6AEE4D1D" w:rsidR="00892867" w:rsidRPr="00467F18" w:rsidRDefault="00892867"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t xml:space="preserve">Zamawiający zobowiązany jest w ciągu </w:t>
      </w:r>
      <w:r w:rsidR="00C662F7" w:rsidRPr="00467F18">
        <w:rPr>
          <w:rFonts w:ascii="Arial" w:hAnsi="Arial" w:cs="Arial"/>
          <w:sz w:val="20"/>
        </w:rPr>
        <w:t>1</w:t>
      </w:r>
      <w:r w:rsidR="00467F18" w:rsidRPr="00467F18">
        <w:rPr>
          <w:rFonts w:ascii="Arial" w:hAnsi="Arial" w:cs="Arial"/>
          <w:sz w:val="20"/>
        </w:rPr>
        <w:t>4</w:t>
      </w:r>
      <w:r w:rsidRPr="00467F18">
        <w:rPr>
          <w:rFonts w:ascii="Arial" w:hAnsi="Arial" w:cs="Arial"/>
          <w:sz w:val="20"/>
        </w:rPr>
        <w:t xml:space="preserve"> dni roboczych zaakceptować </w:t>
      </w:r>
      <w:r w:rsidR="00BB3C06" w:rsidRPr="00467F18">
        <w:rPr>
          <w:rFonts w:ascii="Arial" w:hAnsi="Arial" w:cs="Arial"/>
          <w:sz w:val="20"/>
        </w:rPr>
        <w:t>dokument 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547394" w:rsidRPr="00467F18">
        <w:rPr>
          <w:rFonts w:ascii="Arial" w:hAnsi="Arial" w:cs="Arial"/>
          <w:sz w:val="20"/>
        </w:rPr>
        <w:t xml:space="preserve"> </w:t>
      </w:r>
      <w:r w:rsidRPr="00467F18">
        <w:rPr>
          <w:rFonts w:ascii="Arial" w:hAnsi="Arial" w:cs="Arial"/>
          <w:sz w:val="20"/>
        </w:rPr>
        <w:t>lub zgłosić do ni</w:t>
      </w:r>
      <w:r w:rsidR="00770F23">
        <w:rPr>
          <w:rFonts w:ascii="Arial" w:hAnsi="Arial" w:cs="Arial"/>
          <w:sz w:val="20"/>
        </w:rPr>
        <w:t>ego</w:t>
      </w:r>
      <w:r w:rsidRPr="00467F18">
        <w:rPr>
          <w:rFonts w:ascii="Arial" w:hAnsi="Arial" w:cs="Arial"/>
          <w:sz w:val="20"/>
        </w:rPr>
        <w:t xml:space="preserve"> uwagi. W razie bezskutecznego upływu powyższego terminu, </w:t>
      </w:r>
      <w:r w:rsidR="00BB3C06" w:rsidRPr="00467F18">
        <w:rPr>
          <w:rFonts w:ascii="Arial" w:hAnsi="Arial" w:cs="Arial"/>
          <w:sz w:val="20"/>
        </w:rPr>
        <w:t>dokument</w:t>
      </w:r>
      <w:r w:rsidR="00171E69" w:rsidRPr="00467F18">
        <w:rPr>
          <w:rFonts w:ascii="Arial" w:hAnsi="Arial" w:cs="Arial"/>
          <w:sz w:val="20"/>
        </w:rPr>
        <w:t xml:space="preserve"> </w:t>
      </w:r>
      <w:r w:rsidR="00BB3C06" w:rsidRPr="00467F18">
        <w:rPr>
          <w:rFonts w:ascii="Arial" w:hAnsi="Arial" w:cs="Arial"/>
          <w:sz w:val="20"/>
        </w:rPr>
        <w:t>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BB3C06" w:rsidRPr="00467F18">
        <w:rPr>
          <w:rFonts w:ascii="Arial" w:hAnsi="Arial" w:cs="Arial"/>
          <w:sz w:val="20"/>
        </w:rPr>
        <w:t xml:space="preserve"> uważan</w:t>
      </w:r>
      <w:r w:rsidR="00770F23">
        <w:rPr>
          <w:rFonts w:ascii="Arial" w:hAnsi="Arial" w:cs="Arial"/>
          <w:sz w:val="20"/>
        </w:rPr>
        <w:t>y</w:t>
      </w:r>
      <w:r w:rsidR="00BB3C06" w:rsidRPr="00467F18">
        <w:rPr>
          <w:rFonts w:ascii="Arial" w:hAnsi="Arial" w:cs="Arial"/>
          <w:sz w:val="20"/>
        </w:rPr>
        <w:t xml:space="preserve"> </w:t>
      </w:r>
      <w:r w:rsidR="00770F23">
        <w:rPr>
          <w:rFonts w:ascii="Arial" w:hAnsi="Arial" w:cs="Arial"/>
          <w:sz w:val="20"/>
        </w:rPr>
        <w:t>jest</w:t>
      </w:r>
      <w:r w:rsidR="00BB3C06" w:rsidRPr="00467F18">
        <w:rPr>
          <w:rFonts w:ascii="Arial" w:hAnsi="Arial" w:cs="Arial"/>
          <w:sz w:val="20"/>
        </w:rPr>
        <w:t xml:space="preserve"> za </w:t>
      </w:r>
      <w:r w:rsidR="00A040C2" w:rsidRPr="00467F18">
        <w:rPr>
          <w:rFonts w:ascii="Arial" w:hAnsi="Arial" w:cs="Arial"/>
          <w:sz w:val="20"/>
        </w:rPr>
        <w:t>zaakceptowan</w:t>
      </w:r>
      <w:r w:rsidR="00770F23">
        <w:rPr>
          <w:rFonts w:ascii="Arial" w:hAnsi="Arial" w:cs="Arial"/>
          <w:sz w:val="20"/>
        </w:rPr>
        <w:t>y</w:t>
      </w:r>
      <w:r w:rsidRPr="00467F18">
        <w:rPr>
          <w:rFonts w:ascii="Arial" w:hAnsi="Arial" w:cs="Arial"/>
          <w:sz w:val="20"/>
        </w:rPr>
        <w:t xml:space="preserve">. W przypadku wniesienia uwag, Wykonawca jest zobowiązany do dokonania poprawek w ciągu 3 dni roboczych. Wykonawca będzie aktualizować </w:t>
      </w:r>
      <w:r w:rsidR="00171E69" w:rsidRPr="00467F18">
        <w:rPr>
          <w:rFonts w:ascii="Arial" w:hAnsi="Arial" w:cs="Arial"/>
          <w:sz w:val="20"/>
        </w:rPr>
        <w:t>H</w:t>
      </w:r>
      <w:r w:rsidRPr="00467F18">
        <w:rPr>
          <w:rFonts w:ascii="Arial" w:hAnsi="Arial" w:cs="Arial"/>
          <w:sz w:val="20"/>
        </w:rPr>
        <w:t xml:space="preserve">armonogram na </w:t>
      </w:r>
      <w:r w:rsidR="00770F23">
        <w:rPr>
          <w:rFonts w:ascii="Arial" w:hAnsi="Arial" w:cs="Arial"/>
          <w:sz w:val="20"/>
        </w:rPr>
        <w:t xml:space="preserve">każde </w:t>
      </w:r>
      <w:r w:rsidRPr="00467F18">
        <w:rPr>
          <w:rFonts w:ascii="Arial" w:hAnsi="Arial" w:cs="Arial"/>
          <w:sz w:val="20"/>
        </w:rPr>
        <w:t>wezwanie Zamawiającego.</w:t>
      </w:r>
      <w:r w:rsidR="00171E69" w:rsidRPr="00467F18">
        <w:rPr>
          <w:rFonts w:ascii="Arial" w:hAnsi="Arial" w:cs="Arial"/>
          <w:sz w:val="20"/>
        </w:rPr>
        <w:t xml:space="preserve"> </w:t>
      </w:r>
    </w:p>
    <w:p w14:paraId="0C647C33" w14:textId="0A7178DD" w:rsidR="00EE4235" w:rsidRPr="004B4EFB" w:rsidRDefault="007C3603"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ulec zmianie tylko za zgodą Zamawiającego. Zmiana 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20D18E44" w:rsidR="00EE4235" w:rsidRPr="004B4EFB" w:rsidRDefault="00EE4235"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lastRenderedPageBreak/>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 xml:space="preserve">terminy określone </w:t>
      </w:r>
      <w:r w:rsidR="004B7269">
        <w:rPr>
          <w:rFonts w:ascii="Arial" w:hAnsi="Arial" w:cs="Arial"/>
          <w:sz w:val="20"/>
        </w:rPr>
        <w:br/>
      </w:r>
      <w:r w:rsidR="00A040C2" w:rsidRPr="004B4EFB">
        <w:rPr>
          <w:rFonts w:ascii="Arial" w:hAnsi="Arial" w:cs="Arial"/>
          <w:sz w:val="20"/>
        </w:rPr>
        <w:t>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xml:space="preserve">, niezwłocznie zawiadomi na piśmie Zamawiającego </w:t>
      </w:r>
      <w:r w:rsidR="004B7269">
        <w:rPr>
          <w:rFonts w:ascii="Arial" w:hAnsi="Arial" w:cs="Arial"/>
          <w:sz w:val="20"/>
        </w:rPr>
        <w:br/>
      </w:r>
      <w:r w:rsidRPr="004B4EFB">
        <w:rPr>
          <w:rFonts w:ascii="Arial" w:hAnsi="Arial" w:cs="Arial"/>
          <w:sz w:val="20"/>
        </w:rPr>
        <w:t>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42836B98" w14:textId="224B9947" w:rsidR="00770F23" w:rsidRPr="00AA401E" w:rsidRDefault="00770F23" w:rsidP="00770F23">
      <w:pPr>
        <w:numPr>
          <w:ilvl w:val="0"/>
          <w:numId w:val="55"/>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4B7269">
        <w:rPr>
          <w:rFonts w:ascii="Arial" w:hAnsi="Arial" w:cs="Arial"/>
          <w:bCs/>
          <w:sz w:val="20"/>
          <w:szCs w:val="20"/>
        </w:rPr>
        <w:br/>
      </w:r>
      <w:r w:rsidRPr="00322542">
        <w:rPr>
          <w:rFonts w:ascii="Arial" w:hAnsi="Arial" w:cs="Arial"/>
          <w:bCs/>
          <w:sz w:val="20"/>
          <w:szCs w:val="20"/>
        </w:rPr>
        <w:t>w tym</w:t>
      </w:r>
      <w:r w:rsidRPr="00AA401E">
        <w:rPr>
          <w:rFonts w:ascii="Arial" w:hAnsi="Arial" w:cs="Arial"/>
          <w:snapToGrid w:val="0"/>
          <w:sz w:val="20"/>
          <w:szCs w:val="20"/>
        </w:rPr>
        <w:t xml:space="preserve">: </w:t>
      </w:r>
    </w:p>
    <w:p w14:paraId="46C375A5" w14:textId="3D4F66B1" w:rsidR="00770F23" w:rsidRPr="00647510" w:rsidRDefault="00770F23" w:rsidP="00770F23">
      <w:pPr>
        <w:numPr>
          <w:ilvl w:val="0"/>
          <w:numId w:val="56"/>
        </w:numPr>
        <w:tabs>
          <w:tab w:val="left" w:pos="426"/>
          <w:tab w:val="right" w:pos="8837"/>
        </w:tabs>
        <w:spacing w:line="276" w:lineRule="auto"/>
        <w:jc w:val="both"/>
        <w:rPr>
          <w:rFonts w:ascii="Arial" w:hAnsi="Arial" w:cs="Arial"/>
          <w:sz w:val="20"/>
          <w:szCs w:val="20"/>
        </w:rPr>
      </w:pPr>
      <w:r w:rsidRPr="00647510">
        <w:rPr>
          <w:rFonts w:ascii="Arial" w:hAnsi="Arial" w:cs="Arial"/>
          <w:snapToGrid w:val="0"/>
          <w:sz w:val="20"/>
          <w:szCs w:val="20"/>
        </w:rPr>
        <w:t>Za wykonanie dokumentacji projektow</w:t>
      </w:r>
      <w:r w:rsidR="006F655D">
        <w:rPr>
          <w:rFonts w:ascii="Arial" w:hAnsi="Arial" w:cs="Arial"/>
          <w:snapToGrid w:val="0"/>
          <w:sz w:val="20"/>
          <w:szCs w:val="20"/>
        </w:rPr>
        <w:t>ej</w:t>
      </w:r>
      <w:r w:rsidR="00023C9D" w:rsidRPr="00647510">
        <w:rPr>
          <w:rFonts w:ascii="Arial" w:hAnsi="Arial" w:cs="Arial"/>
          <w:snapToGrid w:val="0"/>
          <w:sz w:val="20"/>
          <w:szCs w:val="20"/>
        </w:rPr>
        <w:t xml:space="preserve"> będąc</w:t>
      </w:r>
      <w:r w:rsidR="006F655D">
        <w:rPr>
          <w:rFonts w:ascii="Arial" w:hAnsi="Arial" w:cs="Arial"/>
          <w:snapToGrid w:val="0"/>
          <w:sz w:val="20"/>
          <w:szCs w:val="20"/>
        </w:rPr>
        <w:t>ej</w:t>
      </w:r>
      <w:r w:rsidR="00023C9D" w:rsidRPr="00647510">
        <w:rPr>
          <w:rFonts w:ascii="Arial" w:hAnsi="Arial" w:cs="Arial"/>
          <w:snapToGrid w:val="0"/>
          <w:sz w:val="20"/>
          <w:szCs w:val="20"/>
        </w:rPr>
        <w:t xml:space="preserve"> przedmiotem niniejszej umowy</w:t>
      </w:r>
      <w:r w:rsidR="00CF7490" w:rsidRPr="00647510">
        <w:rPr>
          <w:rFonts w:ascii="Arial" w:hAnsi="Arial" w:cs="Arial"/>
          <w:snapToGrid w:val="0"/>
          <w:sz w:val="20"/>
          <w:szCs w:val="20"/>
        </w:rPr>
        <w:t xml:space="preserve"> </w:t>
      </w:r>
      <w:r w:rsidRPr="00647510">
        <w:rPr>
          <w:rFonts w:ascii="Arial" w:hAnsi="Arial" w:cs="Arial"/>
          <w:snapToGrid w:val="0"/>
          <w:sz w:val="20"/>
          <w:szCs w:val="20"/>
        </w:rPr>
        <w:t xml:space="preserve">Strony ustalają wynagrodzenie ryczałtowe w kwocie: </w:t>
      </w:r>
      <w:r w:rsidRPr="00647510">
        <w:rPr>
          <w:rFonts w:ascii="Arial" w:hAnsi="Arial" w:cs="Arial"/>
          <w:b/>
          <w:bCs/>
          <w:sz w:val="20"/>
          <w:szCs w:val="20"/>
        </w:rPr>
        <w:t>……………. zł netto,</w:t>
      </w:r>
      <w:r w:rsidRPr="00647510">
        <w:rPr>
          <w:rFonts w:ascii="Arial" w:hAnsi="Arial" w:cs="Arial"/>
          <w:sz w:val="20"/>
          <w:szCs w:val="20"/>
        </w:rPr>
        <w:t xml:space="preserve"> tj.: </w:t>
      </w:r>
      <w:r w:rsidRPr="00647510">
        <w:rPr>
          <w:rFonts w:ascii="Arial" w:hAnsi="Arial" w:cs="Arial"/>
          <w:b/>
          <w:bCs/>
          <w:sz w:val="20"/>
          <w:szCs w:val="20"/>
        </w:rPr>
        <w:t>……………….</w:t>
      </w:r>
      <w:r w:rsidRPr="00647510">
        <w:rPr>
          <w:rFonts w:ascii="Arial" w:hAnsi="Arial" w:cs="Arial"/>
          <w:sz w:val="20"/>
          <w:szCs w:val="20"/>
        </w:rPr>
        <w:t xml:space="preserve"> (słownie złotych: ……………………….).</w:t>
      </w:r>
    </w:p>
    <w:p w14:paraId="53850319" w14:textId="3391CE5E" w:rsidR="00770F23" w:rsidRPr="00647510" w:rsidRDefault="00770F23" w:rsidP="00770F23">
      <w:pPr>
        <w:pStyle w:val="Akapitzlist"/>
        <w:numPr>
          <w:ilvl w:val="0"/>
          <w:numId w:val="56"/>
        </w:numPr>
        <w:tabs>
          <w:tab w:val="left" w:pos="900"/>
          <w:tab w:val="left" w:pos="1440"/>
          <w:tab w:val="right" w:pos="9993"/>
        </w:tabs>
        <w:spacing w:line="276" w:lineRule="auto"/>
        <w:jc w:val="both"/>
        <w:rPr>
          <w:rFonts w:ascii="Arial" w:hAnsi="Arial" w:cs="Arial"/>
          <w:sz w:val="20"/>
          <w:szCs w:val="20"/>
        </w:rPr>
      </w:pPr>
      <w:r w:rsidRPr="00647510">
        <w:rPr>
          <w:rFonts w:ascii="Arial" w:hAnsi="Arial" w:cs="Arial"/>
          <w:sz w:val="20"/>
          <w:szCs w:val="20"/>
        </w:rPr>
        <w:t xml:space="preserve">Za </w:t>
      </w:r>
      <w:r w:rsidR="0083265F" w:rsidRPr="00647510">
        <w:rPr>
          <w:rFonts w:ascii="Arial" w:hAnsi="Arial" w:cs="Arial"/>
          <w:sz w:val="20"/>
          <w:szCs w:val="20"/>
        </w:rPr>
        <w:t xml:space="preserve">kompleksową realizację </w:t>
      </w:r>
      <w:r w:rsidR="00023C9D" w:rsidRPr="00647510">
        <w:rPr>
          <w:rFonts w:ascii="Arial" w:hAnsi="Arial" w:cs="Arial"/>
          <w:sz w:val="20"/>
          <w:szCs w:val="20"/>
        </w:rPr>
        <w:t>robót budowlanych będących przedmiotem niniejszej umowy</w:t>
      </w:r>
      <w:r w:rsidR="0083265F" w:rsidRPr="00647510">
        <w:rPr>
          <w:rFonts w:ascii="Arial" w:hAnsi="Arial" w:cs="Arial"/>
          <w:sz w:val="20"/>
          <w:szCs w:val="20"/>
        </w:rPr>
        <w:t xml:space="preserve"> </w:t>
      </w:r>
      <w:r w:rsidR="0083265F" w:rsidRPr="00647510">
        <w:rPr>
          <w:rFonts w:ascii="Arial" w:hAnsi="Arial" w:cs="Arial"/>
          <w:snapToGrid w:val="0"/>
          <w:sz w:val="20"/>
          <w:szCs w:val="20"/>
        </w:rPr>
        <w:t xml:space="preserve">Strony ustalają wynagrodzenie ryczałtowe w kwocie: </w:t>
      </w:r>
      <w:r w:rsidR="0083265F" w:rsidRPr="00647510">
        <w:rPr>
          <w:rFonts w:ascii="Arial" w:hAnsi="Arial" w:cs="Arial"/>
          <w:b/>
          <w:bCs/>
          <w:sz w:val="20"/>
          <w:szCs w:val="20"/>
        </w:rPr>
        <w:t>……………. zł netto,</w:t>
      </w:r>
      <w:r w:rsidR="0083265F" w:rsidRPr="00647510">
        <w:rPr>
          <w:rFonts w:ascii="Arial" w:hAnsi="Arial" w:cs="Arial"/>
          <w:sz w:val="20"/>
          <w:szCs w:val="20"/>
        </w:rPr>
        <w:t xml:space="preserve"> tj.: </w:t>
      </w:r>
      <w:r w:rsidR="0083265F" w:rsidRPr="00647510">
        <w:rPr>
          <w:rFonts w:ascii="Arial" w:hAnsi="Arial" w:cs="Arial"/>
          <w:b/>
          <w:bCs/>
          <w:sz w:val="20"/>
          <w:szCs w:val="20"/>
        </w:rPr>
        <w:t>……………….</w:t>
      </w:r>
      <w:r w:rsidR="0083265F" w:rsidRPr="00647510">
        <w:rPr>
          <w:rFonts w:ascii="Arial" w:hAnsi="Arial" w:cs="Arial"/>
          <w:sz w:val="20"/>
          <w:szCs w:val="20"/>
        </w:rPr>
        <w:t xml:space="preserve"> (słownie złotych: ……………………….).</w:t>
      </w:r>
    </w:p>
    <w:p w14:paraId="7E99F042" w14:textId="4943F2B6"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w:t>
      </w:r>
      <w:r w:rsidR="004B7269">
        <w:rPr>
          <w:rFonts w:ascii="Arial" w:hAnsi="Arial" w:cs="Arial"/>
          <w:sz w:val="20"/>
        </w:rPr>
        <w:br/>
      </w:r>
      <w:r w:rsidRPr="004B4EFB">
        <w:rPr>
          <w:rFonts w:ascii="Arial" w:hAnsi="Arial" w:cs="Arial"/>
          <w:sz w:val="20"/>
        </w:rPr>
        <w:t xml:space="preserve">i </w:t>
      </w:r>
      <w:r w:rsidRPr="00CF7490">
        <w:rPr>
          <w:rFonts w:ascii="Arial" w:hAnsi="Arial" w:cs="Arial"/>
          <w:snapToGrid w:val="0"/>
          <w:sz w:val="20"/>
        </w:rPr>
        <w:t>warunkami niniejszej Umowy.</w:t>
      </w:r>
    </w:p>
    <w:p w14:paraId="72A30E55" w14:textId="19ED2078"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2E8C8D7C" w14:textId="29834EC1" w:rsidR="000D61D9" w:rsidRPr="00BC745C" w:rsidRDefault="00E04CE0" w:rsidP="00BC745C">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0E68764E" w14:textId="0DBA4071" w:rsidR="000D61D9" w:rsidRPr="000D61D9" w:rsidRDefault="000D61D9" w:rsidP="00A10613">
      <w:pPr>
        <w:pStyle w:val="Akapitzlist"/>
        <w:numPr>
          <w:ilvl w:val="2"/>
          <w:numId w:val="21"/>
        </w:numPr>
        <w:jc w:val="both"/>
        <w:rPr>
          <w:rFonts w:ascii="Arial" w:hAnsi="Arial" w:cs="Arial"/>
          <w:sz w:val="20"/>
          <w:szCs w:val="20"/>
        </w:rPr>
      </w:pPr>
      <w:bookmarkStart w:id="1" w:name="_Hlk132608526"/>
      <w:r w:rsidRPr="000D61D9">
        <w:rPr>
          <w:rFonts w:ascii="Arial" w:hAnsi="Arial" w:cs="Arial"/>
          <w:sz w:val="20"/>
          <w:szCs w:val="20"/>
        </w:rPr>
        <w:t>Wykonawca może wystawić faktur</w:t>
      </w:r>
      <w:r w:rsidR="00173FC1">
        <w:rPr>
          <w:rFonts w:ascii="Arial" w:hAnsi="Arial" w:cs="Arial"/>
          <w:sz w:val="20"/>
          <w:szCs w:val="20"/>
        </w:rPr>
        <w:t>ę</w:t>
      </w:r>
      <w:r w:rsidRPr="000D61D9">
        <w:rPr>
          <w:rFonts w:ascii="Arial" w:hAnsi="Arial" w:cs="Arial"/>
          <w:sz w:val="20"/>
          <w:szCs w:val="20"/>
        </w:rPr>
        <w:t xml:space="preserve"> częściow</w:t>
      </w:r>
      <w:r w:rsidR="00173FC1">
        <w:rPr>
          <w:rFonts w:ascii="Arial" w:hAnsi="Arial" w:cs="Arial"/>
          <w:sz w:val="20"/>
          <w:szCs w:val="20"/>
        </w:rPr>
        <w:t>ą</w:t>
      </w:r>
      <w:r w:rsidRPr="000D61D9">
        <w:rPr>
          <w:rFonts w:ascii="Arial" w:hAnsi="Arial" w:cs="Arial"/>
          <w:sz w:val="20"/>
          <w:szCs w:val="20"/>
        </w:rPr>
        <w:t xml:space="preserve"> zgodnie z harmonogramem r</w:t>
      </w:r>
      <w:r w:rsidR="0083265F">
        <w:rPr>
          <w:rFonts w:ascii="Arial" w:hAnsi="Arial" w:cs="Arial"/>
          <w:sz w:val="20"/>
          <w:szCs w:val="20"/>
        </w:rPr>
        <w:t>ealizacji</w:t>
      </w:r>
      <w:r w:rsidRPr="000D61D9">
        <w:rPr>
          <w:rFonts w:ascii="Arial" w:hAnsi="Arial" w:cs="Arial"/>
          <w:sz w:val="20"/>
          <w:szCs w:val="20"/>
        </w:rPr>
        <w:t xml:space="preserve">, </w:t>
      </w:r>
      <w:r w:rsidR="0083265F">
        <w:rPr>
          <w:rFonts w:ascii="Arial" w:hAnsi="Arial" w:cs="Arial"/>
          <w:sz w:val="20"/>
          <w:szCs w:val="20"/>
        </w:rPr>
        <w:t>za wykonan</w:t>
      </w:r>
      <w:r w:rsidR="007E688E">
        <w:rPr>
          <w:rFonts w:ascii="Arial" w:hAnsi="Arial" w:cs="Arial"/>
          <w:sz w:val="20"/>
          <w:szCs w:val="20"/>
        </w:rPr>
        <w:t>e</w:t>
      </w:r>
      <w:r w:rsidR="0083265F">
        <w:rPr>
          <w:rFonts w:ascii="Arial" w:hAnsi="Arial" w:cs="Arial"/>
          <w:sz w:val="20"/>
          <w:szCs w:val="20"/>
        </w:rPr>
        <w:t xml:space="preserve"> </w:t>
      </w:r>
      <w:r w:rsidR="004B7269">
        <w:rPr>
          <w:rFonts w:ascii="Arial" w:hAnsi="Arial" w:cs="Arial"/>
          <w:sz w:val="20"/>
          <w:szCs w:val="20"/>
        </w:rPr>
        <w:br/>
      </w:r>
      <w:r w:rsidR="0083265F">
        <w:rPr>
          <w:rFonts w:ascii="Arial" w:hAnsi="Arial" w:cs="Arial"/>
          <w:sz w:val="20"/>
          <w:szCs w:val="20"/>
        </w:rPr>
        <w:t>i odebran</w:t>
      </w:r>
      <w:r w:rsidR="007E688E">
        <w:rPr>
          <w:rFonts w:ascii="Arial" w:hAnsi="Arial" w:cs="Arial"/>
          <w:sz w:val="20"/>
          <w:szCs w:val="20"/>
        </w:rPr>
        <w:t>e</w:t>
      </w:r>
      <w:r w:rsidR="0083265F">
        <w:rPr>
          <w:rFonts w:ascii="Arial" w:hAnsi="Arial" w:cs="Arial"/>
          <w:sz w:val="20"/>
          <w:szCs w:val="20"/>
        </w:rPr>
        <w:t xml:space="preserve"> dokumentacj</w:t>
      </w:r>
      <w:r w:rsidR="007E688E">
        <w:rPr>
          <w:rFonts w:ascii="Arial" w:hAnsi="Arial" w:cs="Arial"/>
          <w:sz w:val="20"/>
          <w:szCs w:val="20"/>
        </w:rPr>
        <w:t>e</w:t>
      </w:r>
      <w:r w:rsidR="0083265F">
        <w:rPr>
          <w:rFonts w:ascii="Arial" w:hAnsi="Arial" w:cs="Arial"/>
          <w:sz w:val="20"/>
          <w:szCs w:val="20"/>
        </w:rPr>
        <w:t xml:space="preserve"> projektow</w:t>
      </w:r>
      <w:r w:rsidR="007E688E">
        <w:rPr>
          <w:rFonts w:ascii="Arial" w:hAnsi="Arial" w:cs="Arial"/>
          <w:sz w:val="20"/>
          <w:szCs w:val="20"/>
        </w:rPr>
        <w:t>e</w:t>
      </w:r>
      <w:r w:rsidR="003318E4">
        <w:rPr>
          <w:rFonts w:ascii="Arial" w:hAnsi="Arial" w:cs="Arial"/>
          <w:sz w:val="20"/>
          <w:szCs w:val="20"/>
        </w:rPr>
        <w:t>. Nie przewiduje się płatności częściowych dotyczących realizacji robót.</w:t>
      </w:r>
    </w:p>
    <w:p w14:paraId="38B287F2" w14:textId="2AC39580"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Płatność końcowa zrealizowana zostanie po wykonaniu wszystkich robót i dokonaniu odbioru końcowego.</w:t>
      </w:r>
    </w:p>
    <w:p w14:paraId="2C4B1782" w14:textId="1F309557" w:rsidR="00173FC1" w:rsidRPr="00173FC1" w:rsidRDefault="00173FC1" w:rsidP="00A10613">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173FC1">
        <w:rPr>
          <w:rFonts w:ascii="Arial" w:hAnsi="Arial" w:cs="Arial"/>
          <w:color w:val="auto"/>
          <w:sz w:val="20"/>
          <w:szCs w:val="20"/>
          <w:lang w:eastAsia="pl-PL"/>
        </w:rPr>
        <w:t>Termin płatności za fakturę</w:t>
      </w:r>
      <w:r>
        <w:rPr>
          <w:rFonts w:ascii="Arial" w:hAnsi="Arial" w:cs="Arial"/>
          <w:color w:val="auto"/>
          <w:sz w:val="20"/>
          <w:szCs w:val="20"/>
          <w:lang w:eastAsia="pl-PL"/>
        </w:rPr>
        <w:t xml:space="preserve"> częściową</w:t>
      </w:r>
      <w:r w:rsidRPr="00173FC1">
        <w:rPr>
          <w:rFonts w:ascii="Arial" w:hAnsi="Arial" w:cs="Arial"/>
          <w:color w:val="auto"/>
          <w:sz w:val="20"/>
          <w:szCs w:val="20"/>
          <w:lang w:eastAsia="pl-PL"/>
        </w:rPr>
        <w:t xml:space="preserve"> </w:t>
      </w:r>
      <w:r>
        <w:rPr>
          <w:rFonts w:ascii="Arial" w:hAnsi="Arial" w:cs="Arial"/>
          <w:color w:val="auto"/>
          <w:sz w:val="20"/>
          <w:szCs w:val="20"/>
          <w:lang w:eastAsia="pl-PL"/>
        </w:rPr>
        <w:t xml:space="preserve">i końcową </w:t>
      </w:r>
      <w:r w:rsidRPr="00173FC1">
        <w:rPr>
          <w:rFonts w:ascii="Arial" w:hAnsi="Arial" w:cs="Arial"/>
          <w:color w:val="auto"/>
          <w:sz w:val="20"/>
          <w:szCs w:val="20"/>
          <w:lang w:eastAsia="pl-PL"/>
        </w:rPr>
        <w:t>wynosi 30 dni od dnia jej otrzymania przez Zamawiającego wraz z dokumentem potwierdzającym podstawę jej wystawienia. Za dzień zapłaty wynagrodzenia strony ustalają dzień obciążenia rachunku bankowego Zamawiającego.</w:t>
      </w:r>
    </w:p>
    <w:p w14:paraId="0FA74C17" w14:textId="3909837A" w:rsidR="000D61D9" w:rsidRPr="00295FA8" w:rsidRDefault="000D61D9"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 xml:space="preserve">Podstawą wystawienia faktury </w:t>
      </w:r>
      <w:r w:rsidR="00295FA8" w:rsidRPr="00295FA8">
        <w:rPr>
          <w:rFonts w:ascii="Arial" w:hAnsi="Arial" w:cs="Arial"/>
          <w:color w:val="auto"/>
          <w:sz w:val="20"/>
          <w:szCs w:val="20"/>
          <w:lang w:eastAsia="pl-PL"/>
        </w:rPr>
        <w:t xml:space="preserve">częściowej </w:t>
      </w:r>
      <w:r w:rsidR="00295FA8">
        <w:rPr>
          <w:rFonts w:ascii="Arial" w:hAnsi="Arial" w:cs="Arial"/>
          <w:color w:val="auto"/>
          <w:sz w:val="20"/>
          <w:szCs w:val="20"/>
          <w:lang w:eastAsia="pl-PL"/>
        </w:rPr>
        <w:t xml:space="preserve">jest </w:t>
      </w:r>
      <w:r w:rsidR="00295FA8" w:rsidRPr="00295FA8">
        <w:rPr>
          <w:rFonts w:ascii="Arial" w:hAnsi="Arial" w:cs="Arial"/>
          <w:color w:val="auto"/>
          <w:sz w:val="20"/>
          <w:szCs w:val="20"/>
          <w:lang w:eastAsia="pl-PL"/>
        </w:rPr>
        <w:t>protokół odbioru prac projektowych</w:t>
      </w:r>
      <w:r w:rsidR="00295FA8">
        <w:rPr>
          <w:rFonts w:ascii="Arial" w:hAnsi="Arial" w:cs="Arial"/>
          <w:color w:val="auto"/>
          <w:sz w:val="20"/>
          <w:szCs w:val="20"/>
          <w:lang w:eastAsia="pl-PL"/>
        </w:rPr>
        <w:t>. Podstawą wystawienia faktury</w:t>
      </w:r>
      <w:r w:rsidR="00295FA8" w:rsidRP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końcowej jest protokół odbioru końcowego</w:t>
      </w:r>
      <w:r w:rsidR="00295FA8">
        <w:rPr>
          <w:rFonts w:ascii="Arial" w:hAnsi="Arial" w:cs="Arial"/>
          <w:color w:val="auto"/>
          <w:sz w:val="20"/>
          <w:szCs w:val="20"/>
          <w:lang w:eastAsia="pl-PL"/>
        </w:rPr>
        <w:t xml:space="preserve">. </w:t>
      </w:r>
      <w:r w:rsidR="00295FA8" w:rsidRPr="00295FA8">
        <w:rPr>
          <w:rFonts w:ascii="Arial" w:hAnsi="Arial" w:cs="Arial"/>
          <w:color w:val="auto"/>
          <w:sz w:val="20"/>
          <w:szCs w:val="20"/>
          <w:lang w:eastAsia="pl-PL"/>
        </w:rPr>
        <w:t>Do faktury częściowej Wykonawca zobowiązany jest do załączenia oświadczenia wykonawcy, że żadnej części zadania nie powierzył podwykonawcom i dalszym podwykonawcom poza zgłoszonymi i zaakceptowanymi przez Zamawiającego</w:t>
      </w:r>
      <w:r w:rsid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 xml:space="preserve">Do faktury </w:t>
      </w:r>
      <w:r w:rsidR="00295FA8" w:rsidRPr="00295FA8">
        <w:rPr>
          <w:rFonts w:ascii="Arial" w:hAnsi="Arial" w:cs="Arial"/>
          <w:color w:val="auto"/>
          <w:sz w:val="20"/>
          <w:szCs w:val="20"/>
          <w:lang w:eastAsia="pl-PL"/>
        </w:rPr>
        <w:t xml:space="preserve">końcowej </w:t>
      </w:r>
      <w:r w:rsidRPr="00295FA8">
        <w:rPr>
          <w:rFonts w:ascii="Arial" w:hAnsi="Arial" w:cs="Arial"/>
          <w:color w:val="auto"/>
          <w:sz w:val="20"/>
          <w:szCs w:val="20"/>
          <w:lang w:eastAsia="pl-PL"/>
        </w:rPr>
        <w:t>Wykonawca zobowiązany jest także do załączenia:</w:t>
      </w:r>
    </w:p>
    <w:p w14:paraId="201ED910" w14:textId="614A6D87" w:rsidR="000D61D9" w:rsidRPr="00295FA8"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świadectw</w:t>
      </w:r>
      <w:r w:rsidR="007D34CE" w:rsidRPr="00295FA8">
        <w:rPr>
          <w:rFonts w:ascii="Arial" w:hAnsi="Arial" w:cs="Arial"/>
          <w:color w:val="auto"/>
          <w:sz w:val="20"/>
          <w:szCs w:val="20"/>
          <w:lang w:eastAsia="pl-PL"/>
        </w:rPr>
        <w:t>a</w:t>
      </w:r>
      <w:r w:rsidRPr="00295FA8">
        <w:rPr>
          <w:rFonts w:ascii="Arial" w:hAnsi="Arial" w:cs="Arial"/>
          <w:color w:val="auto"/>
          <w:sz w:val="20"/>
          <w:szCs w:val="20"/>
          <w:lang w:eastAsia="pl-PL"/>
        </w:rPr>
        <w:t xml:space="preserve"> wykonania robót podpisane</w:t>
      </w:r>
      <w:r w:rsidR="00295FA8" w:rsidRPr="00295FA8">
        <w:rPr>
          <w:rFonts w:ascii="Arial" w:hAnsi="Arial" w:cs="Arial"/>
          <w:color w:val="auto"/>
          <w:sz w:val="20"/>
          <w:szCs w:val="20"/>
          <w:lang w:eastAsia="pl-PL"/>
        </w:rPr>
        <w:t>go</w:t>
      </w:r>
      <w:r w:rsidRPr="00295FA8">
        <w:rPr>
          <w:rFonts w:ascii="Arial" w:hAnsi="Arial" w:cs="Arial"/>
          <w:color w:val="auto"/>
          <w:sz w:val="20"/>
          <w:szCs w:val="20"/>
          <w:lang w:eastAsia="pl-PL"/>
        </w:rPr>
        <w:t xml:space="preserve"> przez inspektora nadzoru lub przedstawiciela Zamawiającego i kierownika robót</w:t>
      </w:r>
      <w:r w:rsidR="00295FA8" w:rsidRPr="00295FA8">
        <w:rPr>
          <w:rFonts w:ascii="Arial" w:hAnsi="Arial" w:cs="Arial"/>
          <w:color w:val="auto"/>
          <w:sz w:val="20"/>
          <w:szCs w:val="20"/>
          <w:lang w:eastAsia="pl-PL"/>
        </w:rPr>
        <w:t>,</w:t>
      </w:r>
    </w:p>
    <w:p w14:paraId="5A79F1F5" w14:textId="3F1AD873" w:rsidR="000D61D9"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oświadczenia wykonawcy, że żadnej części zadania nie powierzył podwykonawcom i dalszym podwykonawcom poza zgłoszonymi i zaakceptowanymi przez Zamawiającego</w:t>
      </w:r>
      <w:r w:rsidR="00345E35">
        <w:rPr>
          <w:rFonts w:ascii="Arial" w:hAnsi="Arial" w:cs="Arial"/>
          <w:color w:val="auto"/>
          <w:sz w:val="20"/>
          <w:szCs w:val="20"/>
          <w:lang w:eastAsia="pl-PL"/>
        </w:rPr>
        <w:t>.</w:t>
      </w:r>
    </w:p>
    <w:p w14:paraId="119011BD" w14:textId="77777777" w:rsidR="00345E35" w:rsidRPr="00295FA8" w:rsidRDefault="00345E35" w:rsidP="00345E35">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W przypadku wykonania robót przez podwykonawców</w:t>
      </w:r>
      <w:r>
        <w:rPr>
          <w:rFonts w:ascii="Arial" w:hAnsi="Arial" w:cs="Arial"/>
          <w:color w:val="auto"/>
          <w:sz w:val="20"/>
          <w:szCs w:val="20"/>
          <w:lang w:eastAsia="pl-PL"/>
        </w:rPr>
        <w:t xml:space="preserve"> do faktury Wykonawca załącza dodatkowo:</w:t>
      </w:r>
    </w:p>
    <w:p w14:paraId="5F052BDE"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faktur/rachunków/ wystawionych przez podwykonawców lub dalszych podwykonawców oraz ich oświadczenia, że zapłata za te faktury/rachunki/ wyczerpuje ich roszczenia z tytułu wykonanych robót,</w:t>
      </w:r>
    </w:p>
    <w:p w14:paraId="6470C3EE" w14:textId="2DBA92A6"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przelewów bankowych lub innych dokumentów księgowych zgodnych z przepisami prawa świadczących o dokonaniu zapłaty podwykonawcom należnego im wynagrodzenia za wykonane </w:t>
      </w:r>
      <w:r w:rsidR="004B7269">
        <w:rPr>
          <w:rFonts w:ascii="Arial" w:hAnsi="Arial" w:cs="Arial"/>
          <w:sz w:val="20"/>
          <w:szCs w:val="20"/>
        </w:rPr>
        <w:br/>
      </w:r>
      <w:r>
        <w:rPr>
          <w:rFonts w:ascii="Arial" w:hAnsi="Arial" w:cs="Arial"/>
          <w:sz w:val="20"/>
          <w:szCs w:val="20"/>
        </w:rPr>
        <w:t>i odebrane roboty, potwierdzonych za zgodność z oryginałem przez Wykonawcę, a także oświadczenia tych podwykonawców o niezaleganiu Wykonawcy z zapłatą wynagrodzenia</w:t>
      </w:r>
    </w:p>
    <w:p w14:paraId="13443839" w14:textId="5B70308F" w:rsidR="000D61D9" w:rsidRPr="00295FA8" w:rsidRDefault="007D34CE"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P</w:t>
      </w:r>
      <w:r w:rsidR="000D61D9" w:rsidRPr="00295FA8">
        <w:rPr>
          <w:rFonts w:ascii="Arial" w:hAnsi="Arial" w:cs="Arial"/>
          <w:color w:val="auto"/>
          <w:sz w:val="20"/>
          <w:szCs w:val="20"/>
          <w:lang w:eastAsia="pl-PL"/>
        </w:rPr>
        <w:t>rotokół odbioru odpowiednio częściowego lub końcowego podpisany przez uczestników odbioru.</w:t>
      </w:r>
    </w:p>
    <w:p w14:paraId="471AB5EE" w14:textId="335D139D"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niniejszej umowy.</w:t>
      </w:r>
    </w:p>
    <w:bookmarkEnd w:id="1"/>
    <w:p w14:paraId="6E43938D" w14:textId="77777777" w:rsidR="001F3513" w:rsidRDefault="001F3513" w:rsidP="001F3513">
      <w:pPr>
        <w:pStyle w:val="Akapitzlist"/>
        <w:ind w:left="360"/>
        <w:jc w:val="both"/>
        <w:rPr>
          <w:rFonts w:ascii="Arial" w:hAnsi="Arial" w:cs="Arial"/>
          <w:sz w:val="20"/>
          <w:szCs w:val="20"/>
        </w:rPr>
      </w:pPr>
    </w:p>
    <w:p w14:paraId="1A24D71E" w14:textId="101F8483" w:rsidR="007D34CE" w:rsidRDefault="007D34CE" w:rsidP="007D34CE">
      <w:pPr>
        <w:jc w:val="both"/>
        <w:rPr>
          <w:rFonts w:ascii="Arial" w:hAnsi="Arial" w:cs="Arial"/>
          <w:sz w:val="20"/>
          <w:szCs w:val="20"/>
        </w:rPr>
      </w:pPr>
    </w:p>
    <w:p w14:paraId="21D1F31D" w14:textId="77777777" w:rsidR="000D61D9" w:rsidRPr="004B4EFB" w:rsidRDefault="000D61D9" w:rsidP="003318E4">
      <w:pPr>
        <w:pStyle w:val="Tekstpodstawowy"/>
        <w:autoSpaceDE w:val="0"/>
        <w:autoSpaceDN w:val="0"/>
        <w:rPr>
          <w:rFonts w:ascii="Arial" w:hAnsi="Arial" w:cs="Arial"/>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lastRenderedPageBreak/>
        <w:t xml:space="preserve">§ </w:t>
      </w:r>
      <w:r w:rsidR="00345604" w:rsidRPr="004B4EFB">
        <w:rPr>
          <w:rFonts w:ascii="Arial" w:hAnsi="Arial" w:cs="Arial"/>
          <w:b/>
          <w:sz w:val="20"/>
          <w:szCs w:val="20"/>
        </w:rPr>
        <w:t>5</w:t>
      </w:r>
    </w:p>
    <w:p w14:paraId="26BDCCB1" w14:textId="65AB4082" w:rsidR="00BC745C" w:rsidRDefault="00BC745C" w:rsidP="004B4EFB">
      <w:pPr>
        <w:pStyle w:val="Tekstpodstawowywcity"/>
        <w:keepNext/>
        <w:spacing w:after="0"/>
        <w:ind w:left="0"/>
        <w:jc w:val="center"/>
        <w:rPr>
          <w:rFonts w:ascii="Arial" w:hAnsi="Arial" w:cs="Arial"/>
          <w:b/>
          <w:sz w:val="20"/>
          <w:szCs w:val="20"/>
        </w:rPr>
      </w:pPr>
    </w:p>
    <w:p w14:paraId="2014A78C" w14:textId="01A80AE9" w:rsidR="00BC745C" w:rsidRPr="004B4EFB" w:rsidRDefault="00BC745C" w:rsidP="00BC745C">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SPOSÓB REALIZACJI PRZEDMIOTU </w:t>
      </w:r>
      <w:r w:rsidR="00345E35">
        <w:rPr>
          <w:rFonts w:ascii="Arial" w:hAnsi="Arial" w:cs="Arial"/>
          <w:b/>
          <w:sz w:val="20"/>
          <w:szCs w:val="20"/>
        </w:rPr>
        <w:t xml:space="preserve">UMOWY </w:t>
      </w:r>
      <w:r>
        <w:rPr>
          <w:rFonts w:ascii="Arial" w:hAnsi="Arial" w:cs="Arial"/>
          <w:b/>
          <w:sz w:val="20"/>
          <w:szCs w:val="20"/>
        </w:rPr>
        <w:t>W ZAKRESIE DOKUMENTACJI PROJEKTOWEJ</w:t>
      </w:r>
    </w:p>
    <w:p w14:paraId="452EEA6F"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33E47F53"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5FF570F6"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Wykonawca zobowiązuje się wykonać przedmiot umowy z zachowaniem najwyższej profesjonalnej staranności, przy wykorzystaniu całej posiadanej wiedzy i doświadczenia.</w:t>
      </w:r>
    </w:p>
    <w:p w14:paraId="65FB7717" w14:textId="6998B262"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w:t>
      </w:r>
      <w:r w:rsidR="004B7269">
        <w:rPr>
          <w:rFonts w:ascii="Arial" w:hAnsi="Arial" w:cs="Arial"/>
          <w:sz w:val="20"/>
          <w:szCs w:val="20"/>
        </w:rPr>
        <w:br/>
      </w:r>
      <w:r w:rsidRPr="00D66934">
        <w:rPr>
          <w:rFonts w:ascii="Arial" w:hAnsi="Arial" w:cs="Arial"/>
          <w:sz w:val="20"/>
          <w:szCs w:val="20"/>
        </w:rPr>
        <w:t>z umową, w szczególności informacji dotyczących postępów prac, przyczyn opóźnień lub przyczyn nienależytego wykonywania umowy. Informacje będą przekazywane w formie pisemnej przedstawicielom Zamawiającego.</w:t>
      </w:r>
    </w:p>
    <w:p w14:paraId="7B149281" w14:textId="6118F3CF" w:rsidR="00BC745C" w:rsidRDefault="00BC745C" w:rsidP="00BC745C">
      <w:pPr>
        <w:pStyle w:val="Textbodyindent"/>
        <w:numPr>
          <w:ilvl w:val="0"/>
          <w:numId w:val="57"/>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530E0084" w14:textId="4C6B62AC" w:rsidR="00B57AA9" w:rsidRPr="00521A4E" w:rsidRDefault="00521A4E" w:rsidP="00521A4E">
      <w:pPr>
        <w:pStyle w:val="Textbodyindent"/>
        <w:numPr>
          <w:ilvl w:val="0"/>
          <w:numId w:val="57"/>
        </w:numPr>
        <w:spacing w:after="0" w:line="259" w:lineRule="auto"/>
        <w:ind w:left="284" w:hanging="284"/>
        <w:jc w:val="both"/>
        <w:rPr>
          <w:rFonts w:ascii="Arial" w:hAnsi="Arial" w:cs="Arial"/>
          <w:color w:val="000000"/>
          <w:sz w:val="20"/>
          <w:szCs w:val="20"/>
        </w:rPr>
      </w:pPr>
      <w:r>
        <w:rPr>
          <w:rFonts w:ascii="Arial" w:hAnsi="Arial" w:cs="Arial"/>
          <w:sz w:val="20"/>
          <w:szCs w:val="20"/>
        </w:rPr>
        <w:t>Wykonawca powinien:</w:t>
      </w:r>
    </w:p>
    <w:p w14:paraId="7032196D" w14:textId="618145E3" w:rsidR="00B57AA9" w:rsidRPr="00647510" w:rsidRDefault="00B57AA9" w:rsidP="00521A4E">
      <w:pPr>
        <w:pStyle w:val="Tekstpodstawowy"/>
        <w:numPr>
          <w:ilvl w:val="1"/>
          <w:numId w:val="57"/>
        </w:numPr>
        <w:autoSpaceDE w:val="0"/>
        <w:autoSpaceDN w:val="0"/>
        <w:ind w:left="709" w:hanging="425"/>
        <w:rPr>
          <w:rFonts w:ascii="Arial" w:hAnsi="Arial" w:cs="Arial"/>
          <w:sz w:val="20"/>
        </w:rPr>
      </w:pPr>
      <w:r w:rsidRPr="00647510">
        <w:rPr>
          <w:rFonts w:ascii="Arial" w:hAnsi="Arial" w:cs="Arial"/>
          <w:sz w:val="20"/>
        </w:rPr>
        <w:t>opracować i uzgodnić dokumentacj</w:t>
      </w:r>
      <w:r w:rsidR="00323491">
        <w:rPr>
          <w:rFonts w:ascii="Arial" w:hAnsi="Arial" w:cs="Arial"/>
          <w:sz w:val="20"/>
        </w:rPr>
        <w:t>ę</w:t>
      </w:r>
      <w:r w:rsidRPr="00647510">
        <w:rPr>
          <w:rFonts w:ascii="Arial" w:hAnsi="Arial" w:cs="Arial"/>
          <w:sz w:val="20"/>
        </w:rPr>
        <w:t xml:space="preserve"> projektow</w:t>
      </w:r>
      <w:r w:rsidR="00323491">
        <w:rPr>
          <w:rFonts w:ascii="Arial" w:hAnsi="Arial" w:cs="Arial"/>
          <w:sz w:val="20"/>
        </w:rPr>
        <w:t>ą</w:t>
      </w:r>
      <w:r w:rsidRPr="00647510">
        <w:rPr>
          <w:rFonts w:ascii="Arial" w:hAnsi="Arial" w:cs="Arial"/>
          <w:sz w:val="20"/>
        </w:rPr>
        <w:t xml:space="preserve"> w zakresie niezbędnym do realizacji przedmiotu umowy a w szczególności projekty usunięcia kolizji</w:t>
      </w:r>
      <w:r w:rsidR="00DB0DE9" w:rsidRPr="00647510">
        <w:rPr>
          <w:rFonts w:ascii="Arial" w:hAnsi="Arial" w:cs="Arial"/>
          <w:sz w:val="20"/>
        </w:rPr>
        <w:t xml:space="preserve"> (jeżeli takie wystąpią)</w:t>
      </w:r>
      <w:r w:rsidRPr="00647510">
        <w:rPr>
          <w:rFonts w:ascii="Arial" w:hAnsi="Arial" w:cs="Arial"/>
          <w:sz w:val="20"/>
        </w:rPr>
        <w:t>, opracować i uzyskać zatwierdzenie u Zamawiającego a w przypadku organizacji ruchu w odpowiednim zakresie uzyskanie niezbędnych opinii i zatwierdzeń w Starostwie Powiatowym</w:t>
      </w:r>
    </w:p>
    <w:p w14:paraId="4D0655BF" w14:textId="77777777" w:rsidR="00B57AA9" w:rsidRDefault="00B57AA9" w:rsidP="00521A4E">
      <w:pPr>
        <w:pStyle w:val="Tekstpodstawowy"/>
        <w:numPr>
          <w:ilvl w:val="1"/>
          <w:numId w:val="57"/>
        </w:numPr>
        <w:autoSpaceDE w:val="0"/>
        <w:autoSpaceDN w:val="0"/>
        <w:ind w:left="709" w:hanging="425"/>
        <w:rPr>
          <w:rFonts w:ascii="Arial" w:hAnsi="Arial" w:cs="Arial"/>
          <w:sz w:val="20"/>
        </w:rPr>
      </w:pPr>
      <w:r w:rsidRPr="00647510">
        <w:rPr>
          <w:rFonts w:ascii="Arial" w:hAnsi="Arial" w:cs="Arial"/>
          <w:sz w:val="20"/>
        </w:rPr>
        <w:t xml:space="preserve">zapewnić w trakcie prowadzenia robót nadzór autorski dla wykonanej przez </w:t>
      </w:r>
      <w:r>
        <w:rPr>
          <w:rFonts w:ascii="Arial" w:hAnsi="Arial" w:cs="Arial"/>
          <w:sz w:val="20"/>
        </w:rPr>
        <w:t>siebie dokumentacji. Koszty nadzoru autorskiego nad dokumentacją Wykonawcy ponosi Wykonawca.</w:t>
      </w:r>
    </w:p>
    <w:p w14:paraId="071450A4" w14:textId="77777777" w:rsidR="00B57AA9" w:rsidRPr="00A23B38"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niezbędne uzgodnienia wymagane przepisami prawa.</w:t>
      </w:r>
    </w:p>
    <w:p w14:paraId="3166454C" w14:textId="1B89E4AE"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konieczne odstępstwa od obowiązujących przepisów</w:t>
      </w:r>
      <w:r w:rsidR="00521A4E">
        <w:rPr>
          <w:rFonts w:ascii="Arial" w:hAnsi="Arial" w:cs="Arial"/>
          <w:sz w:val="20"/>
        </w:rPr>
        <w:t xml:space="preserve"> w przypadku takiej konieczności</w:t>
      </w:r>
      <w:r w:rsidRPr="00521A4E">
        <w:rPr>
          <w:rFonts w:ascii="Arial" w:hAnsi="Arial" w:cs="Arial"/>
          <w:sz w:val="20"/>
        </w:rPr>
        <w:t>.</w:t>
      </w:r>
    </w:p>
    <w:p w14:paraId="3B7D4469" w14:textId="77777777"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uzupełnić i poprawić dokumentację wg zaleceń jednostek uzgadniających.</w:t>
      </w:r>
    </w:p>
    <w:p w14:paraId="4FB634C7" w14:textId="22004FC4"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 xml:space="preserve">wykonać dokumentację w języku polskim, zgodnie z obowiązującymi przepisami, normami, </w:t>
      </w:r>
      <w:r w:rsidR="004B7269">
        <w:rPr>
          <w:rFonts w:ascii="Arial" w:hAnsi="Arial" w:cs="Arial"/>
          <w:sz w:val="20"/>
        </w:rPr>
        <w:br/>
      </w:r>
      <w:r w:rsidRPr="00521A4E">
        <w:rPr>
          <w:rFonts w:ascii="Arial" w:hAnsi="Arial" w:cs="Arial"/>
          <w:sz w:val="20"/>
        </w:rPr>
        <w:t>ze sztuką budowlaną  oraz opatrzyć ją klauzulą o kompletności i przydatności z punktu widzenia celu, któremu ma służyć.</w:t>
      </w:r>
    </w:p>
    <w:p w14:paraId="5D1455F2" w14:textId="7083C9C4" w:rsidR="00B57AA9" w:rsidRPr="00521A4E" w:rsidRDefault="00B57AA9" w:rsidP="00521A4E">
      <w:pPr>
        <w:pStyle w:val="Tekstpodstawowy"/>
        <w:numPr>
          <w:ilvl w:val="1"/>
          <w:numId w:val="57"/>
        </w:numPr>
        <w:autoSpaceDE w:val="0"/>
        <w:autoSpaceDN w:val="0"/>
        <w:ind w:left="709" w:hanging="425"/>
        <w:rPr>
          <w:rFonts w:ascii="Arial" w:hAnsi="Arial" w:cs="Arial"/>
          <w:sz w:val="20"/>
        </w:rPr>
      </w:pPr>
      <w:r>
        <w:rPr>
          <w:rFonts w:ascii="Arial" w:hAnsi="Arial" w:cs="Arial"/>
          <w:sz w:val="20"/>
        </w:rPr>
        <w:t>u</w:t>
      </w:r>
      <w:r w:rsidRPr="00D66934">
        <w:rPr>
          <w:rFonts w:ascii="Arial" w:hAnsi="Arial" w:cs="Arial"/>
          <w:sz w:val="20"/>
        </w:rPr>
        <w:t>zyska</w:t>
      </w:r>
      <w:r>
        <w:rPr>
          <w:rFonts w:ascii="Arial" w:hAnsi="Arial" w:cs="Arial"/>
          <w:sz w:val="20"/>
        </w:rPr>
        <w:t>ć</w:t>
      </w:r>
      <w:r w:rsidRPr="00D66934">
        <w:rPr>
          <w:rFonts w:ascii="Arial" w:hAnsi="Arial" w:cs="Arial"/>
          <w:sz w:val="20"/>
        </w:rPr>
        <w:t xml:space="preserve"> zalece</w:t>
      </w:r>
      <w:r>
        <w:rPr>
          <w:rFonts w:ascii="Arial" w:hAnsi="Arial" w:cs="Arial"/>
          <w:sz w:val="20"/>
        </w:rPr>
        <w:t>nia</w:t>
      </w:r>
      <w:r w:rsidRPr="00D66934">
        <w:rPr>
          <w:rFonts w:ascii="Arial" w:hAnsi="Arial" w:cs="Arial"/>
          <w:sz w:val="20"/>
        </w:rPr>
        <w:t xml:space="preserve"> konserwatorski</w:t>
      </w:r>
      <w:r>
        <w:rPr>
          <w:rFonts w:ascii="Arial" w:hAnsi="Arial" w:cs="Arial"/>
          <w:sz w:val="20"/>
        </w:rPr>
        <w:t>e</w:t>
      </w:r>
      <w:r w:rsidRPr="00D66934">
        <w:rPr>
          <w:rFonts w:ascii="Arial" w:hAnsi="Arial" w:cs="Arial"/>
          <w:sz w:val="20"/>
        </w:rPr>
        <w:t xml:space="preserve"> dla zakresu objętego niniejszą umową (gdy wymagane)</w:t>
      </w:r>
      <w:r>
        <w:rPr>
          <w:rFonts w:ascii="Arial" w:hAnsi="Arial" w:cs="Arial"/>
          <w:sz w:val="20"/>
        </w:rPr>
        <w:t xml:space="preserve"> oraz uwzględnić je w realizacji robót</w:t>
      </w:r>
      <w:r w:rsidRPr="00D66934">
        <w:rPr>
          <w:rFonts w:ascii="Arial" w:hAnsi="Arial" w:cs="Arial"/>
          <w:sz w:val="20"/>
        </w:rPr>
        <w:t>.</w:t>
      </w:r>
    </w:p>
    <w:p w14:paraId="68BC9D41" w14:textId="77777777" w:rsidR="00B57AA9" w:rsidRPr="00F80922" w:rsidRDefault="00B57AA9" w:rsidP="00521A4E">
      <w:pPr>
        <w:pStyle w:val="Textbodyindent"/>
        <w:numPr>
          <w:ilvl w:val="0"/>
          <w:numId w:val="57"/>
        </w:numPr>
        <w:spacing w:after="0" w:line="259" w:lineRule="auto"/>
        <w:ind w:left="284" w:hanging="284"/>
        <w:jc w:val="both"/>
        <w:rPr>
          <w:rFonts w:ascii="Arial" w:hAnsi="Arial" w:cs="Arial"/>
          <w:sz w:val="20"/>
          <w:szCs w:val="20"/>
        </w:rPr>
      </w:pPr>
      <w:r w:rsidRPr="00F80922">
        <w:rPr>
          <w:rFonts w:ascii="Arial" w:hAnsi="Arial" w:cs="Arial"/>
          <w:sz w:val="20"/>
          <w:szCs w:val="20"/>
        </w:rPr>
        <w:t>Dokumentacja podlegała będzie ocenie i zatwierdzeniu przez Zamawiającego przed złożeniem wniosku o wydanie decyzji o pozwoleniu na budowę</w:t>
      </w:r>
      <w:r>
        <w:rPr>
          <w:rFonts w:ascii="Arial" w:hAnsi="Arial" w:cs="Arial"/>
          <w:sz w:val="20"/>
          <w:szCs w:val="20"/>
        </w:rPr>
        <w:t>/</w:t>
      </w:r>
      <w:r w:rsidRPr="00F80922">
        <w:rPr>
          <w:rFonts w:ascii="Arial" w:hAnsi="Arial" w:cs="Arial"/>
          <w:sz w:val="20"/>
          <w:szCs w:val="20"/>
        </w:rPr>
        <w:t>zgłoszeni</w:t>
      </w:r>
      <w:r>
        <w:rPr>
          <w:rFonts w:ascii="Arial" w:hAnsi="Arial" w:cs="Arial"/>
          <w:sz w:val="20"/>
          <w:szCs w:val="20"/>
        </w:rPr>
        <w:t>a</w:t>
      </w:r>
      <w:r w:rsidRPr="00F80922">
        <w:rPr>
          <w:rFonts w:ascii="Arial" w:hAnsi="Arial" w:cs="Arial"/>
          <w:sz w:val="20"/>
          <w:szCs w:val="20"/>
        </w:rPr>
        <w:t xml:space="preserve"> robót budowlanych niewymagających pozwolenia na budowę.</w:t>
      </w:r>
    </w:p>
    <w:p w14:paraId="26E9BF8D" w14:textId="77777777" w:rsidR="00B57AA9" w:rsidRPr="00F80922" w:rsidRDefault="00B57AA9" w:rsidP="00521A4E">
      <w:pPr>
        <w:pStyle w:val="Textbodyindent"/>
        <w:numPr>
          <w:ilvl w:val="0"/>
          <w:numId w:val="57"/>
        </w:numPr>
        <w:spacing w:after="0" w:line="259" w:lineRule="auto"/>
        <w:ind w:left="284" w:hanging="284"/>
        <w:jc w:val="both"/>
        <w:rPr>
          <w:rFonts w:ascii="Arial" w:hAnsi="Arial" w:cs="Arial"/>
          <w:sz w:val="20"/>
          <w:szCs w:val="20"/>
        </w:rPr>
      </w:pPr>
      <w:r w:rsidRPr="00521A4E">
        <w:rPr>
          <w:rFonts w:ascii="Arial" w:hAnsi="Arial" w:cs="Arial"/>
          <w:sz w:val="20"/>
          <w:szCs w:val="20"/>
        </w:rPr>
        <w:t>Zamawiający przekaże Wykonawcy w ciągu 7 dni roboczych od zawarcia umowy pełnomocnictwo do występowania w imieniu Zamawiającego przy uzgadnianiu dokumentacji projektowej lub uzyskiwaniu wymaganych zatwierdzeń i pozwoleń, wystawione na wskazane przez Wykonawcę osoby.</w:t>
      </w:r>
    </w:p>
    <w:p w14:paraId="326AC5B1" w14:textId="77777777" w:rsidR="00BC745C" w:rsidRDefault="00BC745C" w:rsidP="004B4EFB">
      <w:pPr>
        <w:pStyle w:val="Tekstpodstawowywcity"/>
        <w:keepNext/>
        <w:spacing w:after="0"/>
        <w:ind w:left="0"/>
        <w:jc w:val="center"/>
        <w:rPr>
          <w:rFonts w:ascii="Arial" w:hAnsi="Arial" w:cs="Arial"/>
          <w:b/>
          <w:sz w:val="20"/>
          <w:szCs w:val="20"/>
        </w:rPr>
      </w:pPr>
    </w:p>
    <w:p w14:paraId="16BF21D9" w14:textId="5AFB3D48"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3D8235C2" w14:textId="028C7BCF" w:rsidR="00E04CE0" w:rsidRPr="004B4EFB" w:rsidRDefault="00E04CE0" w:rsidP="00BC745C">
      <w:pPr>
        <w:pStyle w:val="Tekstpodstawowy"/>
        <w:numPr>
          <w:ilvl w:val="0"/>
          <w:numId w:val="57"/>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47552898" w14:textId="16487ED0"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0100D6D7" w:rsidR="00E04CE0" w:rsidRPr="00647510"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narzędzia i wyposażenie niezbędne do realizacji zamówienia, w szczególności narzędzia </w:t>
      </w:r>
      <w:r w:rsidR="004B7269">
        <w:rPr>
          <w:rFonts w:ascii="Arial" w:hAnsi="Arial" w:cs="Arial"/>
          <w:sz w:val="20"/>
        </w:rPr>
        <w:br/>
      </w:r>
      <w:r w:rsidRPr="00647510">
        <w:rPr>
          <w:rFonts w:ascii="Arial" w:hAnsi="Arial" w:cs="Arial"/>
          <w:sz w:val="20"/>
        </w:rPr>
        <w:t>i wyposażenie wskazane w Ofercie jako pozostające w dyspozycji Wykonawcy.</w:t>
      </w:r>
    </w:p>
    <w:p w14:paraId="6B24E4A7" w14:textId="2C44B569" w:rsidR="00E04CE0" w:rsidRPr="00647510" w:rsidRDefault="00E04CE0" w:rsidP="00BC745C">
      <w:pPr>
        <w:pStyle w:val="Tekstpodstawowy"/>
        <w:numPr>
          <w:ilvl w:val="0"/>
          <w:numId w:val="57"/>
        </w:numPr>
        <w:autoSpaceDE w:val="0"/>
        <w:autoSpaceDN w:val="0"/>
        <w:ind w:left="340" w:hanging="340"/>
        <w:rPr>
          <w:rFonts w:ascii="Arial" w:hAnsi="Arial" w:cs="Arial"/>
          <w:sz w:val="20"/>
        </w:rPr>
      </w:pPr>
      <w:r w:rsidRPr="00647510">
        <w:rPr>
          <w:rFonts w:ascii="Arial" w:hAnsi="Arial" w:cs="Arial"/>
          <w:sz w:val="20"/>
        </w:rPr>
        <w:t>Wykonawca oświadcza, że jest świadomy, iż celem Zamawiającego jest otrzymanie gotow</w:t>
      </w:r>
      <w:r w:rsidR="001308AE">
        <w:rPr>
          <w:rFonts w:ascii="Arial" w:hAnsi="Arial" w:cs="Arial"/>
          <w:sz w:val="20"/>
        </w:rPr>
        <w:t>ego</w:t>
      </w:r>
      <w:r w:rsidRPr="00647510">
        <w:rPr>
          <w:rFonts w:ascii="Arial" w:hAnsi="Arial" w:cs="Arial"/>
          <w:sz w:val="20"/>
        </w:rPr>
        <w:t xml:space="preserve"> do </w:t>
      </w:r>
      <w:r w:rsidR="001D0CA3" w:rsidRPr="00647510">
        <w:rPr>
          <w:rFonts w:ascii="Arial" w:hAnsi="Arial" w:cs="Arial"/>
          <w:sz w:val="20"/>
        </w:rPr>
        <w:t>eksploatacji</w:t>
      </w:r>
      <w:r w:rsidR="00305688" w:rsidRPr="00647510">
        <w:rPr>
          <w:rFonts w:ascii="Arial" w:hAnsi="Arial" w:cs="Arial"/>
          <w:sz w:val="20"/>
        </w:rPr>
        <w:t xml:space="preserve"> </w:t>
      </w:r>
      <w:r w:rsidR="000A5422">
        <w:rPr>
          <w:rFonts w:ascii="Arial" w:hAnsi="Arial" w:cs="Arial"/>
          <w:sz w:val="20"/>
        </w:rPr>
        <w:t>zmodernizowan</w:t>
      </w:r>
      <w:r w:rsidR="001308AE">
        <w:rPr>
          <w:rFonts w:ascii="Arial" w:hAnsi="Arial" w:cs="Arial"/>
          <w:sz w:val="20"/>
        </w:rPr>
        <w:t>ego</w:t>
      </w:r>
      <w:r w:rsidR="00305688" w:rsidRPr="00647510">
        <w:rPr>
          <w:rFonts w:ascii="Arial" w:hAnsi="Arial" w:cs="Arial"/>
          <w:sz w:val="20"/>
        </w:rPr>
        <w:t xml:space="preserve"> odcink</w:t>
      </w:r>
      <w:r w:rsidR="001308AE">
        <w:rPr>
          <w:rFonts w:ascii="Arial" w:hAnsi="Arial" w:cs="Arial"/>
          <w:sz w:val="20"/>
        </w:rPr>
        <w:t>a</w:t>
      </w:r>
      <w:r w:rsidR="00305688" w:rsidRPr="00647510">
        <w:rPr>
          <w:rFonts w:ascii="Arial" w:hAnsi="Arial" w:cs="Arial"/>
          <w:sz w:val="20"/>
        </w:rPr>
        <w:t xml:space="preserve"> dr</w:t>
      </w:r>
      <w:r w:rsidR="001308AE">
        <w:rPr>
          <w:rFonts w:ascii="Arial" w:hAnsi="Arial" w:cs="Arial"/>
          <w:sz w:val="20"/>
        </w:rPr>
        <w:t>o</w:t>
      </w:r>
      <w:r w:rsidR="00305688" w:rsidRPr="00647510">
        <w:rPr>
          <w:rFonts w:ascii="Arial" w:hAnsi="Arial" w:cs="Arial"/>
          <w:sz w:val="20"/>
        </w:rPr>
        <w:t>g</w:t>
      </w:r>
      <w:r w:rsidR="001308AE">
        <w:rPr>
          <w:rFonts w:ascii="Arial" w:hAnsi="Arial" w:cs="Arial"/>
          <w:sz w:val="20"/>
        </w:rPr>
        <w:t>i</w:t>
      </w:r>
      <w:r w:rsidR="00305688" w:rsidRPr="00647510">
        <w:rPr>
          <w:rFonts w:ascii="Arial" w:hAnsi="Arial" w:cs="Arial"/>
          <w:sz w:val="20"/>
        </w:rPr>
        <w:t xml:space="preserve"> gminn</w:t>
      </w:r>
      <w:r w:rsidR="001308AE">
        <w:rPr>
          <w:rFonts w:ascii="Arial" w:hAnsi="Arial" w:cs="Arial"/>
          <w:sz w:val="20"/>
        </w:rPr>
        <w:t>ej</w:t>
      </w:r>
      <w:r w:rsidR="00305688" w:rsidRPr="00647510">
        <w:rPr>
          <w:rFonts w:ascii="Arial" w:hAnsi="Arial" w:cs="Arial"/>
          <w:sz w:val="20"/>
        </w:rPr>
        <w:t xml:space="preserve"> będąc</w:t>
      </w:r>
      <w:r w:rsidR="001308AE">
        <w:rPr>
          <w:rFonts w:ascii="Arial" w:hAnsi="Arial" w:cs="Arial"/>
          <w:sz w:val="20"/>
        </w:rPr>
        <w:t>ego</w:t>
      </w:r>
      <w:r w:rsidR="00305688" w:rsidRPr="00647510">
        <w:rPr>
          <w:rFonts w:ascii="Arial" w:hAnsi="Arial" w:cs="Arial"/>
          <w:sz w:val="20"/>
        </w:rPr>
        <w:t xml:space="preserve"> przedmiotem niniejszej umowy</w:t>
      </w:r>
      <w:r w:rsidRPr="00647510">
        <w:rPr>
          <w:rFonts w:ascii="Arial" w:hAnsi="Arial" w:cs="Arial"/>
          <w:sz w:val="20"/>
        </w:rPr>
        <w:t>.</w:t>
      </w:r>
    </w:p>
    <w:p w14:paraId="0164CDC3" w14:textId="77777777" w:rsidR="00E04CE0" w:rsidRPr="00647510" w:rsidRDefault="00E04CE0" w:rsidP="00BC745C">
      <w:pPr>
        <w:pStyle w:val="Tekstpodstawowy"/>
        <w:numPr>
          <w:ilvl w:val="0"/>
          <w:numId w:val="57"/>
        </w:numPr>
        <w:autoSpaceDE w:val="0"/>
        <w:autoSpaceDN w:val="0"/>
        <w:ind w:left="340" w:hanging="340"/>
        <w:rPr>
          <w:rFonts w:ascii="Arial" w:hAnsi="Arial" w:cs="Arial"/>
          <w:sz w:val="20"/>
        </w:rPr>
      </w:pPr>
      <w:r w:rsidRPr="00647510">
        <w:rPr>
          <w:rFonts w:ascii="Arial" w:hAnsi="Arial" w:cs="Arial"/>
          <w:sz w:val="20"/>
        </w:rPr>
        <w:t>Wymagania Zamawiającego w zakresie realizacji robót budowlanych – obowiązki Wykonawcy:</w:t>
      </w:r>
    </w:p>
    <w:p w14:paraId="13366552" w14:textId="34589745"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39BDAF14"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04E0BA56" w14:textId="29ABB5FC"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14316695" w:rsidR="00E04CE0" w:rsidRPr="004B4EFB" w:rsidRDefault="00B768EF"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2FD7AB5A" w14:textId="45A0A664" w:rsidR="00E04CE0" w:rsidRPr="004B4EFB" w:rsidRDefault="00516D6C"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7FD57216" w14:textId="7BC83FD8"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przedstawić Inspektorowi Nadzoru </w:t>
      </w:r>
      <w:r w:rsidR="001D0CA3">
        <w:rPr>
          <w:rFonts w:ascii="Arial" w:hAnsi="Arial" w:cs="Arial"/>
          <w:sz w:val="20"/>
        </w:rPr>
        <w:t xml:space="preserve">lub Przedstawicielowi Zamawiającego,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4C08E5">
        <w:rPr>
          <w:rFonts w:ascii="Arial" w:hAnsi="Arial" w:cs="Arial"/>
          <w:sz w:val="20"/>
        </w:rPr>
        <w:t>6</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5EFA177E"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w:t>
      </w:r>
      <w:r w:rsidR="001D0CA3">
        <w:rPr>
          <w:rFonts w:ascii="Arial" w:hAnsi="Arial" w:cs="Arial"/>
          <w:sz w:val="20"/>
        </w:rPr>
        <w:t xml:space="preserve">lub Przedstawiciel Zamawiającego </w:t>
      </w:r>
      <w:r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19031B9B" w14:textId="00456C4B"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13F970A1" w:rsidR="00E04CE0" w:rsidRPr="004B4EFB" w:rsidRDefault="00516D6C" w:rsidP="00B57AA9">
      <w:pPr>
        <w:numPr>
          <w:ilvl w:val="1"/>
          <w:numId w:val="57"/>
        </w:numPr>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6275ADB7" w14:textId="72A8373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5C3E7EF6" w:rsidR="00E04CE0" w:rsidRPr="004B4EFB" w:rsidRDefault="00D16722" w:rsidP="00B57AA9">
      <w:pPr>
        <w:pStyle w:val="Tekstpodstawowy"/>
        <w:numPr>
          <w:ilvl w:val="1"/>
          <w:numId w:val="57"/>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FA63BC" w14:textId="7F8AAD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28BEDA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w:t>
      </w:r>
      <w:r w:rsidR="00D16722">
        <w:rPr>
          <w:rFonts w:ascii="Arial" w:hAnsi="Arial" w:cs="Arial"/>
          <w:sz w:val="20"/>
        </w:rPr>
        <w:t xml:space="preserve"> (jeśli konieczna)</w:t>
      </w:r>
      <w:r w:rsidR="00E04CE0" w:rsidRPr="004B4EFB">
        <w:rPr>
          <w:rFonts w:ascii="Arial" w:hAnsi="Arial" w:cs="Arial"/>
          <w:sz w:val="20"/>
        </w:rPr>
        <w:t xml:space="preserve"> i geodezyjną</w:t>
      </w:r>
      <w:r w:rsidR="00D16722">
        <w:rPr>
          <w:rFonts w:ascii="Arial" w:hAnsi="Arial" w:cs="Arial"/>
          <w:sz w:val="20"/>
        </w:rPr>
        <w:t xml:space="preserve"> (niezbędna)</w:t>
      </w:r>
      <w:r w:rsidR="00E04CE0" w:rsidRPr="004B4EFB">
        <w:rPr>
          <w:rFonts w:ascii="Arial" w:hAnsi="Arial" w:cs="Arial"/>
          <w:sz w:val="20"/>
        </w:rPr>
        <w:t>, w tym m.in.:</w:t>
      </w:r>
    </w:p>
    <w:p w14:paraId="481570CC"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55369B7C" w:rsidR="00E04CE0" w:rsidRPr="00A05735"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t xml:space="preserve">opracować kompletną dokumentację powykonawczą i odbiorową oraz przekazać ją Inspektorowi nadzoru celem akceptacji w 3 egzemplarzach (dokumentacja powykonawcza, która stanowi załącznik nr </w:t>
      </w:r>
      <w:r w:rsidR="004C08E5">
        <w:rPr>
          <w:rFonts w:ascii="Arial" w:hAnsi="Arial" w:cs="Arial"/>
          <w:sz w:val="20"/>
          <w:szCs w:val="20"/>
        </w:rPr>
        <w:t>3</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6B5208EF"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 </w:t>
      </w:r>
    </w:p>
    <w:p w14:paraId="452DAEFC" w14:textId="7EB33B0C" w:rsidR="00E04CE0" w:rsidRPr="004B4EFB" w:rsidRDefault="00220AF2"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0E10BAD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p>
    <w:p w14:paraId="5795C32B" w14:textId="3812EED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zawiadomić Inspektora Nadzoru </w:t>
      </w:r>
      <w:r w:rsidR="00A05735">
        <w:rPr>
          <w:rFonts w:ascii="Arial" w:hAnsi="Arial" w:cs="Arial"/>
          <w:sz w:val="20"/>
          <w:szCs w:val="20"/>
        </w:rPr>
        <w:t>lub przedstawiciela Zamawiającego o</w:t>
      </w:r>
      <w:r w:rsidRPr="004B4EFB">
        <w:rPr>
          <w:rFonts w:ascii="Arial" w:hAnsi="Arial" w:cs="Arial"/>
          <w:sz w:val="20"/>
          <w:szCs w:val="20"/>
        </w:rPr>
        <w:t xml:space="preserve"> wykonaniu i gotowości do odbioru robót zanikających lub ulegających zakryciu,</w:t>
      </w:r>
    </w:p>
    <w:p w14:paraId="276D368B" w14:textId="5D7C244B"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23D237E2" w14:textId="3CCFF7E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52B69438" w14:textId="7F1AD878" w:rsidR="00E04CE0" w:rsidRPr="004B4EFB" w:rsidRDefault="0057702F" w:rsidP="00B57AA9">
      <w:pPr>
        <w:pStyle w:val="Nagwek"/>
        <w:numPr>
          <w:ilvl w:val="1"/>
          <w:numId w:val="57"/>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41610E3F" w14:textId="3F06471C" w:rsidR="00E04CE0" w:rsidRPr="004B4EFB" w:rsidRDefault="00427AF9"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436C61ED" w14:textId="68F38754"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B57AA9">
      <w:pPr>
        <w:pStyle w:val="Nagwek"/>
        <w:numPr>
          <w:ilvl w:val="0"/>
          <w:numId w:val="24"/>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58711D13" w14:textId="64D4C415" w:rsidR="00E04CE0" w:rsidRPr="007820C3" w:rsidRDefault="00E04CE0" w:rsidP="00B57AA9">
      <w:pPr>
        <w:pStyle w:val="Tekstpodstawowy"/>
        <w:numPr>
          <w:ilvl w:val="1"/>
          <w:numId w:val="57"/>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4D3315C7" w14:textId="125DA850" w:rsidR="00E04CE0" w:rsidRDefault="00E04CE0"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0010094" w14:textId="77777777" w:rsidR="00E04CE0" w:rsidRPr="004B4EFB" w:rsidRDefault="00E04CE0" w:rsidP="007820C3">
      <w:pPr>
        <w:pStyle w:val="Tekstpodstawowywcity"/>
        <w:tabs>
          <w:tab w:val="num" w:pos="284"/>
        </w:tabs>
        <w:spacing w:after="0"/>
        <w:ind w:left="0" w:hanging="862"/>
        <w:jc w:val="center"/>
        <w:rPr>
          <w:rFonts w:ascii="Arial" w:hAnsi="Arial" w:cs="Arial"/>
          <w:b/>
          <w:sz w:val="20"/>
          <w:szCs w:val="20"/>
        </w:rPr>
      </w:pPr>
    </w:p>
    <w:p w14:paraId="48863D56" w14:textId="78C890D5"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3CF3DF82" w14:textId="63B8D820" w:rsidR="00B77F2F" w:rsidRPr="004B4EFB" w:rsidRDefault="00B77F2F" w:rsidP="00A10613">
      <w:pPr>
        <w:pStyle w:val="Tekstpodstawowy"/>
        <w:numPr>
          <w:ilvl w:val="0"/>
          <w:numId w:val="6"/>
        </w:numPr>
        <w:tabs>
          <w:tab w:val="clear" w:pos="720"/>
          <w:tab w:val="num" w:pos="284"/>
        </w:tabs>
        <w:autoSpaceDE w:val="0"/>
        <w:autoSpaceDN w:val="0"/>
        <w:ind w:left="340" w:hanging="340"/>
        <w:rPr>
          <w:rFonts w:ascii="Arial" w:hAnsi="Arial" w:cs="Arial"/>
          <w:sz w:val="20"/>
        </w:rPr>
      </w:pPr>
      <w:bookmarkStart w:id="2"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2"/>
    <w:p w14:paraId="0986A17E" w14:textId="45A915D4"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67EE1">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48EEBF31"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67EE1">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B7A92DF" w:rsidR="00280D91" w:rsidRPr="00345E35" w:rsidRDefault="00280D91" w:rsidP="00A10613">
      <w:pPr>
        <w:pStyle w:val="Tekstpodstawowy"/>
        <w:numPr>
          <w:ilvl w:val="0"/>
          <w:numId w:val="6"/>
        </w:numPr>
        <w:tabs>
          <w:tab w:val="clear" w:pos="720"/>
        </w:tabs>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4D91545E" w14:textId="0D313580"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jest uprawniony do żądania od Wykonawcy zastąpienia podmiotu udostępniającego zasoby innym podmiotem, </w:t>
      </w:r>
    </w:p>
    <w:p w14:paraId="5B5E7329" w14:textId="3E393146"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5174E401" w14:textId="6BC8644D" w:rsidR="00280D91" w:rsidRPr="004B4EFB" w:rsidRDefault="005C6DFA"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6528A31" w14:textId="3E992A70" w:rsidR="00EB3892" w:rsidRPr="007820C3" w:rsidRDefault="009B75C7"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w:t>
      </w:r>
      <w:r w:rsidRPr="0007107C">
        <w:rPr>
          <w:rFonts w:ascii="Arial" w:hAnsi="Arial" w:cs="Arial"/>
          <w:color w:val="000000" w:themeColor="text1"/>
          <w:sz w:val="20"/>
        </w:rPr>
        <w:t xml:space="preserve">jest </w:t>
      </w:r>
      <w:r w:rsidR="00BB7A09" w:rsidRPr="0007107C">
        <w:rPr>
          <w:rFonts w:ascii="Arial" w:hAnsi="Arial" w:cs="Arial"/>
          <w:color w:val="000000" w:themeColor="text1"/>
          <w:sz w:val="20"/>
        </w:rPr>
        <w:t>Piotr Młynarski</w:t>
      </w:r>
      <w:r w:rsidRPr="0007107C">
        <w:rPr>
          <w:rFonts w:ascii="Arial" w:hAnsi="Arial" w:cs="Arial"/>
          <w:color w:val="000000" w:themeColor="text1"/>
          <w:sz w:val="20"/>
        </w:rPr>
        <w:t xml:space="preserve">, </w:t>
      </w:r>
      <w:r w:rsidR="005A74F0" w:rsidRPr="0007107C">
        <w:rPr>
          <w:rFonts w:ascii="Arial" w:hAnsi="Arial" w:cs="Arial"/>
          <w:color w:val="000000" w:themeColor="text1"/>
          <w:sz w:val="20"/>
        </w:rPr>
        <w:t>t</w:t>
      </w:r>
      <w:r w:rsidRPr="0007107C">
        <w:rPr>
          <w:rFonts w:ascii="Arial" w:hAnsi="Arial" w:cs="Arial"/>
          <w:color w:val="000000" w:themeColor="text1"/>
          <w:sz w:val="20"/>
        </w:rPr>
        <w:t>el</w:t>
      </w:r>
      <w:r w:rsidR="005A74F0" w:rsidRPr="0007107C">
        <w:rPr>
          <w:rFonts w:ascii="Arial" w:hAnsi="Arial" w:cs="Arial"/>
          <w:color w:val="000000" w:themeColor="text1"/>
          <w:sz w:val="20"/>
        </w:rPr>
        <w:t>.</w:t>
      </w:r>
      <w:r w:rsidRPr="0007107C">
        <w:rPr>
          <w:rFonts w:ascii="Arial" w:hAnsi="Arial" w:cs="Arial"/>
          <w:color w:val="000000" w:themeColor="text1"/>
          <w:sz w:val="20"/>
        </w:rPr>
        <w:t xml:space="preserve"> (71) 786</w:t>
      </w:r>
      <w:r w:rsidR="00DB12AE" w:rsidRPr="0007107C">
        <w:rPr>
          <w:rFonts w:ascii="Arial" w:hAnsi="Arial" w:cs="Arial"/>
          <w:color w:val="000000" w:themeColor="text1"/>
          <w:sz w:val="20"/>
        </w:rPr>
        <w:t xml:space="preserve"> </w:t>
      </w:r>
      <w:r w:rsidRPr="0007107C">
        <w:rPr>
          <w:rFonts w:ascii="Arial" w:hAnsi="Arial" w:cs="Arial"/>
          <w:color w:val="000000" w:themeColor="text1"/>
          <w:sz w:val="20"/>
        </w:rPr>
        <w:t>0</w:t>
      </w:r>
      <w:r w:rsidR="00DB12AE" w:rsidRPr="0007107C">
        <w:rPr>
          <w:rFonts w:ascii="Arial" w:hAnsi="Arial" w:cs="Arial"/>
          <w:color w:val="000000" w:themeColor="text1"/>
          <w:sz w:val="20"/>
        </w:rPr>
        <w:t>8 54</w:t>
      </w:r>
      <w:r w:rsidR="007820C3" w:rsidRPr="0007107C">
        <w:rPr>
          <w:rFonts w:ascii="Arial" w:hAnsi="Arial" w:cs="Arial"/>
          <w:color w:val="000000" w:themeColor="text1"/>
          <w:sz w:val="20"/>
        </w:rPr>
        <w:t>,</w:t>
      </w:r>
      <w:r w:rsidRPr="0007107C">
        <w:rPr>
          <w:rFonts w:ascii="Arial" w:hAnsi="Arial" w:cs="Arial"/>
          <w:color w:val="000000" w:themeColor="text1"/>
          <w:sz w:val="20"/>
        </w:rPr>
        <w:t xml:space="preserve"> e-mail:</w:t>
      </w:r>
      <w:r w:rsidR="007820C3" w:rsidRPr="0007107C">
        <w:rPr>
          <w:rFonts w:ascii="Arial" w:hAnsi="Arial" w:cs="Arial"/>
          <w:color w:val="000000" w:themeColor="text1"/>
          <w:sz w:val="20"/>
        </w:rPr>
        <w:t xml:space="preserve"> </w:t>
      </w:r>
      <w:r w:rsidR="00BB7A09" w:rsidRPr="0007107C">
        <w:rPr>
          <w:rFonts w:ascii="Arial" w:hAnsi="Arial" w:cs="Arial"/>
          <w:color w:val="000000" w:themeColor="text1"/>
          <w:sz w:val="20"/>
        </w:rPr>
        <w:t>pmlynarski</w:t>
      </w:r>
      <w:r w:rsidRPr="0007107C">
        <w:rPr>
          <w:rFonts w:ascii="Arial" w:hAnsi="Arial" w:cs="Arial"/>
          <w:color w:val="000000" w:themeColor="text1"/>
          <w:sz w:val="20"/>
        </w:rPr>
        <w:t xml:space="preserve">@umsiechnice.pl. </w:t>
      </w:r>
      <w:r w:rsidRPr="004B4EFB">
        <w:rPr>
          <w:rFonts w:ascii="Arial" w:hAnsi="Arial" w:cs="Arial"/>
          <w:sz w:val="20"/>
        </w:rPr>
        <w:t xml:space="preserve">Osoba ta nie jest uprawniona do zaciągania zobowiązań finansowych w imieniu Zamawiającego. </w:t>
      </w:r>
      <w:r w:rsidR="006F64DE">
        <w:rPr>
          <w:rFonts w:ascii="Arial" w:hAnsi="Arial" w:cs="Arial"/>
          <w:sz w:val="20"/>
        </w:rPr>
        <w:t>Zmiana przedstawiciela Zamawiającego nie wymaga spisania aneksu do Umowy.</w:t>
      </w:r>
    </w:p>
    <w:p w14:paraId="6AD6AA40" w14:textId="77777777" w:rsidR="00EE46E4" w:rsidRPr="004B4EFB" w:rsidRDefault="00EB3892"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92EAE04" w14:textId="2E23826A" w:rsidR="00EC2AB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234ED90D" w14:textId="1447E198" w:rsidR="006F64DE" w:rsidRPr="009A219F" w:rsidRDefault="006F64DE" w:rsidP="009A219F">
      <w:pPr>
        <w:pStyle w:val="Tekstpodstawowy"/>
        <w:numPr>
          <w:ilvl w:val="0"/>
          <w:numId w:val="6"/>
        </w:numPr>
        <w:tabs>
          <w:tab w:val="clear" w:pos="720"/>
        </w:tabs>
        <w:autoSpaceDE w:val="0"/>
        <w:autoSpaceDN w:val="0"/>
        <w:ind w:left="340" w:hanging="340"/>
        <w:rPr>
          <w:rFonts w:ascii="Arial" w:hAnsi="Arial" w:cs="Arial"/>
          <w:sz w:val="20"/>
        </w:rPr>
      </w:pPr>
      <w:bookmarkStart w:id="3"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3"/>
    </w:p>
    <w:p w14:paraId="5AA28ED8" w14:textId="21F0253B" w:rsidR="00EB3892" w:rsidRPr="004B4EFB" w:rsidRDefault="00095E05"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30B33327" w14:textId="5C5C9A90"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5BE2560" w14:textId="6AE1F77E"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4FE539C7"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27E6610F"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4C264727"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738480AD"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4C9C123"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4B0310C4"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4" w:name="_Ref460935183"/>
      <w:r w:rsidRPr="008144CA">
        <w:rPr>
          <w:rFonts w:ascii="Arial" w:hAnsi="Arial" w:cs="Arial"/>
          <w:sz w:val="20"/>
        </w:rPr>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4"/>
      <w:r w:rsidRPr="008144CA">
        <w:rPr>
          <w:rFonts w:ascii="Arial" w:hAnsi="Arial" w:cs="Arial"/>
          <w:sz w:val="20"/>
        </w:rPr>
        <w:t xml:space="preserve"> </w:t>
      </w:r>
    </w:p>
    <w:p w14:paraId="4FA6F9C2"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53C8570D"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47C063D1"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5"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o podwykonawstwo, której przedmiotem są roboty budowlane, zgłasza w formie pisemnej zastrzeżenia do tego projektu umowy, w szczególności </w:t>
      </w:r>
      <w:r w:rsidRPr="008144CA">
        <w:rPr>
          <w:rFonts w:ascii="Arial" w:hAnsi="Arial" w:cs="Arial"/>
          <w:sz w:val="20"/>
        </w:rPr>
        <w:t>gdy:</w:t>
      </w:r>
      <w:bookmarkEnd w:id="5"/>
    </w:p>
    <w:p w14:paraId="3AC21774" w14:textId="77777777" w:rsidR="008144CA" w:rsidRPr="004B4EFB" w:rsidRDefault="008144CA" w:rsidP="008144CA">
      <w:pPr>
        <w:pStyle w:val="Tekstpodstawowy2"/>
        <w:numPr>
          <w:ilvl w:val="0"/>
          <w:numId w:val="8"/>
        </w:numPr>
        <w:spacing w:after="0" w:line="240" w:lineRule="auto"/>
        <w:ind w:left="624" w:hanging="284"/>
        <w:jc w:val="both"/>
        <w:rPr>
          <w:rFonts w:ascii="Arial" w:hAnsi="Arial" w:cs="Arial"/>
          <w:sz w:val="20"/>
          <w:szCs w:val="20"/>
        </w:rPr>
      </w:pPr>
      <w:r w:rsidRPr="004B4EFB">
        <w:rPr>
          <w:rFonts w:ascii="Arial" w:hAnsi="Arial" w:cs="Arial"/>
          <w:sz w:val="20"/>
          <w:szCs w:val="20"/>
        </w:rPr>
        <w:t>nie spełnia wymagań określonych w dokumentach zamówienia,</w:t>
      </w:r>
    </w:p>
    <w:p w14:paraId="430A7E6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04A0174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0CA9BAD0"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7083FE"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14:paraId="05849D97"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4B9E5610" w14:textId="41F8B0D3" w:rsidR="008144CA" w:rsidRPr="001D3FA2" w:rsidRDefault="008144CA" w:rsidP="008144CA">
      <w:pPr>
        <w:pStyle w:val="Tekstpodstawowy"/>
        <w:numPr>
          <w:ilvl w:val="0"/>
          <w:numId w:val="6"/>
        </w:numPr>
        <w:autoSpaceDE w:val="0"/>
        <w:autoSpaceDN w:val="0"/>
        <w:adjustRightInd w:val="0"/>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14588419"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22D0763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3254129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W umowach o podwykonawstwo muszą być w szczególności zawarte zapisy dotyczące:</w:t>
      </w:r>
    </w:p>
    <w:p w14:paraId="5E5A194C"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41896EC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506B6690"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34A8AD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kwoty wynagrodzenia za roboty budowlane,</w:t>
      </w:r>
    </w:p>
    <w:p w14:paraId="1DBD1C7F" w14:textId="44B403BD"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6 ust. </w:t>
      </w:r>
      <w:r w:rsidR="001D3FA2">
        <w:rPr>
          <w:rFonts w:ascii="Arial" w:hAnsi="Arial" w:cs="Arial"/>
          <w:sz w:val="20"/>
          <w:szCs w:val="20"/>
        </w:rPr>
        <w:t>9</w:t>
      </w:r>
      <w:r w:rsidRPr="004B4EFB">
        <w:rPr>
          <w:rFonts w:ascii="Arial" w:hAnsi="Arial" w:cs="Arial"/>
          <w:sz w:val="20"/>
          <w:szCs w:val="20"/>
        </w:rPr>
        <w:t xml:space="preserve"> Umowy oraz odpowiednio zasad dotyczących dokumentowania tego faktu zgodnie z  § 6 ust. 1</w:t>
      </w:r>
      <w:r w:rsidR="001D3FA2">
        <w:rPr>
          <w:rFonts w:ascii="Arial" w:hAnsi="Arial" w:cs="Arial"/>
          <w:sz w:val="20"/>
          <w:szCs w:val="20"/>
        </w:rPr>
        <w:t>0</w:t>
      </w:r>
      <w:r w:rsidRPr="004B4EFB">
        <w:rPr>
          <w:rFonts w:ascii="Arial" w:hAnsi="Arial" w:cs="Arial"/>
          <w:sz w:val="20"/>
          <w:szCs w:val="20"/>
        </w:rPr>
        <w:t>-1</w:t>
      </w:r>
      <w:r w:rsidR="001D3FA2">
        <w:rPr>
          <w:rFonts w:ascii="Arial" w:hAnsi="Arial" w:cs="Arial"/>
          <w:sz w:val="20"/>
          <w:szCs w:val="20"/>
        </w:rPr>
        <w:t>1</w:t>
      </w:r>
      <w:r w:rsidRPr="004B4EFB">
        <w:rPr>
          <w:rFonts w:ascii="Arial" w:hAnsi="Arial" w:cs="Arial"/>
          <w:sz w:val="20"/>
          <w:szCs w:val="20"/>
        </w:rPr>
        <w:t xml:space="preserve"> Umowy,</w:t>
      </w:r>
    </w:p>
    <w:p w14:paraId="7AFAE510" w14:textId="782EFB41"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0632881C" w14:textId="77777777" w:rsidR="008144CA" w:rsidRPr="004B4EFB" w:rsidRDefault="008144CA" w:rsidP="008144CA">
      <w:pPr>
        <w:pStyle w:val="Tekstpodstawowy"/>
        <w:numPr>
          <w:ilvl w:val="0"/>
          <w:numId w:val="6"/>
        </w:numPr>
        <w:autoSpaceDE w:val="0"/>
        <w:autoSpaceDN w:val="0"/>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5B9C3FDC" w14:textId="77777777" w:rsidR="008144CA" w:rsidRDefault="008144CA" w:rsidP="008144CA">
      <w:pPr>
        <w:pStyle w:val="Tekstpodstawowy"/>
        <w:numPr>
          <w:ilvl w:val="0"/>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144AC2C7" w14:textId="77777777" w:rsidR="008144CA" w:rsidRPr="0052109D" w:rsidRDefault="008144CA" w:rsidP="000634E5">
      <w:pPr>
        <w:pStyle w:val="Tekstpodstawowy"/>
        <w:numPr>
          <w:ilvl w:val="0"/>
          <w:numId w:val="6"/>
        </w:numPr>
        <w:autoSpaceDE w:val="0"/>
        <w:autoSpaceDN w:val="0"/>
        <w:adjustRightInd w:val="0"/>
        <w:spacing w:line="276" w:lineRule="auto"/>
        <w:ind w:hanging="294"/>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131EF655" w14:textId="77777777" w:rsidR="008144CA" w:rsidRPr="00E11568"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25DCCA8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2252B154"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5969A8E6"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4581610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F747C2D"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zgodnie §14 ust 1 pkt 5 ppkt e umowy</w:t>
      </w:r>
      <w:r w:rsidRPr="004B4EFB">
        <w:rPr>
          <w:rFonts w:ascii="Arial" w:hAnsi="Arial" w:cs="Arial"/>
          <w:sz w:val="20"/>
        </w:rPr>
        <w:t>, zobowiązany jest do zmiany wynagrodzenia przysługującego podwykonawcy, z którym zawarł umowę, w zakresie odpowiadającym zmianom cen materiałów lub kosztów dotyczących zobowiązania podwykonawcy, jeżeli umowa z podwykonawcą spełnia warunki określone w art. 439 ust. 5 pzp.</w:t>
      </w:r>
    </w:p>
    <w:p w14:paraId="221EAA38" w14:textId="39653115" w:rsidR="00BA6174" w:rsidRDefault="00BA6174" w:rsidP="008144CA">
      <w:pP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038B35BB"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70ED464E" w14:textId="77777777" w:rsidR="007449CA" w:rsidRPr="004B4EFB" w:rsidRDefault="003F6F69"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70A70DD3" w14:textId="7C4B1150" w:rsidR="00D653DB" w:rsidRPr="00D653DB" w:rsidRDefault="00D653DB" w:rsidP="00D653DB">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w:t>
      </w:r>
      <w:r w:rsidR="00345E35">
        <w:rPr>
          <w:rFonts w:ascii="Arial" w:hAnsi="Arial" w:cs="Arial"/>
          <w:sz w:val="20"/>
          <w:szCs w:val="20"/>
        </w:rPr>
        <w:t>ór</w:t>
      </w:r>
      <w:r w:rsidRPr="004B4EFB">
        <w:rPr>
          <w:rFonts w:ascii="Arial" w:hAnsi="Arial" w:cs="Arial"/>
          <w:sz w:val="20"/>
          <w:szCs w:val="20"/>
        </w:rPr>
        <w:t xml:space="preserve"> </w:t>
      </w:r>
      <w:r>
        <w:rPr>
          <w:rFonts w:ascii="Arial" w:hAnsi="Arial" w:cs="Arial"/>
          <w:sz w:val="20"/>
          <w:szCs w:val="20"/>
        </w:rPr>
        <w:t>dokumentacji projektowej,</w:t>
      </w:r>
    </w:p>
    <w:p w14:paraId="02F6DF67" w14:textId="411C2AE9"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1792A363" w14:textId="2244B8E4"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4E30573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6EADC109" w14:textId="77777777" w:rsidR="00234724"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6915D4B1" w:rsidR="004302B2" w:rsidRDefault="004302B2" w:rsidP="004B4EFB">
      <w:pPr>
        <w:pStyle w:val="Tekstpodstawowy"/>
        <w:autoSpaceDE w:val="0"/>
        <w:autoSpaceDN w:val="0"/>
        <w:adjustRightInd w:val="0"/>
        <w:ind w:left="340"/>
        <w:rPr>
          <w:rFonts w:ascii="Arial" w:hAnsi="Arial" w:cs="Arial"/>
          <w:sz w:val="20"/>
        </w:rPr>
      </w:pPr>
    </w:p>
    <w:p w14:paraId="794B0553" w14:textId="2072A582" w:rsidR="000979D8" w:rsidRDefault="000979D8" w:rsidP="00D653DB">
      <w:pPr>
        <w:pStyle w:val="Tekstpodstawowy"/>
        <w:autoSpaceDE w:val="0"/>
        <w:autoSpaceDN w:val="0"/>
        <w:adjustRightInd w:val="0"/>
        <w:jc w:val="center"/>
        <w:rPr>
          <w:rFonts w:ascii="Arial" w:hAnsi="Arial" w:cs="Arial"/>
          <w:b/>
          <w:sz w:val="20"/>
        </w:rPr>
      </w:pPr>
      <w:r w:rsidRPr="004B4EFB">
        <w:rPr>
          <w:rFonts w:ascii="Arial" w:hAnsi="Arial" w:cs="Arial"/>
          <w:b/>
          <w:sz w:val="20"/>
        </w:rPr>
        <w:t>ODBI</w:t>
      </w:r>
      <w:r w:rsidR="00345E35">
        <w:rPr>
          <w:rFonts w:ascii="Arial" w:hAnsi="Arial" w:cs="Arial"/>
          <w:b/>
          <w:sz w:val="20"/>
        </w:rPr>
        <w:t>ÓR</w:t>
      </w:r>
      <w:r w:rsidRPr="004B4EFB">
        <w:rPr>
          <w:rFonts w:ascii="Arial" w:hAnsi="Arial" w:cs="Arial"/>
          <w:b/>
          <w:sz w:val="20"/>
        </w:rPr>
        <w:t xml:space="preserve"> </w:t>
      </w:r>
      <w:r>
        <w:rPr>
          <w:rFonts w:ascii="Arial" w:hAnsi="Arial" w:cs="Arial"/>
          <w:b/>
          <w:sz w:val="20"/>
        </w:rPr>
        <w:t xml:space="preserve">DOKUMENTACJI </w:t>
      </w:r>
      <w:r w:rsidR="00D653DB">
        <w:rPr>
          <w:rFonts w:ascii="Arial" w:hAnsi="Arial" w:cs="Arial"/>
          <w:b/>
          <w:sz w:val="20"/>
        </w:rPr>
        <w:t>PROJEKTOWEJ</w:t>
      </w:r>
    </w:p>
    <w:p w14:paraId="1F170FD6" w14:textId="48B7DFF2"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Przekazanie</w:t>
      </w:r>
      <w:r w:rsidRPr="00D66934">
        <w:rPr>
          <w:rFonts w:ascii="Arial" w:hAnsi="Arial" w:cs="Arial"/>
          <w:sz w:val="20"/>
        </w:rPr>
        <w:t xml:space="preserve"> dokumentacji projektowej odbędzie się w siedzibie Zamawiającego, poprzez jej złożenie wraz z  pismem przewodnim w kancelarii Urzędu Miejskiego przy ul. Jana Pawła II 12, przy udziale </w:t>
      </w:r>
      <w:r>
        <w:rPr>
          <w:rFonts w:ascii="Arial" w:hAnsi="Arial" w:cs="Arial"/>
          <w:sz w:val="20"/>
        </w:rPr>
        <w:t>Przedstawiciela Zamawiającego.</w:t>
      </w:r>
    </w:p>
    <w:p w14:paraId="52C758BC" w14:textId="50C7E8A6"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 xml:space="preserve">Zamawiający przystąpi do protokolarnego rozpoczęcia czynności odbiorowych, które zakończone zostaną niezwłocznie i nie później niż w terminie </w:t>
      </w:r>
      <w:r w:rsidR="00A10613">
        <w:rPr>
          <w:rFonts w:ascii="Arial" w:hAnsi="Arial" w:cs="Arial"/>
          <w:sz w:val="20"/>
        </w:rPr>
        <w:t>14</w:t>
      </w:r>
      <w:r w:rsidRPr="000979D8">
        <w:rPr>
          <w:rFonts w:ascii="Arial" w:hAnsi="Arial" w:cs="Arial"/>
          <w:sz w:val="20"/>
        </w:rPr>
        <w:t xml:space="preserve"> dni roboczych od daty </w:t>
      </w:r>
      <w:r w:rsidRPr="00D66934">
        <w:rPr>
          <w:rFonts w:ascii="Arial" w:hAnsi="Arial" w:cs="Arial"/>
          <w:sz w:val="20"/>
        </w:rPr>
        <w:t>zgłoszenia gotowości do odbioru dokumentacji.</w:t>
      </w:r>
    </w:p>
    <w:p w14:paraId="44A415E3" w14:textId="51172D7D"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 przypadku dokonania przez Zamawiającego odbioru dokumentacji projektowej sporządzony zostanie protokół odbioru stanowiący potwierdzenie wypełnienia przez Wykonawcę zobowiązań określonych w Umowie w tym zakresie.</w:t>
      </w:r>
      <w:r w:rsidRPr="000979D8">
        <w:rPr>
          <w:rFonts w:ascii="Arial" w:hAnsi="Arial" w:cs="Arial"/>
          <w:sz w:val="20"/>
        </w:rPr>
        <w:t xml:space="preserve"> </w:t>
      </w:r>
    </w:p>
    <w:p w14:paraId="65E88D63" w14:textId="0F1B6F67"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 xml:space="preserve">W przypadku stwierdzenia przez Zamawiającego w toku czynności odbiorowych, iż złożona dokumentacja projektowa </w:t>
      </w:r>
      <w:r w:rsidRPr="000979D8">
        <w:rPr>
          <w:rFonts w:ascii="Arial" w:hAnsi="Arial" w:cs="Arial"/>
          <w:sz w:val="20"/>
        </w:rPr>
        <w:t xml:space="preserve">jest </w:t>
      </w:r>
      <w:r w:rsidRPr="00D66934">
        <w:rPr>
          <w:rFonts w:ascii="Arial" w:hAnsi="Arial" w:cs="Arial"/>
          <w:sz w:val="20"/>
        </w:rPr>
        <w:t>niekompletna lub wadliwa</w:t>
      </w:r>
      <w:r w:rsidR="00A10613">
        <w:rPr>
          <w:rFonts w:ascii="Arial" w:hAnsi="Arial" w:cs="Arial"/>
          <w:sz w:val="20"/>
        </w:rPr>
        <w:t>, lub nie spełnia założeń Zamawiającego</w:t>
      </w:r>
      <w:r w:rsidRPr="00D66934">
        <w:rPr>
          <w:rFonts w:ascii="Arial" w:hAnsi="Arial" w:cs="Arial"/>
          <w:sz w:val="20"/>
        </w:rPr>
        <w:t>, Zamawiający odmówi dokonania odbioru, sporządzając protokół odmowy odbioru i zwróci Wykonawcy dokumentację projektową wraz z pisemnymi uwagami do poprawności ich wykonania i/lub skompletowania z wykazem wad i z wyznaczonym terminem ich usunięcia.</w:t>
      </w:r>
    </w:p>
    <w:p w14:paraId="25850CB2" w14:textId="48D9DA49"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Do czasu usunięcia wad i podpisania bez zastrzeżeń protokoł</w:t>
      </w:r>
      <w:r w:rsidR="00345E35">
        <w:rPr>
          <w:rFonts w:ascii="Arial" w:hAnsi="Arial" w:cs="Arial"/>
          <w:sz w:val="20"/>
        </w:rPr>
        <w:t>u odbioru</w:t>
      </w:r>
      <w:r w:rsidRPr="000979D8">
        <w:rPr>
          <w:rFonts w:ascii="Arial" w:hAnsi="Arial" w:cs="Arial"/>
          <w:sz w:val="20"/>
        </w:rPr>
        <w:t xml:space="preserve"> uznaje się, że cała dokumentacja projektowa lub odpowiednio jej części nie są odebrane jako wykonane.</w:t>
      </w:r>
    </w:p>
    <w:p w14:paraId="7C44DA8F" w14:textId="2A8D6EA1" w:rsidR="000979D8"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Wykonawca ponownie zgłosi gotowość do odbioru po uzupełnieniu lub usunięciu wad dokumentacji projektowej, a Zamawiający ponownie przystąpi do rozpoczęcia czynności odbiorowych.</w:t>
      </w:r>
    </w:p>
    <w:p w14:paraId="0ED9D069" w14:textId="23FA0828" w:rsidR="00A10613" w:rsidRPr="00D66934" w:rsidRDefault="00A10613" w:rsidP="00A10613">
      <w:pPr>
        <w:pStyle w:val="Tekstpodstawowy"/>
        <w:numPr>
          <w:ilvl w:val="3"/>
          <w:numId w:val="8"/>
        </w:numPr>
        <w:autoSpaceDE w:val="0"/>
        <w:autoSpaceDN w:val="0"/>
        <w:adjustRightInd w:val="0"/>
        <w:rPr>
          <w:rFonts w:ascii="Arial" w:hAnsi="Arial" w:cs="Arial"/>
          <w:sz w:val="20"/>
        </w:rPr>
      </w:pPr>
      <w:r>
        <w:rPr>
          <w:rFonts w:ascii="Arial" w:hAnsi="Arial" w:cs="Arial"/>
          <w:sz w:val="20"/>
        </w:rPr>
        <w:t>Realizacja robót budowlanych możliwa jest po pozytywnym odbiorze dokumentacji projektowej</w:t>
      </w:r>
    </w:p>
    <w:p w14:paraId="63AC0811" w14:textId="183EB845" w:rsidR="000979D8" w:rsidRPr="004B4EFB" w:rsidRDefault="000979D8" w:rsidP="004B7269">
      <w:pPr>
        <w:pStyle w:val="Tekstpodstawowy"/>
        <w:autoSpaceDE w:val="0"/>
        <w:autoSpaceDN w:val="0"/>
        <w:adjustRightInd w:val="0"/>
        <w:rPr>
          <w:rFonts w:ascii="Arial" w:hAnsi="Arial" w:cs="Arial"/>
          <w:sz w:val="20"/>
        </w:rPr>
      </w:pPr>
      <w:r w:rsidRPr="004B4EFB">
        <w:rPr>
          <w:rFonts w:ascii="Arial" w:hAnsi="Arial" w:cs="Arial"/>
          <w:b/>
          <w:sz w:val="20"/>
        </w:rPr>
        <w:t xml:space="preserve"> </w:t>
      </w:r>
    </w:p>
    <w:p w14:paraId="3B91E76E" w14:textId="2F8EAEED"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6768491D" w14:textId="2396930C"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00EC1822">
        <w:rPr>
          <w:rFonts w:ascii="Arial" w:hAnsi="Arial" w:cs="Arial"/>
          <w:sz w:val="20"/>
        </w:rPr>
        <w:t xml:space="preserve"> lub 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7E5C7C0A"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w:t>
      </w:r>
      <w:r w:rsidR="00D54B4E">
        <w:rPr>
          <w:rFonts w:ascii="Arial" w:hAnsi="Arial" w:cs="Arial"/>
          <w:sz w:val="20"/>
        </w:rPr>
        <w:t xml:space="preserve"> (Robót)</w:t>
      </w:r>
      <w:r w:rsidRPr="004B4EFB">
        <w:rPr>
          <w:rFonts w:ascii="Arial" w:hAnsi="Arial" w:cs="Arial"/>
          <w:sz w:val="20"/>
        </w:rPr>
        <w:t xml:space="preserve">. </w:t>
      </w:r>
    </w:p>
    <w:p w14:paraId="40E46E1D" w14:textId="7F3D4003" w:rsidR="00D241CA"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63EDB019"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25238168" w14:textId="77777777" w:rsidR="004302B2" w:rsidRPr="004B4EFB" w:rsidRDefault="004302B2" w:rsidP="00D653DB">
      <w:pPr>
        <w:pStyle w:val="Tekstpodstawowy"/>
        <w:autoSpaceDE w:val="0"/>
        <w:autoSpaceDN w:val="0"/>
        <w:adjustRightInd w:val="0"/>
        <w:ind w:right="23"/>
        <w:rPr>
          <w:rFonts w:ascii="Arial" w:hAnsi="Arial" w:cs="Arial"/>
          <w:sz w:val="20"/>
        </w:rPr>
      </w:pPr>
    </w:p>
    <w:p w14:paraId="5E283D69" w14:textId="567300D3"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t>ODBIÓR KOŃCOWY</w:t>
      </w:r>
      <w:r w:rsidR="00D653DB">
        <w:rPr>
          <w:rFonts w:ascii="Arial" w:hAnsi="Arial" w:cs="Arial"/>
          <w:b/>
          <w:sz w:val="20"/>
        </w:rPr>
        <w:t xml:space="preserve"> ROBÓT BUDOWLANYCH</w:t>
      </w:r>
    </w:p>
    <w:p w14:paraId="48C8BBB0" w14:textId="5FD096F9"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E90DD0">
        <w:rPr>
          <w:rFonts w:ascii="Arial" w:hAnsi="Arial" w:cs="Arial"/>
          <w:sz w:val="20"/>
        </w:rPr>
        <w:t>2 (dwóch)</w:t>
      </w:r>
      <w:r w:rsidR="00191EEC" w:rsidRPr="004B4EFB">
        <w:rPr>
          <w:rFonts w:ascii="Arial" w:hAnsi="Arial" w:cs="Arial"/>
          <w:sz w:val="20"/>
        </w:rPr>
        <w:t xml:space="preserve"> </w:t>
      </w:r>
      <w:r w:rsidRPr="004B4EFB">
        <w:rPr>
          <w:rFonts w:ascii="Arial" w:hAnsi="Arial" w:cs="Arial"/>
          <w:sz w:val="20"/>
        </w:rPr>
        <w:t xml:space="preserve"> 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kopią wpisu do dziennika budowy o zakończeniu wszelkich robót i gotowości do odbioru końcowego potwierdzone</w:t>
      </w:r>
      <w:r w:rsidR="00684DF9" w:rsidRPr="004B4EFB">
        <w:rPr>
          <w:rFonts w:ascii="Arial" w:hAnsi="Arial" w:cs="Arial"/>
          <w:sz w:val="20"/>
        </w:rPr>
        <w:t>j</w:t>
      </w:r>
      <w:r w:rsidR="0007238A" w:rsidRPr="004B4EFB">
        <w:rPr>
          <w:rFonts w:ascii="Arial" w:hAnsi="Arial" w:cs="Arial"/>
          <w:sz w:val="20"/>
        </w:rPr>
        <w:t xml:space="preserve"> przez Inspektorów Nadzoru.</w:t>
      </w:r>
    </w:p>
    <w:p w14:paraId="265C598C" w14:textId="5FE503F1" w:rsidR="00133CD5" w:rsidRPr="00E90DD0" w:rsidRDefault="00133CD5" w:rsidP="00A10613">
      <w:pPr>
        <w:pStyle w:val="Tekstpodstawowy"/>
        <w:numPr>
          <w:ilvl w:val="3"/>
          <w:numId w:val="8"/>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3FE40D9A"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A10613">
      <w:pPr>
        <w:pStyle w:val="Tekstpodstawowy"/>
        <w:numPr>
          <w:ilvl w:val="3"/>
          <w:numId w:val="8"/>
        </w:numPr>
        <w:autoSpaceDE w:val="0"/>
        <w:autoSpaceDN w:val="0"/>
        <w:adjustRightInd w:val="0"/>
        <w:rPr>
          <w:rFonts w:ascii="Arial" w:hAnsi="Arial" w:cs="Arial"/>
          <w:sz w:val="20"/>
        </w:rPr>
      </w:pPr>
      <w:bookmarkStart w:id="6"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6"/>
      <w:r w:rsidRPr="004B4EFB">
        <w:rPr>
          <w:rFonts w:ascii="Arial" w:hAnsi="Arial" w:cs="Arial"/>
          <w:snapToGrid w:val="0"/>
          <w:sz w:val="20"/>
        </w:rPr>
        <w:t xml:space="preserve"> </w:t>
      </w:r>
    </w:p>
    <w:p w14:paraId="6A199561" w14:textId="331D8374" w:rsidR="00061250"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A10613">
      <w:pPr>
        <w:numPr>
          <w:ilvl w:val="0"/>
          <w:numId w:val="28"/>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A10613">
      <w:pPr>
        <w:numPr>
          <w:ilvl w:val="1"/>
          <w:numId w:val="27"/>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A10613">
      <w:pPr>
        <w:numPr>
          <w:ilvl w:val="1"/>
          <w:numId w:val="27"/>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28FB6FA2" w:rsidR="00061250" w:rsidRPr="004B4EFB" w:rsidRDefault="00093521"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5A3A60">
        <w:rPr>
          <w:rFonts w:ascii="Arial" w:hAnsi="Arial" w:cs="Arial"/>
          <w:sz w:val="20"/>
        </w:rPr>
        <w:t>2</w:t>
      </w:r>
      <w:r w:rsidR="00345E35">
        <w:rPr>
          <w:rFonts w:ascii="Arial" w:hAnsi="Arial" w:cs="Arial"/>
          <w:sz w:val="20"/>
        </w:rPr>
        <w:t>4</w:t>
      </w:r>
      <w:r w:rsidR="00803F4D" w:rsidRPr="004B4EFB">
        <w:rPr>
          <w:rFonts w:ascii="Arial" w:hAnsi="Arial" w:cs="Arial"/>
          <w:sz w:val="20"/>
        </w:rPr>
        <w:t xml:space="preserve"> pkt </w:t>
      </w:r>
      <w:r w:rsidR="00816500" w:rsidRPr="004B4EFB">
        <w:rPr>
          <w:rFonts w:ascii="Arial" w:hAnsi="Arial" w:cs="Arial"/>
          <w:sz w:val="20"/>
        </w:rPr>
        <w:t>1)</w:t>
      </w:r>
      <w:r w:rsidR="005A3A60">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1A62CC3F" w:rsidR="00481E85" w:rsidRDefault="00133CD5" w:rsidP="00A10613">
      <w:pPr>
        <w:pStyle w:val="Tekstpodstawowy"/>
        <w:numPr>
          <w:ilvl w:val="3"/>
          <w:numId w:val="8"/>
        </w:numPr>
        <w:autoSpaceDE w:val="0"/>
        <w:autoSpaceDN w:val="0"/>
        <w:adjustRightInd w:val="0"/>
        <w:rPr>
          <w:rFonts w:ascii="Arial" w:hAnsi="Arial" w:cs="Arial"/>
          <w:sz w:val="20"/>
        </w:rPr>
      </w:pPr>
      <w:bookmarkStart w:id="7"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7"/>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10613">
      <w:pPr>
        <w:pStyle w:val="Tekstpodstawowy"/>
        <w:numPr>
          <w:ilvl w:val="3"/>
          <w:numId w:val="8"/>
        </w:numPr>
        <w:autoSpaceDE w:val="0"/>
        <w:autoSpaceDN w:val="0"/>
        <w:adjustRightInd w:val="0"/>
        <w:rPr>
          <w:rFonts w:ascii="Arial" w:hAnsi="Arial" w:cs="Arial"/>
          <w:sz w:val="20"/>
        </w:rPr>
      </w:pPr>
      <w:bookmarkStart w:id="8"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8"/>
      <w:r w:rsidRPr="004B4EFB">
        <w:rPr>
          <w:rFonts w:ascii="Arial" w:hAnsi="Arial" w:cs="Arial"/>
          <w:sz w:val="20"/>
        </w:rPr>
        <w:t xml:space="preserve"> </w:t>
      </w:r>
    </w:p>
    <w:p w14:paraId="22A7896E" w14:textId="30050390" w:rsidR="006D5194"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078EE65B" w:rsidR="00093521" w:rsidRPr="004B4EFB" w:rsidRDefault="00093521" w:rsidP="00A10613">
      <w:pPr>
        <w:pStyle w:val="Tekstpodstawowy"/>
        <w:numPr>
          <w:ilvl w:val="3"/>
          <w:numId w:val="8"/>
        </w:numPr>
        <w:autoSpaceDE w:val="0"/>
        <w:autoSpaceDN w:val="0"/>
        <w:adjustRightInd w:val="0"/>
        <w:rPr>
          <w:rFonts w:ascii="Arial" w:hAnsi="Arial" w:cs="Arial"/>
          <w:sz w:val="20"/>
        </w:rPr>
      </w:pPr>
      <w:bookmarkStart w:id="9" w:name="_Ref461692182"/>
      <w:r w:rsidRPr="004B4EFB">
        <w:rPr>
          <w:rFonts w:ascii="Arial" w:hAnsi="Arial" w:cs="Arial"/>
          <w:sz w:val="20"/>
        </w:rPr>
        <w:t xml:space="preserve">Zapisy </w:t>
      </w:r>
      <w:r w:rsidRPr="00192DD4">
        <w:rPr>
          <w:rFonts w:ascii="Arial" w:hAnsi="Arial" w:cs="Arial"/>
          <w:sz w:val="20"/>
        </w:rPr>
        <w:t xml:space="preserve">ust. </w:t>
      </w:r>
      <w:r w:rsidR="005A3A60">
        <w:rPr>
          <w:rFonts w:ascii="Arial" w:hAnsi="Arial" w:cs="Arial"/>
          <w:sz w:val="20"/>
        </w:rPr>
        <w:t>2</w:t>
      </w:r>
      <w:r w:rsidR="00345E35">
        <w:rPr>
          <w:rFonts w:ascii="Arial" w:hAnsi="Arial" w:cs="Arial"/>
          <w:sz w:val="20"/>
        </w:rPr>
        <w:t>4</w:t>
      </w:r>
      <w:r w:rsidR="00192963" w:rsidRPr="00192DD4">
        <w:rPr>
          <w:rFonts w:ascii="Arial" w:hAnsi="Arial" w:cs="Arial"/>
          <w:sz w:val="20"/>
        </w:rPr>
        <w:t>-</w:t>
      </w:r>
      <w:r w:rsidR="005A3A60">
        <w:rPr>
          <w:rFonts w:ascii="Arial" w:hAnsi="Arial" w:cs="Arial"/>
          <w:sz w:val="20"/>
        </w:rPr>
        <w:t>2</w:t>
      </w:r>
      <w:r w:rsidR="00345E35">
        <w:rPr>
          <w:rFonts w:ascii="Arial" w:hAnsi="Arial" w:cs="Arial"/>
          <w:sz w:val="20"/>
        </w:rPr>
        <w:t>8</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9"/>
      <w:r w:rsidR="00D276C1" w:rsidRPr="004B4EFB">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70670C02" w:rsidR="00AC2401"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Wykonawca ustanowił zabezpieczenie należytego wykonania Umowy w wysokości </w:t>
      </w:r>
      <w:r w:rsidR="00985B9B" w:rsidRPr="00192DD4">
        <w:rPr>
          <w:rFonts w:ascii="Arial" w:eastAsia="Calibri" w:hAnsi="Arial" w:cs="Arial"/>
          <w:sz w:val="20"/>
          <w:lang w:eastAsia="en-US"/>
        </w:rPr>
        <w:t>5</w:t>
      </w:r>
      <w:r w:rsidRPr="00192DD4">
        <w:rPr>
          <w:rFonts w:ascii="Arial" w:eastAsia="Calibri" w:hAnsi="Arial" w:cs="Arial"/>
          <w:sz w:val="20"/>
          <w:lang w:eastAsia="en-US"/>
        </w:rPr>
        <w:t>% ceny</w:t>
      </w:r>
      <w:r w:rsidR="00AC2401" w:rsidRPr="00192DD4">
        <w:rPr>
          <w:rFonts w:ascii="Arial" w:eastAsia="Calibri" w:hAnsi="Arial" w:cs="Arial"/>
          <w:sz w:val="20"/>
          <w:lang w:eastAsia="en-US"/>
        </w:rPr>
        <w:t xml:space="preserve"> całkowitej</w:t>
      </w:r>
      <w:r w:rsidRPr="00192DD4">
        <w:rPr>
          <w:rFonts w:ascii="Arial" w:eastAsia="Calibri" w:hAnsi="Arial" w:cs="Arial"/>
          <w:sz w:val="20"/>
          <w:lang w:eastAsia="en-US"/>
        </w:rPr>
        <w:t xml:space="preserve"> </w:t>
      </w:r>
      <w:r w:rsidR="00AC2401" w:rsidRPr="00192DD4">
        <w:rPr>
          <w:rFonts w:ascii="Arial" w:eastAsia="Calibri" w:hAnsi="Arial" w:cs="Arial"/>
          <w:sz w:val="20"/>
          <w:lang w:eastAsia="en-US"/>
        </w:rPr>
        <w:t>podanej w ofercie</w:t>
      </w:r>
      <w:r w:rsidRPr="00192DD4">
        <w:rPr>
          <w:rFonts w:ascii="Arial" w:eastAsia="Calibri" w:hAnsi="Arial" w:cs="Arial"/>
          <w:sz w:val="20"/>
          <w:lang w:eastAsia="en-US"/>
        </w:rPr>
        <w:t>.</w:t>
      </w:r>
      <w:r w:rsidR="00181A62" w:rsidRPr="00192DD4">
        <w:rPr>
          <w:rFonts w:ascii="Arial" w:hAnsi="Arial" w:cs="Arial"/>
          <w:snapToGrid w:val="0"/>
          <w:sz w:val="20"/>
        </w:rPr>
        <w:t xml:space="preserve"> </w:t>
      </w:r>
    </w:p>
    <w:p w14:paraId="73F208D6" w14:textId="7CC677DE" w:rsidR="00A47F78"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10613">
      <w:pPr>
        <w:numPr>
          <w:ilvl w:val="0"/>
          <w:numId w:val="13"/>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10613">
      <w:pPr>
        <w:numPr>
          <w:ilvl w:val="0"/>
          <w:numId w:val="14"/>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19A3CEA4" w14:textId="77777777" w:rsidR="00AE302F" w:rsidRPr="004B4EFB" w:rsidRDefault="00AE302F" w:rsidP="004B4EFB">
      <w:pPr>
        <w:pStyle w:val="Tekstpodstawowy"/>
        <w:autoSpaceDE w:val="0"/>
        <w:autoSpaceDN w:val="0"/>
        <w:adjustRightInd w:val="0"/>
        <w:ind w:left="340"/>
        <w:rPr>
          <w:rFonts w:ascii="Arial" w:hAnsi="Arial" w:cs="Arial"/>
          <w:snapToGrid w:val="0"/>
          <w:sz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647510" w:rsidRDefault="00A47F78" w:rsidP="004B4EFB">
      <w:pPr>
        <w:keepNext/>
        <w:tabs>
          <w:tab w:val="right" w:pos="8126"/>
        </w:tabs>
        <w:jc w:val="center"/>
        <w:rPr>
          <w:rFonts w:ascii="Arial" w:hAnsi="Arial" w:cs="Arial"/>
          <w:b/>
          <w:snapToGrid w:val="0"/>
          <w:sz w:val="20"/>
          <w:szCs w:val="20"/>
        </w:rPr>
      </w:pPr>
      <w:r w:rsidRPr="00647510">
        <w:rPr>
          <w:rFonts w:ascii="Arial" w:hAnsi="Arial" w:cs="Arial"/>
          <w:b/>
          <w:snapToGrid w:val="0"/>
          <w:sz w:val="20"/>
          <w:szCs w:val="20"/>
        </w:rPr>
        <w:t>WARUNKI GWARANCJI</w:t>
      </w:r>
      <w:r w:rsidR="002A2C6E" w:rsidRPr="00647510">
        <w:rPr>
          <w:rFonts w:ascii="Arial" w:hAnsi="Arial" w:cs="Arial"/>
          <w:b/>
          <w:snapToGrid w:val="0"/>
          <w:sz w:val="20"/>
          <w:szCs w:val="20"/>
        </w:rPr>
        <w:t xml:space="preserve"> I RĘKOJMI</w:t>
      </w:r>
    </w:p>
    <w:p w14:paraId="1DA2E34A" w14:textId="576D811D" w:rsidR="00A47F78" w:rsidRPr="00647510"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647510">
        <w:rPr>
          <w:rFonts w:ascii="Arial" w:hAnsi="Arial" w:cs="Arial"/>
          <w:sz w:val="20"/>
          <w:szCs w:val="20"/>
        </w:rPr>
        <w:t xml:space="preserve">Na Przedmiot Umowy </w:t>
      </w:r>
      <w:r w:rsidR="00D1396C" w:rsidRPr="00647510">
        <w:rPr>
          <w:rFonts w:ascii="Arial" w:hAnsi="Arial" w:cs="Arial"/>
          <w:sz w:val="20"/>
          <w:szCs w:val="20"/>
        </w:rPr>
        <w:t xml:space="preserve">w zakresie realizacji i wszystkich elementów </w:t>
      </w:r>
      <w:r w:rsidR="00E22D18" w:rsidRPr="00647510">
        <w:rPr>
          <w:rFonts w:ascii="Arial" w:hAnsi="Arial" w:cs="Arial"/>
          <w:sz w:val="20"/>
          <w:szCs w:val="20"/>
        </w:rPr>
        <w:t xml:space="preserve">zrealizowanych </w:t>
      </w:r>
      <w:r w:rsidR="00560714">
        <w:rPr>
          <w:rFonts w:ascii="Arial" w:hAnsi="Arial" w:cs="Arial"/>
          <w:sz w:val="20"/>
          <w:szCs w:val="20"/>
        </w:rPr>
        <w:t>modernizacji</w:t>
      </w:r>
      <w:r w:rsidR="00E22D18" w:rsidRPr="00647510">
        <w:rPr>
          <w:rFonts w:ascii="Arial" w:hAnsi="Arial" w:cs="Arial"/>
          <w:sz w:val="20"/>
          <w:szCs w:val="20"/>
        </w:rPr>
        <w:t xml:space="preserve"> </w:t>
      </w:r>
      <w:r w:rsidR="00B15846" w:rsidRPr="00647510">
        <w:rPr>
          <w:rFonts w:ascii="Arial" w:hAnsi="Arial" w:cs="Arial"/>
          <w:sz w:val="20"/>
          <w:szCs w:val="20"/>
        </w:rPr>
        <w:t xml:space="preserve">dróg </w:t>
      </w:r>
      <w:r w:rsidRPr="00647510">
        <w:rPr>
          <w:rFonts w:ascii="Arial" w:hAnsi="Arial" w:cs="Arial"/>
          <w:sz w:val="20"/>
          <w:szCs w:val="20"/>
        </w:rPr>
        <w:t xml:space="preserve">Wykonawca udziela </w:t>
      </w:r>
      <w:r w:rsidR="00203E0E">
        <w:rPr>
          <w:rFonts w:ascii="Arial" w:hAnsi="Arial" w:cs="Arial"/>
          <w:sz w:val="20"/>
          <w:szCs w:val="20"/>
        </w:rPr>
        <w:t>………….</w:t>
      </w:r>
      <w:r w:rsidR="00213FCD">
        <w:rPr>
          <w:rFonts w:ascii="Arial" w:hAnsi="Arial" w:cs="Arial"/>
          <w:sz w:val="20"/>
          <w:szCs w:val="20"/>
        </w:rPr>
        <w:t xml:space="preserve"> miesięcy</w:t>
      </w:r>
      <w:r w:rsidRPr="00647510">
        <w:rPr>
          <w:rFonts w:ascii="Arial" w:hAnsi="Arial" w:cs="Arial"/>
          <w:bCs/>
          <w:sz w:val="20"/>
          <w:szCs w:val="20"/>
        </w:rPr>
        <w:t xml:space="preserve"> gwarancji</w:t>
      </w:r>
      <w:r w:rsidR="00203E0E">
        <w:rPr>
          <w:rFonts w:ascii="Arial" w:hAnsi="Arial" w:cs="Arial"/>
          <w:bCs/>
          <w:sz w:val="20"/>
          <w:szCs w:val="20"/>
        </w:rPr>
        <w:t xml:space="preserve"> (zgodnie z ofertą).</w:t>
      </w:r>
      <w:r w:rsidRPr="00647510">
        <w:rPr>
          <w:rFonts w:ascii="Arial" w:hAnsi="Arial" w:cs="Arial"/>
          <w:bCs/>
          <w:sz w:val="20"/>
          <w:szCs w:val="20"/>
        </w:rPr>
        <w:t xml:space="preserve"> </w:t>
      </w:r>
      <w:r w:rsidRPr="00647510">
        <w:rPr>
          <w:rFonts w:ascii="Arial" w:hAnsi="Arial" w:cs="Arial"/>
          <w:sz w:val="20"/>
          <w:szCs w:val="20"/>
        </w:rPr>
        <w:t xml:space="preserve">Bieg terminu gwarancji rozpoczyna się w dniu następnym po odbiorze końcowym </w:t>
      </w:r>
      <w:r w:rsidR="00895F54" w:rsidRPr="00647510">
        <w:rPr>
          <w:rFonts w:ascii="Arial" w:hAnsi="Arial" w:cs="Arial"/>
          <w:sz w:val="20"/>
          <w:szCs w:val="20"/>
        </w:rPr>
        <w:t xml:space="preserve">całego </w:t>
      </w:r>
      <w:r w:rsidRPr="00647510">
        <w:rPr>
          <w:rFonts w:ascii="Arial" w:hAnsi="Arial" w:cs="Arial"/>
          <w:sz w:val="20"/>
          <w:szCs w:val="20"/>
        </w:rPr>
        <w:t>Przedmiotu Umowy. Gwarancja obejmuje wady materiałowe, urządzenia oraz wady w robociźnie.</w:t>
      </w:r>
    </w:p>
    <w:p w14:paraId="0CF6554B" w14:textId="77777777" w:rsidR="002754A3"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bCs/>
          <w:sz w:val="20"/>
          <w:szCs w:val="20"/>
        </w:rPr>
      </w:pPr>
      <w:r w:rsidRPr="00647510">
        <w:rPr>
          <w:rFonts w:ascii="Arial" w:hAnsi="Arial" w:cs="Arial"/>
          <w:sz w:val="20"/>
          <w:szCs w:val="20"/>
        </w:rPr>
        <w:t>W okresie gwarancji Wykonawca zobowiązuje się do usunięcia ujawnionych wad</w:t>
      </w:r>
      <w:r w:rsidR="00A647EF" w:rsidRPr="00647510">
        <w:rPr>
          <w:rFonts w:ascii="Arial" w:hAnsi="Arial" w:cs="Arial"/>
          <w:sz w:val="20"/>
          <w:szCs w:val="20"/>
        </w:rPr>
        <w:t xml:space="preserve"> </w:t>
      </w:r>
      <w:r w:rsidRPr="00647510">
        <w:rPr>
          <w:rFonts w:ascii="Arial" w:hAnsi="Arial" w:cs="Arial"/>
          <w:sz w:val="20"/>
          <w:szCs w:val="20"/>
        </w:rPr>
        <w:t xml:space="preserve">bezpłatnie w terminie wyznaczonym przez Zamawiającego. </w:t>
      </w:r>
      <w:r w:rsidR="002754A3" w:rsidRPr="00647510">
        <w:rPr>
          <w:rFonts w:ascii="Arial" w:hAnsi="Arial" w:cs="Arial"/>
          <w:sz w:val="20"/>
          <w:szCs w:val="20"/>
        </w:rPr>
        <w:t xml:space="preserve">O istnieniu </w:t>
      </w:r>
      <w:r w:rsidR="002754A3" w:rsidRPr="004B4EFB">
        <w:rPr>
          <w:rFonts w:ascii="Arial" w:hAnsi="Arial" w:cs="Arial"/>
          <w:sz w:val="20"/>
          <w:szCs w:val="20"/>
        </w:rPr>
        <w:t>wad Zamawiający zawiadomi niezwłocznie Wykonawcę na piśmie, określając termin na ich usunięcie.</w:t>
      </w:r>
    </w:p>
    <w:p w14:paraId="6132D5B1" w14:textId="77777777" w:rsidR="002754A3" w:rsidRPr="004B4EFB" w:rsidRDefault="00C5420D"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4339A8EA" w:rsidR="00E04CE0" w:rsidRPr="00042BAE" w:rsidRDefault="00E04CE0"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042BAE" w:rsidRPr="00042BAE">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5F3F654D" w14:textId="416331F7" w:rsidR="00C01822"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02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1E1E31BD" w14:textId="44CE5022" w:rsidR="00890BA5" w:rsidRPr="00042BAE" w:rsidRDefault="00E209B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4D8711EE" w14:textId="4AA02C50" w:rsidR="00A47F78"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D1396C">
        <w:rPr>
          <w:rFonts w:ascii="Arial" w:eastAsia="Calibri" w:hAnsi="Arial" w:cs="Arial"/>
          <w:sz w:val="20"/>
          <w:lang w:eastAsia="en-US"/>
        </w:rPr>
        <w:t>5</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042BAE" w:rsidRDefault="00C45BF2"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 Wykonawca naliczy karę umowę w </w:t>
      </w:r>
      <w:r w:rsidRPr="007A4D57">
        <w:rPr>
          <w:rFonts w:ascii="Arial" w:eastAsia="Calibri" w:hAnsi="Arial" w:cs="Arial"/>
          <w:sz w:val="20"/>
          <w:lang w:eastAsia="en-US"/>
        </w:rPr>
        <w:t>wysokości 20%</w:t>
      </w:r>
      <w:r w:rsidRPr="00042BAE">
        <w:rPr>
          <w:rFonts w:ascii="Arial" w:eastAsia="Calibri" w:hAnsi="Arial" w:cs="Arial"/>
          <w:sz w:val="20"/>
          <w:lang w:eastAsia="en-US"/>
        </w:rPr>
        <w:t xml:space="preserve"> wynagrodzenia umownego brutto, o którym mowa w § 3 ust. 1 umowy </w:t>
      </w:r>
      <w:r w:rsidR="0098449C" w:rsidRPr="00042BAE">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3305CC2E" w14:textId="364C04E6" w:rsidR="00E209BB" w:rsidRPr="00542DFA" w:rsidRDefault="00E209BB" w:rsidP="00A10613">
      <w:pPr>
        <w:pStyle w:val="Tekstpodstawowy"/>
        <w:numPr>
          <w:ilvl w:val="0"/>
          <w:numId w:val="15"/>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0076CEDE" w14:textId="1D64B25D"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68EAB911" w14:textId="3B1B6636"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542DFA" w:rsidRDefault="000F0EF1"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637C62ED" w14:textId="1320CDB0" w:rsidR="00044FDC" w:rsidRPr="00542DF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niedokonania zmiany wynagrodzenia przysługującego podwykonawcy, zgodnie z art. 439 ust. 5 pzp</w:t>
      </w:r>
      <w:r w:rsidR="006B312D" w:rsidRPr="00542DFA">
        <w:rPr>
          <w:rFonts w:ascii="Arial" w:hAnsi="Arial" w:cs="Arial"/>
          <w:sz w:val="20"/>
          <w:szCs w:val="20"/>
        </w:rPr>
        <w:t xml:space="preserve"> </w:t>
      </w:r>
    </w:p>
    <w:p w14:paraId="6EF3D42F" w14:textId="4FE7EF0F" w:rsidR="004821EF" w:rsidRPr="000673D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1B200577" w14:textId="77777777" w:rsidR="007C0EB4" w:rsidRPr="000673DA" w:rsidRDefault="00E209BB"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367E5968" w14:textId="606F88C4" w:rsidR="007C0EB4" w:rsidRPr="000673DA" w:rsidRDefault="00C45BF2"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534F56D" w14:textId="1DE3E3E2" w:rsidR="00132030" w:rsidRPr="000673DA" w:rsidRDefault="008478E7"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623000FD" w14:textId="2697A4D7" w:rsidR="00F07AAA" w:rsidRPr="00D60A5E" w:rsidRDefault="008478E7" w:rsidP="00A10613">
      <w:pPr>
        <w:pStyle w:val="Tekstpodstawowy"/>
        <w:numPr>
          <w:ilvl w:val="0"/>
          <w:numId w:val="15"/>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66A2E205" w14:textId="7118B093" w:rsidR="00F07AAA" w:rsidRPr="00E83370" w:rsidRDefault="00C45BF2"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11C5BA2D" w14:textId="7B3F806E" w:rsidR="00F07AAA" w:rsidRPr="00E83370" w:rsidRDefault="00F07AAA"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60436465" w14:textId="77777777" w:rsidR="00A47F78" w:rsidRPr="004B4EFB" w:rsidRDefault="00A47F78" w:rsidP="004B4EFB">
      <w:pPr>
        <w:jc w:val="cente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E83370"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0B2215A4" w14:textId="3A798652" w:rsidR="00410D3C"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5A4F3BE" w14:textId="1B682EF8" w:rsidR="00A47F78"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14279E96" w14:textId="73D23A65" w:rsidR="00A47F78"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4EFB9CCF" w14:textId="63172109" w:rsidR="00360B4A"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0745D760" w14:textId="50D6B9DD" w:rsidR="00360B4A"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3F1999A" w14:textId="1F952A9B" w:rsidR="0098449C" w:rsidRPr="00E83370" w:rsidRDefault="0098449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4272161B" w14:textId="274A1078" w:rsidR="00BE5102" w:rsidRPr="00E83370" w:rsidRDefault="002D2FE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1D6429B6" w14:textId="16207980" w:rsidR="00A47F78" w:rsidRPr="00E83370" w:rsidRDefault="00BE5102"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777777" w:rsidR="00332D34" w:rsidRPr="004B4EFB" w:rsidRDefault="00332D34" w:rsidP="00A10613">
      <w:pPr>
        <w:pStyle w:val="Tekstpodstawowy"/>
        <w:numPr>
          <w:ilvl w:val="0"/>
          <w:numId w:val="16"/>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4685D363"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33C914DE" w14:textId="2B4BFEEE" w:rsidR="00A47F78" w:rsidRPr="004B4EFB" w:rsidRDefault="00A47F78" w:rsidP="00A10613">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0925E258" w:rsidR="008702BD" w:rsidRPr="004B4EFB" w:rsidRDefault="008702BD"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68226521" w14:textId="1BA351E3"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1D42D59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10613">
      <w:pPr>
        <w:pStyle w:val="Tekstpodstawowy"/>
        <w:numPr>
          <w:ilvl w:val="0"/>
          <w:numId w:val="16"/>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0" w:name="_Hlk57025120"/>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0"/>
    <w:p w14:paraId="52704831" w14:textId="77777777" w:rsidR="00AD0DA3" w:rsidRPr="004B4EFB" w:rsidRDefault="00AD0DA3" w:rsidP="00A10613">
      <w:pPr>
        <w:pStyle w:val="Akapitzlist"/>
        <w:numPr>
          <w:ilvl w:val="0"/>
          <w:numId w:val="34"/>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10613">
      <w:pPr>
        <w:pStyle w:val="Akapitzlist"/>
        <w:numPr>
          <w:ilvl w:val="1"/>
          <w:numId w:val="34"/>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10613">
      <w:pPr>
        <w:pStyle w:val="Akapitzlist"/>
        <w:numPr>
          <w:ilvl w:val="2"/>
          <w:numId w:val="35"/>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10613">
      <w:pPr>
        <w:pStyle w:val="Akapitzlist"/>
        <w:numPr>
          <w:ilvl w:val="1"/>
          <w:numId w:val="35"/>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10613">
      <w:pPr>
        <w:pStyle w:val="Akapitzlist"/>
        <w:numPr>
          <w:ilvl w:val="1"/>
          <w:numId w:val="35"/>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wysokości wynagrodzenia na podstawie art. 455 ust. 1 pkt 3 i 4 oraz ust. 2 pzp</w:t>
      </w:r>
      <w:r w:rsidRPr="004B4EFB">
        <w:rPr>
          <w:rFonts w:ascii="Arial" w:hAnsi="Arial" w:cs="Arial"/>
          <w:sz w:val="20"/>
          <w:szCs w:val="20"/>
        </w:rPr>
        <w:t xml:space="preserve">, </w:t>
      </w:r>
    </w:p>
    <w:p w14:paraId="518CD487" w14:textId="6842A195" w:rsidR="00032072" w:rsidRPr="0035493D" w:rsidRDefault="006C1D04" w:rsidP="00A10613">
      <w:pPr>
        <w:pStyle w:val="Akapitzlist"/>
        <w:numPr>
          <w:ilvl w:val="1"/>
          <w:numId w:val="35"/>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4B955B32"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2383282" w14:textId="77777777" w:rsidR="008E1390"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7738021B" w:rsidR="008E1390" w:rsidRPr="007A1371" w:rsidRDefault="008E1390" w:rsidP="00A10613">
      <w:pPr>
        <w:pStyle w:val="Akapitzlist"/>
        <w:numPr>
          <w:ilvl w:val="2"/>
          <w:numId w:val="35"/>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CD0294C" w14:textId="49288C21" w:rsidR="00AD0DA3" w:rsidRPr="004B4EFB" w:rsidRDefault="00AD0DA3" w:rsidP="00A10613">
      <w:pPr>
        <w:pStyle w:val="Akapitzlist"/>
        <w:numPr>
          <w:ilvl w:val="1"/>
          <w:numId w:val="35"/>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B37B25" w:rsidRDefault="00BE35A7" w:rsidP="00A10613">
      <w:pPr>
        <w:pStyle w:val="Akapitzlist"/>
        <w:numPr>
          <w:ilvl w:val="3"/>
          <w:numId w:val="39"/>
        </w:numPr>
        <w:ind w:left="1560" w:hanging="284"/>
        <w:contextualSpacing/>
        <w:jc w:val="both"/>
        <w:rPr>
          <w:rFonts w:ascii="Arial" w:hAnsi="Arial" w:cs="Arial"/>
          <w:sz w:val="20"/>
          <w:szCs w:val="20"/>
        </w:rPr>
      </w:pPr>
      <w:bookmarkStart w:id="11" w:name="_Hlk64533934"/>
      <w:r>
        <w:rPr>
          <w:rFonts w:ascii="Arial" w:hAnsi="Arial" w:cs="Arial"/>
          <w:sz w:val="20"/>
          <w:szCs w:val="20"/>
        </w:rPr>
        <w:t>w</w:t>
      </w:r>
      <w:r w:rsidRPr="00B37B25">
        <w:rPr>
          <w:rFonts w:ascii="Arial" w:hAnsi="Arial" w:cs="Arial"/>
          <w:sz w:val="20"/>
          <w:szCs w:val="20"/>
        </w:rPr>
        <w:t xml:space="preserve"> </w:t>
      </w:r>
      <w:r w:rsidR="00AD0DA3" w:rsidRPr="00B37B25">
        <w:rPr>
          <w:rFonts w:ascii="Arial" w:hAnsi="Arial" w:cs="Arial"/>
          <w:sz w:val="20"/>
          <w:szCs w:val="20"/>
        </w:rPr>
        <w:t>przypadku zmiany cen materiałów lub kosztów związanych z realizacją zamówienia, na następujących zasadach:</w:t>
      </w:r>
    </w:p>
    <w:p w14:paraId="4F2B3364" w14:textId="4465262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zmiana wynagrodzenia nie może nastąpić częściej niż co 6 miesięcy,</w:t>
      </w:r>
    </w:p>
    <w:p w14:paraId="71B2AF70" w14:textId="0C00F28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4B4EFB">
        <w:rPr>
          <w:rFonts w:ascii="Arial" w:hAnsi="Arial" w:cs="Arial"/>
          <w:sz w:val="20"/>
          <w:szCs w:val="20"/>
        </w:rPr>
        <w:t>wydawnictwach  „Sekocenbud” albo „ORGBUD</w:t>
      </w:r>
      <w:r w:rsidR="008E1390">
        <w:rPr>
          <w:rFonts w:ascii="Arial" w:hAnsi="Arial" w:cs="Arial"/>
          <w:sz w:val="20"/>
          <w:szCs w:val="20"/>
        </w:rPr>
        <w:t>.</w:t>
      </w:r>
    </w:p>
    <w:p w14:paraId="7C920539" w14:textId="77777777" w:rsidR="00AD0DA3"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wartość wszystkich zmian nie może przekroczyć 20% wynagrodzenia umownego brutto. </w:t>
      </w:r>
    </w:p>
    <w:bookmarkEnd w:id="11"/>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504FF0C8" w:rsidR="008E1390" w:rsidRPr="004B4EFB" w:rsidRDefault="0053335A" w:rsidP="00A10613">
      <w:pPr>
        <w:pStyle w:val="Akapitzlist"/>
        <w:numPr>
          <w:ilvl w:val="0"/>
          <w:numId w:val="35"/>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10613">
      <w:pPr>
        <w:pStyle w:val="Standard"/>
        <w:numPr>
          <w:ilvl w:val="0"/>
          <w:numId w:val="35"/>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1B357C17" w:rsidR="00D92D6D"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DE648C2" w14:textId="3682227A" w:rsidR="00A10613" w:rsidRDefault="00A10613" w:rsidP="004B4EFB">
      <w:pPr>
        <w:pStyle w:val="Standard"/>
        <w:ind w:left="567" w:right="23" w:hanging="283"/>
        <w:jc w:val="both"/>
        <w:rPr>
          <w:rFonts w:ascii="Arial" w:hAnsi="Arial" w:cs="Arial"/>
          <w:sz w:val="20"/>
          <w:szCs w:val="20"/>
        </w:rPr>
      </w:pPr>
    </w:p>
    <w:p w14:paraId="05F408D0" w14:textId="757D865F"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§1</w:t>
      </w:r>
      <w:r w:rsidR="00A322D8">
        <w:rPr>
          <w:rFonts w:ascii="Arial" w:hAnsi="Arial" w:cs="Arial"/>
          <w:b/>
          <w:bCs/>
          <w:sz w:val="20"/>
          <w:szCs w:val="20"/>
        </w:rPr>
        <w:t>5</w:t>
      </w:r>
    </w:p>
    <w:p w14:paraId="7E02C8D5" w14:textId="77777777"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4BDF9933" w14:textId="170B686B"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Wykonawca przenosi na Zamawiającego, w ramach wynagrodzenia ustalonego w § 3 ust. 1 pkt 1</w:t>
      </w:r>
      <w:r w:rsidR="00E2490F">
        <w:rPr>
          <w:rFonts w:ascii="Arial" w:hAnsi="Arial" w:cs="Arial"/>
          <w:color w:val="000000"/>
          <w:sz w:val="20"/>
          <w:szCs w:val="20"/>
        </w:rPr>
        <w:t>)</w:t>
      </w:r>
      <w:r w:rsidRPr="00A10613">
        <w:rPr>
          <w:rFonts w:ascii="Arial" w:hAnsi="Arial" w:cs="Arial"/>
          <w:color w:val="000000"/>
          <w:sz w:val="20"/>
          <w:szCs w:val="20"/>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w:t>
      </w:r>
      <w:r w:rsidR="00E53FDE">
        <w:rPr>
          <w:rFonts w:ascii="Arial" w:hAnsi="Arial" w:cs="Arial"/>
          <w:color w:val="000000"/>
          <w:sz w:val="20"/>
          <w:szCs w:val="20"/>
        </w:rPr>
        <w:br/>
      </w:r>
      <w:r w:rsidRPr="00A10613">
        <w:rPr>
          <w:rFonts w:ascii="Arial" w:hAnsi="Arial" w:cs="Arial"/>
          <w:color w:val="000000"/>
          <w:sz w:val="20"/>
          <w:szCs w:val="20"/>
        </w:rPr>
        <w:t xml:space="preserve">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5C052340"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C263367"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708ED87F"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udzielanie licencji na wykorzystanie, </w:t>
      </w:r>
    </w:p>
    <w:p w14:paraId="3314776C"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obrotu oryginałem lub egzemplarzami utworu (dokumentacji) – wprowadzenie do obrotu, użyczenie lub najem/dzierżawa oryginału lub nośników, darowizna, </w:t>
      </w:r>
    </w:p>
    <w:p w14:paraId="33364AAB" w14:textId="2BE1DAE3"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rozpowszechniania utworu (dokumentacji) w sposób inny niż określony w </w:t>
      </w:r>
      <w:r w:rsidR="00737545">
        <w:rPr>
          <w:rFonts w:ascii="Arial" w:hAnsi="Arial" w:cs="Arial"/>
          <w:color w:val="000000"/>
          <w:sz w:val="20"/>
          <w:szCs w:val="20"/>
        </w:rPr>
        <w:t xml:space="preserve">pkt. 3) </w:t>
      </w:r>
      <w:r w:rsidRPr="00A10613">
        <w:rPr>
          <w:rFonts w:ascii="Arial" w:hAnsi="Arial" w:cs="Arial"/>
          <w:color w:val="000000"/>
          <w:sz w:val="20"/>
          <w:szCs w:val="20"/>
        </w:rPr>
        <w:t xml:space="preserve">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44DB5332"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prawo do wielokrotnego zastosowania dokumentacji lub jej części, </w:t>
      </w:r>
    </w:p>
    <w:p w14:paraId="2D136D2C"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obejmuje także: </w:t>
      </w:r>
    </w:p>
    <w:p w14:paraId="5D4FF9D0"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602F8FAE"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1BA7EE5D"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4702BB2"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ramach wynagrodzenia określonego w § 3 ust. 1 pkt 1 niniejszej umowy Zamawiający nabywa własność nośników, na których Dokumentacja projektowa została utrwalona, a wydanych Zamawiającemu przez Wykonawcę. </w:t>
      </w:r>
    </w:p>
    <w:p w14:paraId="2E491133"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2A13F70D" w14:textId="7F632B8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autorskich nastąpi z chwilą, przekazania Dokumentacji, z zastrzeżeniem ust. 7.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5AF97E32" w14:textId="33758C6E"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 przypadku odstąpienia przez Zamawiającego lub Wykonawcę od niniejszej Umowy w całości lub części, na Zamawiającego przechodzą wszystkie prawa do Dokumentacji projektowej w zakresie określonym w niniejszym paragrafie, w tym także nieukończonej dokumentacji projektowej pomimo nie dokonania protokolarnego odbioru przedmiotu umowy.</w:t>
      </w:r>
    </w:p>
    <w:p w14:paraId="2C42F5CD" w14:textId="77777777" w:rsidR="00941E56" w:rsidRPr="004B4EFB" w:rsidRDefault="00941E56" w:rsidP="004B4EFB">
      <w:pPr>
        <w:rPr>
          <w:rFonts w:ascii="Arial" w:hAnsi="Arial" w:cs="Arial"/>
          <w:b/>
          <w:sz w:val="20"/>
          <w:szCs w:val="20"/>
        </w:rPr>
      </w:pPr>
    </w:p>
    <w:p w14:paraId="1FDC7485" w14:textId="619CE0D1"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A322D8">
        <w:rPr>
          <w:rFonts w:ascii="Arial" w:hAnsi="Arial" w:cs="Arial"/>
          <w:b/>
          <w:sz w:val="20"/>
          <w:szCs w:val="20"/>
        </w:rPr>
        <w:t>6</w:t>
      </w:r>
    </w:p>
    <w:p w14:paraId="3D33462E" w14:textId="1296F808"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73182AE6" w14:textId="43C0AAFC"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C7665">
        <w:rPr>
          <w:rFonts w:ascii="Arial" w:hAnsi="Arial" w:cs="Arial"/>
          <w:sz w:val="20"/>
          <w:szCs w:val="20"/>
        </w:rPr>
        <w:br/>
      </w:r>
      <w:r w:rsidRPr="004B4EFB">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10D986F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202FA4AE"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5ECD59F0" w14:textId="77777777" w:rsidR="009E2FBF" w:rsidRPr="00647510" w:rsidRDefault="009E2FBF" w:rsidP="00A10613">
      <w:pPr>
        <w:pStyle w:val="Akapitzlist"/>
        <w:numPr>
          <w:ilvl w:val="0"/>
          <w:numId w:val="33"/>
        </w:numPr>
        <w:jc w:val="both"/>
        <w:rPr>
          <w:rFonts w:ascii="Arial" w:hAnsi="Arial" w:cs="Arial"/>
          <w:sz w:val="20"/>
          <w:szCs w:val="20"/>
        </w:rPr>
      </w:pPr>
      <w:r w:rsidRPr="00647510">
        <w:rPr>
          <w:rFonts w:ascii="Arial" w:hAnsi="Arial" w:cs="Arial"/>
          <w:sz w:val="20"/>
          <w:szCs w:val="20"/>
        </w:rPr>
        <w:t xml:space="preserve">UM w Siechnicach odpowiada </w:t>
      </w:r>
      <w:r w:rsidRPr="00647510">
        <w:rPr>
          <w:rFonts w:ascii="Arial" w:hAnsi="Arial" w:cs="Arial"/>
          <w:b/>
          <w:sz w:val="20"/>
          <w:szCs w:val="20"/>
        </w:rPr>
        <w:t>Inspektor Ochrony Danych – Tomasz Radziszewski</w:t>
      </w:r>
      <w:r w:rsidRPr="00647510">
        <w:rPr>
          <w:rFonts w:ascii="Arial" w:hAnsi="Arial" w:cs="Arial"/>
          <w:sz w:val="20"/>
          <w:szCs w:val="20"/>
        </w:rPr>
        <w:t>, email: iod@umsiechnice.pl.</w:t>
      </w:r>
    </w:p>
    <w:p w14:paraId="070024E8" w14:textId="68244D72" w:rsidR="009E2FBF" w:rsidRPr="00647510" w:rsidRDefault="00DE611A" w:rsidP="00A10613">
      <w:pPr>
        <w:pStyle w:val="Akapitzlist"/>
        <w:numPr>
          <w:ilvl w:val="0"/>
          <w:numId w:val="33"/>
        </w:numPr>
        <w:jc w:val="both"/>
        <w:rPr>
          <w:rFonts w:ascii="Arial" w:hAnsi="Arial" w:cs="Arial"/>
          <w:sz w:val="20"/>
          <w:szCs w:val="20"/>
        </w:rPr>
      </w:pPr>
      <w:r w:rsidRPr="00647510">
        <w:rPr>
          <w:rFonts w:ascii="Arial" w:hAnsi="Arial" w:cs="Arial"/>
          <w:sz w:val="20"/>
          <w:szCs w:val="20"/>
        </w:rPr>
        <w:t>……………………….</w:t>
      </w:r>
      <w:r w:rsidR="009E2FBF" w:rsidRPr="00647510">
        <w:rPr>
          <w:rFonts w:ascii="Arial" w:hAnsi="Arial" w:cs="Arial"/>
          <w:sz w:val="20"/>
          <w:szCs w:val="20"/>
        </w:rPr>
        <w:t xml:space="preserve">- odpowiada (imię i nazwisko), email: </w:t>
      </w:r>
      <w:r w:rsidRPr="00647510">
        <w:rPr>
          <w:rFonts w:ascii="Arial" w:hAnsi="Arial" w:cs="Arial"/>
          <w:sz w:val="20"/>
          <w:szCs w:val="20"/>
        </w:rPr>
        <w:t>……………………………………………</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1F881FD7"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w:t>
      </w:r>
      <w:r w:rsidR="00A322D8">
        <w:rPr>
          <w:rFonts w:ascii="Arial" w:hAnsi="Arial" w:cs="Arial"/>
          <w:b/>
          <w:sz w:val="20"/>
          <w:szCs w:val="20"/>
        </w:rPr>
        <w:t>7</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53BBFFEE" w:rsidR="00110831"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6E562E6A" w14:textId="7B3F9A5B" w:rsidR="00DE611A" w:rsidRDefault="00DE611A" w:rsidP="00DE611A">
      <w:pPr>
        <w:ind w:left="720"/>
        <w:jc w:val="both"/>
        <w:rPr>
          <w:rFonts w:ascii="Arial" w:hAnsi="Arial" w:cs="Arial"/>
          <w:sz w:val="20"/>
          <w:szCs w:val="20"/>
        </w:rPr>
      </w:pPr>
    </w:p>
    <w:p w14:paraId="52118D05" w14:textId="77777777" w:rsidR="00DE611A" w:rsidRPr="004B4EFB" w:rsidRDefault="00DE611A" w:rsidP="00DE611A">
      <w:pPr>
        <w:ind w:left="720"/>
        <w:jc w:val="both"/>
        <w:rPr>
          <w:rFonts w:ascii="Arial" w:hAnsi="Arial" w:cs="Arial"/>
          <w:sz w:val="20"/>
          <w:szCs w:val="20"/>
        </w:rPr>
      </w:pP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footerReference w:type="even" r:id="rId10"/>
      <w:footerReference w:type="default" r:id="rId11"/>
      <w:headerReference w:type="first" r:id="rId12"/>
      <w:footerReference w:type="first" r:id="rId13"/>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0D6B" w14:textId="77777777" w:rsidR="006D0054" w:rsidRDefault="006D0054">
      <w:r>
        <w:separator/>
      </w:r>
    </w:p>
  </w:endnote>
  <w:endnote w:type="continuationSeparator" w:id="0">
    <w:p w14:paraId="70AF64C6" w14:textId="77777777" w:rsidR="006D0054" w:rsidRDefault="006D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4B5E57" w:rsidRDefault="004B5E57" w:rsidP="00817A99">
    <w:pPr>
      <w:pStyle w:val="Stopka"/>
      <w:ind w:right="360"/>
      <w:jc w:val="center"/>
      <w:rPr>
        <w:rFonts w:ascii="Cambria" w:hAnsi="Cambria"/>
        <w:sz w:val="20"/>
        <w:szCs w:val="20"/>
      </w:rPr>
    </w:pPr>
  </w:p>
  <w:p w14:paraId="0651E955" w14:textId="77777777" w:rsidR="004B5E57" w:rsidRDefault="004B5E57"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4B5E57" w:rsidRPr="00C2175D" w:rsidRDefault="004B5E57"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4B5E57" w:rsidRPr="00C2175D" w:rsidRDefault="004B5E57"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4B5E57" w:rsidRPr="00817A99" w:rsidRDefault="004B5E57"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4B5E57" w:rsidRDefault="004B5E57"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4B5E57" w:rsidRPr="008A043B" w:rsidRDefault="004B5E57"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AB42" w14:textId="77777777" w:rsidR="006D0054" w:rsidRDefault="006D0054">
      <w:r>
        <w:separator/>
      </w:r>
    </w:p>
  </w:footnote>
  <w:footnote w:type="continuationSeparator" w:id="0">
    <w:p w14:paraId="746CFEE3" w14:textId="77777777" w:rsidR="006D0054" w:rsidRDefault="006D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4B5E57" w:rsidRDefault="00213FCD">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2055"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4B5E57">
      <w:rPr>
        <w:rStyle w:val="Numerstrony"/>
      </w:rPr>
      <w:fldChar w:fldCharType="begin"/>
    </w:r>
    <w:r w:rsidR="004B5E57">
      <w:rPr>
        <w:rStyle w:val="Numerstrony"/>
      </w:rPr>
      <w:instrText xml:space="preserve">PAGE  </w:instrText>
    </w:r>
    <w:r w:rsidR="004B5E57">
      <w:rPr>
        <w:rStyle w:val="Numerstrony"/>
      </w:rPr>
      <w:fldChar w:fldCharType="separate"/>
    </w:r>
    <w:r w:rsidR="004B5E57">
      <w:rPr>
        <w:rStyle w:val="Numerstrony"/>
        <w:noProof/>
      </w:rPr>
      <w:t>2</w:t>
    </w:r>
    <w:r w:rsidR="004B5E57">
      <w:rPr>
        <w:rStyle w:val="Numerstrony"/>
      </w:rPr>
      <w:fldChar w:fldCharType="end"/>
    </w:r>
  </w:p>
  <w:p w14:paraId="5C270211" w14:textId="77777777" w:rsidR="004B5E57" w:rsidRDefault="004B5E57" w:rsidP="00817A99">
    <w:pPr>
      <w:pStyle w:val="Nagwek"/>
      <w:framePr w:wrap="around" w:vAnchor="text" w:hAnchor="page" w:x="10418" w:y="-17"/>
      <w:rPr>
        <w:rStyle w:val="Numerstrony"/>
        <w:rFonts w:ascii="Cambria" w:hAnsi="Cambria"/>
      </w:rPr>
    </w:pPr>
  </w:p>
  <w:p w14:paraId="5F872C3A" w14:textId="77777777" w:rsidR="004B5E57" w:rsidRPr="00A74AC0" w:rsidRDefault="004B5E57" w:rsidP="00817A99">
    <w:pPr>
      <w:jc w:val="center"/>
      <w:rPr>
        <w:rFonts w:ascii="Cambria" w:hAnsi="Cambria" w:cs="DejaVu Sans"/>
        <w:sz w:val="26"/>
        <w:szCs w:val="26"/>
      </w:rPr>
    </w:pPr>
  </w:p>
  <w:p w14:paraId="5FB8960B" w14:textId="77777777" w:rsidR="004B5E57" w:rsidRPr="00A74AC0" w:rsidRDefault="004B5E57"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6" name="Obraz 6"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4B5E57" w:rsidRPr="00A74AC0" w:rsidRDefault="004B5E57"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4B5E57" w:rsidRPr="00A74AC0" w:rsidRDefault="004B5E57"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4B5E57" w:rsidRPr="00B21028" w:rsidRDefault="004B5E57"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4B5E57" w:rsidRPr="00B21028" w:rsidRDefault="004B5E57"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4B5E57" w:rsidRPr="00817A99" w:rsidRDefault="004B5E57"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4B5E57" w:rsidRPr="00584D34" w:rsidRDefault="00213FCD"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2054"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4B5E57">
      <w:rPr>
        <w:rFonts w:ascii="Arial" w:hAnsi="Arial" w:cs="Arial"/>
        <w:b/>
        <w:sz w:val="18"/>
        <w:szCs w:val="18"/>
      </w:rPr>
      <w:t>WZORZEC UMOWY RB/OB_KUB</w:t>
    </w:r>
    <w:r w:rsidR="004B5E57" w:rsidRPr="00584D34">
      <w:rPr>
        <w:rFonts w:ascii="Arial" w:hAnsi="Arial" w:cs="Arial"/>
        <w:b/>
        <w:sz w:val="18"/>
        <w:szCs w:val="18"/>
      </w:rPr>
      <w:t>/U.M.Siechnice</w:t>
    </w:r>
  </w:p>
  <w:p w14:paraId="5DD7E082" w14:textId="77777777" w:rsidR="004B5E57" w:rsidRDefault="004B5E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FEAE19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E74929"/>
    <w:multiLevelType w:val="hybridMultilevel"/>
    <w:tmpl w:val="8550E72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67C84AA">
      <w:start w:val="1"/>
      <w:numFmt w:val="decimal"/>
      <w:lvlText w:val="%3."/>
      <w:lvlJc w:val="left"/>
      <w:pPr>
        <w:ind w:left="0" w:hanging="36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1"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23455C4"/>
    <w:multiLevelType w:val="hybridMultilevel"/>
    <w:tmpl w:val="77E27936"/>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A571D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6"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569998732">
    <w:abstractNumId w:val="40"/>
  </w:num>
  <w:num w:numId="2" w16cid:durableId="57284378">
    <w:abstractNumId w:val="29"/>
  </w:num>
  <w:num w:numId="3" w16cid:durableId="1138065252">
    <w:abstractNumId w:val="31"/>
  </w:num>
  <w:num w:numId="4" w16cid:durableId="474104241">
    <w:abstractNumId w:val="49"/>
  </w:num>
  <w:num w:numId="5" w16cid:durableId="829716145">
    <w:abstractNumId w:val="14"/>
  </w:num>
  <w:num w:numId="6" w16cid:durableId="1076318625">
    <w:abstractNumId w:val="11"/>
  </w:num>
  <w:num w:numId="7" w16cid:durableId="1779980270">
    <w:abstractNumId w:val="6"/>
  </w:num>
  <w:num w:numId="8" w16cid:durableId="115755612">
    <w:abstractNumId w:val="27"/>
  </w:num>
  <w:num w:numId="9" w16cid:durableId="267468742">
    <w:abstractNumId w:val="28"/>
  </w:num>
  <w:num w:numId="10" w16cid:durableId="1021468798">
    <w:abstractNumId w:val="59"/>
  </w:num>
  <w:num w:numId="11" w16cid:durableId="1854343944">
    <w:abstractNumId w:val="4"/>
  </w:num>
  <w:num w:numId="12" w16cid:durableId="1113789804">
    <w:abstractNumId w:val="54"/>
  </w:num>
  <w:num w:numId="13" w16cid:durableId="477652822">
    <w:abstractNumId w:val="13"/>
  </w:num>
  <w:num w:numId="14" w16cid:durableId="143087377">
    <w:abstractNumId w:val="26"/>
  </w:num>
  <w:num w:numId="15" w16cid:durableId="912665491">
    <w:abstractNumId w:val="2"/>
  </w:num>
  <w:num w:numId="16" w16cid:durableId="1226530840">
    <w:abstractNumId w:val="55"/>
  </w:num>
  <w:num w:numId="17" w16cid:durableId="1460034182">
    <w:abstractNumId w:val="30"/>
  </w:num>
  <w:num w:numId="18" w16cid:durableId="1070424989">
    <w:abstractNumId w:val="56"/>
  </w:num>
  <w:num w:numId="19" w16cid:durableId="1630208603">
    <w:abstractNumId w:val="12"/>
  </w:num>
  <w:num w:numId="20" w16cid:durableId="281033370">
    <w:abstractNumId w:val="10"/>
  </w:num>
  <w:num w:numId="21" w16cid:durableId="1650860722">
    <w:abstractNumId w:val="3"/>
  </w:num>
  <w:num w:numId="22" w16cid:durableId="261376122">
    <w:abstractNumId w:val="23"/>
  </w:num>
  <w:num w:numId="23" w16cid:durableId="1222907903">
    <w:abstractNumId w:val="36"/>
  </w:num>
  <w:num w:numId="24" w16cid:durableId="1503815823">
    <w:abstractNumId w:val="21"/>
  </w:num>
  <w:num w:numId="25" w16cid:durableId="1767264901">
    <w:abstractNumId w:val="48"/>
  </w:num>
  <w:num w:numId="26" w16cid:durableId="1263958514">
    <w:abstractNumId w:val="57"/>
  </w:num>
  <w:num w:numId="27" w16cid:durableId="1570968270">
    <w:abstractNumId w:val="8"/>
  </w:num>
  <w:num w:numId="28" w16cid:durableId="1571186119">
    <w:abstractNumId w:val="47"/>
  </w:num>
  <w:num w:numId="29" w16cid:durableId="1722050372">
    <w:abstractNumId w:val="24"/>
  </w:num>
  <w:num w:numId="30" w16cid:durableId="1841847203">
    <w:abstractNumId w:val="18"/>
  </w:num>
  <w:num w:numId="31" w16cid:durableId="646712795">
    <w:abstractNumId w:val="58"/>
  </w:num>
  <w:num w:numId="32" w16cid:durableId="1193762292">
    <w:abstractNumId w:val="32"/>
  </w:num>
  <w:num w:numId="33" w16cid:durableId="327946775">
    <w:abstractNumId w:val="22"/>
  </w:num>
  <w:num w:numId="34" w16cid:durableId="1750736183">
    <w:abstractNumId w:val="17"/>
  </w:num>
  <w:num w:numId="35" w16cid:durableId="1630626362">
    <w:abstractNumId w:val="53"/>
  </w:num>
  <w:num w:numId="36" w16cid:durableId="1754471605">
    <w:abstractNumId w:val="1"/>
    <w:lvlOverride w:ilvl="0">
      <w:lvl w:ilvl="0">
        <w:start w:val="1"/>
        <w:numFmt w:val="lowerLetter"/>
        <w:lvlText w:val="%1)"/>
        <w:lvlJc w:val="left"/>
        <w:rPr>
          <w:rFonts w:ascii="Arial" w:hAnsi="Arial" w:cs="Arial" w:hint="default"/>
          <w:sz w:val="20"/>
          <w:szCs w:val="20"/>
        </w:rPr>
      </w:lvl>
    </w:lvlOverride>
  </w:num>
  <w:num w:numId="37" w16cid:durableId="658192659">
    <w:abstractNumId w:val="37"/>
  </w:num>
  <w:num w:numId="38" w16cid:durableId="1447843891">
    <w:abstractNumId w:val="34"/>
  </w:num>
  <w:num w:numId="39" w16cid:durableId="768283035">
    <w:abstractNumId w:val="46"/>
  </w:num>
  <w:num w:numId="40" w16cid:durableId="1507475775">
    <w:abstractNumId w:val="1"/>
  </w:num>
  <w:num w:numId="41" w16cid:durableId="1736197104">
    <w:abstractNumId w:val="44"/>
  </w:num>
  <w:num w:numId="42" w16cid:durableId="614018357">
    <w:abstractNumId w:val="9"/>
  </w:num>
  <w:num w:numId="43" w16cid:durableId="1524048994">
    <w:abstractNumId w:val="7"/>
  </w:num>
  <w:num w:numId="44" w16cid:durableId="1893692125">
    <w:abstractNumId w:val="52"/>
  </w:num>
  <w:num w:numId="45" w16cid:durableId="180625944">
    <w:abstractNumId w:val="25"/>
  </w:num>
  <w:num w:numId="46" w16cid:durableId="1796439931">
    <w:abstractNumId w:val="16"/>
  </w:num>
  <w:num w:numId="47" w16cid:durableId="2111511599">
    <w:abstractNumId w:val="20"/>
  </w:num>
  <w:num w:numId="48" w16cid:durableId="1153639950">
    <w:abstractNumId w:val="51"/>
  </w:num>
  <w:num w:numId="49" w16cid:durableId="1215895283">
    <w:abstractNumId w:val="41"/>
  </w:num>
  <w:num w:numId="50" w16cid:durableId="1537884674">
    <w:abstractNumId w:val="43"/>
  </w:num>
  <w:num w:numId="51" w16cid:durableId="445005674">
    <w:abstractNumId w:val="3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52" w16cid:durableId="1836648890">
    <w:abstractNumId w:val="45"/>
  </w:num>
  <w:num w:numId="53" w16cid:durableId="947547757">
    <w:abstractNumId w:val="39"/>
  </w:num>
  <w:num w:numId="54" w16cid:durableId="89552221">
    <w:abstractNumId w:val="19"/>
  </w:num>
  <w:num w:numId="55" w16cid:durableId="1105811377">
    <w:abstractNumId w:val="5"/>
  </w:num>
  <w:num w:numId="56" w16cid:durableId="1110397111">
    <w:abstractNumId w:val="33"/>
  </w:num>
  <w:num w:numId="57" w16cid:durableId="470828426">
    <w:abstractNumId w:val="50"/>
  </w:num>
  <w:num w:numId="58" w16cid:durableId="1055739863">
    <w:abstractNumId w:val="38"/>
  </w:num>
  <w:num w:numId="59" w16cid:durableId="62535667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0" w16cid:durableId="801533558">
    <w:abstractNumId w:val="35"/>
  </w:num>
  <w:num w:numId="61" w16cid:durableId="185665564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3C9D"/>
    <w:rsid w:val="000257CD"/>
    <w:rsid w:val="00026B79"/>
    <w:rsid w:val="0003050F"/>
    <w:rsid w:val="00032072"/>
    <w:rsid w:val="000321CF"/>
    <w:rsid w:val="00034EDE"/>
    <w:rsid w:val="000350D4"/>
    <w:rsid w:val="00036EEE"/>
    <w:rsid w:val="00042BAE"/>
    <w:rsid w:val="00044690"/>
    <w:rsid w:val="00044FDC"/>
    <w:rsid w:val="000459ED"/>
    <w:rsid w:val="000461AE"/>
    <w:rsid w:val="00052980"/>
    <w:rsid w:val="00057BFF"/>
    <w:rsid w:val="00061250"/>
    <w:rsid w:val="000634E5"/>
    <w:rsid w:val="00063C72"/>
    <w:rsid w:val="00064D73"/>
    <w:rsid w:val="000673DA"/>
    <w:rsid w:val="0007107C"/>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22"/>
    <w:rsid w:val="000A54FF"/>
    <w:rsid w:val="000A6C76"/>
    <w:rsid w:val="000A74B0"/>
    <w:rsid w:val="000A79A7"/>
    <w:rsid w:val="000C3D22"/>
    <w:rsid w:val="000C65CA"/>
    <w:rsid w:val="000D0570"/>
    <w:rsid w:val="000D20E2"/>
    <w:rsid w:val="000D61D9"/>
    <w:rsid w:val="000D65F5"/>
    <w:rsid w:val="000E08C9"/>
    <w:rsid w:val="000E190F"/>
    <w:rsid w:val="000E43A4"/>
    <w:rsid w:val="000F08F2"/>
    <w:rsid w:val="000F0EF1"/>
    <w:rsid w:val="000F549B"/>
    <w:rsid w:val="00100D2D"/>
    <w:rsid w:val="00103F86"/>
    <w:rsid w:val="001046C0"/>
    <w:rsid w:val="00106A5C"/>
    <w:rsid w:val="00110831"/>
    <w:rsid w:val="001131B9"/>
    <w:rsid w:val="001169A3"/>
    <w:rsid w:val="001215C7"/>
    <w:rsid w:val="00121B77"/>
    <w:rsid w:val="001226BE"/>
    <w:rsid w:val="00123C2F"/>
    <w:rsid w:val="00126C1A"/>
    <w:rsid w:val="00127319"/>
    <w:rsid w:val="00127D3F"/>
    <w:rsid w:val="001308AE"/>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4B92"/>
    <w:rsid w:val="001A6F19"/>
    <w:rsid w:val="001B0841"/>
    <w:rsid w:val="001B2296"/>
    <w:rsid w:val="001B3D07"/>
    <w:rsid w:val="001C17F5"/>
    <w:rsid w:val="001C4056"/>
    <w:rsid w:val="001C45A2"/>
    <w:rsid w:val="001C7337"/>
    <w:rsid w:val="001D0CA3"/>
    <w:rsid w:val="001D32EA"/>
    <w:rsid w:val="001D3FA2"/>
    <w:rsid w:val="001D50F5"/>
    <w:rsid w:val="001D7443"/>
    <w:rsid w:val="001E6CBE"/>
    <w:rsid w:val="001F1EB5"/>
    <w:rsid w:val="001F3513"/>
    <w:rsid w:val="001F5E22"/>
    <w:rsid w:val="00202AEF"/>
    <w:rsid w:val="002031FD"/>
    <w:rsid w:val="00203E0E"/>
    <w:rsid w:val="00213FC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67EE1"/>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5688"/>
    <w:rsid w:val="0030675F"/>
    <w:rsid w:val="003101ED"/>
    <w:rsid w:val="0031078C"/>
    <w:rsid w:val="00310D8F"/>
    <w:rsid w:val="00314272"/>
    <w:rsid w:val="00316301"/>
    <w:rsid w:val="00317DA1"/>
    <w:rsid w:val="00322D85"/>
    <w:rsid w:val="00323129"/>
    <w:rsid w:val="00323491"/>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2153"/>
    <w:rsid w:val="003E54C4"/>
    <w:rsid w:val="003E575A"/>
    <w:rsid w:val="003E7053"/>
    <w:rsid w:val="003F6D65"/>
    <w:rsid w:val="003F6F69"/>
    <w:rsid w:val="003F76AC"/>
    <w:rsid w:val="00400926"/>
    <w:rsid w:val="004048AD"/>
    <w:rsid w:val="00404FCD"/>
    <w:rsid w:val="00410D3C"/>
    <w:rsid w:val="00412E57"/>
    <w:rsid w:val="00417236"/>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0150"/>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5E57"/>
    <w:rsid w:val="004B7022"/>
    <w:rsid w:val="004B7269"/>
    <w:rsid w:val="004C08E5"/>
    <w:rsid w:val="004C0EF2"/>
    <w:rsid w:val="004C1292"/>
    <w:rsid w:val="004C43BD"/>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05AF6"/>
    <w:rsid w:val="00510426"/>
    <w:rsid w:val="00516D6C"/>
    <w:rsid w:val="0052109D"/>
    <w:rsid w:val="00521A4E"/>
    <w:rsid w:val="005223BD"/>
    <w:rsid w:val="0052388D"/>
    <w:rsid w:val="0053157E"/>
    <w:rsid w:val="0053335A"/>
    <w:rsid w:val="0053379C"/>
    <w:rsid w:val="005345B3"/>
    <w:rsid w:val="00534BD3"/>
    <w:rsid w:val="00537745"/>
    <w:rsid w:val="00542DFA"/>
    <w:rsid w:val="00543F6E"/>
    <w:rsid w:val="005453D3"/>
    <w:rsid w:val="005471BD"/>
    <w:rsid w:val="00547394"/>
    <w:rsid w:val="00547DCF"/>
    <w:rsid w:val="005508CD"/>
    <w:rsid w:val="0055377B"/>
    <w:rsid w:val="0055706E"/>
    <w:rsid w:val="00560714"/>
    <w:rsid w:val="00571B66"/>
    <w:rsid w:val="00571EDD"/>
    <w:rsid w:val="00573A13"/>
    <w:rsid w:val="0057702F"/>
    <w:rsid w:val="00584649"/>
    <w:rsid w:val="00584871"/>
    <w:rsid w:val="005865BE"/>
    <w:rsid w:val="00587AD7"/>
    <w:rsid w:val="005940CC"/>
    <w:rsid w:val="00595713"/>
    <w:rsid w:val="005A0F5F"/>
    <w:rsid w:val="005A3A60"/>
    <w:rsid w:val="005A74F0"/>
    <w:rsid w:val="005B317E"/>
    <w:rsid w:val="005C3C8E"/>
    <w:rsid w:val="005C68D9"/>
    <w:rsid w:val="005C6DFA"/>
    <w:rsid w:val="005D3C48"/>
    <w:rsid w:val="005D5986"/>
    <w:rsid w:val="005D6177"/>
    <w:rsid w:val="005E0E9B"/>
    <w:rsid w:val="005E0F56"/>
    <w:rsid w:val="005E0FBD"/>
    <w:rsid w:val="005E4CED"/>
    <w:rsid w:val="005F3353"/>
    <w:rsid w:val="005F49AF"/>
    <w:rsid w:val="005F58DF"/>
    <w:rsid w:val="005F6678"/>
    <w:rsid w:val="005F690F"/>
    <w:rsid w:val="005F7854"/>
    <w:rsid w:val="00604918"/>
    <w:rsid w:val="00605E2F"/>
    <w:rsid w:val="00612112"/>
    <w:rsid w:val="00612729"/>
    <w:rsid w:val="00615E04"/>
    <w:rsid w:val="00617D1F"/>
    <w:rsid w:val="00620517"/>
    <w:rsid w:val="00621007"/>
    <w:rsid w:val="00621AAC"/>
    <w:rsid w:val="00625A59"/>
    <w:rsid w:val="00627A58"/>
    <w:rsid w:val="00627FC3"/>
    <w:rsid w:val="00630D0F"/>
    <w:rsid w:val="006319BB"/>
    <w:rsid w:val="00631A60"/>
    <w:rsid w:val="00640EA5"/>
    <w:rsid w:val="00647510"/>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8A0"/>
    <w:rsid w:val="006B28DA"/>
    <w:rsid w:val="006B2B13"/>
    <w:rsid w:val="006B312D"/>
    <w:rsid w:val="006B5990"/>
    <w:rsid w:val="006B5A30"/>
    <w:rsid w:val="006C1D04"/>
    <w:rsid w:val="006C2A26"/>
    <w:rsid w:val="006C7665"/>
    <w:rsid w:val="006D0054"/>
    <w:rsid w:val="006D5194"/>
    <w:rsid w:val="006D67E7"/>
    <w:rsid w:val="006E249E"/>
    <w:rsid w:val="006E297B"/>
    <w:rsid w:val="006E29AA"/>
    <w:rsid w:val="006E3687"/>
    <w:rsid w:val="006E794D"/>
    <w:rsid w:val="006F1D85"/>
    <w:rsid w:val="006F64DE"/>
    <w:rsid w:val="006F655D"/>
    <w:rsid w:val="00700118"/>
    <w:rsid w:val="00700A78"/>
    <w:rsid w:val="00702A80"/>
    <w:rsid w:val="00702F83"/>
    <w:rsid w:val="0070337D"/>
    <w:rsid w:val="007037F3"/>
    <w:rsid w:val="00711D9C"/>
    <w:rsid w:val="007128DF"/>
    <w:rsid w:val="00712994"/>
    <w:rsid w:val="007152A0"/>
    <w:rsid w:val="00716E9D"/>
    <w:rsid w:val="00721C42"/>
    <w:rsid w:val="007271C0"/>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6540"/>
    <w:rsid w:val="007D6577"/>
    <w:rsid w:val="007D7EDB"/>
    <w:rsid w:val="007E02B8"/>
    <w:rsid w:val="007E0824"/>
    <w:rsid w:val="007E2A24"/>
    <w:rsid w:val="007E4FD3"/>
    <w:rsid w:val="007E5CAC"/>
    <w:rsid w:val="007E65B3"/>
    <w:rsid w:val="007E688E"/>
    <w:rsid w:val="007F2F23"/>
    <w:rsid w:val="007F5EA2"/>
    <w:rsid w:val="0080382A"/>
    <w:rsid w:val="00803F4D"/>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5A9E"/>
    <w:rsid w:val="00A76BAF"/>
    <w:rsid w:val="00A76F06"/>
    <w:rsid w:val="00A83979"/>
    <w:rsid w:val="00A847AA"/>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15846"/>
    <w:rsid w:val="00B21028"/>
    <w:rsid w:val="00B2198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B7A09"/>
    <w:rsid w:val="00BC4359"/>
    <w:rsid w:val="00BC4496"/>
    <w:rsid w:val="00BC745C"/>
    <w:rsid w:val="00BD1A6F"/>
    <w:rsid w:val="00BE1A63"/>
    <w:rsid w:val="00BE1FEC"/>
    <w:rsid w:val="00BE3030"/>
    <w:rsid w:val="00BE35A7"/>
    <w:rsid w:val="00BE4A70"/>
    <w:rsid w:val="00BE5102"/>
    <w:rsid w:val="00BF4B52"/>
    <w:rsid w:val="00C01822"/>
    <w:rsid w:val="00C10DC1"/>
    <w:rsid w:val="00C1577F"/>
    <w:rsid w:val="00C20B06"/>
    <w:rsid w:val="00C2175D"/>
    <w:rsid w:val="00C250FB"/>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B0F89"/>
    <w:rsid w:val="00CB1DA7"/>
    <w:rsid w:val="00CB4953"/>
    <w:rsid w:val="00CB5D55"/>
    <w:rsid w:val="00CC0D28"/>
    <w:rsid w:val="00CC3DEF"/>
    <w:rsid w:val="00CC5F28"/>
    <w:rsid w:val="00CC6A70"/>
    <w:rsid w:val="00CD1B28"/>
    <w:rsid w:val="00CD7546"/>
    <w:rsid w:val="00CD75E4"/>
    <w:rsid w:val="00CE650D"/>
    <w:rsid w:val="00CE70E5"/>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205D"/>
    <w:rsid w:val="00D54B4E"/>
    <w:rsid w:val="00D56A32"/>
    <w:rsid w:val="00D606EF"/>
    <w:rsid w:val="00D60A5E"/>
    <w:rsid w:val="00D621D8"/>
    <w:rsid w:val="00D653DB"/>
    <w:rsid w:val="00D74A0F"/>
    <w:rsid w:val="00D7544E"/>
    <w:rsid w:val="00D77465"/>
    <w:rsid w:val="00D84CB4"/>
    <w:rsid w:val="00D867A7"/>
    <w:rsid w:val="00D91DD3"/>
    <w:rsid w:val="00D92D6D"/>
    <w:rsid w:val="00DA1972"/>
    <w:rsid w:val="00DA4FA0"/>
    <w:rsid w:val="00DA525A"/>
    <w:rsid w:val="00DB0DE9"/>
    <w:rsid w:val="00DB12AE"/>
    <w:rsid w:val="00DB1B46"/>
    <w:rsid w:val="00DB2F9D"/>
    <w:rsid w:val="00DB3A78"/>
    <w:rsid w:val="00DB6F87"/>
    <w:rsid w:val="00DC0E23"/>
    <w:rsid w:val="00DC2260"/>
    <w:rsid w:val="00DC2B7B"/>
    <w:rsid w:val="00DC5FA4"/>
    <w:rsid w:val="00DD07CF"/>
    <w:rsid w:val="00DD34E6"/>
    <w:rsid w:val="00DE1A98"/>
    <w:rsid w:val="00DE2324"/>
    <w:rsid w:val="00DE611A"/>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2D18"/>
    <w:rsid w:val="00E2347F"/>
    <w:rsid w:val="00E24618"/>
    <w:rsid w:val="00E2490F"/>
    <w:rsid w:val="00E26796"/>
    <w:rsid w:val="00E26D5B"/>
    <w:rsid w:val="00E27CC7"/>
    <w:rsid w:val="00E27CF9"/>
    <w:rsid w:val="00E34A33"/>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4737C"/>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99"/>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0"/>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8"/>
      </w:numPr>
    </w:pPr>
  </w:style>
  <w:style w:type="numbering" w:customStyle="1" w:styleId="WWNum13">
    <w:name w:val="WWNum13"/>
    <w:rsid w:val="00A10613"/>
    <w:pPr>
      <w:numPr>
        <w:numId w:val="53"/>
      </w:numPr>
    </w:pPr>
  </w:style>
  <w:style w:type="numbering" w:customStyle="1" w:styleId="WWNum11">
    <w:name w:val="WWNum11"/>
    <w:rsid w:val="00A10613"/>
    <w:pPr>
      <w:numPr>
        <w:numId w:val="49"/>
      </w:numPr>
    </w:pPr>
  </w:style>
  <w:style w:type="numbering" w:customStyle="1" w:styleId="WWNum12">
    <w:name w:val="WWNum12"/>
    <w:rsid w:val="00A10613"/>
    <w:pPr>
      <w:numPr>
        <w:numId w:val="50"/>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F7D8-8011-4768-B25F-43DDBFAC1534}">
  <ds:schemaRefs>
    <ds:schemaRef ds:uri="http://schemas.openxmlformats.org/officeDocument/2006/bibliography"/>
  </ds:schemaRefs>
</ds:datastoreItem>
</file>

<file path=customXml/itemProps2.xml><?xml version="1.0" encoding="utf-8"?>
<ds:datastoreItem xmlns:ds="http://schemas.openxmlformats.org/officeDocument/2006/customXml" ds:itemID="{7B9030C5-A7A3-4FFB-9426-5C9CD238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17</Pages>
  <Words>9763</Words>
  <Characters>63632</Characters>
  <Application>Microsoft Office Word</Application>
  <DocSecurity>0</DocSecurity>
  <Lines>530</Lines>
  <Paragraphs>146</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73249</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Magdalena Stanek</cp:lastModifiedBy>
  <cp:revision>65</cp:revision>
  <cp:lastPrinted>2021-10-20T09:44:00Z</cp:lastPrinted>
  <dcterms:created xsi:type="dcterms:W3CDTF">2021-03-10T12:18:00Z</dcterms:created>
  <dcterms:modified xsi:type="dcterms:W3CDTF">2023-04-27T11:43:00Z</dcterms:modified>
</cp:coreProperties>
</file>