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17097" w14:textId="40F479C7" w:rsidR="00260A41" w:rsidRPr="00784EBE" w:rsidRDefault="00023F32" w:rsidP="00260A41">
      <w:pPr>
        <w:spacing w:after="60"/>
        <w:jc w:val="center"/>
        <w:rPr>
          <w:rFonts w:ascii="Garamond" w:eastAsia="Times New Roman" w:hAnsi="Garamond" w:cs="Garamond"/>
          <w:b/>
          <w:bCs/>
          <w:sz w:val="20"/>
          <w:szCs w:val="20"/>
          <w:lang w:eastAsia="ar-SA"/>
        </w:rPr>
      </w:pPr>
      <w:r w:rsidRPr="000412E4">
        <w:rPr>
          <w:rFonts w:ascii="Garamond" w:eastAsia="Times New Roman" w:hAnsi="Garamond" w:cs="Garamond"/>
          <w:b/>
          <w:noProof/>
          <w:sz w:val="20"/>
          <w:szCs w:val="20"/>
          <w:lang w:eastAsia="pl-PL"/>
        </w:rPr>
        <w:drawing>
          <wp:inline distT="0" distB="0" distL="0" distR="0" wp14:anchorId="6347B29A" wp14:editId="1A9AD545">
            <wp:extent cx="2705100" cy="1450340"/>
            <wp:effectExtent l="0" t="0" r="0" b="0"/>
            <wp:docPr id="1"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450340"/>
                    </a:xfrm>
                    <a:prstGeom prst="rect">
                      <a:avLst/>
                    </a:prstGeom>
                    <a:noFill/>
                    <a:ln>
                      <a:noFill/>
                    </a:ln>
                  </pic:spPr>
                </pic:pic>
              </a:graphicData>
            </a:graphic>
          </wp:inline>
        </w:drawing>
      </w:r>
    </w:p>
    <w:p w14:paraId="0C992D05" w14:textId="77777777" w:rsidR="00260A41" w:rsidRPr="00784EBE" w:rsidRDefault="00260A41" w:rsidP="00260A41">
      <w:pPr>
        <w:spacing w:after="60"/>
        <w:jc w:val="center"/>
        <w:rPr>
          <w:rFonts w:ascii="Garamond" w:eastAsia="Times New Roman" w:hAnsi="Garamond" w:cs="Garamond"/>
          <w:b/>
          <w:bCs/>
          <w:sz w:val="20"/>
          <w:szCs w:val="20"/>
          <w:lang w:eastAsia="ar-SA"/>
        </w:rPr>
      </w:pPr>
    </w:p>
    <w:p w14:paraId="6B60DC53" w14:textId="77777777" w:rsidR="00260A41" w:rsidRPr="00784EBE" w:rsidRDefault="00260A41" w:rsidP="00260A41">
      <w:pPr>
        <w:spacing w:after="60"/>
        <w:jc w:val="center"/>
        <w:rPr>
          <w:rFonts w:ascii="Garamond" w:eastAsia="Times New Roman" w:hAnsi="Garamond" w:cs="Garamond"/>
          <w:b/>
          <w:bCs/>
          <w:sz w:val="20"/>
          <w:szCs w:val="20"/>
          <w:lang w:eastAsia="ar-SA"/>
        </w:rPr>
      </w:pPr>
    </w:p>
    <w:p w14:paraId="7DF14F3D" w14:textId="77777777" w:rsidR="005E7816" w:rsidRPr="00DF729B" w:rsidRDefault="005E7816" w:rsidP="005E7816">
      <w:pPr>
        <w:spacing w:after="60" w:line="360" w:lineRule="auto"/>
        <w:jc w:val="center"/>
        <w:rPr>
          <w:rFonts w:ascii="Garamond" w:hAnsi="Garamond" w:cs="Arial"/>
          <w:b/>
          <w:bCs/>
          <w:sz w:val="32"/>
          <w:szCs w:val="36"/>
        </w:rPr>
      </w:pPr>
      <w:r w:rsidRPr="00DF729B">
        <w:rPr>
          <w:rFonts w:ascii="Garamond" w:hAnsi="Garamond" w:cs="Arial"/>
          <w:b/>
          <w:bCs/>
          <w:sz w:val="32"/>
          <w:szCs w:val="36"/>
        </w:rPr>
        <w:t>Krakowski Holding Komunalny Spółka Akcyjna w Krakowie</w:t>
      </w:r>
    </w:p>
    <w:p w14:paraId="2D79D75D" w14:textId="77777777" w:rsidR="005E7816" w:rsidRPr="00DF729B" w:rsidRDefault="005E7816" w:rsidP="005E7816">
      <w:pPr>
        <w:spacing w:after="60" w:line="360" w:lineRule="auto"/>
        <w:jc w:val="center"/>
        <w:rPr>
          <w:rFonts w:ascii="Garamond" w:hAnsi="Garamond" w:cs="Arial"/>
          <w:bCs/>
          <w:sz w:val="32"/>
          <w:szCs w:val="36"/>
        </w:rPr>
      </w:pPr>
      <w:r w:rsidRPr="00DF729B">
        <w:rPr>
          <w:rFonts w:ascii="Garamond" w:hAnsi="Garamond" w:cs="Arial"/>
          <w:bCs/>
          <w:sz w:val="32"/>
          <w:szCs w:val="36"/>
        </w:rPr>
        <w:t>ul. Jana Brożka 3, 30-347 Kraków</w:t>
      </w:r>
    </w:p>
    <w:p w14:paraId="3647DC88" w14:textId="77777777" w:rsidR="005E7816" w:rsidRPr="00DF729B" w:rsidRDefault="005E7816" w:rsidP="005E7816">
      <w:pPr>
        <w:spacing w:after="60" w:line="360" w:lineRule="auto"/>
        <w:jc w:val="center"/>
        <w:rPr>
          <w:rFonts w:ascii="Garamond" w:hAnsi="Garamond" w:cs="Arial"/>
          <w:bCs/>
          <w:sz w:val="32"/>
          <w:szCs w:val="36"/>
        </w:rPr>
      </w:pPr>
      <w:r w:rsidRPr="00DF729B">
        <w:rPr>
          <w:rFonts w:ascii="Garamond" w:hAnsi="Garamond" w:cs="Arial"/>
          <w:bCs/>
          <w:sz w:val="32"/>
          <w:szCs w:val="36"/>
        </w:rPr>
        <w:t>Zakład Termicznego Przekształcania Odpadów</w:t>
      </w:r>
    </w:p>
    <w:p w14:paraId="7DE42DC3" w14:textId="77777777" w:rsidR="005E7816" w:rsidRPr="00DF729B" w:rsidRDefault="005E7816" w:rsidP="005E7816">
      <w:pPr>
        <w:spacing w:after="60" w:line="360" w:lineRule="auto"/>
        <w:jc w:val="center"/>
        <w:rPr>
          <w:rFonts w:ascii="Garamond" w:hAnsi="Garamond" w:cs="Arial"/>
          <w:bCs/>
          <w:sz w:val="32"/>
          <w:szCs w:val="36"/>
          <w:lang w:val="en-US"/>
        </w:rPr>
      </w:pPr>
      <w:r w:rsidRPr="00DF729B">
        <w:rPr>
          <w:rFonts w:ascii="Garamond" w:hAnsi="Garamond" w:cs="Arial"/>
          <w:bCs/>
          <w:sz w:val="32"/>
          <w:szCs w:val="36"/>
          <w:lang w:val="en-US"/>
        </w:rPr>
        <w:t>tel. 12</w:t>
      </w:r>
      <w:r>
        <w:rPr>
          <w:rFonts w:ascii="Garamond" w:hAnsi="Garamond" w:cs="Arial"/>
          <w:bCs/>
          <w:sz w:val="32"/>
          <w:szCs w:val="36"/>
          <w:lang w:val="en-US"/>
        </w:rPr>
        <w:t> 269 15 05</w:t>
      </w:r>
      <w:r w:rsidRPr="00DF729B">
        <w:rPr>
          <w:rFonts w:ascii="Garamond" w:hAnsi="Garamond" w:cs="Arial"/>
          <w:bCs/>
          <w:sz w:val="32"/>
          <w:szCs w:val="36"/>
          <w:lang w:val="en-US"/>
        </w:rPr>
        <w:t>, fax 12 395 77 34, e-mail: przetargi@khk.krakow.pl</w:t>
      </w:r>
    </w:p>
    <w:p w14:paraId="35BC824F" w14:textId="77777777" w:rsidR="00260A41" w:rsidRPr="00053A53" w:rsidRDefault="00260A41" w:rsidP="00260A41">
      <w:pPr>
        <w:spacing w:after="60"/>
        <w:jc w:val="both"/>
        <w:rPr>
          <w:rFonts w:ascii="Garamond" w:hAnsi="Garamond" w:cs="Arial"/>
          <w:sz w:val="32"/>
          <w:lang w:val="en-US"/>
        </w:rPr>
      </w:pPr>
    </w:p>
    <w:p w14:paraId="1BDFDCE7" w14:textId="77777777" w:rsidR="00260A41" w:rsidRPr="00053A53" w:rsidRDefault="00260A41" w:rsidP="00260A41">
      <w:pPr>
        <w:spacing w:after="60"/>
        <w:jc w:val="center"/>
        <w:rPr>
          <w:rFonts w:ascii="Garamond" w:hAnsi="Garamond" w:cs="Arial"/>
          <w:sz w:val="32"/>
          <w:lang w:val="en-US"/>
        </w:rPr>
      </w:pPr>
    </w:p>
    <w:p w14:paraId="762A5957" w14:textId="77777777" w:rsidR="00260A41" w:rsidRPr="00053A53" w:rsidRDefault="00260A41" w:rsidP="00260A41">
      <w:pPr>
        <w:spacing w:after="60"/>
        <w:jc w:val="center"/>
        <w:rPr>
          <w:rFonts w:ascii="Garamond" w:hAnsi="Garamond" w:cs="Arial"/>
          <w:sz w:val="32"/>
          <w:lang w:val="en-US"/>
        </w:rPr>
      </w:pPr>
    </w:p>
    <w:p w14:paraId="51B24D20" w14:textId="77777777" w:rsidR="00260A41" w:rsidRPr="00784EBE" w:rsidRDefault="00260A41" w:rsidP="00260A41">
      <w:pPr>
        <w:spacing w:after="60"/>
        <w:jc w:val="center"/>
        <w:rPr>
          <w:rFonts w:ascii="Garamond" w:hAnsi="Garamond" w:cs="Arial"/>
          <w:b/>
          <w:sz w:val="32"/>
        </w:rPr>
      </w:pPr>
      <w:r w:rsidRPr="00784EBE">
        <w:rPr>
          <w:rFonts w:ascii="Garamond" w:hAnsi="Garamond" w:cs="Arial"/>
          <w:b/>
          <w:sz w:val="32"/>
        </w:rPr>
        <w:t>Specyfikacja istotnych warunków zamówienia na:</w:t>
      </w:r>
    </w:p>
    <w:p w14:paraId="40459B78" w14:textId="77777777" w:rsidR="00260A41" w:rsidRPr="00784EBE" w:rsidRDefault="0037378A" w:rsidP="00260A41">
      <w:pPr>
        <w:spacing w:after="60"/>
        <w:jc w:val="center"/>
        <w:rPr>
          <w:rFonts w:ascii="Garamond" w:hAnsi="Garamond" w:cs="Arial"/>
          <w:b/>
          <w:sz w:val="32"/>
          <w:highlight w:val="yellow"/>
        </w:rPr>
      </w:pPr>
      <w:bookmarkStart w:id="0" w:name="_Hlk57978668"/>
      <w:bookmarkStart w:id="1" w:name="_Hlk532199102"/>
      <w:r w:rsidRPr="0037378A">
        <w:rPr>
          <w:rFonts w:ascii="Garamond" w:hAnsi="Garamond" w:cs="Arial"/>
          <w:b/>
          <w:sz w:val="32"/>
        </w:rPr>
        <w:t>Wykonanie usługi polegającej na sukcesywnym odbiorze (transport i zagospodarowanie) odpadów typu żużel i popioły paleniskowe powstających w procesie termicznego przetwarzania odpadów komunalnych w Zakładzie Termicznego Przekształcania Odpadów przez okres 12 miesięcy</w:t>
      </w:r>
      <w:bookmarkEnd w:id="0"/>
      <w:r w:rsidR="00D26EEB">
        <w:rPr>
          <w:rFonts w:ascii="Garamond" w:hAnsi="Garamond" w:cs="Arial"/>
          <w:b/>
          <w:sz w:val="32"/>
        </w:rPr>
        <w:br/>
      </w:r>
      <w:r w:rsidRPr="0037378A">
        <w:rPr>
          <w:rFonts w:ascii="Garamond" w:hAnsi="Garamond" w:cs="Arial"/>
          <w:sz w:val="32"/>
        </w:rPr>
        <w:t>SZP-271-PN-27/2020</w:t>
      </w:r>
    </w:p>
    <w:bookmarkEnd w:id="1"/>
    <w:p w14:paraId="496A1213" w14:textId="77777777" w:rsidR="00260A41" w:rsidRPr="00784EBE" w:rsidRDefault="00260A41" w:rsidP="00260A41">
      <w:pPr>
        <w:spacing w:after="60"/>
        <w:jc w:val="center"/>
        <w:rPr>
          <w:rFonts w:ascii="Garamond" w:hAnsi="Garamond" w:cs="Arial"/>
          <w:b/>
          <w:sz w:val="28"/>
          <w:highlight w:val="yellow"/>
        </w:rPr>
      </w:pPr>
    </w:p>
    <w:p w14:paraId="054447AF" w14:textId="77777777" w:rsidR="00260A41" w:rsidRPr="00784EBE" w:rsidRDefault="00260A41" w:rsidP="00260A41">
      <w:pPr>
        <w:spacing w:after="60"/>
        <w:jc w:val="center"/>
        <w:rPr>
          <w:rFonts w:ascii="Garamond" w:hAnsi="Garamond" w:cs="Arial"/>
          <w:b/>
          <w:sz w:val="28"/>
          <w:highlight w:val="yellow"/>
        </w:rPr>
      </w:pPr>
    </w:p>
    <w:p w14:paraId="277EC3D1" w14:textId="77777777" w:rsidR="00260A41" w:rsidRPr="00784EBE" w:rsidRDefault="00260A41" w:rsidP="00260A41">
      <w:pPr>
        <w:spacing w:after="60"/>
        <w:jc w:val="center"/>
        <w:rPr>
          <w:rFonts w:ascii="Garamond" w:hAnsi="Garamond" w:cs="Arial"/>
          <w:b/>
          <w:sz w:val="28"/>
          <w:highlight w:val="yellow"/>
        </w:rPr>
      </w:pPr>
    </w:p>
    <w:p w14:paraId="2B99E13F" w14:textId="77777777" w:rsidR="00260A41" w:rsidRPr="001A21F2" w:rsidRDefault="00260A41" w:rsidP="00260A41">
      <w:pPr>
        <w:spacing w:after="60"/>
        <w:jc w:val="both"/>
        <w:rPr>
          <w:rFonts w:ascii="Garamond" w:hAnsi="Garamond" w:cs="Arial"/>
          <w:sz w:val="28"/>
        </w:rPr>
      </w:pPr>
    </w:p>
    <w:p w14:paraId="4962ED5A" w14:textId="77777777" w:rsidR="00260A41" w:rsidRPr="001A21F2" w:rsidRDefault="00260A41" w:rsidP="00260A41">
      <w:pPr>
        <w:spacing w:after="60"/>
        <w:jc w:val="both"/>
        <w:rPr>
          <w:rFonts w:ascii="Garamond" w:hAnsi="Garamond" w:cs="Arial"/>
          <w:sz w:val="28"/>
        </w:rPr>
      </w:pPr>
    </w:p>
    <w:p w14:paraId="733869C3" w14:textId="02929DD5" w:rsidR="00260A41" w:rsidRDefault="00260A41" w:rsidP="00260A41">
      <w:pPr>
        <w:spacing w:after="60"/>
        <w:jc w:val="both"/>
        <w:rPr>
          <w:rFonts w:ascii="Garamond" w:hAnsi="Garamond" w:cs="Arial"/>
          <w:sz w:val="28"/>
        </w:rPr>
      </w:pPr>
      <w:r w:rsidRPr="0094381B">
        <w:rPr>
          <w:rFonts w:ascii="Garamond" w:hAnsi="Garamond" w:cs="Arial"/>
          <w:sz w:val="28"/>
        </w:rPr>
        <w:t>Kraków, dnia</w:t>
      </w:r>
      <w:r w:rsidR="00E1308B" w:rsidRPr="0094381B">
        <w:rPr>
          <w:rFonts w:ascii="Garamond" w:hAnsi="Garamond" w:cs="Arial"/>
          <w:sz w:val="28"/>
        </w:rPr>
        <w:t xml:space="preserve"> </w:t>
      </w:r>
      <w:r w:rsidR="000E1822">
        <w:rPr>
          <w:rFonts w:ascii="Garamond" w:hAnsi="Garamond" w:cs="Arial"/>
          <w:sz w:val="28"/>
        </w:rPr>
        <w:t>18.12.2020</w:t>
      </w:r>
      <w:r w:rsidR="000E1822" w:rsidRPr="0094381B">
        <w:rPr>
          <w:rFonts w:ascii="Garamond" w:hAnsi="Garamond" w:cs="Arial"/>
          <w:sz w:val="28"/>
        </w:rPr>
        <w:t xml:space="preserve"> </w:t>
      </w:r>
      <w:r w:rsidRPr="0094381B">
        <w:rPr>
          <w:rFonts w:ascii="Garamond" w:hAnsi="Garamond" w:cs="Arial"/>
          <w:sz w:val="28"/>
        </w:rPr>
        <w:t>r.</w:t>
      </w:r>
      <w:r w:rsidRPr="00921E5D">
        <w:rPr>
          <w:rFonts w:ascii="Garamond" w:hAnsi="Garamond" w:cs="Arial"/>
          <w:color w:val="00B050"/>
          <w:sz w:val="28"/>
        </w:rPr>
        <w:tab/>
      </w:r>
      <w:r w:rsidRPr="001A21F2">
        <w:rPr>
          <w:rFonts w:ascii="Garamond" w:hAnsi="Garamond" w:cs="Arial"/>
          <w:sz w:val="28"/>
        </w:rPr>
        <w:tab/>
      </w:r>
      <w:r w:rsidRPr="001A21F2">
        <w:rPr>
          <w:rFonts w:ascii="Garamond" w:hAnsi="Garamond" w:cs="Arial"/>
          <w:sz w:val="28"/>
        </w:rPr>
        <w:tab/>
      </w:r>
      <w:r w:rsidRPr="001A21F2">
        <w:rPr>
          <w:rFonts w:ascii="Garamond" w:hAnsi="Garamond" w:cs="Arial"/>
          <w:sz w:val="28"/>
        </w:rPr>
        <w:tab/>
      </w:r>
      <w:r w:rsidRPr="001A21F2">
        <w:rPr>
          <w:rFonts w:ascii="Garamond" w:hAnsi="Garamond" w:cs="Arial"/>
          <w:sz w:val="28"/>
        </w:rPr>
        <w:tab/>
      </w:r>
      <w:r w:rsidR="007B0D0D" w:rsidRPr="001A21F2">
        <w:rPr>
          <w:rFonts w:ascii="Garamond" w:hAnsi="Garamond" w:cs="Arial"/>
          <w:sz w:val="28"/>
        </w:rPr>
        <w:tab/>
      </w:r>
      <w:r w:rsidRPr="001A21F2">
        <w:rPr>
          <w:rFonts w:ascii="Garamond" w:hAnsi="Garamond" w:cs="Arial"/>
          <w:sz w:val="28"/>
        </w:rPr>
        <w:t xml:space="preserve">Zatwierdzam: </w:t>
      </w:r>
    </w:p>
    <w:p w14:paraId="4DBDAD06" w14:textId="00A3A550" w:rsidR="000E1822" w:rsidRDefault="000E1822" w:rsidP="00260A41">
      <w:pPr>
        <w:spacing w:after="60"/>
        <w:jc w:val="both"/>
        <w:rPr>
          <w:rFonts w:ascii="Garamond" w:hAnsi="Garamond" w:cs="Arial"/>
          <w:sz w:val="28"/>
        </w:rPr>
      </w:pPr>
    </w:p>
    <w:p w14:paraId="2109A849" w14:textId="77777777" w:rsidR="000E1822" w:rsidRDefault="000E1822" w:rsidP="00260A41">
      <w:pPr>
        <w:spacing w:after="60"/>
        <w:jc w:val="both"/>
        <w:rPr>
          <w:rFonts w:ascii="Garamond" w:hAnsi="Garamond" w:cs="Arial"/>
          <w:sz w:val="28"/>
        </w:rPr>
      </w:pPr>
    </w:p>
    <w:p w14:paraId="563E5666" w14:textId="77777777" w:rsidR="005E7816" w:rsidRPr="00AB1C4C" w:rsidRDefault="005E7816" w:rsidP="005E7816">
      <w:pPr>
        <w:spacing w:after="60"/>
        <w:ind w:left="6372" w:firstLine="708"/>
        <w:jc w:val="both"/>
        <w:rPr>
          <w:rFonts w:ascii="Garamond" w:hAnsi="Garamond" w:cs="Arial"/>
          <w:sz w:val="20"/>
          <w:szCs w:val="20"/>
        </w:rPr>
      </w:pPr>
      <w:r>
        <w:rPr>
          <w:rFonts w:ascii="Garamond" w:hAnsi="Garamond" w:cs="Arial"/>
          <w:sz w:val="28"/>
        </w:rPr>
        <w:tab/>
      </w:r>
      <w:r>
        <w:rPr>
          <w:rFonts w:ascii="Garamond" w:hAnsi="Garamond" w:cs="Arial"/>
          <w:sz w:val="28"/>
        </w:rPr>
        <w:tab/>
      </w:r>
      <w:r>
        <w:rPr>
          <w:rFonts w:ascii="Garamond" w:hAnsi="Garamond" w:cs="Arial"/>
          <w:sz w:val="28"/>
        </w:rPr>
        <w:tab/>
      </w:r>
      <w:r>
        <w:rPr>
          <w:rFonts w:ascii="Garamond" w:hAnsi="Garamond" w:cs="Arial"/>
          <w:sz w:val="28"/>
        </w:rPr>
        <w:tab/>
      </w:r>
      <w:r>
        <w:rPr>
          <w:rFonts w:ascii="Garamond" w:hAnsi="Garamond" w:cs="Arial"/>
          <w:sz w:val="28"/>
        </w:rPr>
        <w:tab/>
      </w:r>
      <w:r>
        <w:rPr>
          <w:rFonts w:ascii="Garamond" w:hAnsi="Garamond" w:cs="Arial"/>
          <w:sz w:val="28"/>
        </w:rPr>
        <w:tab/>
      </w:r>
      <w:r>
        <w:rPr>
          <w:rFonts w:ascii="Garamond" w:hAnsi="Garamond" w:cs="Arial"/>
          <w:sz w:val="28"/>
        </w:rPr>
        <w:tab/>
      </w:r>
      <w:r>
        <w:rPr>
          <w:rFonts w:ascii="Garamond" w:hAnsi="Garamond" w:cs="Arial"/>
          <w:sz w:val="28"/>
        </w:rPr>
        <w:tab/>
      </w:r>
      <w:r>
        <w:rPr>
          <w:rFonts w:ascii="Garamond" w:hAnsi="Garamond" w:cs="Arial"/>
          <w:sz w:val="28"/>
        </w:rPr>
        <w:tab/>
      </w:r>
      <w:r>
        <w:rPr>
          <w:rFonts w:ascii="Garamond" w:hAnsi="Garamond" w:cs="Arial"/>
          <w:sz w:val="28"/>
        </w:rPr>
        <w:tab/>
      </w:r>
      <w:r w:rsidRPr="00AB1C4C">
        <w:rPr>
          <w:rFonts w:ascii="Garamond" w:hAnsi="Garamond" w:cs="Arial"/>
          <w:sz w:val="20"/>
          <w:szCs w:val="20"/>
        </w:rPr>
        <w:t>Marcin Kandefer</w:t>
      </w:r>
    </w:p>
    <w:p w14:paraId="30856AEF" w14:textId="77777777" w:rsidR="005E7816" w:rsidRPr="00AB1C4C" w:rsidRDefault="005E7816" w:rsidP="005E7816">
      <w:pPr>
        <w:spacing w:after="60"/>
        <w:ind w:left="6372" w:firstLine="708"/>
        <w:jc w:val="both"/>
        <w:rPr>
          <w:rFonts w:ascii="Garamond" w:hAnsi="Garamond" w:cs="Arial"/>
          <w:sz w:val="20"/>
          <w:szCs w:val="20"/>
        </w:rPr>
      </w:pPr>
      <w:r w:rsidRPr="00AB1C4C">
        <w:rPr>
          <w:rFonts w:ascii="Garamond" w:hAnsi="Garamond" w:cs="Arial"/>
          <w:sz w:val="20"/>
          <w:szCs w:val="20"/>
        </w:rPr>
        <w:t>Członek Zarządu KHK S.A.</w:t>
      </w:r>
    </w:p>
    <w:p w14:paraId="0964318A" w14:textId="77777777" w:rsidR="005E7816" w:rsidRPr="00AB1C4C" w:rsidRDefault="005E7816" w:rsidP="005E7816">
      <w:pPr>
        <w:spacing w:after="60"/>
        <w:ind w:left="6372" w:firstLine="708"/>
        <w:jc w:val="both"/>
        <w:rPr>
          <w:rFonts w:ascii="Garamond" w:hAnsi="Garamond" w:cs="Arial"/>
          <w:sz w:val="20"/>
          <w:szCs w:val="20"/>
        </w:rPr>
      </w:pPr>
      <w:r w:rsidRPr="00AB1C4C">
        <w:rPr>
          <w:rFonts w:ascii="Garamond" w:hAnsi="Garamond" w:cs="Arial"/>
          <w:sz w:val="20"/>
          <w:szCs w:val="20"/>
        </w:rPr>
        <w:t>Pełnomocnik ds. Zamówień Publicznych</w:t>
      </w:r>
    </w:p>
    <w:p w14:paraId="63CD1F06" w14:textId="77777777" w:rsidR="00260A41" w:rsidRPr="00784EBE" w:rsidRDefault="00260A41" w:rsidP="00260A41">
      <w:pPr>
        <w:rPr>
          <w:rFonts w:ascii="Garamond" w:eastAsia="Times New Roman" w:hAnsi="Garamond" w:cs="Garamond"/>
          <w:b/>
          <w:bCs/>
          <w:sz w:val="20"/>
          <w:szCs w:val="20"/>
          <w:lang w:eastAsia="ar-SA"/>
        </w:rPr>
      </w:pPr>
    </w:p>
    <w:p w14:paraId="4F2C033E" w14:textId="77777777" w:rsidR="0037378A" w:rsidRPr="00DF729B" w:rsidRDefault="00260A41" w:rsidP="0037378A">
      <w:pPr>
        <w:numPr>
          <w:ilvl w:val="0"/>
          <w:numId w:val="1"/>
        </w:numPr>
        <w:suppressAutoHyphens/>
        <w:spacing w:after="0" w:line="360" w:lineRule="auto"/>
        <w:ind w:left="284" w:hanging="284"/>
        <w:jc w:val="both"/>
        <w:rPr>
          <w:rFonts w:ascii="Garamond" w:eastAsia="Times New Roman" w:hAnsi="Garamond" w:cs="Garamond"/>
          <w:bCs/>
          <w:sz w:val="24"/>
          <w:szCs w:val="20"/>
          <w:lang w:eastAsia="ar-SA"/>
        </w:rPr>
      </w:pPr>
      <w:r w:rsidRPr="000412E4">
        <w:rPr>
          <w:rFonts w:ascii="Garamond" w:eastAsia="Times New Roman" w:hAnsi="Garamond" w:cs="Garamond"/>
          <w:b/>
          <w:bCs/>
          <w:sz w:val="24"/>
          <w:szCs w:val="20"/>
          <w:highlight w:val="lightGray"/>
          <w:lang w:eastAsia="ar-SA"/>
        </w:rPr>
        <w:br w:type="page"/>
      </w:r>
      <w:r w:rsidR="0037378A" w:rsidRPr="00DF729B">
        <w:rPr>
          <w:rFonts w:ascii="Garamond" w:eastAsia="Times New Roman" w:hAnsi="Garamond" w:cs="Garamond"/>
          <w:b/>
          <w:bCs/>
          <w:sz w:val="24"/>
          <w:szCs w:val="20"/>
          <w:lang w:eastAsia="ar-SA"/>
        </w:rPr>
        <w:lastRenderedPageBreak/>
        <w:t>ZAMAWIAJĄCY:</w:t>
      </w:r>
      <w:r w:rsidR="001358D8">
        <w:rPr>
          <w:rFonts w:ascii="Garamond" w:eastAsia="Times New Roman" w:hAnsi="Garamond" w:cs="Garamond"/>
          <w:b/>
          <w:bCs/>
          <w:sz w:val="24"/>
          <w:szCs w:val="20"/>
          <w:lang w:eastAsia="ar-SA"/>
        </w:rPr>
        <w:t xml:space="preserve"> </w:t>
      </w:r>
    </w:p>
    <w:p w14:paraId="66854819" w14:textId="77777777" w:rsidR="0037378A" w:rsidRPr="00DF729B" w:rsidRDefault="0037378A" w:rsidP="0037378A">
      <w:pPr>
        <w:pStyle w:val="Akapitzlist"/>
        <w:numPr>
          <w:ilvl w:val="1"/>
          <w:numId w:val="1"/>
        </w:numPr>
        <w:suppressAutoHyphens/>
        <w:spacing w:after="0" w:line="360" w:lineRule="auto"/>
        <w:ind w:left="567"/>
        <w:jc w:val="both"/>
        <w:rPr>
          <w:rFonts w:ascii="Garamond" w:eastAsia="Times New Roman" w:hAnsi="Garamond" w:cs="Garamond"/>
          <w:bCs/>
          <w:sz w:val="20"/>
          <w:szCs w:val="20"/>
          <w:lang w:val="en-US" w:eastAsia="ar-SA"/>
        </w:rPr>
      </w:pPr>
      <w:r w:rsidRPr="00DF729B">
        <w:rPr>
          <w:rFonts w:ascii="Garamond" w:eastAsia="Times New Roman" w:hAnsi="Garamond" w:cs="Garamond"/>
          <w:bCs/>
          <w:sz w:val="20"/>
          <w:szCs w:val="20"/>
          <w:lang w:eastAsia="ar-SA"/>
        </w:rPr>
        <w:t>Krakowski Holding Komunalny S.A. w Krakowie, ul. Jana Brożka 3, 30-347 Kraków,</w:t>
      </w:r>
    </w:p>
    <w:p w14:paraId="222BDA79" w14:textId="77777777" w:rsidR="0037378A" w:rsidRPr="00DF729B" w:rsidRDefault="0037378A" w:rsidP="0037378A">
      <w:pPr>
        <w:pStyle w:val="Akapitzlist"/>
        <w:numPr>
          <w:ilvl w:val="1"/>
          <w:numId w:val="1"/>
        </w:numPr>
        <w:suppressAutoHyphens/>
        <w:spacing w:after="0" w:line="360" w:lineRule="auto"/>
        <w:ind w:left="567"/>
        <w:jc w:val="both"/>
        <w:rPr>
          <w:rFonts w:ascii="Garamond" w:eastAsia="Times New Roman" w:hAnsi="Garamond" w:cs="Garamond"/>
          <w:bCs/>
          <w:sz w:val="20"/>
          <w:szCs w:val="20"/>
          <w:lang w:val="en-US" w:eastAsia="ar-SA"/>
        </w:rPr>
      </w:pPr>
      <w:r w:rsidRPr="00DF729B">
        <w:rPr>
          <w:rFonts w:ascii="Garamond" w:eastAsia="Times New Roman" w:hAnsi="Garamond" w:cs="Garamond"/>
          <w:bCs/>
          <w:sz w:val="20"/>
          <w:szCs w:val="20"/>
          <w:lang w:val="en-US" w:eastAsia="ar-SA"/>
        </w:rPr>
        <w:t xml:space="preserve">Mail: </w:t>
      </w:r>
      <w:hyperlink r:id="rId9" w:history="1">
        <w:r w:rsidRPr="00DF729B">
          <w:rPr>
            <w:rStyle w:val="Hipercze"/>
            <w:rFonts w:ascii="Garamond" w:eastAsia="Times New Roman" w:hAnsi="Garamond" w:cs="Garamond"/>
            <w:bCs/>
            <w:sz w:val="20"/>
            <w:szCs w:val="20"/>
            <w:lang w:val="en-US" w:eastAsia="ar-SA"/>
          </w:rPr>
          <w:t>przetargi@khk.krakow.pl</w:t>
        </w:r>
      </w:hyperlink>
      <w:r w:rsidRPr="00DF729B">
        <w:rPr>
          <w:rFonts w:ascii="Garamond" w:eastAsia="Times New Roman" w:hAnsi="Garamond" w:cs="Garamond"/>
          <w:bCs/>
          <w:sz w:val="20"/>
          <w:szCs w:val="20"/>
          <w:lang w:val="en-US" w:eastAsia="ar-SA"/>
        </w:rPr>
        <w:t xml:space="preserve"> </w:t>
      </w:r>
    </w:p>
    <w:p w14:paraId="0769234F" w14:textId="77777777" w:rsidR="0037378A" w:rsidRPr="00DF729B" w:rsidRDefault="0037378A" w:rsidP="0037378A">
      <w:pPr>
        <w:pStyle w:val="Akapitzlist"/>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DF729B">
        <w:rPr>
          <w:rFonts w:ascii="Garamond" w:eastAsia="Times New Roman" w:hAnsi="Garamond" w:cs="Garamond"/>
          <w:bCs/>
          <w:sz w:val="20"/>
          <w:szCs w:val="20"/>
          <w:lang w:eastAsia="ar-SA"/>
        </w:rPr>
        <w:t xml:space="preserve">Strona internetowa Zamawiającego: </w:t>
      </w:r>
      <w:hyperlink r:id="rId10" w:history="1">
        <w:r w:rsidRPr="00DF729B">
          <w:rPr>
            <w:rStyle w:val="Hipercze"/>
            <w:rFonts w:ascii="Garamond" w:eastAsia="Times New Roman" w:hAnsi="Garamond" w:cs="Garamond"/>
            <w:bCs/>
            <w:sz w:val="20"/>
            <w:szCs w:val="20"/>
            <w:lang w:eastAsia="ar-SA"/>
          </w:rPr>
          <w:t>http://www.khk.krakow.pl/bip/przetargi/</w:t>
        </w:r>
      </w:hyperlink>
    </w:p>
    <w:p w14:paraId="677C4EE2" w14:textId="77777777" w:rsidR="0037378A" w:rsidRPr="00DF729B" w:rsidRDefault="0037378A" w:rsidP="0037378A">
      <w:pPr>
        <w:pStyle w:val="Akapitzlist"/>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DF729B">
        <w:rPr>
          <w:rFonts w:ascii="Garamond" w:hAnsi="Garamond"/>
          <w:sz w:val="20"/>
          <w:szCs w:val="20"/>
        </w:rPr>
        <w:t xml:space="preserve">Adres Platformy zakupowej, zwanej dalej „Platformą”: </w:t>
      </w:r>
      <w:r w:rsidRPr="00DF729B">
        <w:rPr>
          <w:rFonts w:ascii="Garamond" w:eastAsia="Arial" w:hAnsi="Garamond" w:cs="Arial"/>
          <w:sz w:val="20"/>
          <w:szCs w:val="20"/>
        </w:rPr>
        <w:t>https://platformazakupowa.pl/pn/khk</w:t>
      </w:r>
      <w:r w:rsidRPr="00DF729B">
        <w:rPr>
          <w:rFonts w:ascii="Garamond" w:eastAsia="Times New Roman" w:hAnsi="Garamond" w:cs="Garamond"/>
          <w:bCs/>
          <w:sz w:val="20"/>
          <w:szCs w:val="20"/>
          <w:lang w:eastAsia="ar-SA"/>
        </w:rPr>
        <w:t>.</w:t>
      </w:r>
    </w:p>
    <w:p w14:paraId="26EB355B" w14:textId="77777777" w:rsidR="0037378A" w:rsidRPr="00DF729B" w:rsidRDefault="0037378A" w:rsidP="0037378A">
      <w:pPr>
        <w:pStyle w:val="Akapitzlist"/>
        <w:suppressAutoHyphens/>
        <w:spacing w:after="0" w:line="360" w:lineRule="auto"/>
        <w:ind w:left="567"/>
        <w:jc w:val="both"/>
        <w:rPr>
          <w:rFonts w:ascii="Garamond" w:eastAsia="Times New Roman" w:hAnsi="Garamond" w:cs="Garamond"/>
          <w:bCs/>
          <w:sz w:val="20"/>
          <w:szCs w:val="20"/>
          <w:lang w:eastAsia="ar-SA"/>
        </w:rPr>
      </w:pPr>
    </w:p>
    <w:p w14:paraId="286AA433" w14:textId="77777777" w:rsidR="0037378A" w:rsidRPr="00DF729B" w:rsidRDefault="0037378A" w:rsidP="0037378A">
      <w:pPr>
        <w:numPr>
          <w:ilvl w:val="0"/>
          <w:numId w:val="1"/>
        </w:numPr>
        <w:suppressAutoHyphens/>
        <w:spacing w:after="0" w:line="360" w:lineRule="auto"/>
        <w:ind w:left="284" w:hanging="284"/>
        <w:jc w:val="both"/>
        <w:rPr>
          <w:rFonts w:ascii="Garamond" w:eastAsia="Times New Roman" w:hAnsi="Garamond" w:cs="Garamond"/>
          <w:bCs/>
          <w:sz w:val="24"/>
          <w:szCs w:val="20"/>
          <w:lang w:eastAsia="ar-SA"/>
        </w:rPr>
      </w:pPr>
      <w:r w:rsidRPr="00DF729B">
        <w:rPr>
          <w:rFonts w:ascii="Garamond" w:eastAsia="Times New Roman" w:hAnsi="Garamond" w:cs="Garamond"/>
          <w:b/>
          <w:bCs/>
          <w:sz w:val="24"/>
          <w:szCs w:val="20"/>
          <w:lang w:eastAsia="ar-SA"/>
        </w:rPr>
        <w:t>TRYB UDZIELENIA ZAMÓWIENIA:</w:t>
      </w:r>
    </w:p>
    <w:p w14:paraId="1E29FE96" w14:textId="77777777" w:rsidR="0037378A" w:rsidRPr="00DF729B" w:rsidRDefault="0037378A" w:rsidP="0037378A">
      <w:pPr>
        <w:pStyle w:val="Akapitzlist"/>
        <w:numPr>
          <w:ilvl w:val="1"/>
          <w:numId w:val="1"/>
        </w:numPr>
        <w:suppressAutoHyphens/>
        <w:spacing w:after="0" w:line="360" w:lineRule="auto"/>
        <w:jc w:val="both"/>
        <w:rPr>
          <w:rFonts w:ascii="Garamond" w:eastAsia="Times New Roman" w:hAnsi="Garamond" w:cs="Garamond"/>
          <w:bCs/>
          <w:sz w:val="20"/>
          <w:szCs w:val="20"/>
          <w:lang w:eastAsia="ar-SA"/>
        </w:rPr>
      </w:pPr>
      <w:r w:rsidRPr="00DF729B">
        <w:rPr>
          <w:rFonts w:ascii="Garamond" w:eastAsia="Times New Roman" w:hAnsi="Garamond" w:cs="Garamond"/>
          <w:bCs/>
          <w:sz w:val="20"/>
          <w:szCs w:val="20"/>
          <w:lang w:eastAsia="ar-SA"/>
        </w:rPr>
        <w:t>Postępowanie prowadzone jest na podstawie ustawy Prawo zamówień publicznych (</w:t>
      </w:r>
      <w:proofErr w:type="spellStart"/>
      <w:r w:rsidRPr="00DF729B">
        <w:rPr>
          <w:rFonts w:ascii="Garamond" w:eastAsia="Times New Roman" w:hAnsi="Garamond" w:cs="Garamond"/>
          <w:bCs/>
          <w:sz w:val="20"/>
          <w:szCs w:val="20"/>
          <w:lang w:eastAsia="ar-SA"/>
        </w:rPr>
        <w:t>t.j</w:t>
      </w:r>
      <w:proofErr w:type="spellEnd"/>
      <w:r w:rsidRPr="00DF729B">
        <w:rPr>
          <w:rFonts w:ascii="Garamond" w:eastAsia="Times New Roman" w:hAnsi="Garamond" w:cs="Garamond"/>
          <w:bCs/>
          <w:sz w:val="20"/>
          <w:szCs w:val="20"/>
          <w:lang w:eastAsia="ar-SA"/>
        </w:rPr>
        <w:t>. Dz. U. z 2019 r. poz. 1843</w:t>
      </w:r>
      <w:r>
        <w:rPr>
          <w:rFonts w:ascii="Garamond" w:eastAsia="Times New Roman" w:hAnsi="Garamond" w:cs="Garamond"/>
          <w:bCs/>
          <w:sz w:val="20"/>
          <w:szCs w:val="20"/>
          <w:lang w:eastAsia="ar-SA"/>
        </w:rPr>
        <w:t xml:space="preserve"> z późn. zm.</w:t>
      </w:r>
      <w:r w:rsidRPr="00DF729B">
        <w:rPr>
          <w:rFonts w:ascii="Garamond" w:eastAsia="Times New Roman" w:hAnsi="Garamond" w:cs="Garamond"/>
          <w:bCs/>
          <w:sz w:val="20"/>
          <w:szCs w:val="20"/>
          <w:lang w:eastAsia="ar-SA"/>
        </w:rPr>
        <w:t xml:space="preserve">). – zwaną dalej PZP. </w:t>
      </w:r>
    </w:p>
    <w:p w14:paraId="4C1893F6" w14:textId="77777777" w:rsidR="0037378A" w:rsidRPr="00DF729B" w:rsidRDefault="0037378A" w:rsidP="0037378A">
      <w:pPr>
        <w:pStyle w:val="Akapitzlist"/>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DF729B">
        <w:rPr>
          <w:rFonts w:ascii="Garamond" w:eastAsia="Times New Roman" w:hAnsi="Garamond" w:cs="Garamond"/>
          <w:bCs/>
          <w:sz w:val="20"/>
          <w:szCs w:val="20"/>
          <w:lang w:eastAsia="ar-SA"/>
        </w:rPr>
        <w:t xml:space="preserve">Przetarg nieograniczony powyżej kwoty wartości zamówienia określonej w przepisach wydanych na podstawie art. 11 ust. 8 ustawy Prawo zamówień publicznych. </w:t>
      </w:r>
    </w:p>
    <w:p w14:paraId="65F12B8B" w14:textId="2267E6BB" w:rsidR="0037378A" w:rsidRPr="00DF729B" w:rsidRDefault="0037378A" w:rsidP="0037378A">
      <w:pPr>
        <w:pStyle w:val="Akapitzlist"/>
        <w:numPr>
          <w:ilvl w:val="1"/>
          <w:numId w:val="1"/>
        </w:numPr>
        <w:suppressAutoHyphens/>
        <w:spacing w:after="0" w:line="360" w:lineRule="auto"/>
        <w:ind w:left="567"/>
        <w:jc w:val="both"/>
        <w:rPr>
          <w:rFonts w:ascii="Garamond" w:eastAsia="Times New Roman" w:hAnsi="Garamond" w:cs="Garamond"/>
          <w:b/>
          <w:bCs/>
          <w:sz w:val="18"/>
          <w:szCs w:val="20"/>
          <w:lang w:eastAsia="ar-SA"/>
        </w:rPr>
      </w:pPr>
      <w:r w:rsidRPr="00DF729B">
        <w:rPr>
          <w:rFonts w:ascii="Garamond" w:eastAsia="Times New Roman" w:hAnsi="Garamond" w:cs="Garamond"/>
          <w:bCs/>
          <w:sz w:val="20"/>
          <w:szCs w:val="20"/>
          <w:lang w:eastAsia="ar-SA"/>
        </w:rPr>
        <w:t xml:space="preserve">Zamówienie </w:t>
      </w:r>
      <w:r w:rsidR="006E0C5D">
        <w:rPr>
          <w:rFonts w:ascii="Garamond" w:eastAsia="Times New Roman" w:hAnsi="Garamond" w:cs="Garamond"/>
          <w:bCs/>
          <w:sz w:val="20"/>
          <w:szCs w:val="20"/>
          <w:lang w:eastAsia="ar-SA"/>
        </w:rPr>
        <w:t xml:space="preserve">nie </w:t>
      </w:r>
      <w:r w:rsidRPr="00DF729B">
        <w:rPr>
          <w:rFonts w:ascii="Garamond" w:eastAsia="Times New Roman" w:hAnsi="Garamond" w:cs="Garamond"/>
          <w:bCs/>
          <w:sz w:val="20"/>
          <w:szCs w:val="20"/>
          <w:lang w:eastAsia="ar-SA"/>
        </w:rPr>
        <w:t>jest udzielane w częściach.</w:t>
      </w:r>
    </w:p>
    <w:p w14:paraId="702051E7" w14:textId="20B233B2" w:rsidR="0037378A" w:rsidRPr="00DF729B" w:rsidRDefault="0037378A" w:rsidP="0037378A">
      <w:pPr>
        <w:pStyle w:val="Akapitzlist"/>
        <w:numPr>
          <w:ilvl w:val="1"/>
          <w:numId w:val="1"/>
        </w:numPr>
        <w:suppressAutoHyphens/>
        <w:spacing w:after="0" w:line="360" w:lineRule="auto"/>
        <w:ind w:left="567"/>
        <w:jc w:val="both"/>
        <w:rPr>
          <w:rFonts w:ascii="Garamond" w:eastAsia="Times New Roman" w:hAnsi="Garamond" w:cs="Garamond"/>
          <w:b/>
          <w:bCs/>
          <w:sz w:val="20"/>
          <w:szCs w:val="20"/>
          <w:lang w:eastAsia="ar-SA"/>
        </w:rPr>
      </w:pPr>
      <w:r w:rsidRPr="00DF729B">
        <w:rPr>
          <w:rFonts w:ascii="Garamond" w:hAnsi="Garamond" w:cs="Calibri"/>
          <w:sz w:val="20"/>
          <w:szCs w:val="21"/>
        </w:rPr>
        <w:t xml:space="preserve">Informacje związane z przedmiotowym postępowaniem, objęte ustawowym wymogiem publikacji na stronie internetowej Zamawiającego, będą udostępniane na stronie Platformy: </w:t>
      </w:r>
      <w:hyperlink r:id="rId11" w:history="1">
        <w:r w:rsidR="00042D89" w:rsidRPr="00083A9B">
          <w:rPr>
            <w:rStyle w:val="Hipercze"/>
            <w:rFonts w:ascii="Garamond" w:eastAsia="Arial" w:hAnsi="Garamond" w:cs="Arial"/>
            <w:sz w:val="20"/>
            <w:szCs w:val="20"/>
          </w:rPr>
          <w:t>https://platformazakupowa.pl/pn/khk</w:t>
        </w:r>
      </w:hyperlink>
    </w:p>
    <w:p w14:paraId="22F30607" w14:textId="77777777" w:rsidR="0002323F" w:rsidRPr="00170C4F" w:rsidRDefault="0002323F" w:rsidP="0037378A">
      <w:pPr>
        <w:rPr>
          <w:rFonts w:ascii="Garamond" w:eastAsia="Times New Roman" w:hAnsi="Garamond" w:cs="Garamond"/>
          <w:bCs/>
          <w:sz w:val="20"/>
          <w:szCs w:val="20"/>
          <w:lang w:eastAsia="ar-SA"/>
        </w:rPr>
      </w:pPr>
    </w:p>
    <w:p w14:paraId="603AFECD" w14:textId="77777777" w:rsidR="006D653A" w:rsidRPr="006E0C5D" w:rsidRDefault="00D8702B" w:rsidP="006D653A">
      <w:pPr>
        <w:numPr>
          <w:ilvl w:val="0"/>
          <w:numId w:val="1"/>
        </w:numPr>
        <w:suppressAutoHyphens/>
        <w:spacing w:after="0" w:line="360" w:lineRule="auto"/>
        <w:ind w:left="284" w:hanging="284"/>
        <w:jc w:val="both"/>
        <w:rPr>
          <w:rFonts w:ascii="Garamond" w:eastAsia="Times New Roman" w:hAnsi="Garamond" w:cs="Garamond"/>
          <w:bCs/>
          <w:sz w:val="24"/>
          <w:szCs w:val="20"/>
          <w:lang w:eastAsia="ar-SA"/>
        </w:rPr>
      </w:pPr>
      <w:r w:rsidRPr="006E0C5D">
        <w:rPr>
          <w:rFonts w:ascii="Garamond" w:eastAsia="Times New Roman" w:hAnsi="Garamond" w:cs="Garamond"/>
          <w:b/>
          <w:bCs/>
          <w:sz w:val="24"/>
          <w:szCs w:val="20"/>
          <w:lang w:eastAsia="ar-SA"/>
        </w:rPr>
        <w:t>OPIS PRZEDMIOTU ZAMÓWIENIA:</w:t>
      </w:r>
    </w:p>
    <w:p w14:paraId="524DEA85" w14:textId="1431B036" w:rsidR="007B6544" w:rsidRPr="00E27E41" w:rsidRDefault="00260A41" w:rsidP="006D653A">
      <w:pPr>
        <w:numPr>
          <w:ilvl w:val="1"/>
          <w:numId w:val="1"/>
        </w:numPr>
        <w:suppressAutoHyphens/>
        <w:spacing w:after="0" w:line="360" w:lineRule="auto"/>
        <w:jc w:val="both"/>
        <w:rPr>
          <w:rFonts w:ascii="Garamond" w:eastAsia="Times New Roman" w:hAnsi="Garamond" w:cs="Garamond"/>
          <w:bCs/>
          <w:color w:val="FF0000"/>
          <w:sz w:val="20"/>
          <w:szCs w:val="20"/>
          <w:lang w:eastAsia="ar-SA"/>
        </w:rPr>
      </w:pPr>
      <w:r w:rsidRPr="00E27E41">
        <w:rPr>
          <w:rFonts w:ascii="Garamond" w:eastAsia="Times New Roman" w:hAnsi="Garamond" w:cs="Garamond"/>
          <w:bCs/>
          <w:sz w:val="20"/>
          <w:szCs w:val="20"/>
          <w:lang w:eastAsia="ar-SA"/>
        </w:rPr>
        <w:t>Przedmiotem</w:t>
      </w:r>
      <w:bookmarkStart w:id="2" w:name="_Hlk57617316"/>
      <w:r w:rsidR="006D653A" w:rsidRPr="00E27E41">
        <w:rPr>
          <w:rFonts w:ascii="Garamond" w:eastAsia="Times New Roman" w:hAnsi="Garamond" w:cs="Garamond"/>
          <w:bCs/>
          <w:color w:val="FF0000"/>
          <w:sz w:val="20"/>
          <w:szCs w:val="20"/>
          <w:lang w:eastAsia="ar-SA"/>
        </w:rPr>
        <w:t xml:space="preserve"> </w:t>
      </w:r>
      <w:r w:rsidR="006D653A" w:rsidRPr="00E27E41">
        <w:rPr>
          <w:rFonts w:ascii="Garamond" w:hAnsi="Garamond"/>
          <w:bCs/>
          <w:sz w:val="20"/>
          <w:szCs w:val="20"/>
        </w:rPr>
        <w:t>zamówienia jest sukcesywny odbiór, transport i zagospodarowanie odpadów o kodzie 19 01 12 – żużle i popioły paleniskowe inne niż wymienione w 19 01 11, powstających w procesie termicznego przetwarzania odpadów komunalnych w Zakładzie Termicznego Przekształcania Odpadów (ZTPO) przez okres 12 miesięcy lub do wyczerpania zakładanych ilości</w:t>
      </w:r>
      <w:r w:rsidR="00B95548">
        <w:rPr>
          <w:rFonts w:ascii="Garamond" w:hAnsi="Garamond"/>
          <w:bCs/>
          <w:sz w:val="20"/>
          <w:szCs w:val="20"/>
        </w:rPr>
        <w:t xml:space="preserve"> – 56 000 Mg </w:t>
      </w:r>
      <w:r w:rsidR="006D653A" w:rsidRPr="00E27E41">
        <w:rPr>
          <w:rFonts w:ascii="Garamond" w:hAnsi="Garamond"/>
          <w:bCs/>
          <w:sz w:val="20"/>
          <w:szCs w:val="20"/>
        </w:rPr>
        <w:t>.</w:t>
      </w:r>
      <w:bookmarkEnd w:id="2"/>
    </w:p>
    <w:p w14:paraId="122AC750" w14:textId="77777777" w:rsidR="00260A41" w:rsidRPr="00E27E41" w:rsidRDefault="00260A41" w:rsidP="007B6544">
      <w:pPr>
        <w:pStyle w:val="Akapitzlist"/>
        <w:numPr>
          <w:ilvl w:val="1"/>
          <w:numId w:val="1"/>
        </w:numPr>
        <w:spacing w:after="0" w:line="360" w:lineRule="auto"/>
        <w:ind w:left="567"/>
        <w:rPr>
          <w:rFonts w:ascii="Garamond" w:eastAsia="Times New Roman" w:hAnsi="Garamond" w:cs="Garamond"/>
          <w:bCs/>
          <w:sz w:val="20"/>
          <w:szCs w:val="20"/>
          <w:lang w:eastAsia="ar-SA"/>
        </w:rPr>
      </w:pPr>
      <w:r w:rsidRPr="00E27E41">
        <w:rPr>
          <w:rFonts w:ascii="Garamond" w:eastAsia="Times New Roman" w:hAnsi="Garamond" w:cs="Garamond"/>
          <w:bCs/>
          <w:sz w:val="20"/>
          <w:szCs w:val="20"/>
          <w:lang w:eastAsia="ar-SA"/>
        </w:rPr>
        <w:t xml:space="preserve">Zamawiający </w:t>
      </w:r>
      <w:r w:rsidR="00E94DDF" w:rsidRPr="00E27E41">
        <w:rPr>
          <w:rFonts w:ascii="Garamond" w:eastAsia="Times New Roman" w:hAnsi="Garamond" w:cs="Garamond"/>
          <w:bCs/>
          <w:sz w:val="20"/>
          <w:szCs w:val="20"/>
          <w:lang w:eastAsia="ar-SA"/>
        </w:rPr>
        <w:t xml:space="preserve">nie </w:t>
      </w:r>
      <w:r w:rsidRPr="00E27E41">
        <w:rPr>
          <w:rFonts w:ascii="Garamond" w:eastAsia="Times New Roman" w:hAnsi="Garamond" w:cs="Garamond"/>
          <w:bCs/>
          <w:sz w:val="20"/>
          <w:szCs w:val="20"/>
          <w:lang w:eastAsia="ar-SA"/>
        </w:rPr>
        <w:t>dopuszcza składani</w:t>
      </w:r>
      <w:r w:rsidR="00E94DDF" w:rsidRPr="00E27E41">
        <w:rPr>
          <w:rFonts w:ascii="Garamond" w:eastAsia="Times New Roman" w:hAnsi="Garamond" w:cs="Garamond"/>
          <w:bCs/>
          <w:sz w:val="20"/>
          <w:szCs w:val="20"/>
          <w:lang w:eastAsia="ar-SA"/>
        </w:rPr>
        <w:t>a</w:t>
      </w:r>
      <w:r w:rsidRPr="00E27E41">
        <w:rPr>
          <w:rFonts w:ascii="Garamond" w:eastAsia="Times New Roman" w:hAnsi="Garamond" w:cs="Garamond"/>
          <w:bCs/>
          <w:sz w:val="20"/>
          <w:szCs w:val="20"/>
          <w:lang w:eastAsia="ar-SA"/>
        </w:rPr>
        <w:t xml:space="preserve"> ofert częściowyc</w:t>
      </w:r>
      <w:r w:rsidR="00E94DDF" w:rsidRPr="00E27E41">
        <w:rPr>
          <w:rFonts w:ascii="Garamond" w:eastAsia="Times New Roman" w:hAnsi="Garamond" w:cs="Garamond"/>
          <w:bCs/>
          <w:sz w:val="20"/>
          <w:szCs w:val="20"/>
          <w:lang w:eastAsia="ar-SA"/>
        </w:rPr>
        <w:t>h.</w:t>
      </w:r>
    </w:p>
    <w:p w14:paraId="0E2CF71F" w14:textId="77777777" w:rsidR="007B6544" w:rsidRPr="00E27E41" w:rsidRDefault="00260A41" w:rsidP="007B6544">
      <w:pPr>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E27E41">
        <w:rPr>
          <w:rFonts w:ascii="Garamond" w:eastAsia="Times New Roman" w:hAnsi="Garamond" w:cs="Garamond"/>
          <w:bCs/>
          <w:sz w:val="20"/>
          <w:szCs w:val="20"/>
          <w:lang w:eastAsia="ar-SA"/>
        </w:rPr>
        <w:t>Szczegółowy opis przedmiotu zamówienia określony został w załączniku nr 1 do SIWZ</w:t>
      </w:r>
    </w:p>
    <w:p w14:paraId="6E11166F" w14:textId="3EE79053" w:rsidR="007B6544" w:rsidRPr="001F66BF" w:rsidRDefault="00260A41" w:rsidP="007B6544">
      <w:pPr>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1F66BF">
        <w:rPr>
          <w:rFonts w:ascii="Garamond" w:eastAsia="Times New Roman" w:hAnsi="Garamond" w:cs="Garamond"/>
          <w:bCs/>
          <w:sz w:val="20"/>
          <w:szCs w:val="20"/>
          <w:lang w:eastAsia="ar-SA"/>
        </w:rPr>
        <w:t>Zamówienie z prawem opcji</w:t>
      </w:r>
      <w:r w:rsidR="00B85A82">
        <w:rPr>
          <w:rFonts w:ascii="Garamond" w:eastAsia="Times New Roman" w:hAnsi="Garamond" w:cs="Garamond"/>
          <w:bCs/>
          <w:sz w:val="20"/>
          <w:szCs w:val="20"/>
          <w:lang w:eastAsia="ar-SA"/>
        </w:rPr>
        <w:t>:</w:t>
      </w:r>
      <w:r w:rsidRPr="001F66BF">
        <w:rPr>
          <w:rFonts w:ascii="Garamond" w:eastAsia="Times New Roman" w:hAnsi="Garamond" w:cs="Garamond"/>
          <w:bCs/>
          <w:sz w:val="20"/>
          <w:szCs w:val="20"/>
          <w:lang w:eastAsia="ar-SA"/>
        </w:rPr>
        <w:t xml:space="preserve"> Zamawiający wskazuje, iż określone w załączniku nr 1 do SIWZ ilości odpadów są ilościami maksymalnymi objętymi zamówieniem. Rzeczywista ilość</w:t>
      </w:r>
      <w:r w:rsidR="00532BEA">
        <w:rPr>
          <w:rFonts w:ascii="Garamond" w:eastAsia="Times New Roman" w:hAnsi="Garamond" w:cs="Garamond"/>
          <w:bCs/>
          <w:sz w:val="20"/>
          <w:szCs w:val="20"/>
          <w:lang w:eastAsia="ar-SA"/>
        </w:rPr>
        <w:t xml:space="preserve"> </w:t>
      </w:r>
      <w:r w:rsidRPr="001F66BF">
        <w:rPr>
          <w:rFonts w:ascii="Garamond" w:eastAsia="Times New Roman" w:hAnsi="Garamond" w:cs="Garamond"/>
          <w:bCs/>
          <w:sz w:val="20"/>
          <w:szCs w:val="20"/>
          <w:lang w:eastAsia="ar-SA"/>
        </w:rPr>
        <w:t xml:space="preserve">odpadu do odbioru i zagospodarowania wynikać będzie </w:t>
      </w:r>
      <w:r w:rsidR="007805AD" w:rsidRPr="001F66BF">
        <w:rPr>
          <w:rFonts w:ascii="Garamond" w:eastAsia="Times New Roman" w:hAnsi="Garamond" w:cs="Garamond"/>
          <w:bCs/>
          <w:sz w:val="20"/>
          <w:szCs w:val="20"/>
          <w:lang w:eastAsia="ar-SA"/>
        </w:rPr>
        <w:br/>
      </w:r>
      <w:r w:rsidRPr="001F66BF">
        <w:rPr>
          <w:rFonts w:ascii="Garamond" w:eastAsia="Times New Roman" w:hAnsi="Garamond" w:cs="Garamond"/>
          <w:bCs/>
          <w:sz w:val="20"/>
          <w:szCs w:val="20"/>
          <w:lang w:eastAsia="ar-SA"/>
        </w:rPr>
        <w:t>z bieżących potrzeb Zamawiającego oraz profilu produkcji</w:t>
      </w:r>
      <w:r w:rsidR="003B7F28">
        <w:rPr>
          <w:rFonts w:ascii="Garamond" w:eastAsia="Times New Roman" w:hAnsi="Garamond" w:cs="Garamond"/>
          <w:bCs/>
          <w:sz w:val="20"/>
          <w:szCs w:val="20"/>
          <w:lang w:eastAsia="ar-SA"/>
        </w:rPr>
        <w:t>,</w:t>
      </w:r>
      <w:r w:rsidRPr="001F66BF">
        <w:rPr>
          <w:rFonts w:ascii="Garamond" w:eastAsia="Times New Roman" w:hAnsi="Garamond" w:cs="Garamond"/>
          <w:bCs/>
          <w:sz w:val="20"/>
          <w:szCs w:val="20"/>
          <w:lang w:eastAsia="ar-SA"/>
        </w:rPr>
        <w:t xml:space="preserve">, z zastrzeżeniem, że nie będzie ona mniejsza niż </w:t>
      </w:r>
      <w:r w:rsidRPr="001F66BF">
        <w:rPr>
          <w:rFonts w:ascii="Garamond" w:eastAsia="Times New Roman" w:hAnsi="Garamond" w:cs="Garamond"/>
          <w:b/>
          <w:bCs/>
          <w:sz w:val="20"/>
          <w:szCs w:val="20"/>
          <w:lang w:eastAsia="ar-SA"/>
        </w:rPr>
        <w:t>7</w:t>
      </w:r>
      <w:r w:rsidR="00BE3430" w:rsidRPr="001F66BF">
        <w:rPr>
          <w:rFonts w:ascii="Garamond" w:eastAsia="Times New Roman" w:hAnsi="Garamond" w:cs="Garamond"/>
          <w:b/>
          <w:bCs/>
          <w:sz w:val="20"/>
          <w:szCs w:val="20"/>
          <w:lang w:eastAsia="ar-SA"/>
        </w:rPr>
        <w:t>0</w:t>
      </w:r>
      <w:r w:rsidRPr="001F66BF">
        <w:rPr>
          <w:rFonts w:ascii="Garamond" w:eastAsia="Times New Roman" w:hAnsi="Garamond" w:cs="Garamond"/>
          <w:b/>
          <w:bCs/>
          <w:sz w:val="20"/>
          <w:szCs w:val="20"/>
          <w:lang w:eastAsia="ar-SA"/>
        </w:rPr>
        <w:t>%</w:t>
      </w:r>
      <w:r w:rsidRPr="001F66BF">
        <w:rPr>
          <w:rFonts w:ascii="Garamond" w:eastAsia="Times New Roman" w:hAnsi="Garamond" w:cs="Garamond"/>
          <w:bCs/>
          <w:sz w:val="20"/>
          <w:szCs w:val="20"/>
          <w:lang w:eastAsia="ar-SA"/>
        </w:rPr>
        <w:t xml:space="preserve"> ilości określonych w załączniku nr 1 do SIWZ.  </w:t>
      </w:r>
    </w:p>
    <w:p w14:paraId="209686AE" w14:textId="54989E69" w:rsidR="007B6544" w:rsidRPr="001F66BF" w:rsidRDefault="00260A41" w:rsidP="009716B9">
      <w:pPr>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1F66BF">
        <w:rPr>
          <w:rFonts w:ascii="Garamond" w:eastAsia="Times New Roman" w:hAnsi="Garamond" w:cs="Garamond"/>
          <w:bCs/>
          <w:sz w:val="20"/>
          <w:szCs w:val="20"/>
          <w:lang w:eastAsia="ar-SA"/>
        </w:rPr>
        <w:t xml:space="preserve">Zamawiający </w:t>
      </w:r>
      <w:r w:rsidR="007B6544" w:rsidRPr="001F66BF">
        <w:rPr>
          <w:rFonts w:ascii="Garamond" w:eastAsia="Times New Roman" w:hAnsi="Garamond" w:cs="Garamond"/>
          <w:bCs/>
          <w:sz w:val="20"/>
          <w:szCs w:val="20"/>
          <w:lang w:eastAsia="ar-SA"/>
        </w:rPr>
        <w:t>z</w:t>
      </w:r>
      <w:r w:rsidRPr="001F66BF">
        <w:rPr>
          <w:rFonts w:ascii="Garamond" w:eastAsia="Times New Roman" w:hAnsi="Garamond" w:cs="Garamond"/>
          <w:bCs/>
          <w:sz w:val="20"/>
          <w:szCs w:val="20"/>
          <w:lang w:eastAsia="ar-SA"/>
        </w:rPr>
        <w:t xml:space="preserve">organizuje wizję lokalną na terenie ZTPO. Udział w wizji nie jest obowiązkowy. Wizja </w:t>
      </w:r>
      <w:r w:rsidR="007B6544" w:rsidRPr="001F66BF">
        <w:rPr>
          <w:rFonts w:ascii="Garamond" w:eastAsia="Times New Roman" w:hAnsi="Garamond" w:cs="Garamond"/>
          <w:bCs/>
          <w:sz w:val="20"/>
          <w:szCs w:val="20"/>
          <w:lang w:eastAsia="ar-SA"/>
        </w:rPr>
        <w:t>planowana jest na dzień</w:t>
      </w:r>
      <w:r w:rsidR="00C436EF" w:rsidRPr="001F66BF">
        <w:rPr>
          <w:rFonts w:ascii="Garamond" w:eastAsia="Times New Roman" w:hAnsi="Garamond" w:cs="Garamond"/>
          <w:bCs/>
          <w:sz w:val="20"/>
          <w:szCs w:val="20"/>
          <w:lang w:eastAsia="ar-SA"/>
        </w:rPr>
        <w:t xml:space="preserve"> </w:t>
      </w:r>
      <w:r w:rsidR="0065555E">
        <w:rPr>
          <w:rFonts w:ascii="Garamond" w:eastAsia="Times New Roman" w:hAnsi="Garamond" w:cs="Garamond"/>
          <w:b/>
          <w:bCs/>
          <w:sz w:val="20"/>
          <w:szCs w:val="20"/>
          <w:lang w:eastAsia="ar-SA"/>
        </w:rPr>
        <w:t>12.01.2021</w:t>
      </w:r>
      <w:r w:rsidR="00C436EF" w:rsidRPr="001F66BF">
        <w:rPr>
          <w:rFonts w:ascii="Garamond" w:eastAsia="Times New Roman" w:hAnsi="Garamond" w:cs="Garamond"/>
          <w:b/>
          <w:bCs/>
          <w:sz w:val="20"/>
          <w:szCs w:val="20"/>
          <w:lang w:eastAsia="ar-SA"/>
        </w:rPr>
        <w:t xml:space="preserve"> r.</w:t>
      </w:r>
      <w:r w:rsidRPr="001F66BF">
        <w:rPr>
          <w:rFonts w:ascii="Garamond" w:eastAsia="Times New Roman" w:hAnsi="Garamond" w:cs="Garamond"/>
          <w:bCs/>
          <w:sz w:val="20"/>
          <w:szCs w:val="20"/>
          <w:lang w:eastAsia="ar-SA"/>
        </w:rPr>
        <w:t xml:space="preserve"> Podczas wizji Zamawiający wskaże miejsca </w:t>
      </w:r>
      <w:r w:rsidR="00BE3430" w:rsidRPr="001F66BF">
        <w:rPr>
          <w:rFonts w:ascii="Garamond" w:eastAsia="Times New Roman" w:hAnsi="Garamond" w:cs="Garamond"/>
          <w:bCs/>
          <w:sz w:val="20"/>
          <w:szCs w:val="20"/>
          <w:lang w:eastAsia="ar-SA"/>
        </w:rPr>
        <w:t xml:space="preserve">magazynowania </w:t>
      </w:r>
      <w:r w:rsidRPr="001F66BF">
        <w:rPr>
          <w:rFonts w:ascii="Garamond" w:eastAsia="Times New Roman" w:hAnsi="Garamond" w:cs="Garamond"/>
          <w:bCs/>
          <w:sz w:val="20"/>
          <w:szCs w:val="20"/>
          <w:lang w:eastAsia="ar-SA"/>
        </w:rPr>
        <w:t xml:space="preserve">odpadów i układ drogowy na terenie ZTPO. W wizji </w:t>
      </w:r>
      <w:r w:rsidR="00532BEA" w:rsidRPr="001F66BF">
        <w:rPr>
          <w:rFonts w:ascii="Garamond" w:eastAsia="Times New Roman" w:hAnsi="Garamond" w:cs="Garamond"/>
          <w:bCs/>
          <w:sz w:val="20"/>
          <w:szCs w:val="20"/>
          <w:lang w:eastAsia="ar-SA"/>
        </w:rPr>
        <w:t>mo</w:t>
      </w:r>
      <w:r w:rsidR="00532BEA">
        <w:rPr>
          <w:rFonts w:ascii="Garamond" w:eastAsia="Times New Roman" w:hAnsi="Garamond" w:cs="Garamond"/>
          <w:bCs/>
          <w:sz w:val="20"/>
          <w:szCs w:val="20"/>
          <w:lang w:eastAsia="ar-SA"/>
        </w:rPr>
        <w:t>że</w:t>
      </w:r>
      <w:r w:rsidR="00532BEA" w:rsidRPr="001F66BF">
        <w:rPr>
          <w:rFonts w:ascii="Garamond" w:eastAsia="Times New Roman" w:hAnsi="Garamond" w:cs="Garamond"/>
          <w:bCs/>
          <w:sz w:val="20"/>
          <w:szCs w:val="20"/>
          <w:lang w:eastAsia="ar-SA"/>
        </w:rPr>
        <w:t xml:space="preserve"> </w:t>
      </w:r>
      <w:r w:rsidRPr="001F66BF">
        <w:rPr>
          <w:rFonts w:ascii="Garamond" w:eastAsia="Times New Roman" w:hAnsi="Garamond" w:cs="Garamond"/>
          <w:bCs/>
          <w:sz w:val="20"/>
          <w:szCs w:val="20"/>
          <w:lang w:eastAsia="ar-SA"/>
        </w:rPr>
        <w:t xml:space="preserve">wziąć udział maksimum </w:t>
      </w:r>
      <w:r w:rsidR="003B7F28">
        <w:rPr>
          <w:rFonts w:ascii="Garamond" w:eastAsia="Times New Roman" w:hAnsi="Garamond" w:cs="Garamond"/>
          <w:bCs/>
          <w:sz w:val="20"/>
          <w:szCs w:val="20"/>
          <w:lang w:eastAsia="ar-SA"/>
        </w:rPr>
        <w:t>1</w:t>
      </w:r>
      <w:r w:rsidR="003B7F28" w:rsidRPr="001F66BF">
        <w:rPr>
          <w:rFonts w:ascii="Garamond" w:eastAsia="Times New Roman" w:hAnsi="Garamond" w:cs="Garamond"/>
          <w:bCs/>
          <w:sz w:val="20"/>
          <w:szCs w:val="20"/>
          <w:lang w:eastAsia="ar-SA"/>
        </w:rPr>
        <w:t xml:space="preserve"> </w:t>
      </w:r>
      <w:r w:rsidRPr="001F66BF">
        <w:rPr>
          <w:rFonts w:ascii="Garamond" w:eastAsia="Times New Roman" w:hAnsi="Garamond" w:cs="Garamond"/>
          <w:bCs/>
          <w:sz w:val="20"/>
          <w:szCs w:val="20"/>
          <w:lang w:eastAsia="ar-SA"/>
        </w:rPr>
        <w:t>osob</w:t>
      </w:r>
      <w:r w:rsidR="003B7F28">
        <w:rPr>
          <w:rFonts w:ascii="Garamond" w:eastAsia="Times New Roman" w:hAnsi="Garamond" w:cs="Garamond"/>
          <w:bCs/>
          <w:sz w:val="20"/>
          <w:szCs w:val="20"/>
          <w:lang w:eastAsia="ar-SA"/>
        </w:rPr>
        <w:t>a</w:t>
      </w:r>
      <w:r w:rsidRPr="001F66BF">
        <w:rPr>
          <w:rFonts w:ascii="Garamond" w:eastAsia="Times New Roman" w:hAnsi="Garamond" w:cs="Garamond"/>
          <w:bCs/>
          <w:sz w:val="20"/>
          <w:szCs w:val="20"/>
          <w:lang w:eastAsia="ar-SA"/>
        </w:rPr>
        <w:t xml:space="preserve"> ze strony każdego Wykonawcy, wyposażone w odpowiednie środki ochrony indywidualnej </w:t>
      </w:r>
      <w:r w:rsidR="00532BEA">
        <w:rPr>
          <w:rFonts w:ascii="Garamond" w:eastAsia="Times New Roman" w:hAnsi="Garamond" w:cs="Garamond"/>
          <w:bCs/>
          <w:sz w:val="20"/>
          <w:szCs w:val="20"/>
          <w:lang w:eastAsia="ar-SA"/>
        </w:rPr>
        <w:t xml:space="preserve">i </w:t>
      </w:r>
      <w:r w:rsidRPr="001F66BF">
        <w:rPr>
          <w:rFonts w:ascii="Garamond" w:eastAsia="Times New Roman" w:hAnsi="Garamond" w:cs="Garamond"/>
          <w:bCs/>
          <w:sz w:val="20"/>
          <w:szCs w:val="20"/>
          <w:lang w:eastAsia="ar-SA"/>
        </w:rPr>
        <w:t>bhp:</w:t>
      </w:r>
      <w:r w:rsidR="003B7F28">
        <w:rPr>
          <w:rFonts w:ascii="Garamond" w:eastAsia="Times New Roman" w:hAnsi="Garamond" w:cs="Garamond"/>
          <w:bCs/>
          <w:sz w:val="20"/>
          <w:szCs w:val="20"/>
          <w:lang w:eastAsia="ar-SA"/>
        </w:rPr>
        <w:t xml:space="preserve"> maseczka,</w:t>
      </w:r>
      <w:r w:rsidRPr="001F66BF">
        <w:rPr>
          <w:rFonts w:ascii="Garamond" w:eastAsia="Times New Roman" w:hAnsi="Garamond" w:cs="Garamond"/>
          <w:bCs/>
          <w:sz w:val="20"/>
          <w:szCs w:val="20"/>
          <w:lang w:eastAsia="ar-SA"/>
        </w:rPr>
        <w:t xml:space="preserve"> kask, kamizelkę ostrzegawczą oraz obuwie ochronne (z wkładką antyprzebiciową, kategoria min. S3).</w:t>
      </w:r>
      <w:r w:rsidR="009716B9" w:rsidRPr="001F66BF">
        <w:rPr>
          <w:rFonts w:ascii="Garamond" w:eastAsia="Times New Roman" w:hAnsi="Garamond" w:cs="Garamond"/>
          <w:bCs/>
          <w:sz w:val="20"/>
          <w:szCs w:val="20"/>
          <w:lang w:eastAsia="ar-SA"/>
        </w:rPr>
        <w:t xml:space="preserve"> Przed wizją Zamawiający przeprowadzi</w:t>
      </w:r>
      <w:r w:rsidR="009716B9" w:rsidRPr="001F66BF">
        <w:rPr>
          <w:rFonts w:ascii="Garamond" w:hAnsi="Garamond"/>
          <w:sz w:val="20"/>
          <w:szCs w:val="20"/>
        </w:rPr>
        <w:t xml:space="preserve"> szkolenie informacyjne z zakresu BHP dla przedstawicieli Wykonawcy.</w:t>
      </w:r>
      <w:r w:rsidRPr="001F66BF">
        <w:rPr>
          <w:rFonts w:ascii="Garamond" w:eastAsia="Times New Roman" w:hAnsi="Garamond" w:cs="Garamond"/>
          <w:bCs/>
          <w:sz w:val="20"/>
          <w:szCs w:val="20"/>
          <w:lang w:eastAsia="ar-SA"/>
        </w:rPr>
        <w:t xml:space="preserve"> Najpóźniej </w:t>
      </w:r>
      <w:r w:rsidR="007B6544" w:rsidRPr="001F66BF">
        <w:rPr>
          <w:rFonts w:ascii="Garamond" w:eastAsia="Times New Roman" w:hAnsi="Garamond" w:cs="Garamond"/>
          <w:bCs/>
          <w:sz w:val="20"/>
          <w:szCs w:val="20"/>
          <w:lang w:eastAsia="ar-SA"/>
        </w:rPr>
        <w:t xml:space="preserve">na </w:t>
      </w:r>
      <w:r w:rsidR="009716B9" w:rsidRPr="001F66BF">
        <w:rPr>
          <w:rFonts w:ascii="Garamond" w:eastAsia="Times New Roman" w:hAnsi="Garamond" w:cs="Garamond"/>
          <w:bCs/>
          <w:sz w:val="20"/>
          <w:szCs w:val="20"/>
          <w:lang w:eastAsia="ar-SA"/>
        </w:rPr>
        <w:t>4</w:t>
      </w:r>
      <w:r w:rsidR="007B6544" w:rsidRPr="001F66BF">
        <w:rPr>
          <w:rFonts w:ascii="Garamond" w:eastAsia="Times New Roman" w:hAnsi="Garamond" w:cs="Garamond"/>
          <w:bCs/>
          <w:sz w:val="20"/>
          <w:szCs w:val="20"/>
          <w:lang w:eastAsia="ar-SA"/>
        </w:rPr>
        <w:t xml:space="preserve"> </w:t>
      </w:r>
      <w:r w:rsidRPr="001F66BF">
        <w:rPr>
          <w:rFonts w:ascii="Garamond" w:eastAsia="Times New Roman" w:hAnsi="Garamond" w:cs="Garamond"/>
          <w:bCs/>
          <w:sz w:val="20"/>
          <w:szCs w:val="20"/>
          <w:lang w:eastAsia="ar-SA"/>
        </w:rPr>
        <w:t xml:space="preserve">dni przed jej terminem Wykonawca zobowiązany jest przesłać mailem </w:t>
      </w:r>
      <w:r w:rsidR="00532BEA" w:rsidRPr="001F66BF">
        <w:rPr>
          <w:rFonts w:ascii="Garamond" w:eastAsia="Times New Roman" w:hAnsi="Garamond" w:cs="Garamond"/>
          <w:bCs/>
          <w:sz w:val="20"/>
          <w:szCs w:val="20"/>
          <w:lang w:eastAsia="ar-SA"/>
        </w:rPr>
        <w:t>imi</w:t>
      </w:r>
      <w:r w:rsidR="00532BEA">
        <w:rPr>
          <w:rFonts w:ascii="Garamond" w:eastAsia="Times New Roman" w:hAnsi="Garamond" w:cs="Garamond"/>
          <w:bCs/>
          <w:sz w:val="20"/>
          <w:szCs w:val="20"/>
          <w:lang w:eastAsia="ar-SA"/>
        </w:rPr>
        <w:t xml:space="preserve">ę </w:t>
      </w:r>
      <w:r w:rsidRPr="001F66BF">
        <w:rPr>
          <w:rFonts w:ascii="Garamond" w:eastAsia="Times New Roman" w:hAnsi="Garamond" w:cs="Garamond"/>
          <w:bCs/>
          <w:sz w:val="20"/>
          <w:szCs w:val="20"/>
          <w:lang w:eastAsia="ar-SA"/>
        </w:rPr>
        <w:t xml:space="preserve">i </w:t>
      </w:r>
      <w:r w:rsidR="00532BEA" w:rsidRPr="001F66BF">
        <w:rPr>
          <w:rFonts w:ascii="Garamond" w:eastAsia="Times New Roman" w:hAnsi="Garamond" w:cs="Garamond"/>
          <w:bCs/>
          <w:sz w:val="20"/>
          <w:szCs w:val="20"/>
          <w:lang w:eastAsia="ar-SA"/>
        </w:rPr>
        <w:t>nazwisk</w:t>
      </w:r>
      <w:r w:rsidR="00532BEA">
        <w:rPr>
          <w:rFonts w:ascii="Garamond" w:eastAsia="Times New Roman" w:hAnsi="Garamond" w:cs="Garamond"/>
          <w:bCs/>
          <w:sz w:val="20"/>
          <w:szCs w:val="20"/>
          <w:lang w:eastAsia="ar-SA"/>
        </w:rPr>
        <w:t>o</w:t>
      </w:r>
      <w:r w:rsidR="00532BEA" w:rsidRPr="001F66BF">
        <w:rPr>
          <w:rFonts w:ascii="Garamond" w:eastAsia="Times New Roman" w:hAnsi="Garamond" w:cs="Garamond"/>
          <w:bCs/>
          <w:sz w:val="20"/>
          <w:szCs w:val="20"/>
          <w:lang w:eastAsia="ar-SA"/>
        </w:rPr>
        <w:t xml:space="preserve"> </w:t>
      </w:r>
      <w:r w:rsidRPr="001F66BF">
        <w:rPr>
          <w:rFonts w:ascii="Garamond" w:eastAsia="Times New Roman" w:hAnsi="Garamond" w:cs="Garamond"/>
          <w:bCs/>
          <w:sz w:val="20"/>
          <w:szCs w:val="20"/>
          <w:lang w:eastAsia="ar-SA"/>
        </w:rPr>
        <w:t>os</w:t>
      </w:r>
      <w:r w:rsidR="00FD2004">
        <w:rPr>
          <w:rFonts w:ascii="Garamond" w:eastAsia="Times New Roman" w:hAnsi="Garamond" w:cs="Garamond"/>
          <w:bCs/>
          <w:sz w:val="20"/>
          <w:szCs w:val="20"/>
          <w:lang w:eastAsia="ar-SA"/>
        </w:rPr>
        <w:t>o</w:t>
      </w:r>
      <w:r w:rsidRPr="001F66BF">
        <w:rPr>
          <w:rFonts w:ascii="Garamond" w:eastAsia="Times New Roman" w:hAnsi="Garamond" w:cs="Garamond"/>
          <w:bCs/>
          <w:sz w:val="20"/>
          <w:szCs w:val="20"/>
          <w:lang w:eastAsia="ar-SA"/>
        </w:rPr>
        <w:t>b</w:t>
      </w:r>
      <w:r w:rsidR="00532BEA">
        <w:rPr>
          <w:rFonts w:ascii="Garamond" w:eastAsia="Times New Roman" w:hAnsi="Garamond" w:cs="Garamond"/>
          <w:bCs/>
          <w:sz w:val="20"/>
          <w:szCs w:val="20"/>
          <w:lang w:eastAsia="ar-SA"/>
        </w:rPr>
        <w:t>y</w:t>
      </w:r>
      <w:r w:rsidRPr="001F66BF">
        <w:rPr>
          <w:rFonts w:ascii="Garamond" w:eastAsia="Times New Roman" w:hAnsi="Garamond" w:cs="Garamond"/>
          <w:bCs/>
          <w:sz w:val="20"/>
          <w:szCs w:val="20"/>
          <w:lang w:eastAsia="ar-SA"/>
        </w:rPr>
        <w:t xml:space="preserve">, </w:t>
      </w:r>
      <w:r w:rsidR="00532BEA" w:rsidRPr="001F66BF">
        <w:rPr>
          <w:rFonts w:ascii="Garamond" w:eastAsia="Times New Roman" w:hAnsi="Garamond" w:cs="Garamond"/>
          <w:bCs/>
          <w:sz w:val="20"/>
          <w:szCs w:val="20"/>
          <w:lang w:eastAsia="ar-SA"/>
        </w:rPr>
        <w:t>któr</w:t>
      </w:r>
      <w:r w:rsidR="00532BEA">
        <w:rPr>
          <w:rFonts w:ascii="Garamond" w:eastAsia="Times New Roman" w:hAnsi="Garamond" w:cs="Garamond"/>
          <w:bCs/>
          <w:sz w:val="20"/>
          <w:szCs w:val="20"/>
          <w:lang w:eastAsia="ar-SA"/>
        </w:rPr>
        <w:t>a</w:t>
      </w:r>
      <w:r w:rsidR="00532BEA" w:rsidRPr="001F66BF">
        <w:rPr>
          <w:rFonts w:ascii="Garamond" w:eastAsia="Times New Roman" w:hAnsi="Garamond" w:cs="Garamond"/>
          <w:bCs/>
          <w:sz w:val="20"/>
          <w:szCs w:val="20"/>
          <w:lang w:eastAsia="ar-SA"/>
        </w:rPr>
        <w:t xml:space="preserve"> będ</w:t>
      </w:r>
      <w:r w:rsidR="00532BEA">
        <w:rPr>
          <w:rFonts w:ascii="Garamond" w:eastAsia="Times New Roman" w:hAnsi="Garamond" w:cs="Garamond"/>
          <w:bCs/>
          <w:sz w:val="20"/>
          <w:szCs w:val="20"/>
          <w:lang w:eastAsia="ar-SA"/>
        </w:rPr>
        <w:t>zie</w:t>
      </w:r>
      <w:r w:rsidR="00532BEA" w:rsidRPr="001F66BF">
        <w:rPr>
          <w:rFonts w:ascii="Garamond" w:eastAsia="Times New Roman" w:hAnsi="Garamond" w:cs="Garamond"/>
          <w:bCs/>
          <w:sz w:val="20"/>
          <w:szCs w:val="20"/>
          <w:lang w:eastAsia="ar-SA"/>
        </w:rPr>
        <w:t xml:space="preserve"> </w:t>
      </w:r>
      <w:r w:rsidRPr="001F66BF">
        <w:rPr>
          <w:rFonts w:ascii="Garamond" w:eastAsia="Times New Roman" w:hAnsi="Garamond" w:cs="Garamond"/>
          <w:bCs/>
          <w:sz w:val="20"/>
          <w:szCs w:val="20"/>
          <w:lang w:eastAsia="ar-SA"/>
        </w:rPr>
        <w:t xml:space="preserve">uczestniczyć w wizji. </w:t>
      </w:r>
    </w:p>
    <w:p w14:paraId="3C217B4E" w14:textId="2768C2BC" w:rsidR="00DF78A7" w:rsidRPr="00DF78A7" w:rsidRDefault="00DF78A7" w:rsidP="00133F18">
      <w:pPr>
        <w:pStyle w:val="Akapitzlist"/>
        <w:numPr>
          <w:ilvl w:val="1"/>
          <w:numId w:val="1"/>
        </w:numPr>
        <w:spacing w:after="0" w:line="360" w:lineRule="auto"/>
        <w:rPr>
          <w:rFonts w:ascii="Garamond" w:eastAsia="Times New Roman" w:hAnsi="Garamond" w:cs="Garamond"/>
          <w:bCs/>
          <w:sz w:val="20"/>
          <w:szCs w:val="20"/>
          <w:lang w:eastAsia="ar-SA"/>
        </w:rPr>
      </w:pPr>
      <w:r w:rsidRPr="00DF78A7">
        <w:rPr>
          <w:rFonts w:ascii="Garamond" w:eastAsia="Times New Roman" w:hAnsi="Garamond" w:cs="Garamond"/>
          <w:bCs/>
          <w:sz w:val="20"/>
          <w:szCs w:val="20"/>
          <w:lang w:eastAsia="ar-SA"/>
        </w:rPr>
        <w:t>Zamawiający wymaga aby 100% odebranych odpadów zostało zagospodarowane</w:t>
      </w:r>
      <w:r w:rsidR="00520492">
        <w:rPr>
          <w:rFonts w:ascii="Garamond" w:eastAsia="Times New Roman" w:hAnsi="Garamond" w:cs="Garamond"/>
          <w:bCs/>
          <w:sz w:val="20"/>
          <w:szCs w:val="20"/>
          <w:lang w:eastAsia="ar-SA"/>
        </w:rPr>
        <w:t xml:space="preserve"> w</w:t>
      </w:r>
      <w:r w:rsidRPr="00DF78A7">
        <w:rPr>
          <w:rFonts w:ascii="Garamond" w:eastAsia="Times New Roman" w:hAnsi="Garamond" w:cs="Garamond"/>
          <w:bCs/>
          <w:sz w:val="20"/>
          <w:szCs w:val="20"/>
          <w:lang w:eastAsia="ar-SA"/>
        </w:rPr>
        <w:t xml:space="preserve"> jednym z procesów odzysku R1 do R11</w:t>
      </w:r>
      <w:r>
        <w:rPr>
          <w:rFonts w:ascii="Garamond" w:eastAsia="Times New Roman" w:hAnsi="Garamond" w:cs="Garamond"/>
          <w:bCs/>
          <w:sz w:val="20"/>
          <w:szCs w:val="20"/>
          <w:lang w:eastAsia="ar-SA"/>
        </w:rPr>
        <w:t xml:space="preserve"> </w:t>
      </w:r>
      <w:r w:rsidRPr="00DF78A7">
        <w:rPr>
          <w:rFonts w:ascii="Garamond" w:eastAsia="Times New Roman" w:hAnsi="Garamond" w:cs="Garamond"/>
          <w:bCs/>
          <w:sz w:val="20"/>
          <w:szCs w:val="20"/>
          <w:lang w:eastAsia="ar-SA"/>
        </w:rPr>
        <w:t>w instalacji będącej własnością oferenta lub zgłoszonego podwykonawcy.</w:t>
      </w:r>
    </w:p>
    <w:p w14:paraId="6B764D55" w14:textId="77777777" w:rsidR="007B6544" w:rsidRPr="00E27E41" w:rsidRDefault="00260A41" w:rsidP="007B6544">
      <w:pPr>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E27E41">
        <w:rPr>
          <w:rFonts w:ascii="Garamond" w:eastAsia="Times New Roman" w:hAnsi="Garamond" w:cs="Garamond"/>
          <w:bCs/>
          <w:sz w:val="20"/>
          <w:szCs w:val="20"/>
          <w:lang w:eastAsia="ar-SA"/>
        </w:rPr>
        <w:t xml:space="preserve">Zamawiający zwraca uwagę na obowiązki związane z zatrudnieniem osób realizujących zamówienie na podstawie umowy o pracę, zgodnie z pkt 17 SIWZ. </w:t>
      </w:r>
    </w:p>
    <w:p w14:paraId="34819411" w14:textId="77777777" w:rsidR="00260A41" w:rsidRPr="00E27E41" w:rsidRDefault="00260A41" w:rsidP="007B6544">
      <w:pPr>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E27E41">
        <w:rPr>
          <w:rFonts w:ascii="Garamond" w:eastAsia="Times New Roman" w:hAnsi="Garamond" w:cs="Garamond"/>
          <w:bCs/>
          <w:sz w:val="20"/>
          <w:szCs w:val="20"/>
          <w:lang w:eastAsia="ar-SA"/>
        </w:rPr>
        <w:t>Kody CPV:</w:t>
      </w:r>
    </w:p>
    <w:p w14:paraId="6A1A1016" w14:textId="77777777" w:rsidR="00E94DDF" w:rsidRPr="00E27E41" w:rsidRDefault="00260A41" w:rsidP="00E94DDF">
      <w:pPr>
        <w:suppressAutoHyphens/>
        <w:spacing w:after="0" w:line="360" w:lineRule="auto"/>
        <w:ind w:left="1224"/>
        <w:jc w:val="both"/>
        <w:rPr>
          <w:rFonts w:ascii="Garamond" w:eastAsia="Times New Roman" w:hAnsi="Garamond" w:cs="Garamond"/>
          <w:bCs/>
          <w:sz w:val="20"/>
          <w:szCs w:val="20"/>
          <w:lang w:eastAsia="ar-SA"/>
        </w:rPr>
      </w:pPr>
      <w:r w:rsidRPr="00E27E41">
        <w:rPr>
          <w:rFonts w:ascii="Garamond" w:eastAsia="Times New Roman" w:hAnsi="Garamond" w:cs="Garamond"/>
          <w:bCs/>
          <w:sz w:val="20"/>
          <w:szCs w:val="20"/>
          <w:lang w:eastAsia="ar-SA"/>
        </w:rPr>
        <w:t xml:space="preserve">90511000-2 - Usługi wywozu odpadów, </w:t>
      </w:r>
    </w:p>
    <w:p w14:paraId="04E819E0" w14:textId="77777777" w:rsidR="00E94DDF" w:rsidRPr="00E27E41" w:rsidRDefault="00260A41" w:rsidP="00E94DDF">
      <w:pPr>
        <w:suppressAutoHyphens/>
        <w:spacing w:after="0" w:line="360" w:lineRule="auto"/>
        <w:ind w:left="1224"/>
        <w:jc w:val="both"/>
        <w:rPr>
          <w:rFonts w:ascii="Garamond" w:eastAsia="Times New Roman" w:hAnsi="Garamond" w:cs="Garamond"/>
          <w:bCs/>
          <w:sz w:val="20"/>
          <w:szCs w:val="20"/>
          <w:lang w:eastAsia="ar-SA"/>
        </w:rPr>
      </w:pPr>
      <w:r w:rsidRPr="00E27E41">
        <w:rPr>
          <w:rFonts w:ascii="Garamond" w:eastAsia="Times New Roman" w:hAnsi="Garamond" w:cs="Garamond"/>
          <w:bCs/>
          <w:sz w:val="20"/>
          <w:szCs w:val="20"/>
          <w:lang w:eastAsia="ar-SA"/>
        </w:rPr>
        <w:t xml:space="preserve">90513400-0 - Usługi usuwania pyłu, </w:t>
      </w:r>
    </w:p>
    <w:p w14:paraId="57355FD8" w14:textId="77777777" w:rsidR="00260A41" w:rsidRPr="00E27E41" w:rsidRDefault="00260A41" w:rsidP="00E94DDF">
      <w:pPr>
        <w:suppressAutoHyphens/>
        <w:spacing w:after="0" w:line="360" w:lineRule="auto"/>
        <w:ind w:left="1224"/>
        <w:jc w:val="both"/>
        <w:rPr>
          <w:rFonts w:ascii="Garamond" w:eastAsia="Times New Roman" w:hAnsi="Garamond" w:cs="Garamond"/>
          <w:bCs/>
          <w:sz w:val="20"/>
          <w:szCs w:val="20"/>
          <w:lang w:eastAsia="ar-SA"/>
        </w:rPr>
      </w:pPr>
      <w:r w:rsidRPr="00E27E41">
        <w:rPr>
          <w:rFonts w:ascii="Garamond" w:eastAsia="Times New Roman" w:hAnsi="Garamond" w:cs="Garamond"/>
          <w:bCs/>
          <w:sz w:val="20"/>
          <w:szCs w:val="20"/>
          <w:lang w:eastAsia="ar-SA"/>
        </w:rPr>
        <w:t>90533000-2 - Usługi gospodarki odpadami.</w:t>
      </w:r>
    </w:p>
    <w:p w14:paraId="35AAC786" w14:textId="77777777" w:rsidR="006D653A" w:rsidRDefault="006D653A" w:rsidP="00E94DDF">
      <w:pPr>
        <w:suppressAutoHyphens/>
        <w:spacing w:after="0" w:line="360" w:lineRule="auto"/>
        <w:ind w:left="1224"/>
        <w:jc w:val="both"/>
        <w:rPr>
          <w:rFonts w:ascii="Garamond" w:eastAsia="Times New Roman" w:hAnsi="Garamond" w:cs="Garamond"/>
          <w:bCs/>
          <w:sz w:val="20"/>
          <w:szCs w:val="20"/>
          <w:lang w:eastAsia="ar-SA"/>
        </w:rPr>
      </w:pPr>
    </w:p>
    <w:p w14:paraId="73B5224A" w14:textId="77777777" w:rsidR="006D653A" w:rsidRDefault="006D653A" w:rsidP="00E94DDF">
      <w:pPr>
        <w:suppressAutoHyphens/>
        <w:spacing w:after="0" w:line="360" w:lineRule="auto"/>
        <w:ind w:left="1224"/>
        <w:jc w:val="both"/>
        <w:rPr>
          <w:rFonts w:ascii="Garamond" w:eastAsia="Times New Roman" w:hAnsi="Garamond" w:cs="Garamond"/>
          <w:bCs/>
          <w:sz w:val="20"/>
          <w:szCs w:val="20"/>
          <w:lang w:eastAsia="ar-SA"/>
        </w:rPr>
      </w:pPr>
    </w:p>
    <w:p w14:paraId="06F15D15" w14:textId="77777777" w:rsidR="00BD78E3" w:rsidRDefault="00BD78E3" w:rsidP="00E94DDF">
      <w:pPr>
        <w:suppressAutoHyphens/>
        <w:spacing w:after="0" w:line="360" w:lineRule="auto"/>
        <w:ind w:left="1224"/>
        <w:jc w:val="both"/>
        <w:rPr>
          <w:rFonts w:ascii="Garamond" w:eastAsia="Times New Roman" w:hAnsi="Garamond" w:cs="Garamond"/>
          <w:bCs/>
          <w:sz w:val="20"/>
          <w:szCs w:val="20"/>
          <w:lang w:eastAsia="ar-SA"/>
        </w:rPr>
      </w:pPr>
    </w:p>
    <w:p w14:paraId="748CAD31" w14:textId="77777777" w:rsidR="009920A7" w:rsidRPr="00301A60" w:rsidRDefault="009920A7" w:rsidP="009920A7">
      <w:pPr>
        <w:pStyle w:val="Akapitzlist"/>
        <w:suppressAutoHyphens/>
        <w:spacing w:after="0" w:line="360" w:lineRule="auto"/>
        <w:ind w:left="792"/>
        <w:jc w:val="both"/>
        <w:rPr>
          <w:rFonts w:ascii="Garamond" w:eastAsia="Times New Roman" w:hAnsi="Garamond" w:cs="Garamond"/>
          <w:bCs/>
          <w:sz w:val="20"/>
          <w:szCs w:val="20"/>
          <w:lang w:eastAsia="ar-SA"/>
        </w:rPr>
      </w:pPr>
    </w:p>
    <w:p w14:paraId="53DD2457" w14:textId="77777777" w:rsidR="00D8702B" w:rsidRPr="009E7C32" w:rsidRDefault="00D8702B" w:rsidP="009920A7">
      <w:pPr>
        <w:numPr>
          <w:ilvl w:val="0"/>
          <w:numId w:val="1"/>
        </w:numPr>
        <w:suppressAutoHyphens/>
        <w:spacing w:after="0" w:line="360" w:lineRule="auto"/>
        <w:ind w:left="284" w:hanging="284"/>
        <w:jc w:val="both"/>
        <w:rPr>
          <w:rFonts w:ascii="Garamond" w:eastAsia="Times New Roman" w:hAnsi="Garamond" w:cs="Garamond"/>
          <w:bCs/>
          <w:sz w:val="24"/>
          <w:szCs w:val="20"/>
          <w:lang w:eastAsia="ar-SA"/>
        </w:rPr>
      </w:pPr>
      <w:r w:rsidRPr="009E7C32">
        <w:rPr>
          <w:rFonts w:ascii="Garamond" w:eastAsia="Times New Roman" w:hAnsi="Garamond" w:cs="Garamond"/>
          <w:b/>
          <w:bCs/>
          <w:sz w:val="24"/>
          <w:szCs w:val="20"/>
          <w:lang w:eastAsia="ar-SA"/>
        </w:rPr>
        <w:lastRenderedPageBreak/>
        <w:t>TERMIN WYKONANIA ZAMÓWIENIA:</w:t>
      </w:r>
    </w:p>
    <w:p w14:paraId="65C7FB0A" w14:textId="60CF90A4" w:rsidR="009F7DFE" w:rsidRDefault="009F7DFE" w:rsidP="009F7DFE">
      <w:pPr>
        <w:pStyle w:val="Akapitzlist"/>
        <w:numPr>
          <w:ilvl w:val="1"/>
          <w:numId w:val="1"/>
        </w:numPr>
        <w:suppressAutoHyphens/>
        <w:spacing w:after="0" w:line="360" w:lineRule="auto"/>
        <w:jc w:val="both"/>
        <w:rPr>
          <w:rFonts w:ascii="Garamond" w:eastAsia="Times New Roman" w:hAnsi="Garamond" w:cs="Garamond"/>
          <w:bCs/>
          <w:sz w:val="20"/>
          <w:szCs w:val="20"/>
          <w:lang w:eastAsia="ar-SA"/>
        </w:rPr>
      </w:pPr>
      <w:r>
        <w:rPr>
          <w:rFonts w:ascii="Garamond" w:eastAsia="Times New Roman" w:hAnsi="Garamond" w:cs="Garamond"/>
          <w:bCs/>
          <w:sz w:val="20"/>
          <w:szCs w:val="20"/>
          <w:lang w:eastAsia="ar-SA"/>
        </w:rPr>
        <w:t>Przedmiot zamówienia będzie realizowany przez okres 12 miesięcy od dnia rozpoczęcia realizacji zamówienia (pierwszy odbiór odpadów)</w:t>
      </w:r>
      <w:r w:rsidR="00532BEA">
        <w:rPr>
          <w:rFonts w:ascii="Garamond" w:eastAsia="Times New Roman" w:hAnsi="Garamond" w:cs="Garamond"/>
          <w:bCs/>
          <w:sz w:val="20"/>
          <w:szCs w:val="20"/>
          <w:lang w:eastAsia="ar-SA"/>
        </w:rPr>
        <w:t>.</w:t>
      </w:r>
    </w:p>
    <w:p w14:paraId="43F69BE1" w14:textId="01466739" w:rsidR="009F7DFE" w:rsidRPr="006D653A" w:rsidRDefault="009F7DFE" w:rsidP="00921E5D">
      <w:pPr>
        <w:pStyle w:val="Akapitzlist"/>
        <w:numPr>
          <w:ilvl w:val="1"/>
          <w:numId w:val="1"/>
        </w:numPr>
        <w:suppressAutoHyphens/>
        <w:spacing w:after="0" w:line="360" w:lineRule="auto"/>
        <w:jc w:val="both"/>
        <w:rPr>
          <w:rFonts w:ascii="Garamond" w:eastAsia="Times New Roman" w:hAnsi="Garamond" w:cs="Garamond"/>
          <w:bCs/>
          <w:color w:val="FF0000"/>
          <w:sz w:val="20"/>
          <w:szCs w:val="20"/>
          <w:lang w:eastAsia="ar-SA"/>
        </w:rPr>
      </w:pPr>
      <w:r>
        <w:rPr>
          <w:rFonts w:ascii="Garamond" w:eastAsia="Times New Roman" w:hAnsi="Garamond" w:cs="Garamond"/>
          <w:bCs/>
          <w:sz w:val="20"/>
          <w:szCs w:val="20"/>
          <w:lang w:eastAsia="ar-SA"/>
        </w:rPr>
        <w:t xml:space="preserve">Zamawiający </w:t>
      </w:r>
      <w:r w:rsidRPr="0094381B">
        <w:rPr>
          <w:rFonts w:ascii="Garamond" w:eastAsia="Times New Roman" w:hAnsi="Garamond" w:cs="Garamond"/>
          <w:bCs/>
          <w:sz w:val="20"/>
          <w:szCs w:val="20"/>
          <w:lang w:eastAsia="ar-SA"/>
        </w:rPr>
        <w:t xml:space="preserve">poinformuje </w:t>
      </w:r>
      <w:r w:rsidR="00013057" w:rsidRPr="0094381B">
        <w:rPr>
          <w:rFonts w:ascii="Garamond" w:eastAsia="Times New Roman" w:hAnsi="Garamond" w:cs="Garamond"/>
          <w:bCs/>
          <w:sz w:val="20"/>
          <w:szCs w:val="20"/>
          <w:lang w:eastAsia="ar-SA"/>
        </w:rPr>
        <w:t>pisemnie</w:t>
      </w:r>
      <w:r w:rsidR="00013057">
        <w:rPr>
          <w:rFonts w:ascii="Garamond" w:eastAsia="Times New Roman" w:hAnsi="Garamond" w:cs="Garamond"/>
          <w:bCs/>
          <w:sz w:val="20"/>
          <w:szCs w:val="20"/>
          <w:lang w:eastAsia="ar-SA"/>
        </w:rPr>
        <w:t xml:space="preserve"> </w:t>
      </w:r>
      <w:r>
        <w:rPr>
          <w:rFonts w:ascii="Garamond" w:eastAsia="Times New Roman" w:hAnsi="Garamond" w:cs="Garamond"/>
          <w:bCs/>
          <w:sz w:val="20"/>
          <w:szCs w:val="20"/>
          <w:lang w:eastAsia="ar-SA"/>
        </w:rPr>
        <w:t xml:space="preserve">Wykonawcę o dacie rozpoczęcia realizacji zamówienia z co najmniej </w:t>
      </w:r>
      <w:r w:rsidR="00AC2895">
        <w:rPr>
          <w:rFonts w:ascii="Garamond" w:eastAsia="Times New Roman" w:hAnsi="Garamond" w:cs="Garamond"/>
          <w:bCs/>
          <w:sz w:val="20"/>
          <w:szCs w:val="20"/>
          <w:lang w:eastAsia="ar-SA"/>
        </w:rPr>
        <w:t xml:space="preserve">czternastodniowym </w:t>
      </w:r>
      <w:r>
        <w:rPr>
          <w:rFonts w:ascii="Garamond" w:eastAsia="Times New Roman" w:hAnsi="Garamond" w:cs="Garamond"/>
          <w:bCs/>
          <w:sz w:val="20"/>
          <w:szCs w:val="20"/>
          <w:lang w:eastAsia="ar-SA"/>
        </w:rPr>
        <w:t>wyprzedzeniem. Planowany termin rozpoczęcia realizacji zamówienia to</w:t>
      </w:r>
      <w:r w:rsidRPr="0094381B">
        <w:rPr>
          <w:rFonts w:ascii="Garamond" w:eastAsia="Times New Roman" w:hAnsi="Garamond" w:cs="Garamond"/>
          <w:bCs/>
          <w:sz w:val="20"/>
          <w:szCs w:val="20"/>
          <w:lang w:eastAsia="ar-SA"/>
        </w:rPr>
        <w:t>:</w:t>
      </w:r>
      <w:r w:rsidR="00921E5D" w:rsidRPr="0094381B">
        <w:rPr>
          <w:rFonts w:ascii="Garamond" w:eastAsia="Times New Roman" w:hAnsi="Garamond" w:cs="Garamond"/>
          <w:bCs/>
          <w:sz w:val="20"/>
          <w:szCs w:val="20"/>
          <w:lang w:eastAsia="ar-SA"/>
        </w:rPr>
        <w:t xml:space="preserve"> </w:t>
      </w:r>
      <w:r w:rsidR="00F15F2B" w:rsidRPr="001F66BF">
        <w:rPr>
          <w:rFonts w:ascii="Garamond" w:eastAsia="Times New Roman" w:hAnsi="Garamond" w:cs="Garamond"/>
          <w:b/>
          <w:bCs/>
          <w:sz w:val="20"/>
          <w:szCs w:val="20"/>
          <w:lang w:eastAsia="ar-SA"/>
        </w:rPr>
        <w:t>1</w:t>
      </w:r>
      <w:r w:rsidR="005E5B0C" w:rsidRPr="001F66BF">
        <w:rPr>
          <w:rFonts w:ascii="Garamond" w:eastAsia="Times New Roman" w:hAnsi="Garamond" w:cs="Garamond"/>
          <w:b/>
          <w:bCs/>
          <w:sz w:val="20"/>
          <w:szCs w:val="20"/>
          <w:lang w:eastAsia="ar-SA"/>
        </w:rPr>
        <w:t>.0</w:t>
      </w:r>
      <w:r w:rsidR="00F15F2B" w:rsidRPr="001F66BF">
        <w:rPr>
          <w:rFonts w:ascii="Garamond" w:eastAsia="Times New Roman" w:hAnsi="Garamond" w:cs="Garamond"/>
          <w:b/>
          <w:bCs/>
          <w:sz w:val="20"/>
          <w:szCs w:val="20"/>
          <w:lang w:eastAsia="ar-SA"/>
        </w:rPr>
        <w:t>6</w:t>
      </w:r>
      <w:r w:rsidR="005E5B0C" w:rsidRPr="001F66BF">
        <w:rPr>
          <w:rFonts w:ascii="Garamond" w:eastAsia="Times New Roman" w:hAnsi="Garamond" w:cs="Garamond"/>
          <w:b/>
          <w:bCs/>
          <w:sz w:val="20"/>
          <w:szCs w:val="20"/>
          <w:lang w:eastAsia="ar-SA"/>
        </w:rPr>
        <w:t>.20</w:t>
      </w:r>
      <w:r w:rsidR="00F15F2B" w:rsidRPr="001F66BF">
        <w:rPr>
          <w:rFonts w:ascii="Garamond" w:eastAsia="Times New Roman" w:hAnsi="Garamond" w:cs="Garamond"/>
          <w:b/>
          <w:bCs/>
          <w:sz w:val="20"/>
          <w:szCs w:val="20"/>
          <w:lang w:eastAsia="ar-SA"/>
        </w:rPr>
        <w:t>21</w:t>
      </w:r>
      <w:r w:rsidR="00720FFE" w:rsidRPr="001F66BF">
        <w:rPr>
          <w:rFonts w:ascii="Garamond" w:eastAsia="Times New Roman" w:hAnsi="Garamond" w:cs="Garamond"/>
          <w:b/>
          <w:bCs/>
          <w:sz w:val="20"/>
          <w:szCs w:val="20"/>
          <w:lang w:eastAsia="ar-SA"/>
        </w:rPr>
        <w:t xml:space="preserve"> r.</w:t>
      </w:r>
      <w:r w:rsidR="00720FFE" w:rsidRPr="006D653A">
        <w:rPr>
          <w:rFonts w:ascii="Garamond" w:eastAsia="Times New Roman" w:hAnsi="Garamond" w:cs="Garamond"/>
          <w:b/>
          <w:bCs/>
          <w:color w:val="FF0000"/>
          <w:sz w:val="20"/>
          <w:szCs w:val="20"/>
          <w:lang w:eastAsia="ar-SA"/>
        </w:rPr>
        <w:t xml:space="preserve"> </w:t>
      </w:r>
    </w:p>
    <w:p w14:paraId="66C6DA22" w14:textId="77777777" w:rsidR="009F7DFE" w:rsidRPr="005E19C7" w:rsidRDefault="009F7DFE" w:rsidP="009F7DFE">
      <w:pPr>
        <w:pStyle w:val="Akapitzlist"/>
        <w:numPr>
          <w:ilvl w:val="1"/>
          <w:numId w:val="1"/>
        </w:numPr>
        <w:suppressAutoHyphens/>
        <w:spacing w:after="0" w:line="360" w:lineRule="auto"/>
        <w:jc w:val="both"/>
        <w:rPr>
          <w:rFonts w:ascii="Garamond" w:eastAsia="Times New Roman" w:hAnsi="Garamond" w:cs="Garamond"/>
          <w:bCs/>
          <w:sz w:val="20"/>
          <w:szCs w:val="20"/>
          <w:lang w:eastAsia="ar-SA"/>
        </w:rPr>
      </w:pPr>
      <w:r w:rsidRPr="005E19C7">
        <w:rPr>
          <w:rFonts w:ascii="Garamond" w:eastAsia="Times New Roman" w:hAnsi="Garamond" w:cs="Garamond"/>
          <w:bCs/>
          <w:sz w:val="20"/>
          <w:szCs w:val="20"/>
          <w:lang w:eastAsia="ar-SA"/>
        </w:rPr>
        <w:t>W przypadku</w:t>
      </w:r>
      <w:r w:rsidR="005E19C7">
        <w:rPr>
          <w:rFonts w:ascii="Garamond" w:eastAsia="Times New Roman" w:hAnsi="Garamond" w:cs="Garamond"/>
          <w:bCs/>
          <w:sz w:val="20"/>
          <w:szCs w:val="20"/>
          <w:lang w:eastAsia="ar-SA"/>
        </w:rPr>
        <w:t>,</w:t>
      </w:r>
      <w:r w:rsidRPr="005E19C7">
        <w:rPr>
          <w:rFonts w:ascii="Garamond" w:eastAsia="Times New Roman" w:hAnsi="Garamond" w:cs="Garamond"/>
          <w:bCs/>
          <w:sz w:val="20"/>
          <w:szCs w:val="20"/>
          <w:lang w:eastAsia="ar-SA"/>
        </w:rPr>
        <w:t xml:space="preserve"> gdy do upływu okresu wskazanego w pkt 4.1 nie zostaną osiągnięte deklarowane minimalne ilości odpadów określone zgodnie z pkt 3.4. SIWZ, usługa będzie świadczona po tym okresie do wyczerpania tych ilości, jednak nie dłużej niż do upływu 24 miesięcy od dnia rozpoczęcia realizacji usługi. </w:t>
      </w:r>
    </w:p>
    <w:p w14:paraId="75AB2A8E" w14:textId="77777777" w:rsidR="009F7DFE" w:rsidRPr="005E19C7" w:rsidRDefault="009F7DFE" w:rsidP="009F7DFE">
      <w:pPr>
        <w:pStyle w:val="Akapitzlist"/>
        <w:numPr>
          <w:ilvl w:val="1"/>
          <w:numId w:val="1"/>
        </w:numPr>
        <w:suppressAutoHyphens/>
        <w:spacing w:after="0" w:line="360" w:lineRule="auto"/>
        <w:jc w:val="both"/>
        <w:rPr>
          <w:rFonts w:ascii="Garamond" w:eastAsia="Times New Roman" w:hAnsi="Garamond" w:cs="Garamond"/>
          <w:bCs/>
          <w:sz w:val="20"/>
          <w:szCs w:val="20"/>
          <w:lang w:eastAsia="ar-SA"/>
        </w:rPr>
      </w:pPr>
      <w:r w:rsidRPr="005E19C7">
        <w:rPr>
          <w:rFonts w:ascii="Garamond" w:eastAsia="Times New Roman" w:hAnsi="Garamond" w:cs="Garamond"/>
          <w:bCs/>
          <w:sz w:val="20"/>
          <w:szCs w:val="20"/>
          <w:lang w:eastAsia="ar-SA"/>
        </w:rPr>
        <w:t>W przypadku</w:t>
      </w:r>
      <w:r w:rsidR="005E19C7" w:rsidRPr="005E19C7">
        <w:rPr>
          <w:rFonts w:ascii="Garamond" w:eastAsia="Times New Roman" w:hAnsi="Garamond" w:cs="Garamond"/>
          <w:bCs/>
          <w:sz w:val="20"/>
          <w:szCs w:val="20"/>
          <w:lang w:eastAsia="ar-SA"/>
        </w:rPr>
        <w:t>,</w:t>
      </w:r>
      <w:r w:rsidRPr="005E19C7">
        <w:rPr>
          <w:rFonts w:ascii="Garamond" w:eastAsia="Times New Roman" w:hAnsi="Garamond" w:cs="Garamond"/>
          <w:bCs/>
          <w:sz w:val="20"/>
          <w:szCs w:val="20"/>
          <w:lang w:eastAsia="ar-SA"/>
        </w:rPr>
        <w:t xml:space="preserve"> gdy do upływu okresu wskazanego w pkt 4.1 nie zostaną osiągnięte maksymalne ilości odpadów wskazane </w:t>
      </w:r>
      <w:r w:rsidR="005E19C7" w:rsidRPr="005E19C7">
        <w:rPr>
          <w:rFonts w:ascii="Garamond" w:eastAsia="Times New Roman" w:hAnsi="Garamond" w:cs="Garamond"/>
          <w:bCs/>
          <w:sz w:val="20"/>
          <w:szCs w:val="20"/>
          <w:lang w:eastAsia="ar-SA"/>
        </w:rPr>
        <w:br/>
      </w:r>
      <w:r w:rsidRPr="005E19C7">
        <w:rPr>
          <w:rFonts w:ascii="Garamond" w:eastAsia="Times New Roman" w:hAnsi="Garamond" w:cs="Garamond"/>
          <w:bCs/>
          <w:sz w:val="20"/>
          <w:szCs w:val="20"/>
          <w:lang w:eastAsia="ar-SA"/>
        </w:rPr>
        <w:t xml:space="preserve">w załączniku 1 do SIWZ, Zamawiający przewiduje możliwość świadczenia usługi po tym okresie do wyczerpania tych ilości, jednak nie dłużej niż do upływu 24 miesięcy od dnia rozpoczęcia realizacji usługi. Zamawiający poinformuje o swojej decyzji Wykonawcę nie później niż 7 dni przed upływem okresu wskazanego w pkt 4.1. poprzez złożenie stosownego oświadczenia. </w:t>
      </w:r>
    </w:p>
    <w:p w14:paraId="428C927B" w14:textId="77777777" w:rsidR="009920A7" w:rsidRPr="00D8702B" w:rsidRDefault="009920A7" w:rsidP="009920A7">
      <w:pPr>
        <w:suppressAutoHyphens/>
        <w:spacing w:after="0" w:line="360" w:lineRule="auto"/>
        <w:ind w:left="284"/>
        <w:jc w:val="both"/>
        <w:rPr>
          <w:rFonts w:ascii="Garamond" w:eastAsia="Times New Roman" w:hAnsi="Garamond" w:cs="Garamond"/>
          <w:bCs/>
          <w:sz w:val="20"/>
          <w:szCs w:val="20"/>
          <w:lang w:eastAsia="ar-SA"/>
        </w:rPr>
      </w:pPr>
    </w:p>
    <w:p w14:paraId="25DC4D21" w14:textId="77777777" w:rsidR="00D8702B" w:rsidRPr="009E7C32" w:rsidRDefault="00D8702B" w:rsidP="009920A7">
      <w:pPr>
        <w:numPr>
          <w:ilvl w:val="0"/>
          <w:numId w:val="1"/>
        </w:numPr>
        <w:suppressAutoHyphens/>
        <w:spacing w:after="0" w:line="360" w:lineRule="auto"/>
        <w:ind w:left="284" w:hanging="284"/>
        <w:jc w:val="both"/>
        <w:rPr>
          <w:rFonts w:ascii="Garamond" w:eastAsia="Times New Roman" w:hAnsi="Garamond" w:cs="Garamond"/>
          <w:bCs/>
          <w:sz w:val="24"/>
          <w:szCs w:val="20"/>
          <w:lang w:eastAsia="ar-SA"/>
        </w:rPr>
      </w:pPr>
      <w:r w:rsidRPr="009E7C32">
        <w:rPr>
          <w:rFonts w:ascii="Garamond" w:eastAsia="Times New Roman" w:hAnsi="Garamond" w:cs="Garamond"/>
          <w:b/>
          <w:bCs/>
          <w:sz w:val="24"/>
          <w:szCs w:val="20"/>
          <w:lang w:eastAsia="ar-SA"/>
        </w:rPr>
        <w:t>WARUNKI UDZIAŁU W POSTĘPOWANIU</w:t>
      </w:r>
      <w:r w:rsidR="00C40EAE">
        <w:rPr>
          <w:rFonts w:ascii="Garamond" w:eastAsia="Times New Roman" w:hAnsi="Garamond" w:cs="Garamond"/>
          <w:b/>
          <w:bCs/>
          <w:sz w:val="24"/>
          <w:szCs w:val="20"/>
          <w:lang w:eastAsia="ar-SA"/>
        </w:rPr>
        <w:t>:</w:t>
      </w:r>
    </w:p>
    <w:p w14:paraId="0F87B9AB" w14:textId="77777777" w:rsidR="00D8702B" w:rsidRPr="00E27E41" w:rsidRDefault="00D8702B" w:rsidP="009920A7">
      <w:pPr>
        <w:pStyle w:val="Akapitzlist"/>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E27E41">
        <w:rPr>
          <w:rFonts w:ascii="Garamond" w:eastAsia="Times New Roman" w:hAnsi="Garamond" w:cs="Garamond"/>
          <w:bCs/>
          <w:sz w:val="20"/>
          <w:szCs w:val="20"/>
          <w:lang w:eastAsia="ar-SA"/>
        </w:rPr>
        <w:t>O udzielenie zamówienia mogą ubiegać się wykonawcy, którzy:</w:t>
      </w:r>
    </w:p>
    <w:p w14:paraId="64EA7DF5" w14:textId="77777777" w:rsidR="00D8702B" w:rsidRPr="00E27E41" w:rsidRDefault="00D8702B" w:rsidP="009920A7">
      <w:pPr>
        <w:pStyle w:val="Akapitzlist"/>
        <w:numPr>
          <w:ilvl w:val="0"/>
          <w:numId w:val="2"/>
        </w:numPr>
        <w:suppressAutoHyphens/>
        <w:spacing w:after="0" w:line="360" w:lineRule="auto"/>
        <w:jc w:val="both"/>
        <w:rPr>
          <w:rFonts w:ascii="Garamond" w:eastAsia="Times New Roman" w:hAnsi="Garamond" w:cs="Garamond"/>
          <w:bCs/>
          <w:sz w:val="20"/>
          <w:szCs w:val="20"/>
          <w:lang w:eastAsia="ar-SA"/>
        </w:rPr>
      </w:pPr>
      <w:r w:rsidRPr="00E27E41">
        <w:rPr>
          <w:rFonts w:ascii="Garamond" w:eastAsia="Times New Roman" w:hAnsi="Garamond" w:cs="Garamond"/>
          <w:bCs/>
          <w:sz w:val="20"/>
          <w:szCs w:val="20"/>
          <w:lang w:eastAsia="ar-SA"/>
        </w:rPr>
        <w:t>nie podlegają wykluczeniu - zgodnie z pkt 5.2.</w:t>
      </w:r>
    </w:p>
    <w:p w14:paraId="12EEF99F" w14:textId="77777777" w:rsidR="00D8702B" w:rsidRPr="00E27E41" w:rsidRDefault="00D8702B" w:rsidP="009920A7">
      <w:pPr>
        <w:pStyle w:val="Akapitzlist"/>
        <w:numPr>
          <w:ilvl w:val="0"/>
          <w:numId w:val="2"/>
        </w:numPr>
        <w:suppressAutoHyphens/>
        <w:spacing w:after="0" w:line="360" w:lineRule="auto"/>
        <w:jc w:val="both"/>
        <w:rPr>
          <w:rFonts w:ascii="Garamond" w:eastAsia="Times New Roman" w:hAnsi="Garamond" w:cs="Garamond"/>
          <w:bCs/>
          <w:sz w:val="20"/>
          <w:szCs w:val="20"/>
          <w:lang w:eastAsia="ar-SA"/>
        </w:rPr>
      </w:pPr>
      <w:r w:rsidRPr="00E27E41">
        <w:rPr>
          <w:rFonts w:ascii="Garamond" w:eastAsia="Times New Roman" w:hAnsi="Garamond" w:cs="Garamond"/>
          <w:bCs/>
          <w:sz w:val="20"/>
          <w:szCs w:val="20"/>
          <w:lang w:eastAsia="ar-SA"/>
        </w:rPr>
        <w:t>spełniają warunki udziału w postępowaniu – zgodnie z pkt. 5.3.</w:t>
      </w:r>
    </w:p>
    <w:p w14:paraId="74EB0587" w14:textId="77777777" w:rsidR="00D8702B" w:rsidRPr="00E27E41" w:rsidRDefault="00D8702B" w:rsidP="009920A7">
      <w:pPr>
        <w:pStyle w:val="Akapitzlist"/>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E27E41">
        <w:rPr>
          <w:rFonts w:ascii="Garamond" w:eastAsia="Times New Roman" w:hAnsi="Garamond" w:cs="Garamond"/>
          <w:bCs/>
          <w:sz w:val="20"/>
          <w:szCs w:val="20"/>
          <w:lang w:eastAsia="ar-SA"/>
        </w:rPr>
        <w:t>WARUNKI WYKLUCZENIA WYKONAWCÓW:</w:t>
      </w:r>
    </w:p>
    <w:p w14:paraId="773FF1CB" w14:textId="77777777" w:rsidR="002459A9" w:rsidRPr="00E27E41" w:rsidRDefault="00D9143F" w:rsidP="002459A9">
      <w:pPr>
        <w:numPr>
          <w:ilvl w:val="2"/>
          <w:numId w:val="1"/>
        </w:numPr>
        <w:suppressAutoHyphens/>
        <w:spacing w:after="0" w:line="360" w:lineRule="auto"/>
        <w:contextualSpacing/>
        <w:jc w:val="both"/>
        <w:rPr>
          <w:rFonts w:ascii="Garamond" w:eastAsia="Times New Roman" w:hAnsi="Garamond" w:cs="Garamond"/>
          <w:bCs/>
          <w:sz w:val="20"/>
          <w:szCs w:val="20"/>
          <w:lang w:eastAsia="ar-SA"/>
        </w:rPr>
      </w:pPr>
      <w:r w:rsidRPr="00E27E41">
        <w:rPr>
          <w:rFonts w:ascii="Garamond" w:eastAsia="Times New Roman" w:hAnsi="Garamond" w:cs="Garamond"/>
          <w:bCs/>
          <w:sz w:val="20"/>
          <w:szCs w:val="20"/>
          <w:lang w:eastAsia="ar-SA"/>
        </w:rPr>
        <w:t>Z</w:t>
      </w:r>
      <w:r w:rsidR="002459A9" w:rsidRPr="00E27E41">
        <w:rPr>
          <w:rFonts w:ascii="Garamond" w:eastAsia="Times New Roman" w:hAnsi="Garamond" w:cs="Garamond"/>
          <w:bCs/>
          <w:sz w:val="20"/>
          <w:szCs w:val="20"/>
          <w:lang w:eastAsia="ar-SA"/>
        </w:rPr>
        <w:t>amawiający</w:t>
      </w:r>
      <w:r w:rsidR="009E7C32" w:rsidRPr="00E27E41">
        <w:rPr>
          <w:rFonts w:ascii="Garamond" w:eastAsia="Times New Roman" w:hAnsi="Garamond" w:cs="Garamond"/>
          <w:bCs/>
          <w:sz w:val="20"/>
          <w:szCs w:val="20"/>
          <w:lang w:eastAsia="ar-SA"/>
        </w:rPr>
        <w:t xml:space="preserve"> </w:t>
      </w:r>
      <w:r w:rsidR="002459A9" w:rsidRPr="00E27E41">
        <w:rPr>
          <w:rFonts w:ascii="Garamond" w:eastAsia="Times New Roman" w:hAnsi="Garamond" w:cs="Garamond"/>
          <w:bCs/>
          <w:sz w:val="20"/>
          <w:szCs w:val="20"/>
          <w:lang w:eastAsia="ar-SA"/>
        </w:rPr>
        <w:t xml:space="preserve">wykluczy Wykonawcę w stosunku do którego zachodzi którakolwiek z okoliczności, o których mowa w art. 24 ust. 1 i 5 pkt 1, 2, 4 i 8 ustawy </w:t>
      </w:r>
      <w:proofErr w:type="spellStart"/>
      <w:r w:rsidR="002459A9" w:rsidRPr="00E27E41">
        <w:rPr>
          <w:rFonts w:ascii="Garamond" w:eastAsia="Times New Roman" w:hAnsi="Garamond" w:cs="Garamond"/>
          <w:bCs/>
          <w:sz w:val="20"/>
          <w:szCs w:val="20"/>
          <w:lang w:eastAsia="ar-SA"/>
        </w:rPr>
        <w:t>Pzp</w:t>
      </w:r>
      <w:proofErr w:type="spellEnd"/>
      <w:r w:rsidR="002459A9" w:rsidRPr="00E27E41">
        <w:rPr>
          <w:rFonts w:ascii="Garamond" w:eastAsia="Times New Roman" w:hAnsi="Garamond" w:cs="Garamond"/>
          <w:bCs/>
          <w:sz w:val="20"/>
          <w:szCs w:val="20"/>
          <w:lang w:eastAsia="ar-SA"/>
        </w:rPr>
        <w:t>.</w:t>
      </w:r>
    </w:p>
    <w:p w14:paraId="6B2BEC5C" w14:textId="77777777" w:rsidR="009651CD" w:rsidRPr="00E27E41" w:rsidRDefault="009651CD" w:rsidP="002459A9">
      <w:pPr>
        <w:pStyle w:val="Akapitzlist"/>
        <w:numPr>
          <w:ilvl w:val="2"/>
          <w:numId w:val="1"/>
        </w:numPr>
        <w:suppressAutoHyphens/>
        <w:spacing w:after="0" w:line="360" w:lineRule="auto"/>
        <w:jc w:val="both"/>
        <w:rPr>
          <w:rFonts w:ascii="Garamond" w:hAnsi="Garamond"/>
          <w:sz w:val="20"/>
          <w:szCs w:val="20"/>
        </w:rPr>
      </w:pPr>
      <w:r w:rsidRPr="00E27E41">
        <w:rPr>
          <w:rFonts w:ascii="Garamond" w:hAnsi="Garamond"/>
          <w:sz w:val="20"/>
          <w:szCs w:val="20"/>
        </w:rPr>
        <w:t xml:space="preserve">Zamawiający może wykluczyć wykonawcę na każdym etapie postępowania o udzielenie zamówienia. </w:t>
      </w:r>
    </w:p>
    <w:p w14:paraId="0F1769C1" w14:textId="77777777" w:rsidR="00547D59" w:rsidRPr="00E27E41" w:rsidRDefault="00547D59" w:rsidP="009920A7">
      <w:pPr>
        <w:pStyle w:val="Akapitzlist"/>
        <w:numPr>
          <w:ilvl w:val="1"/>
          <w:numId w:val="1"/>
        </w:numPr>
        <w:suppressAutoHyphens/>
        <w:spacing w:after="0" w:line="360" w:lineRule="auto"/>
        <w:jc w:val="both"/>
        <w:rPr>
          <w:rFonts w:ascii="Garamond" w:hAnsi="Garamond"/>
          <w:sz w:val="20"/>
          <w:szCs w:val="20"/>
        </w:rPr>
      </w:pPr>
      <w:r w:rsidRPr="00E27E41">
        <w:rPr>
          <w:rFonts w:ascii="Garamond" w:hAnsi="Garamond"/>
          <w:sz w:val="20"/>
          <w:szCs w:val="20"/>
        </w:rPr>
        <w:t>WARUNKI UDZIAŁU W POSTĘPOWANIU:</w:t>
      </w:r>
    </w:p>
    <w:p w14:paraId="1040CCFC" w14:textId="77777777" w:rsidR="00547D59" w:rsidRPr="00E27E41" w:rsidRDefault="00547D59" w:rsidP="009920A7">
      <w:pPr>
        <w:pStyle w:val="Akapitzlist"/>
        <w:numPr>
          <w:ilvl w:val="2"/>
          <w:numId w:val="1"/>
        </w:numPr>
        <w:suppressAutoHyphens/>
        <w:spacing w:after="0" w:line="360" w:lineRule="auto"/>
        <w:jc w:val="both"/>
        <w:rPr>
          <w:rFonts w:ascii="Garamond" w:hAnsi="Garamond"/>
          <w:sz w:val="20"/>
          <w:szCs w:val="20"/>
        </w:rPr>
      </w:pPr>
      <w:r w:rsidRPr="00E27E41">
        <w:rPr>
          <w:rFonts w:ascii="Garamond" w:hAnsi="Garamond"/>
          <w:sz w:val="20"/>
          <w:szCs w:val="20"/>
        </w:rPr>
        <w:t>O udzielenie zamów</w:t>
      </w:r>
      <w:r w:rsidR="00070F8C" w:rsidRPr="00E27E41">
        <w:rPr>
          <w:rFonts w:ascii="Garamond" w:hAnsi="Garamond"/>
          <w:sz w:val="20"/>
          <w:szCs w:val="20"/>
        </w:rPr>
        <w:t>ienia może ubiegać się wykonawca</w:t>
      </w:r>
      <w:r w:rsidRPr="00E27E41">
        <w:rPr>
          <w:rFonts w:ascii="Garamond" w:hAnsi="Garamond"/>
          <w:sz w:val="20"/>
          <w:szCs w:val="20"/>
        </w:rPr>
        <w:t xml:space="preserve"> który:</w:t>
      </w:r>
    </w:p>
    <w:p w14:paraId="2104980C" w14:textId="77777777" w:rsidR="00547D59" w:rsidRPr="00E27E41" w:rsidRDefault="00547D59" w:rsidP="009920A7">
      <w:pPr>
        <w:pStyle w:val="Akapitzlist"/>
        <w:numPr>
          <w:ilvl w:val="3"/>
          <w:numId w:val="1"/>
        </w:numPr>
        <w:suppressAutoHyphens/>
        <w:spacing w:after="0" w:line="360" w:lineRule="auto"/>
        <w:jc w:val="both"/>
        <w:rPr>
          <w:rFonts w:ascii="Garamond" w:hAnsi="Garamond"/>
          <w:sz w:val="20"/>
          <w:szCs w:val="20"/>
        </w:rPr>
      </w:pPr>
      <w:r w:rsidRPr="00E27E41">
        <w:rPr>
          <w:rFonts w:ascii="Garamond" w:hAnsi="Garamond"/>
          <w:sz w:val="20"/>
          <w:szCs w:val="20"/>
        </w:rPr>
        <w:t xml:space="preserve">spełnia warunki dotyczące </w:t>
      </w:r>
      <w:r w:rsidRPr="00E27E41">
        <w:rPr>
          <w:rFonts w:ascii="Garamond" w:hAnsi="Garamond"/>
          <w:b/>
          <w:sz w:val="20"/>
          <w:szCs w:val="20"/>
        </w:rPr>
        <w:t>kompetencji lub uprawnień do prowadzenia określonej działalności tj.:</w:t>
      </w:r>
      <w:r w:rsidR="003A18D4" w:rsidRPr="00E27E41">
        <w:rPr>
          <w:rFonts w:ascii="Garamond" w:hAnsi="Garamond"/>
          <w:b/>
          <w:sz w:val="20"/>
          <w:szCs w:val="20"/>
        </w:rPr>
        <w:t xml:space="preserve"> </w:t>
      </w:r>
    </w:p>
    <w:p w14:paraId="4849B630" w14:textId="77777777" w:rsidR="00374D67" w:rsidRPr="00E27E41" w:rsidRDefault="009F7DFE" w:rsidP="0084568A">
      <w:pPr>
        <w:pStyle w:val="Akapitzlist"/>
        <w:numPr>
          <w:ilvl w:val="4"/>
          <w:numId w:val="4"/>
        </w:numPr>
        <w:suppressAutoHyphens/>
        <w:spacing w:after="0" w:line="360" w:lineRule="auto"/>
        <w:ind w:left="2234" w:hanging="794"/>
        <w:jc w:val="both"/>
        <w:rPr>
          <w:rFonts w:ascii="Garamond" w:hAnsi="Garamond"/>
          <w:sz w:val="20"/>
          <w:szCs w:val="20"/>
        </w:rPr>
      </w:pPr>
      <w:r w:rsidRPr="00E27E41">
        <w:rPr>
          <w:rFonts w:ascii="Garamond" w:hAnsi="Garamond"/>
          <w:sz w:val="20"/>
          <w:szCs w:val="20"/>
        </w:rPr>
        <w:t>posiada uprawnienia do prowadzania działalności w zakresie transportu odpadów o kodach, których dotyczy przedmiot zamówienia</w:t>
      </w:r>
      <w:r w:rsidR="00A4275D" w:rsidRPr="00E27E41">
        <w:rPr>
          <w:rFonts w:ascii="Garamond" w:hAnsi="Garamond"/>
          <w:sz w:val="20"/>
          <w:szCs w:val="20"/>
        </w:rPr>
        <w:t>;</w:t>
      </w:r>
    </w:p>
    <w:p w14:paraId="4EDF2142" w14:textId="4650F150" w:rsidR="00374D67" w:rsidRPr="00E27E41" w:rsidRDefault="009F7DFE" w:rsidP="0084568A">
      <w:pPr>
        <w:pStyle w:val="Akapitzlist"/>
        <w:numPr>
          <w:ilvl w:val="4"/>
          <w:numId w:val="4"/>
        </w:numPr>
        <w:suppressAutoHyphens/>
        <w:spacing w:after="0" w:line="360" w:lineRule="auto"/>
        <w:ind w:left="2234" w:hanging="794"/>
        <w:jc w:val="both"/>
        <w:rPr>
          <w:rFonts w:ascii="Garamond" w:hAnsi="Garamond"/>
          <w:sz w:val="20"/>
          <w:szCs w:val="20"/>
        </w:rPr>
      </w:pPr>
      <w:r w:rsidRPr="00E27E41">
        <w:rPr>
          <w:rFonts w:ascii="Garamond" w:hAnsi="Garamond"/>
          <w:sz w:val="20"/>
          <w:szCs w:val="20"/>
        </w:rPr>
        <w:t>posiada uprawnienia do prowadzeni</w:t>
      </w:r>
      <w:r w:rsidR="00AD25C1">
        <w:rPr>
          <w:rFonts w:ascii="Garamond" w:hAnsi="Garamond"/>
          <w:sz w:val="20"/>
          <w:szCs w:val="20"/>
        </w:rPr>
        <w:t>a</w:t>
      </w:r>
      <w:r w:rsidRPr="00E27E41">
        <w:rPr>
          <w:rFonts w:ascii="Garamond" w:hAnsi="Garamond"/>
          <w:sz w:val="20"/>
          <w:szCs w:val="20"/>
        </w:rPr>
        <w:t xml:space="preserve"> działalności w zakresie przetwarzania odpadów</w:t>
      </w:r>
      <w:r w:rsidR="00674465">
        <w:rPr>
          <w:rFonts w:ascii="Garamond" w:hAnsi="Garamond"/>
          <w:sz w:val="20"/>
          <w:szCs w:val="20"/>
        </w:rPr>
        <w:t xml:space="preserve"> co najmniej w</w:t>
      </w:r>
      <w:r w:rsidR="00BE3430">
        <w:rPr>
          <w:rFonts w:ascii="Garamond" w:hAnsi="Garamond"/>
          <w:sz w:val="20"/>
          <w:szCs w:val="20"/>
        </w:rPr>
        <w:t xml:space="preserve"> </w:t>
      </w:r>
      <w:r w:rsidR="00674465">
        <w:rPr>
          <w:rFonts w:ascii="Garamond" w:eastAsia="Times New Roman" w:hAnsi="Garamond" w:cs="Garamond"/>
          <w:bCs/>
          <w:sz w:val="20"/>
          <w:szCs w:val="20"/>
          <w:lang w:eastAsia="ar-SA"/>
        </w:rPr>
        <w:t>jednym z procesów odzysku R1 do R11</w:t>
      </w:r>
      <w:r w:rsidRPr="00E27E41">
        <w:rPr>
          <w:rFonts w:ascii="Garamond" w:hAnsi="Garamond"/>
          <w:sz w:val="20"/>
          <w:szCs w:val="20"/>
        </w:rPr>
        <w:t>o kodach, których dotyczy przedmiot zamówienia</w:t>
      </w:r>
      <w:r w:rsidR="001B3CEC" w:rsidRPr="00E27E41">
        <w:rPr>
          <w:rFonts w:ascii="Garamond" w:hAnsi="Garamond" w:cs="Helvetica"/>
          <w:sz w:val="20"/>
          <w:szCs w:val="20"/>
        </w:rPr>
        <w:t>;</w:t>
      </w:r>
    </w:p>
    <w:p w14:paraId="610BC84D" w14:textId="77777777" w:rsidR="00547D59" w:rsidRPr="00E27E41" w:rsidRDefault="00547D59" w:rsidP="009920A7">
      <w:pPr>
        <w:pStyle w:val="Akapitzlist"/>
        <w:numPr>
          <w:ilvl w:val="3"/>
          <w:numId w:val="1"/>
        </w:numPr>
        <w:suppressAutoHyphens/>
        <w:spacing w:after="0" w:line="360" w:lineRule="auto"/>
        <w:jc w:val="both"/>
        <w:rPr>
          <w:rFonts w:ascii="Garamond" w:hAnsi="Garamond"/>
          <w:sz w:val="20"/>
          <w:szCs w:val="20"/>
        </w:rPr>
      </w:pPr>
      <w:r w:rsidRPr="00E27E41">
        <w:rPr>
          <w:rFonts w:ascii="Garamond" w:hAnsi="Garamond"/>
          <w:sz w:val="20"/>
          <w:szCs w:val="20"/>
        </w:rPr>
        <w:t xml:space="preserve">spełnia warunki dotyczące </w:t>
      </w:r>
      <w:r w:rsidRPr="00E27E41">
        <w:rPr>
          <w:rFonts w:ascii="Garamond" w:hAnsi="Garamond"/>
          <w:b/>
          <w:sz w:val="20"/>
          <w:szCs w:val="20"/>
        </w:rPr>
        <w:t>sytuacji ekonomicznej lub finansowej tj.:</w:t>
      </w:r>
    </w:p>
    <w:p w14:paraId="1C101E52" w14:textId="77777777" w:rsidR="00547D59" w:rsidRPr="00E27E41" w:rsidRDefault="009F7DFE" w:rsidP="009F7DFE">
      <w:pPr>
        <w:pStyle w:val="Akapitzlist"/>
        <w:numPr>
          <w:ilvl w:val="4"/>
          <w:numId w:val="1"/>
        </w:numPr>
        <w:suppressAutoHyphens/>
        <w:spacing w:after="0" w:line="360" w:lineRule="auto"/>
        <w:jc w:val="both"/>
        <w:rPr>
          <w:rFonts w:ascii="Garamond" w:hAnsi="Garamond"/>
          <w:sz w:val="20"/>
          <w:szCs w:val="20"/>
        </w:rPr>
      </w:pPr>
      <w:r w:rsidRPr="00E27E41">
        <w:rPr>
          <w:rStyle w:val="Tekstzastpczy"/>
          <w:rFonts w:ascii="Garamond" w:hAnsi="Garamond"/>
          <w:color w:val="auto"/>
          <w:sz w:val="20"/>
          <w:szCs w:val="20"/>
        </w:rPr>
        <w:t xml:space="preserve">Zamawiający nie precyzuje </w:t>
      </w:r>
    </w:p>
    <w:p w14:paraId="3167FC4B" w14:textId="77777777" w:rsidR="00547D59" w:rsidRPr="00E27E41" w:rsidRDefault="00547D59" w:rsidP="009920A7">
      <w:pPr>
        <w:pStyle w:val="Akapitzlist"/>
        <w:numPr>
          <w:ilvl w:val="3"/>
          <w:numId w:val="1"/>
        </w:numPr>
        <w:suppressAutoHyphens/>
        <w:spacing w:after="0" w:line="360" w:lineRule="auto"/>
        <w:jc w:val="both"/>
        <w:rPr>
          <w:rFonts w:ascii="Garamond" w:hAnsi="Garamond"/>
          <w:sz w:val="20"/>
          <w:szCs w:val="20"/>
        </w:rPr>
      </w:pPr>
      <w:r w:rsidRPr="00E27E41">
        <w:rPr>
          <w:rFonts w:ascii="Garamond" w:hAnsi="Garamond"/>
          <w:sz w:val="20"/>
          <w:szCs w:val="20"/>
        </w:rPr>
        <w:t xml:space="preserve">spełnia warunki dotyczące </w:t>
      </w:r>
      <w:r w:rsidRPr="00E27E41">
        <w:rPr>
          <w:rFonts w:ascii="Garamond" w:hAnsi="Garamond"/>
          <w:b/>
          <w:sz w:val="20"/>
          <w:szCs w:val="20"/>
        </w:rPr>
        <w:t xml:space="preserve">zdolności technicznej lub zawodowej </w:t>
      </w:r>
      <w:proofErr w:type="spellStart"/>
      <w:r w:rsidRPr="00E27E41">
        <w:rPr>
          <w:rFonts w:ascii="Garamond" w:hAnsi="Garamond"/>
          <w:b/>
          <w:sz w:val="20"/>
          <w:szCs w:val="20"/>
        </w:rPr>
        <w:t>tj</w:t>
      </w:r>
      <w:proofErr w:type="spellEnd"/>
      <w:r w:rsidRPr="00E27E41">
        <w:rPr>
          <w:rFonts w:ascii="Garamond" w:hAnsi="Garamond"/>
          <w:b/>
          <w:sz w:val="20"/>
          <w:szCs w:val="20"/>
        </w:rPr>
        <w:t>,:</w:t>
      </w:r>
      <w:r w:rsidRPr="00E27E41">
        <w:rPr>
          <w:rFonts w:ascii="Garamond" w:hAnsi="Garamond"/>
          <w:sz w:val="20"/>
          <w:szCs w:val="20"/>
        </w:rPr>
        <w:t xml:space="preserve"> </w:t>
      </w:r>
    </w:p>
    <w:p w14:paraId="7D468E2D" w14:textId="77777777" w:rsidR="009F7DFE" w:rsidRPr="00E27E41" w:rsidRDefault="009F7DFE" w:rsidP="0084568A">
      <w:pPr>
        <w:pStyle w:val="Akapitzlist"/>
        <w:numPr>
          <w:ilvl w:val="4"/>
          <w:numId w:val="4"/>
        </w:numPr>
        <w:suppressAutoHyphens/>
        <w:spacing w:after="0" w:line="360" w:lineRule="auto"/>
        <w:ind w:left="2210"/>
        <w:jc w:val="both"/>
        <w:rPr>
          <w:rFonts w:ascii="Garamond" w:hAnsi="Garamond"/>
          <w:sz w:val="20"/>
          <w:szCs w:val="20"/>
        </w:rPr>
      </w:pPr>
      <w:r w:rsidRPr="00E27E41">
        <w:rPr>
          <w:rFonts w:ascii="Garamond" w:hAnsi="Garamond"/>
          <w:sz w:val="20"/>
          <w:szCs w:val="20"/>
        </w:rPr>
        <w:t>posiada niezbędną do realizacji zamówienia wiedzę i doświadczenie, tzn. w okresie ostatnich trzech (3) lat przed upływem terminu składania ofert (a jeżeli okres prowadzenia działalności jest krótszy – w tym okresie) wykonał lub wykonuje:</w:t>
      </w:r>
    </w:p>
    <w:p w14:paraId="16C958C0" w14:textId="110400A3" w:rsidR="009F7DFE" w:rsidRPr="00E27E41" w:rsidRDefault="00A9328A" w:rsidP="00A55786">
      <w:pPr>
        <w:pStyle w:val="Akapitzlist"/>
        <w:numPr>
          <w:ilvl w:val="5"/>
          <w:numId w:val="4"/>
        </w:numPr>
        <w:suppressAutoHyphens/>
        <w:spacing w:after="0" w:line="360" w:lineRule="auto"/>
        <w:jc w:val="both"/>
        <w:rPr>
          <w:rFonts w:ascii="Garamond" w:hAnsi="Garamond"/>
          <w:sz w:val="20"/>
          <w:szCs w:val="20"/>
        </w:rPr>
      </w:pPr>
      <w:r w:rsidRPr="00E27E41">
        <w:rPr>
          <w:rFonts w:ascii="Garamond" w:hAnsi="Garamond"/>
          <w:sz w:val="20"/>
          <w:szCs w:val="20"/>
        </w:rPr>
        <w:t xml:space="preserve">co najmniej </w:t>
      </w:r>
      <w:r w:rsidR="00B95548">
        <w:rPr>
          <w:rFonts w:ascii="Garamond" w:hAnsi="Garamond"/>
          <w:sz w:val="20"/>
          <w:szCs w:val="20"/>
        </w:rPr>
        <w:t xml:space="preserve">trzech </w:t>
      </w:r>
      <w:r w:rsidR="009F7DFE" w:rsidRPr="00E27E41">
        <w:rPr>
          <w:rFonts w:ascii="Garamond" w:hAnsi="Garamond"/>
          <w:sz w:val="20"/>
          <w:szCs w:val="20"/>
        </w:rPr>
        <w:t>usług polegając</w:t>
      </w:r>
      <w:r w:rsidR="00B06139">
        <w:rPr>
          <w:rFonts w:ascii="Garamond" w:hAnsi="Garamond"/>
          <w:sz w:val="20"/>
          <w:szCs w:val="20"/>
        </w:rPr>
        <w:t>ych</w:t>
      </w:r>
      <w:r w:rsidR="009F7DFE" w:rsidRPr="00E27E41">
        <w:rPr>
          <w:rFonts w:ascii="Garamond" w:hAnsi="Garamond"/>
          <w:sz w:val="20"/>
          <w:szCs w:val="20"/>
        </w:rPr>
        <w:t xml:space="preserve"> na odbiorze i zagospodarowaniu (</w:t>
      </w:r>
      <w:r w:rsidR="00B06139">
        <w:rPr>
          <w:rFonts w:ascii="Garamond" w:hAnsi="Garamond"/>
          <w:sz w:val="20"/>
          <w:szCs w:val="20"/>
        </w:rPr>
        <w:t>w jednym z procesów odzysku R1 do R11</w:t>
      </w:r>
      <w:r w:rsidR="00520492">
        <w:rPr>
          <w:rFonts w:ascii="Garamond" w:hAnsi="Garamond"/>
          <w:sz w:val="20"/>
          <w:szCs w:val="20"/>
        </w:rPr>
        <w:t xml:space="preserve"> </w:t>
      </w:r>
      <w:r w:rsidR="009F7DFE" w:rsidRPr="00E27E41">
        <w:rPr>
          <w:rFonts w:ascii="Garamond" w:hAnsi="Garamond"/>
          <w:sz w:val="20"/>
          <w:szCs w:val="20"/>
        </w:rPr>
        <w:t xml:space="preserve">) co najmniej </w:t>
      </w:r>
      <w:r w:rsidR="00B95548">
        <w:rPr>
          <w:rFonts w:ascii="Garamond" w:hAnsi="Garamond"/>
          <w:sz w:val="20"/>
          <w:szCs w:val="20"/>
        </w:rPr>
        <w:t>1</w:t>
      </w:r>
      <w:r w:rsidR="00666240" w:rsidRPr="00E27E41">
        <w:rPr>
          <w:rFonts w:ascii="Garamond" w:hAnsi="Garamond"/>
          <w:sz w:val="20"/>
          <w:szCs w:val="20"/>
        </w:rPr>
        <w:t xml:space="preserve">0 </w:t>
      </w:r>
      <w:r w:rsidR="009F7DFE" w:rsidRPr="00E27E41">
        <w:rPr>
          <w:rFonts w:ascii="Garamond" w:hAnsi="Garamond"/>
          <w:sz w:val="20"/>
          <w:szCs w:val="20"/>
        </w:rPr>
        <w:t xml:space="preserve">000 Mg </w:t>
      </w:r>
      <w:r w:rsidR="00666240" w:rsidRPr="00E27E41">
        <w:rPr>
          <w:rFonts w:ascii="Garamond" w:hAnsi="Garamond"/>
          <w:sz w:val="20"/>
          <w:szCs w:val="20"/>
        </w:rPr>
        <w:t>żużla lub popiołów paleniskowych</w:t>
      </w:r>
      <w:r w:rsidR="009F7DFE" w:rsidRPr="00E27E41">
        <w:rPr>
          <w:rFonts w:ascii="Garamond" w:hAnsi="Garamond"/>
          <w:sz w:val="20"/>
          <w:szCs w:val="20"/>
        </w:rPr>
        <w:t xml:space="preserve"> stanowiących odpady z grupy 10 lub podgrupy 19 01</w:t>
      </w:r>
      <w:r w:rsidR="00666240" w:rsidRPr="00E27E41">
        <w:rPr>
          <w:rFonts w:ascii="Garamond" w:hAnsi="Garamond"/>
          <w:sz w:val="20"/>
          <w:szCs w:val="20"/>
        </w:rPr>
        <w:t>.</w:t>
      </w:r>
    </w:p>
    <w:p w14:paraId="455E6FBA" w14:textId="5FE6918E" w:rsidR="00A55786" w:rsidRPr="00E27E41" w:rsidRDefault="00A55786" w:rsidP="00F77F71">
      <w:pPr>
        <w:numPr>
          <w:ilvl w:val="4"/>
          <w:numId w:val="4"/>
        </w:numPr>
        <w:spacing w:after="0" w:line="360" w:lineRule="auto"/>
        <w:rPr>
          <w:rFonts w:ascii="Garamond" w:hAnsi="Garamond"/>
          <w:sz w:val="20"/>
          <w:szCs w:val="20"/>
        </w:rPr>
      </w:pPr>
      <w:r w:rsidRPr="00E27E41">
        <w:rPr>
          <w:rFonts w:ascii="Garamond" w:hAnsi="Garamond"/>
          <w:sz w:val="20"/>
          <w:szCs w:val="20"/>
        </w:rPr>
        <w:t>dysponuje instalacją służącą do przetworzenia odpadów</w:t>
      </w:r>
      <w:r w:rsidR="00BE3430">
        <w:rPr>
          <w:rFonts w:ascii="Garamond" w:hAnsi="Garamond"/>
          <w:sz w:val="20"/>
          <w:szCs w:val="20"/>
        </w:rPr>
        <w:t xml:space="preserve"> </w:t>
      </w:r>
      <w:r w:rsidR="00674465">
        <w:rPr>
          <w:rFonts w:ascii="Garamond" w:hAnsi="Garamond"/>
          <w:sz w:val="20"/>
          <w:szCs w:val="20"/>
        </w:rPr>
        <w:t xml:space="preserve">w </w:t>
      </w:r>
      <w:r w:rsidR="00674465">
        <w:rPr>
          <w:rFonts w:ascii="Garamond" w:eastAsia="Times New Roman" w:hAnsi="Garamond" w:cs="Garamond"/>
          <w:bCs/>
          <w:sz w:val="20"/>
          <w:szCs w:val="20"/>
          <w:lang w:eastAsia="ar-SA"/>
        </w:rPr>
        <w:t>jednym z procesów odzysku R1 do R11</w:t>
      </w:r>
      <w:r w:rsidRPr="00E27E41">
        <w:rPr>
          <w:rFonts w:ascii="Garamond" w:hAnsi="Garamond"/>
          <w:sz w:val="20"/>
          <w:szCs w:val="20"/>
        </w:rPr>
        <w:t>o kodach, których dotyczy przedmiot zamówienia;</w:t>
      </w:r>
    </w:p>
    <w:p w14:paraId="52F11254" w14:textId="77777777" w:rsidR="003A18D4" w:rsidRPr="00E27E41" w:rsidRDefault="003A18D4" w:rsidP="009920A7">
      <w:pPr>
        <w:pStyle w:val="Akapitzlist"/>
        <w:numPr>
          <w:ilvl w:val="3"/>
          <w:numId w:val="1"/>
        </w:numPr>
        <w:suppressAutoHyphens/>
        <w:spacing w:after="0" w:line="360" w:lineRule="auto"/>
        <w:jc w:val="both"/>
        <w:rPr>
          <w:rFonts w:ascii="Garamond" w:hAnsi="Garamond"/>
          <w:sz w:val="20"/>
          <w:szCs w:val="20"/>
        </w:rPr>
      </w:pPr>
      <w:r w:rsidRPr="00E27E41">
        <w:rPr>
          <w:rFonts w:ascii="Garamond" w:hAnsi="Garamond"/>
          <w:sz w:val="20"/>
          <w:szCs w:val="20"/>
        </w:rPr>
        <w:t>Szczególny sposób spełniania przez wykonawców wspólnie ubiegających się o udzielenie zamówienia warunków udziału w postępowaniu:</w:t>
      </w:r>
    </w:p>
    <w:p w14:paraId="0558FF9B" w14:textId="77777777" w:rsidR="009F7DFE" w:rsidRPr="00E27E41" w:rsidRDefault="00BF4AA8" w:rsidP="00BF4AA8">
      <w:pPr>
        <w:pStyle w:val="Akapitzlist"/>
        <w:numPr>
          <w:ilvl w:val="4"/>
          <w:numId w:val="1"/>
        </w:numPr>
        <w:suppressAutoHyphens/>
        <w:spacing w:after="0" w:line="360" w:lineRule="auto"/>
        <w:jc w:val="both"/>
        <w:rPr>
          <w:rFonts w:ascii="Garamond" w:hAnsi="Garamond"/>
          <w:sz w:val="20"/>
          <w:szCs w:val="20"/>
        </w:rPr>
      </w:pPr>
      <w:r w:rsidRPr="00E27E41">
        <w:rPr>
          <w:rFonts w:ascii="Garamond" w:hAnsi="Garamond"/>
          <w:sz w:val="20"/>
          <w:szCs w:val="20"/>
        </w:rPr>
        <w:t xml:space="preserve">W zakresie warunków określonych w pkt 5.3.1.1. odpowiednie uprawnienia muszą posiadać ci spośród Wykonawców wspólnie ubiegających się o udzielenie zamówienia, którzy będą wykonywać odpowiednią część zamówienia, do której wymagane jest posiadanie określonych uprawnień.  Złożenie dokumentów </w:t>
      </w:r>
      <w:r w:rsidRPr="00E27E41">
        <w:rPr>
          <w:rFonts w:ascii="Garamond" w:hAnsi="Garamond"/>
          <w:sz w:val="20"/>
          <w:szCs w:val="20"/>
        </w:rPr>
        <w:lastRenderedPageBreak/>
        <w:t>potwierdzających spełnianie tego warunku jedynie przez jednego z wykonawców wspólnie ubiegających się o udzielenie zamówienia, będzie równoznaczne z deklaracją, iż ten wykonawca będzie wykonywał część zamówienia, której wymaga dane uprawnienie.</w:t>
      </w:r>
    </w:p>
    <w:p w14:paraId="42527DAE" w14:textId="77777777" w:rsidR="00ED72EE" w:rsidRPr="00E27E41" w:rsidRDefault="00ED72EE" w:rsidP="00ED72EE">
      <w:pPr>
        <w:pStyle w:val="Akapitzlist"/>
        <w:numPr>
          <w:ilvl w:val="2"/>
          <w:numId w:val="1"/>
        </w:numPr>
        <w:suppressAutoHyphens/>
        <w:spacing w:after="0" w:line="360" w:lineRule="auto"/>
        <w:jc w:val="both"/>
        <w:rPr>
          <w:rFonts w:ascii="Garamond" w:hAnsi="Garamond"/>
          <w:sz w:val="20"/>
          <w:szCs w:val="20"/>
        </w:rPr>
      </w:pPr>
      <w:r w:rsidRPr="00E27E41">
        <w:rPr>
          <w:rFonts w:ascii="Garamond" w:hAnsi="Garamond"/>
          <w:sz w:val="20"/>
          <w:szCs w:val="20"/>
        </w:rPr>
        <w:t>Zamawiający dopuszcza możliwość polegania na zdolnościach technicznych lub zawodowych innych podmiotów na zasadach i po spełnieniu przez wykonawcę obowiązków określonych w art. 22a PZP, tj.:</w:t>
      </w:r>
    </w:p>
    <w:p w14:paraId="71AC41AB" w14:textId="77777777" w:rsidR="00ED72EE" w:rsidRPr="00E27E41" w:rsidRDefault="00ED72EE" w:rsidP="00ED72EE">
      <w:pPr>
        <w:pStyle w:val="Akapitzlist"/>
        <w:numPr>
          <w:ilvl w:val="3"/>
          <w:numId w:val="1"/>
        </w:numPr>
        <w:suppressAutoHyphens/>
        <w:spacing w:after="0" w:line="360" w:lineRule="auto"/>
        <w:jc w:val="both"/>
        <w:rPr>
          <w:rFonts w:ascii="Garamond" w:hAnsi="Garamond"/>
          <w:sz w:val="20"/>
          <w:szCs w:val="20"/>
        </w:rPr>
      </w:pPr>
      <w:r w:rsidRPr="00E27E41">
        <w:rPr>
          <w:rFonts w:ascii="Garamond" w:hAnsi="Garamond"/>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8602591" w14:textId="77777777" w:rsidR="00ED72EE" w:rsidRPr="00E27E41" w:rsidRDefault="00ED72EE" w:rsidP="00ED72EE">
      <w:pPr>
        <w:pStyle w:val="Akapitzlist"/>
        <w:numPr>
          <w:ilvl w:val="3"/>
          <w:numId w:val="1"/>
        </w:numPr>
        <w:suppressAutoHyphens/>
        <w:spacing w:after="0" w:line="360" w:lineRule="auto"/>
        <w:jc w:val="both"/>
        <w:rPr>
          <w:rFonts w:ascii="Garamond" w:hAnsi="Garamond"/>
          <w:sz w:val="20"/>
          <w:szCs w:val="20"/>
        </w:rPr>
      </w:pPr>
      <w:r w:rsidRPr="00E27E41">
        <w:rPr>
          <w:rFonts w:ascii="Garamond" w:hAnsi="Garamond"/>
          <w:sz w:val="20"/>
          <w:szCs w:val="20"/>
        </w:rPr>
        <w:t xml:space="preserve">Zamawiający będzie oceniał czy udostępniane wykonawcy przez inne podmioty zdolności techniczne lub zawodowe, pozwalają na wykazanie przez wykonawcę spełniania warunków udziału w postępowaniu oraz będzie badał, czy nie zachodzą wobec tego podmiotu podstawy wykluczenia, o których mowa w pkt 5.2. SIWZ. </w:t>
      </w:r>
    </w:p>
    <w:p w14:paraId="1B8E33F9" w14:textId="77777777" w:rsidR="00ED72EE" w:rsidRPr="00E27E41" w:rsidRDefault="00ED72EE" w:rsidP="00ED72EE">
      <w:pPr>
        <w:pStyle w:val="Akapitzlist"/>
        <w:numPr>
          <w:ilvl w:val="3"/>
          <w:numId w:val="1"/>
        </w:numPr>
        <w:suppressAutoHyphens/>
        <w:spacing w:after="0" w:line="360" w:lineRule="auto"/>
        <w:jc w:val="both"/>
        <w:rPr>
          <w:rFonts w:ascii="Garamond" w:hAnsi="Garamond"/>
          <w:sz w:val="20"/>
          <w:szCs w:val="20"/>
        </w:rPr>
      </w:pPr>
      <w:r w:rsidRPr="00E27E41">
        <w:rPr>
          <w:rFonts w:ascii="Garamond" w:hAnsi="Garamond"/>
          <w:sz w:val="20"/>
          <w:szCs w:val="20"/>
        </w:rPr>
        <w:t>W odniesieniu do warunków dotyczących doświadczenia, wykonawcy mogą polegać na zdolnościach innych podmiotów, jeśli podmioty te zrealizują usługi, do realizacji których te zdolności są wymagane</w:t>
      </w:r>
      <w:r w:rsidR="00BF4AA8" w:rsidRPr="00E27E41">
        <w:rPr>
          <w:rFonts w:ascii="Garamond" w:hAnsi="Garamond"/>
          <w:sz w:val="20"/>
          <w:szCs w:val="20"/>
        </w:rPr>
        <w:t xml:space="preserve"> (tj. zrealizują usługi odbioru i</w:t>
      </w:r>
      <w:r w:rsidR="00A55786" w:rsidRPr="00E27E41">
        <w:rPr>
          <w:rFonts w:ascii="Garamond" w:hAnsi="Garamond"/>
          <w:sz w:val="20"/>
          <w:szCs w:val="20"/>
        </w:rPr>
        <w:t>/lub</w:t>
      </w:r>
      <w:r w:rsidR="00BF4AA8" w:rsidRPr="00E27E41">
        <w:rPr>
          <w:rFonts w:ascii="Garamond" w:hAnsi="Garamond"/>
          <w:sz w:val="20"/>
          <w:szCs w:val="20"/>
        </w:rPr>
        <w:t xml:space="preserve"> zagospodarowania odpadów)</w:t>
      </w:r>
      <w:r w:rsidRPr="00E27E41">
        <w:rPr>
          <w:rFonts w:ascii="Garamond" w:hAnsi="Garamond"/>
          <w:sz w:val="20"/>
          <w:szCs w:val="20"/>
        </w:rPr>
        <w:t>.</w:t>
      </w:r>
    </w:p>
    <w:p w14:paraId="396C9A85" w14:textId="77777777" w:rsidR="00CC2AD3" w:rsidRPr="00E27E41" w:rsidRDefault="00CC2AD3" w:rsidP="00CC2AD3">
      <w:pPr>
        <w:pStyle w:val="Akapitzlist"/>
        <w:numPr>
          <w:ilvl w:val="1"/>
          <w:numId w:val="1"/>
        </w:numPr>
        <w:suppressAutoHyphens/>
        <w:spacing w:after="0" w:line="360" w:lineRule="auto"/>
        <w:jc w:val="both"/>
        <w:rPr>
          <w:rFonts w:ascii="Garamond" w:hAnsi="Garamond"/>
          <w:sz w:val="20"/>
          <w:szCs w:val="20"/>
        </w:rPr>
      </w:pPr>
      <w:r w:rsidRPr="00E27E41">
        <w:rPr>
          <w:rFonts w:ascii="Garamond" w:hAnsi="Garamond"/>
          <w:sz w:val="20"/>
          <w:szCs w:val="20"/>
        </w:rPr>
        <w:t>Zamawiający zastrzega, iż najpierw dokona czynności oceny ofert, a następnie badania, czy wykonawca, którego oferta została oceniona jako najkorzystniejsza nie podlega wykluczeniu oraz spełnia warunki udziału w postępowaniu.</w:t>
      </w:r>
    </w:p>
    <w:p w14:paraId="1670A999" w14:textId="77777777" w:rsidR="003A18D4" w:rsidRPr="00ED72EE" w:rsidRDefault="003A18D4" w:rsidP="00ED72EE">
      <w:pPr>
        <w:suppressAutoHyphens/>
        <w:spacing w:after="0" w:line="360" w:lineRule="auto"/>
        <w:jc w:val="both"/>
        <w:rPr>
          <w:rFonts w:ascii="Garamond" w:hAnsi="Garamond"/>
          <w:sz w:val="20"/>
        </w:rPr>
      </w:pPr>
    </w:p>
    <w:p w14:paraId="7B271EC8" w14:textId="77777777" w:rsidR="00547D59" w:rsidRPr="009E7C32" w:rsidRDefault="00547D59" w:rsidP="009920A7">
      <w:pPr>
        <w:numPr>
          <w:ilvl w:val="0"/>
          <w:numId w:val="1"/>
        </w:numPr>
        <w:suppressAutoHyphens/>
        <w:spacing w:after="0" w:line="360" w:lineRule="auto"/>
        <w:ind w:left="284" w:hanging="284"/>
        <w:jc w:val="both"/>
        <w:rPr>
          <w:rFonts w:ascii="Garamond" w:eastAsia="Times New Roman" w:hAnsi="Garamond" w:cs="Garamond"/>
          <w:bCs/>
          <w:sz w:val="24"/>
          <w:szCs w:val="20"/>
          <w:lang w:eastAsia="ar-SA"/>
        </w:rPr>
      </w:pPr>
      <w:r>
        <w:rPr>
          <w:rFonts w:ascii="Garamond" w:eastAsia="Times New Roman" w:hAnsi="Garamond" w:cs="Garamond"/>
          <w:b/>
          <w:bCs/>
          <w:sz w:val="24"/>
          <w:szCs w:val="20"/>
          <w:lang w:eastAsia="ar-SA"/>
        </w:rPr>
        <w:t>WYKAZ OŚWIADCZEŃ I DOKUMENTÓW POTWIERDZAJĄCYCH</w:t>
      </w:r>
      <w:r w:rsidR="008D0973">
        <w:rPr>
          <w:rFonts w:ascii="Garamond" w:eastAsia="Times New Roman" w:hAnsi="Garamond" w:cs="Garamond"/>
          <w:b/>
          <w:bCs/>
          <w:sz w:val="24"/>
          <w:szCs w:val="20"/>
          <w:lang w:eastAsia="ar-SA"/>
        </w:rPr>
        <w:t>, BRAK PODSTAW DO WYKLUCZENIA,</w:t>
      </w:r>
      <w:r>
        <w:rPr>
          <w:rFonts w:ascii="Garamond" w:eastAsia="Times New Roman" w:hAnsi="Garamond" w:cs="Garamond"/>
          <w:b/>
          <w:bCs/>
          <w:sz w:val="24"/>
          <w:szCs w:val="20"/>
          <w:lang w:eastAsia="ar-SA"/>
        </w:rPr>
        <w:t xml:space="preserve"> SPEŁNIANIE W</w:t>
      </w:r>
      <w:r w:rsidR="005F107C">
        <w:rPr>
          <w:rFonts w:ascii="Garamond" w:eastAsia="Times New Roman" w:hAnsi="Garamond" w:cs="Garamond"/>
          <w:b/>
          <w:bCs/>
          <w:sz w:val="24"/>
          <w:szCs w:val="20"/>
          <w:lang w:eastAsia="ar-SA"/>
        </w:rPr>
        <w:t>A</w:t>
      </w:r>
      <w:r>
        <w:rPr>
          <w:rFonts w:ascii="Garamond" w:eastAsia="Times New Roman" w:hAnsi="Garamond" w:cs="Garamond"/>
          <w:b/>
          <w:bCs/>
          <w:sz w:val="24"/>
          <w:szCs w:val="20"/>
          <w:lang w:eastAsia="ar-SA"/>
        </w:rPr>
        <w:t xml:space="preserve">RUNKÓW UDZIAŁU W POSTĘPOWANIU </w:t>
      </w:r>
      <w:r w:rsidR="008D0973">
        <w:rPr>
          <w:rFonts w:ascii="Garamond" w:eastAsia="Times New Roman" w:hAnsi="Garamond" w:cs="Garamond"/>
          <w:b/>
          <w:bCs/>
          <w:sz w:val="24"/>
          <w:szCs w:val="20"/>
          <w:lang w:eastAsia="ar-SA"/>
        </w:rPr>
        <w:t>ORAZ SPEŁNIANIE PRZEZ OFEROWANY PRZEDMIOT ZAMÓWIENIA WYMAGAŃ ZAMAWIAJĄCEGO:</w:t>
      </w:r>
    </w:p>
    <w:p w14:paraId="26D4D472" w14:textId="77777777" w:rsidR="00B408A7" w:rsidRPr="00E27E41" w:rsidRDefault="00B408A7" w:rsidP="00B408A7">
      <w:pPr>
        <w:pStyle w:val="Akapitzlist"/>
        <w:numPr>
          <w:ilvl w:val="1"/>
          <w:numId w:val="1"/>
        </w:numPr>
        <w:suppressAutoHyphens/>
        <w:spacing w:after="0" w:line="360" w:lineRule="auto"/>
        <w:ind w:left="858"/>
        <w:jc w:val="both"/>
        <w:rPr>
          <w:rFonts w:ascii="Garamond" w:hAnsi="Garamond"/>
          <w:sz w:val="20"/>
          <w:szCs w:val="20"/>
        </w:rPr>
      </w:pPr>
      <w:r w:rsidRPr="00E27E41">
        <w:rPr>
          <w:rFonts w:ascii="Garamond" w:hAnsi="Garamond"/>
          <w:sz w:val="20"/>
          <w:szCs w:val="20"/>
        </w:rPr>
        <w:t xml:space="preserve">Do </w:t>
      </w:r>
      <w:r w:rsidRPr="00E27E41">
        <w:rPr>
          <w:rFonts w:ascii="Garamond" w:hAnsi="Garamond"/>
          <w:b/>
          <w:sz w:val="20"/>
          <w:szCs w:val="20"/>
        </w:rPr>
        <w:t>oferty</w:t>
      </w:r>
      <w:r w:rsidRPr="00E27E41">
        <w:rPr>
          <w:rFonts w:ascii="Garamond" w:hAnsi="Garamond"/>
          <w:sz w:val="20"/>
          <w:szCs w:val="20"/>
        </w:rPr>
        <w:t xml:space="preserve">  </w:t>
      </w:r>
      <w:r w:rsidRPr="00E27E41">
        <w:rPr>
          <w:rFonts w:ascii="Garamond" w:hAnsi="Garamond"/>
          <w:b/>
          <w:sz w:val="20"/>
          <w:szCs w:val="20"/>
          <w:u w:val="single"/>
        </w:rPr>
        <w:t>każdy wykonawca</w:t>
      </w:r>
      <w:r w:rsidRPr="00E27E41">
        <w:rPr>
          <w:rFonts w:ascii="Garamond" w:hAnsi="Garamond"/>
          <w:sz w:val="20"/>
          <w:szCs w:val="20"/>
        </w:rPr>
        <w:t xml:space="preserve"> zobowiązany jest dołączyć:</w:t>
      </w:r>
    </w:p>
    <w:p w14:paraId="4DE6E192" w14:textId="77777777" w:rsidR="00B408A7" w:rsidRPr="00E27E41" w:rsidRDefault="00B408A7" w:rsidP="00B408A7">
      <w:pPr>
        <w:pStyle w:val="Akapitzlist"/>
        <w:numPr>
          <w:ilvl w:val="2"/>
          <w:numId w:val="1"/>
        </w:numPr>
        <w:suppressAutoHyphens/>
        <w:spacing w:after="0" w:line="360" w:lineRule="auto"/>
        <w:jc w:val="both"/>
        <w:rPr>
          <w:rFonts w:ascii="Garamond" w:hAnsi="Garamond"/>
          <w:sz w:val="20"/>
          <w:szCs w:val="20"/>
          <w:u w:val="single"/>
        </w:rPr>
      </w:pPr>
      <w:r w:rsidRPr="00E27E41">
        <w:rPr>
          <w:rFonts w:ascii="Garamond" w:hAnsi="Garamond"/>
          <w:sz w:val="20"/>
          <w:szCs w:val="20"/>
        </w:rPr>
        <w:t xml:space="preserve">Dokumenty z których wynika umocowanie do składania oświadczeń woli w imieniu wykonawcy (przynajmniej do złożenia oferty ) </w:t>
      </w:r>
      <w:r w:rsidRPr="00E27E41">
        <w:rPr>
          <w:rFonts w:ascii="Garamond" w:hAnsi="Garamond"/>
          <w:b/>
          <w:sz w:val="20"/>
          <w:szCs w:val="20"/>
        </w:rPr>
        <w:t xml:space="preserve">– </w:t>
      </w:r>
      <w:r w:rsidRPr="00E27E41">
        <w:rPr>
          <w:rFonts w:ascii="Garamond" w:hAnsi="Garamond"/>
          <w:b/>
          <w:sz w:val="20"/>
          <w:szCs w:val="20"/>
          <w:u w:val="single"/>
        </w:rPr>
        <w:t>np. odpis z Krajowego Rejestru Sądowego lub CEDIG (o ile dotyczy).</w:t>
      </w:r>
      <w:r w:rsidRPr="00E27E41">
        <w:rPr>
          <w:rFonts w:ascii="Garamond" w:hAnsi="Garamond"/>
          <w:sz w:val="20"/>
          <w:szCs w:val="20"/>
          <w:u w:val="single"/>
        </w:rPr>
        <w:t xml:space="preserve"> </w:t>
      </w:r>
      <w:r w:rsidRPr="00E27E41">
        <w:rPr>
          <w:rFonts w:ascii="Garamond" w:hAnsi="Garamond"/>
          <w:b/>
          <w:sz w:val="20"/>
          <w:szCs w:val="20"/>
          <w:u w:val="single"/>
        </w:rPr>
        <w:t>Jeżeli wykonawca działa przez pełnomocnika należy dodatkowo załączyć stosowne pełnomocnictwo dla danej osoby</w:t>
      </w:r>
      <w:r w:rsidRPr="00E27E41">
        <w:rPr>
          <w:rFonts w:ascii="Garamond" w:hAnsi="Garamond"/>
          <w:sz w:val="20"/>
          <w:szCs w:val="20"/>
          <w:u w:val="single"/>
        </w:rPr>
        <w:t xml:space="preserve">. </w:t>
      </w:r>
    </w:p>
    <w:p w14:paraId="2D6874CF" w14:textId="721F922B" w:rsidR="00B408A7" w:rsidRPr="00E27E41" w:rsidRDefault="00B408A7" w:rsidP="00B408A7">
      <w:pPr>
        <w:pStyle w:val="Akapitzlist"/>
        <w:numPr>
          <w:ilvl w:val="2"/>
          <w:numId w:val="1"/>
        </w:numPr>
        <w:suppressAutoHyphens/>
        <w:spacing w:after="0" w:line="360" w:lineRule="auto"/>
        <w:jc w:val="both"/>
        <w:rPr>
          <w:rFonts w:ascii="Garamond" w:hAnsi="Garamond"/>
          <w:sz w:val="20"/>
          <w:szCs w:val="20"/>
        </w:rPr>
      </w:pPr>
      <w:r w:rsidRPr="00E27E41">
        <w:rPr>
          <w:rFonts w:ascii="Garamond" w:hAnsi="Garamond"/>
          <w:sz w:val="20"/>
          <w:szCs w:val="20"/>
        </w:rPr>
        <w:t>Wypełniony formularz ofertowy - stanowiący załącznik nr 2 do SIWZ.</w:t>
      </w:r>
    </w:p>
    <w:p w14:paraId="1B55E9B7" w14:textId="77777777" w:rsidR="00283BFB" w:rsidRPr="00E27E41" w:rsidRDefault="00283BFB" w:rsidP="00283BFB">
      <w:pPr>
        <w:pStyle w:val="Akapitzlist"/>
        <w:suppressAutoHyphens/>
        <w:spacing w:after="0" w:line="360" w:lineRule="auto"/>
        <w:ind w:left="360" w:firstLine="348"/>
        <w:jc w:val="both"/>
        <w:rPr>
          <w:rFonts w:ascii="Garamond" w:hAnsi="Garamond"/>
          <w:sz w:val="20"/>
          <w:szCs w:val="20"/>
        </w:rPr>
      </w:pPr>
      <w:r w:rsidRPr="00E27E41">
        <w:rPr>
          <w:rFonts w:ascii="Garamond" w:hAnsi="Garamond"/>
          <w:sz w:val="20"/>
          <w:szCs w:val="20"/>
        </w:rPr>
        <w:t xml:space="preserve">           UWAGA: z uwagi na charakter tego dokumentu jako oświadczenia woli Wykonawcy, nie podlega ono uzupełnieniu. </w:t>
      </w:r>
    </w:p>
    <w:p w14:paraId="49F3D404" w14:textId="77777777" w:rsidR="00B408A7" w:rsidRPr="00E27E41" w:rsidRDefault="00B408A7" w:rsidP="00B408A7">
      <w:pPr>
        <w:pStyle w:val="Akapitzlist"/>
        <w:numPr>
          <w:ilvl w:val="2"/>
          <w:numId w:val="1"/>
        </w:numPr>
        <w:suppressAutoHyphens/>
        <w:spacing w:after="0" w:line="360" w:lineRule="auto"/>
        <w:jc w:val="both"/>
        <w:rPr>
          <w:rFonts w:ascii="Garamond" w:hAnsi="Garamond"/>
          <w:sz w:val="20"/>
          <w:szCs w:val="20"/>
        </w:rPr>
      </w:pPr>
      <w:r w:rsidRPr="00E27E41">
        <w:rPr>
          <w:rFonts w:ascii="Garamond" w:hAnsi="Garamond"/>
          <w:b/>
          <w:sz w:val="20"/>
          <w:szCs w:val="20"/>
        </w:rPr>
        <w:t>Aktualne na dzień składania ofert oświadczenie</w:t>
      </w:r>
      <w:r w:rsidRPr="00E27E41">
        <w:rPr>
          <w:rFonts w:ascii="Garamond" w:hAnsi="Garamond"/>
          <w:sz w:val="20"/>
          <w:szCs w:val="20"/>
        </w:rPr>
        <w:t xml:space="preserve"> w zakresie potwierdzającym:</w:t>
      </w:r>
    </w:p>
    <w:p w14:paraId="2A1982AF" w14:textId="77777777" w:rsidR="00B408A7" w:rsidRPr="00E27E41" w:rsidRDefault="00B408A7" w:rsidP="00B408A7">
      <w:pPr>
        <w:pStyle w:val="Akapitzlist"/>
        <w:numPr>
          <w:ilvl w:val="3"/>
          <w:numId w:val="1"/>
        </w:numPr>
        <w:suppressAutoHyphens/>
        <w:spacing w:after="0" w:line="360" w:lineRule="auto"/>
        <w:jc w:val="both"/>
        <w:rPr>
          <w:rFonts w:ascii="Garamond" w:hAnsi="Garamond"/>
          <w:sz w:val="20"/>
          <w:szCs w:val="20"/>
        </w:rPr>
      </w:pPr>
      <w:r w:rsidRPr="00E27E41">
        <w:rPr>
          <w:rFonts w:ascii="Garamond" w:hAnsi="Garamond"/>
          <w:sz w:val="20"/>
          <w:szCs w:val="20"/>
        </w:rPr>
        <w:t>brak podstaw do wykluczenia wykonawcy w zakresie określonym w pkt 5.2. SIWZ;</w:t>
      </w:r>
    </w:p>
    <w:p w14:paraId="2FB73643" w14:textId="77599E7A" w:rsidR="00B408A7" w:rsidRDefault="00B408A7" w:rsidP="00B408A7">
      <w:pPr>
        <w:pStyle w:val="Akapitzlist"/>
        <w:numPr>
          <w:ilvl w:val="3"/>
          <w:numId w:val="1"/>
        </w:numPr>
        <w:suppressAutoHyphens/>
        <w:spacing w:after="0" w:line="360" w:lineRule="auto"/>
        <w:jc w:val="both"/>
        <w:rPr>
          <w:rFonts w:ascii="Garamond" w:hAnsi="Garamond"/>
          <w:sz w:val="20"/>
          <w:szCs w:val="20"/>
        </w:rPr>
      </w:pPr>
      <w:r w:rsidRPr="00E27E41">
        <w:rPr>
          <w:rFonts w:ascii="Garamond" w:hAnsi="Garamond"/>
          <w:sz w:val="20"/>
          <w:szCs w:val="20"/>
        </w:rPr>
        <w:t>spełnianie warunków udziału w postępowaniu przez wykonawcę w zakresie określonym w pkt 5.3. SIWZ.</w:t>
      </w:r>
    </w:p>
    <w:p w14:paraId="7C2CB892" w14:textId="77777777" w:rsidR="000E1822" w:rsidRDefault="000E1822" w:rsidP="000E1822">
      <w:pPr>
        <w:pStyle w:val="Akapitzlist"/>
        <w:numPr>
          <w:ilvl w:val="3"/>
          <w:numId w:val="1"/>
        </w:numPr>
        <w:suppressAutoHyphens/>
        <w:spacing w:after="0" w:line="360" w:lineRule="auto"/>
        <w:jc w:val="both"/>
        <w:rPr>
          <w:rFonts w:ascii="Garamond" w:hAnsi="Garamond"/>
          <w:sz w:val="20"/>
          <w:szCs w:val="20"/>
        </w:rPr>
      </w:pPr>
      <w:r w:rsidRPr="000E1822">
        <w:rPr>
          <w:rFonts w:ascii="Garamond" w:hAnsi="Garamond"/>
          <w:sz w:val="20"/>
          <w:szCs w:val="20"/>
        </w:rPr>
        <w:t>Wykonawca zobowiązany jest załączyć do oferty dokumenty (w formie identycznej jak oferta, tj. elektronicznej podpisanej kwalifikowanym podpisem elektronicznym), z których wynika, jaką normę spalin ma dany pojazd.</w:t>
      </w:r>
    </w:p>
    <w:p w14:paraId="22A97525" w14:textId="15F89304" w:rsidR="00B408A7" w:rsidRPr="00E27E41" w:rsidRDefault="00B408A7" w:rsidP="00B408A7">
      <w:pPr>
        <w:pStyle w:val="Akapitzlist"/>
        <w:numPr>
          <w:ilvl w:val="2"/>
          <w:numId w:val="1"/>
        </w:numPr>
        <w:suppressAutoHyphens/>
        <w:spacing w:after="0" w:line="360" w:lineRule="auto"/>
        <w:jc w:val="both"/>
        <w:rPr>
          <w:rFonts w:ascii="Garamond" w:hAnsi="Garamond"/>
          <w:sz w:val="20"/>
          <w:szCs w:val="20"/>
        </w:rPr>
      </w:pPr>
      <w:r w:rsidRPr="00E27E41">
        <w:rPr>
          <w:rFonts w:ascii="Garamond" w:hAnsi="Garamond"/>
          <w:sz w:val="20"/>
          <w:szCs w:val="20"/>
        </w:rPr>
        <w:t xml:space="preserve">Oświadczenie, o którym mowa w pkt 6.1.3. SIWZ </w:t>
      </w:r>
      <w:r w:rsidR="00283BFB" w:rsidRPr="00E27E41">
        <w:rPr>
          <w:rFonts w:ascii="Garamond" w:hAnsi="Garamond"/>
          <w:sz w:val="20"/>
          <w:szCs w:val="20"/>
        </w:rPr>
        <w:t>Wykonawca zobowiązany jest złożyć w formie jednolitego dokumentu sporządzonego zgodnie z wzorem standardowego formularza określonego w rozporządzeniu Wykonawczym Komisji Europejskiej wydanym na podstawie art. 59 ust. 2 dyrektywy 2014/24/UE, zwanego dalej „jednolitym dokumentem” lub ,,JEDZ’’.</w:t>
      </w:r>
    </w:p>
    <w:p w14:paraId="59FFC6E2" w14:textId="77777777" w:rsidR="00B408A7" w:rsidRPr="00E27E41" w:rsidRDefault="00B408A7" w:rsidP="00B408A7">
      <w:pPr>
        <w:pStyle w:val="Akapitzlist"/>
        <w:numPr>
          <w:ilvl w:val="2"/>
          <w:numId w:val="1"/>
        </w:numPr>
        <w:suppressAutoHyphens/>
        <w:spacing w:after="0" w:line="360" w:lineRule="auto"/>
        <w:jc w:val="both"/>
        <w:rPr>
          <w:rFonts w:ascii="Garamond" w:hAnsi="Garamond"/>
          <w:sz w:val="20"/>
          <w:szCs w:val="20"/>
        </w:rPr>
      </w:pPr>
      <w:r w:rsidRPr="00E27E41">
        <w:rPr>
          <w:rFonts w:ascii="Garamond" w:hAnsi="Garamond"/>
          <w:sz w:val="20"/>
          <w:szCs w:val="20"/>
        </w:rPr>
        <w:t>W przypadku korzystania z zasobów innego podmiotu na zasadach określonych w pkt 5.3.2.:</w:t>
      </w:r>
    </w:p>
    <w:p w14:paraId="447DC004" w14:textId="77777777" w:rsidR="00B408A7" w:rsidRPr="00E27E41" w:rsidRDefault="00B408A7" w:rsidP="00B408A7">
      <w:pPr>
        <w:pStyle w:val="Akapitzlist"/>
        <w:numPr>
          <w:ilvl w:val="3"/>
          <w:numId w:val="1"/>
        </w:numPr>
        <w:suppressAutoHyphens/>
        <w:spacing w:after="0" w:line="360" w:lineRule="auto"/>
        <w:jc w:val="both"/>
        <w:rPr>
          <w:rFonts w:ascii="Garamond" w:hAnsi="Garamond"/>
          <w:sz w:val="20"/>
          <w:szCs w:val="20"/>
        </w:rPr>
      </w:pPr>
      <w:r w:rsidRPr="00E27E41">
        <w:rPr>
          <w:rFonts w:ascii="Garamond" w:hAnsi="Garamond"/>
          <w:sz w:val="20"/>
          <w:szCs w:val="20"/>
        </w:rPr>
        <w:t xml:space="preserve">dowód potwierdzający, że Wykonawca będzie dysponował niezbędnymi zasobami tego podmiotu. Dowody mają precyzować w szczególności: zakres dostępnych wykonawcy zasobów od podmiotu trzeciego, sposób ich wykorzystania, zakres i okres udziału podmiotu udostępniającego zasoby w realizacji zamówienia. </w:t>
      </w:r>
    </w:p>
    <w:p w14:paraId="273C3338" w14:textId="77777777" w:rsidR="00B408A7" w:rsidRPr="00E27E41" w:rsidRDefault="00B408A7" w:rsidP="00B408A7">
      <w:pPr>
        <w:pStyle w:val="Akapitzlist"/>
        <w:numPr>
          <w:ilvl w:val="3"/>
          <w:numId w:val="1"/>
        </w:numPr>
        <w:suppressAutoHyphens/>
        <w:spacing w:after="0" w:line="360" w:lineRule="auto"/>
        <w:jc w:val="both"/>
        <w:rPr>
          <w:rFonts w:ascii="Garamond" w:hAnsi="Garamond"/>
          <w:sz w:val="20"/>
          <w:szCs w:val="20"/>
        </w:rPr>
      </w:pPr>
      <w:r w:rsidRPr="00E27E41">
        <w:rPr>
          <w:rFonts w:ascii="Garamond" w:hAnsi="Garamond"/>
          <w:sz w:val="20"/>
          <w:szCs w:val="20"/>
        </w:rPr>
        <w:t>Wykonawca dodatkowo zobowiązany jest złożyć oświadczenie w formie JEDZ dotyczące tych podmiotów</w:t>
      </w:r>
      <w:r w:rsidR="00A55786" w:rsidRPr="00E27E41">
        <w:rPr>
          <w:rFonts w:ascii="Garamond" w:hAnsi="Garamond"/>
          <w:sz w:val="20"/>
          <w:szCs w:val="20"/>
        </w:rPr>
        <w:t>, podpisane przez podmiot</w:t>
      </w:r>
      <w:r w:rsidR="007C341E" w:rsidRPr="00E27E41">
        <w:rPr>
          <w:rFonts w:ascii="Garamond" w:hAnsi="Garamond"/>
          <w:sz w:val="20"/>
          <w:szCs w:val="20"/>
        </w:rPr>
        <w:t>,</w:t>
      </w:r>
      <w:r w:rsidR="00A55786" w:rsidRPr="00E27E41">
        <w:rPr>
          <w:rFonts w:ascii="Garamond" w:hAnsi="Garamond"/>
          <w:sz w:val="20"/>
          <w:szCs w:val="20"/>
        </w:rPr>
        <w:t xml:space="preserve"> którego JEDZ dotyczy</w:t>
      </w:r>
      <w:r w:rsidRPr="00E27E41">
        <w:rPr>
          <w:rFonts w:ascii="Garamond" w:hAnsi="Garamond"/>
          <w:sz w:val="20"/>
          <w:szCs w:val="20"/>
        </w:rPr>
        <w:t>.</w:t>
      </w:r>
    </w:p>
    <w:p w14:paraId="4B85B60C" w14:textId="77777777" w:rsidR="00B408A7" w:rsidRPr="00E27E41" w:rsidRDefault="00B408A7" w:rsidP="00B408A7">
      <w:pPr>
        <w:pStyle w:val="Akapitzlist"/>
        <w:numPr>
          <w:ilvl w:val="2"/>
          <w:numId w:val="1"/>
        </w:numPr>
        <w:suppressAutoHyphens/>
        <w:spacing w:after="0" w:line="360" w:lineRule="auto"/>
        <w:jc w:val="both"/>
        <w:rPr>
          <w:rFonts w:ascii="Garamond" w:hAnsi="Garamond"/>
          <w:sz w:val="20"/>
          <w:szCs w:val="20"/>
        </w:rPr>
      </w:pPr>
      <w:r w:rsidRPr="00E27E41">
        <w:rPr>
          <w:rFonts w:ascii="Garamond" w:hAnsi="Garamond"/>
          <w:sz w:val="20"/>
          <w:szCs w:val="20"/>
        </w:rPr>
        <w:lastRenderedPageBreak/>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3A5C7DE" w14:textId="77777777" w:rsidR="00B408A7" w:rsidRPr="00E27E41" w:rsidRDefault="00B408A7" w:rsidP="00B408A7">
      <w:pPr>
        <w:pStyle w:val="Akapitzlist"/>
        <w:numPr>
          <w:ilvl w:val="2"/>
          <w:numId w:val="1"/>
        </w:numPr>
        <w:suppressAutoHyphens/>
        <w:spacing w:after="0" w:line="360" w:lineRule="auto"/>
        <w:jc w:val="both"/>
        <w:rPr>
          <w:rFonts w:ascii="Garamond" w:hAnsi="Garamond"/>
          <w:sz w:val="20"/>
          <w:szCs w:val="20"/>
        </w:rPr>
      </w:pPr>
      <w:r w:rsidRPr="00E27E41">
        <w:rPr>
          <w:rFonts w:ascii="Garamond" w:hAnsi="Garamond"/>
          <w:sz w:val="20"/>
          <w:szCs w:val="20"/>
        </w:rPr>
        <w:t>Dotyczy JEDZ:</w:t>
      </w:r>
    </w:p>
    <w:p w14:paraId="78AFAAFC" w14:textId="52967DF1" w:rsidR="0065555E" w:rsidRPr="0065555E" w:rsidRDefault="0065555E" w:rsidP="0065555E">
      <w:pPr>
        <w:pStyle w:val="Akapitzlist"/>
        <w:numPr>
          <w:ilvl w:val="0"/>
          <w:numId w:val="35"/>
        </w:numPr>
        <w:spacing w:line="360" w:lineRule="auto"/>
        <w:ind w:left="1939" w:hanging="357"/>
        <w:rPr>
          <w:rFonts w:ascii="Garamond" w:hAnsi="Garamond"/>
          <w:sz w:val="20"/>
          <w:szCs w:val="20"/>
        </w:rPr>
      </w:pPr>
      <w:r w:rsidRPr="0065555E">
        <w:rPr>
          <w:rFonts w:ascii="Garamond" w:hAnsi="Garamond"/>
          <w:sz w:val="20"/>
          <w:szCs w:val="20"/>
        </w:rPr>
        <w:t>Oświadczenie, o którym mowa w pkt 6.1.4. Wykonawca zobowiązany jest złożyć w formie jednolitego dokumentu sporządzonego zgodnie z wzorem standardowego formularza określonego w rozporządzeniu Wykonawczym Komisji Europejskiej wydanym na podstawie art. 59 ust. 2 dyrektywy 2014/24/UE, zwanego dalej „jednolitym dokumentem” lub ,,JEDZ’’.</w:t>
      </w:r>
      <w:r>
        <w:rPr>
          <w:rFonts w:ascii="Garamond" w:hAnsi="Garamond"/>
          <w:sz w:val="20"/>
          <w:szCs w:val="20"/>
        </w:rPr>
        <w:t xml:space="preserve"> </w:t>
      </w:r>
      <w:r w:rsidRPr="0065555E">
        <w:rPr>
          <w:rFonts w:ascii="Garamond" w:hAnsi="Garamond"/>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734FB8C2" w14:textId="77777777" w:rsidR="0065555E" w:rsidRPr="0065555E" w:rsidRDefault="0065555E" w:rsidP="0065555E">
      <w:pPr>
        <w:pStyle w:val="Akapitzlist"/>
        <w:numPr>
          <w:ilvl w:val="0"/>
          <w:numId w:val="35"/>
        </w:numPr>
        <w:spacing w:line="360" w:lineRule="auto"/>
        <w:ind w:left="1939" w:hanging="357"/>
        <w:rPr>
          <w:rFonts w:ascii="Garamond" w:hAnsi="Garamond"/>
          <w:sz w:val="20"/>
          <w:szCs w:val="20"/>
        </w:rPr>
      </w:pPr>
      <w:r w:rsidRPr="0065555E">
        <w:rPr>
          <w:rFonts w:ascii="Garamond" w:hAnsi="Garamond"/>
          <w:sz w:val="20"/>
          <w:szCs w:val="20"/>
        </w:rPr>
        <w:t>Jednolity dokument przygotowany wstępnie przez Zamawiającego dla przedmiotowego postępowania jest dostępny na stronie internetowej Zamawiającego w miejscu zamieszczenia niniejszej SIWZ.</w:t>
      </w:r>
    </w:p>
    <w:p w14:paraId="0EA2C369" w14:textId="77777777" w:rsidR="0065555E" w:rsidRPr="0065555E" w:rsidRDefault="0065555E" w:rsidP="0065555E">
      <w:pPr>
        <w:pStyle w:val="Akapitzlist"/>
        <w:numPr>
          <w:ilvl w:val="0"/>
          <w:numId w:val="35"/>
        </w:numPr>
        <w:spacing w:line="360" w:lineRule="auto"/>
        <w:ind w:left="1939" w:hanging="357"/>
        <w:rPr>
          <w:rFonts w:ascii="Garamond" w:hAnsi="Garamond"/>
          <w:sz w:val="20"/>
          <w:szCs w:val="20"/>
        </w:rPr>
      </w:pPr>
      <w:r w:rsidRPr="0065555E">
        <w:rPr>
          <w:rFonts w:ascii="Garamond" w:hAnsi="Garamond"/>
          <w:sz w:val="20"/>
          <w:szCs w:val="20"/>
        </w:rPr>
        <w:t>UWAGA: w celu ułatwienia sporządzenia JEDZ, Zamawiający załącza formularz JEDZ/ESPD w formacie .</w:t>
      </w:r>
      <w:proofErr w:type="spellStart"/>
      <w:r w:rsidRPr="0065555E">
        <w:rPr>
          <w:rFonts w:ascii="Garamond" w:hAnsi="Garamond"/>
          <w:sz w:val="20"/>
          <w:szCs w:val="20"/>
        </w:rPr>
        <w:t>xml</w:t>
      </w:r>
      <w:proofErr w:type="spellEnd"/>
      <w:r w:rsidRPr="0065555E">
        <w:rPr>
          <w:rFonts w:ascii="Garamond" w:hAnsi="Garamond"/>
          <w:sz w:val="20"/>
          <w:szCs w:val="20"/>
        </w:rPr>
        <w:t xml:space="preserve"> jako załącznik nr 4 do SIWZ oraz informuje, iż w celu jego uzupełnienia należy załącznik pobrać ze strony internetowej Zamawiającego, zapisać na dysku, a następnie zaimportować i uzupełnić poprzez serwis JEDZ/ESPD dostępny pod adresem: https://espd.uzp.gov.pl/ </w:t>
      </w:r>
    </w:p>
    <w:p w14:paraId="2C26A314" w14:textId="77777777" w:rsidR="0065555E" w:rsidRPr="0065555E" w:rsidRDefault="0065555E" w:rsidP="0065555E">
      <w:pPr>
        <w:pStyle w:val="Akapitzlist"/>
        <w:numPr>
          <w:ilvl w:val="0"/>
          <w:numId w:val="35"/>
        </w:numPr>
        <w:spacing w:line="360" w:lineRule="auto"/>
        <w:ind w:left="1939" w:hanging="357"/>
        <w:rPr>
          <w:rFonts w:ascii="Garamond" w:hAnsi="Garamond"/>
          <w:sz w:val="20"/>
          <w:szCs w:val="20"/>
        </w:rPr>
      </w:pPr>
      <w:r w:rsidRPr="0065555E">
        <w:rPr>
          <w:rFonts w:ascii="Garamond" w:hAnsi="Garamond"/>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3E16C07" w14:textId="77777777" w:rsidR="00B408A7" w:rsidRPr="00E27E41" w:rsidRDefault="00B408A7" w:rsidP="00B408A7">
      <w:pPr>
        <w:pStyle w:val="Akapitzlist"/>
        <w:numPr>
          <w:ilvl w:val="1"/>
          <w:numId w:val="1"/>
        </w:numPr>
        <w:spacing w:after="0" w:line="360" w:lineRule="auto"/>
        <w:ind w:left="858"/>
        <w:jc w:val="both"/>
        <w:rPr>
          <w:rFonts w:ascii="Garamond" w:hAnsi="Garamond"/>
          <w:color w:val="00B050"/>
          <w:sz w:val="20"/>
          <w:szCs w:val="20"/>
        </w:rPr>
      </w:pPr>
      <w:r w:rsidRPr="00E27E41">
        <w:rPr>
          <w:rFonts w:ascii="Garamond" w:hAnsi="Garamond"/>
          <w:sz w:val="20"/>
          <w:szCs w:val="20"/>
        </w:rPr>
        <w:t xml:space="preserve">Zamawiający przypomina o obowiązku wynikającym z art. 24 ust. 11 PZP – tj. obowiązku przekazania przez wykonawcę w terminie 3 dni od zamieszczenia na stronie internetowej informacji, o której mowa w art. 86 ust. 5 PZP, oświadczenia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 przypadku składania oferty wspólnej wskazane oświadczenie przedłożyć musi każdy z Wykonawców wspólnie ubiegających się o udzielenie zamówienia. </w:t>
      </w:r>
      <w:r w:rsidR="000D3E29" w:rsidRPr="00E27E41">
        <w:rPr>
          <w:rFonts w:ascii="Garamond" w:hAnsi="Garamond"/>
          <w:sz w:val="20"/>
          <w:szCs w:val="20"/>
        </w:rPr>
        <w:t>Dokumenty te należy złożyć w formie elektronicznej, podpisanej kwalifikowanym podpisem elektronicznym.</w:t>
      </w:r>
      <w:r w:rsidRPr="00E27E41">
        <w:rPr>
          <w:rFonts w:ascii="Garamond" w:hAnsi="Garamond"/>
          <w:sz w:val="20"/>
          <w:szCs w:val="20"/>
        </w:rPr>
        <w:t>.</w:t>
      </w:r>
    </w:p>
    <w:p w14:paraId="09FA1AF8" w14:textId="45BDC89F" w:rsidR="00B408A7" w:rsidRDefault="006567F4" w:rsidP="00B408A7">
      <w:pPr>
        <w:pStyle w:val="Akapitzlist"/>
        <w:numPr>
          <w:ilvl w:val="1"/>
          <w:numId w:val="1"/>
        </w:numPr>
        <w:suppressAutoHyphens/>
        <w:spacing w:after="0" w:line="360" w:lineRule="auto"/>
        <w:ind w:left="858"/>
        <w:jc w:val="both"/>
        <w:rPr>
          <w:rFonts w:ascii="Garamond" w:hAnsi="Garamond"/>
          <w:b/>
          <w:bCs/>
          <w:sz w:val="20"/>
          <w:szCs w:val="20"/>
          <w:u w:val="single"/>
        </w:rPr>
      </w:pPr>
      <w:r>
        <w:rPr>
          <w:rFonts w:ascii="Garamond" w:hAnsi="Garamond"/>
          <w:sz w:val="20"/>
          <w:szCs w:val="20"/>
        </w:rPr>
        <w:t>Dokumenty</w:t>
      </w:r>
      <w:r w:rsidR="00B408A7" w:rsidRPr="00E27E41">
        <w:rPr>
          <w:rFonts w:ascii="Garamond" w:hAnsi="Garamond"/>
          <w:sz w:val="20"/>
          <w:szCs w:val="20"/>
        </w:rPr>
        <w:t xml:space="preserve"> </w:t>
      </w:r>
      <w:r>
        <w:rPr>
          <w:rFonts w:ascii="Garamond" w:hAnsi="Garamond"/>
          <w:sz w:val="20"/>
          <w:szCs w:val="20"/>
        </w:rPr>
        <w:t>s</w:t>
      </w:r>
      <w:r w:rsidRPr="006567F4">
        <w:rPr>
          <w:rFonts w:ascii="Garamond" w:hAnsi="Garamond"/>
          <w:sz w:val="20"/>
          <w:szCs w:val="20"/>
        </w:rPr>
        <w:t xml:space="preserve">kładane przez </w:t>
      </w:r>
      <w:r w:rsidRPr="006567F4">
        <w:rPr>
          <w:rFonts w:ascii="Garamond" w:hAnsi="Garamond"/>
          <w:b/>
          <w:bCs/>
          <w:sz w:val="20"/>
          <w:szCs w:val="20"/>
          <w:u w:val="single"/>
        </w:rPr>
        <w:t>Wykonawcę, którego oferta zostanie najwyżej oceniona (składane na wezwanie Zamawiającego):</w:t>
      </w:r>
    </w:p>
    <w:p w14:paraId="1CC661AB" w14:textId="46C82D70" w:rsidR="006567F4" w:rsidRPr="006567F4" w:rsidRDefault="006567F4" w:rsidP="00AD4D46">
      <w:pPr>
        <w:pStyle w:val="Akapitzlist"/>
        <w:numPr>
          <w:ilvl w:val="2"/>
          <w:numId w:val="1"/>
        </w:numPr>
        <w:suppressAutoHyphens/>
        <w:spacing w:after="0" w:line="360" w:lineRule="auto"/>
        <w:jc w:val="both"/>
        <w:rPr>
          <w:rFonts w:ascii="Garamond" w:hAnsi="Garamond"/>
          <w:sz w:val="20"/>
          <w:szCs w:val="20"/>
        </w:rPr>
      </w:pPr>
      <w:r w:rsidRPr="006567F4">
        <w:rPr>
          <w:rFonts w:ascii="Garamond" w:hAnsi="Garamond"/>
          <w:sz w:val="20"/>
          <w:szCs w:val="20"/>
        </w:rPr>
        <w:t xml:space="preserve">Zamawiający po dokonaniu czynności badania i oceny ofert wezwie Wykonawcę którego oferta zostanie najwyżej oceniona do uzupełnienia w terminie </w:t>
      </w:r>
      <w:r w:rsidRPr="006567F4">
        <w:rPr>
          <w:rFonts w:ascii="Garamond" w:hAnsi="Garamond"/>
          <w:b/>
          <w:bCs/>
          <w:sz w:val="20"/>
          <w:szCs w:val="20"/>
        </w:rPr>
        <w:t>10 dni aktualnych na dzień ich złożenia</w:t>
      </w:r>
      <w:r w:rsidRPr="006567F4">
        <w:rPr>
          <w:rFonts w:ascii="Garamond" w:hAnsi="Garamond"/>
          <w:sz w:val="20"/>
          <w:szCs w:val="20"/>
        </w:rPr>
        <w:t>, oświadczeń i dokumentów potwierdzających okoliczności o których mowa w pkt 5.2 i 5.3 SIWZ, oraz oświadczeń i dokumentów potwierdzających, że oferowane dostawy spełniają wymagania określone przez zamawiającego, które to dokumenty wymienione są poniżej.</w:t>
      </w:r>
    </w:p>
    <w:p w14:paraId="5AE94813" w14:textId="77777777" w:rsidR="00B408A7" w:rsidRPr="00E27E41" w:rsidRDefault="00B408A7" w:rsidP="00AD4D46">
      <w:pPr>
        <w:pStyle w:val="Akapitzlist"/>
        <w:numPr>
          <w:ilvl w:val="2"/>
          <w:numId w:val="1"/>
        </w:numPr>
        <w:suppressAutoHyphens/>
        <w:spacing w:after="0" w:line="360" w:lineRule="auto"/>
        <w:jc w:val="both"/>
        <w:rPr>
          <w:rFonts w:ascii="Garamond" w:hAnsi="Garamond"/>
          <w:sz w:val="20"/>
          <w:szCs w:val="20"/>
        </w:rPr>
      </w:pPr>
      <w:r w:rsidRPr="00E27E41">
        <w:rPr>
          <w:rFonts w:ascii="Garamond" w:hAnsi="Garamond"/>
          <w:sz w:val="20"/>
          <w:szCs w:val="20"/>
        </w:rPr>
        <w:t>Oświadczenia i dokumenty potwierdzające brak podstaw do wykluczenia wykonawcy:</w:t>
      </w:r>
    </w:p>
    <w:p w14:paraId="3F920E74" w14:textId="3FCE9CED" w:rsidR="006E0C5D" w:rsidRPr="006E0C5D" w:rsidRDefault="00B408A7" w:rsidP="00AD4D46">
      <w:pPr>
        <w:pStyle w:val="Akapitzlist"/>
        <w:numPr>
          <w:ilvl w:val="3"/>
          <w:numId w:val="4"/>
        </w:numPr>
        <w:spacing w:after="0" w:line="360" w:lineRule="auto"/>
        <w:jc w:val="both"/>
        <w:rPr>
          <w:rFonts w:ascii="Garamond" w:hAnsi="Garamond"/>
          <w:sz w:val="20"/>
          <w:szCs w:val="20"/>
        </w:rPr>
      </w:pPr>
      <w:r w:rsidRPr="00E27E41">
        <w:rPr>
          <w:rFonts w:ascii="Garamond" w:hAnsi="Garamond"/>
          <w:sz w:val="20"/>
          <w:szCs w:val="20"/>
        </w:rPr>
        <w:t xml:space="preserve">Informacja </w:t>
      </w:r>
      <w:r w:rsidR="006E0C5D" w:rsidRPr="006E0C5D">
        <w:rPr>
          <w:rFonts w:ascii="Garamond" w:hAnsi="Garamond"/>
          <w:sz w:val="20"/>
          <w:szCs w:val="20"/>
        </w:rPr>
        <w:t xml:space="preserve"> z Krajowego Rejestru Karnego w zakresie określonym w art. 24 ust. 1 pkt 13, 14 i 21 ustawy PZP wystawiona nie wcześniej niż 6 miesięcy przed upływem terminu składania ofert.</w:t>
      </w:r>
    </w:p>
    <w:p w14:paraId="6141464A" w14:textId="77777777" w:rsidR="006E0C5D" w:rsidRPr="006E0C5D" w:rsidRDefault="006E0C5D" w:rsidP="00AD4D46">
      <w:pPr>
        <w:pStyle w:val="Akapitzlist"/>
        <w:spacing w:after="0" w:line="360" w:lineRule="auto"/>
        <w:ind w:left="1728"/>
        <w:jc w:val="both"/>
        <w:rPr>
          <w:rFonts w:ascii="Garamond" w:hAnsi="Garamond"/>
          <w:sz w:val="20"/>
          <w:szCs w:val="20"/>
        </w:rPr>
      </w:pPr>
      <w:r w:rsidRPr="006E0C5D">
        <w:rPr>
          <w:rFonts w:ascii="Garamond" w:hAnsi="Garamond"/>
          <w:sz w:val="20"/>
          <w:szCs w:val="20"/>
        </w:rPr>
        <w:t xml:space="preserve">Wykonawca mający siedzibę na terytorium Rzeczypospolitej Polskiej, w odniesieniu do osoby mającej miejsce zamieszkania poza terytorium Rzeczypospolitej Polskiej, której ma dotyczyć informacja z Krajowego Rejestru Karnego w zakresie określonym w art. 24 ust. 1 pkt 14 i 21 ustawy PZP, składa informację z odpowiedniego </w:t>
      </w:r>
      <w:r w:rsidRPr="006E0C5D">
        <w:rPr>
          <w:rFonts w:ascii="Garamond" w:hAnsi="Garamond"/>
          <w:sz w:val="20"/>
          <w:szCs w:val="20"/>
        </w:rPr>
        <w:lastRenderedPageBreak/>
        <w:t xml:space="preserve">rejestru albo, w przypadku braku takiego rejestru, inny równoważny dokument wydany przez właściwy organ sądowy lub administracyjny kraju, w którym osoba ta ma miejsce zamieszkania w zakresie określonym w art. 24 ust. 1 pkt 14 i 21 ustawy PZP. </w:t>
      </w:r>
    </w:p>
    <w:p w14:paraId="20327008" w14:textId="77777777" w:rsidR="006E0C5D" w:rsidRPr="006E0C5D" w:rsidRDefault="006E0C5D" w:rsidP="00AD4D46">
      <w:pPr>
        <w:pStyle w:val="Akapitzlist"/>
        <w:spacing w:after="0" w:line="360" w:lineRule="auto"/>
        <w:ind w:left="1728"/>
        <w:jc w:val="both"/>
        <w:rPr>
          <w:rFonts w:ascii="Garamond" w:hAnsi="Garamond"/>
          <w:sz w:val="20"/>
          <w:szCs w:val="20"/>
        </w:rPr>
      </w:pPr>
      <w:r w:rsidRPr="006E0C5D">
        <w:rPr>
          <w:rFonts w:ascii="Garamond" w:hAnsi="Garamond"/>
          <w:sz w:val="20"/>
          <w:szCs w:val="20"/>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4A00B301" w14:textId="77777777" w:rsidR="006E0C5D" w:rsidRPr="006E0C5D" w:rsidRDefault="006E0C5D" w:rsidP="00AD4D46">
      <w:pPr>
        <w:pStyle w:val="Akapitzlist"/>
        <w:spacing w:after="0" w:line="360" w:lineRule="auto"/>
        <w:ind w:left="1728"/>
        <w:jc w:val="both"/>
        <w:rPr>
          <w:rFonts w:ascii="Garamond" w:hAnsi="Garamond"/>
          <w:sz w:val="20"/>
          <w:szCs w:val="20"/>
        </w:rPr>
      </w:pPr>
      <w:r w:rsidRPr="006E0C5D">
        <w:rPr>
          <w:rFonts w:ascii="Garamond" w:hAnsi="Garamond"/>
          <w:sz w:val="20"/>
          <w:szCs w:val="20"/>
        </w:rPr>
        <w:t xml:space="preserve">Dokument ten powinien być wystawiony nie wcześniej niż 6 miesięcy przed upływem terminu składania ofert; </w:t>
      </w:r>
    </w:p>
    <w:p w14:paraId="37D92056" w14:textId="0DD4F20A" w:rsidR="006E0C5D" w:rsidRPr="006E0C5D" w:rsidRDefault="006E0C5D" w:rsidP="00AD4D46">
      <w:pPr>
        <w:pStyle w:val="Akapitzlist"/>
        <w:numPr>
          <w:ilvl w:val="3"/>
          <w:numId w:val="4"/>
        </w:numPr>
        <w:spacing w:after="0" w:line="360" w:lineRule="auto"/>
        <w:jc w:val="both"/>
        <w:rPr>
          <w:rFonts w:ascii="Garamond" w:hAnsi="Garamond"/>
          <w:sz w:val="20"/>
          <w:szCs w:val="20"/>
        </w:rPr>
      </w:pPr>
      <w:r w:rsidRPr="006E0C5D">
        <w:rPr>
          <w:rFonts w:ascii="Garamond" w:hAnsi="Garamond"/>
          <w:sz w:val="20"/>
          <w:szCs w:val="20"/>
        </w:rPr>
        <w:t xml:space="preserve">zaświadczenie właściwego naczelnika urzędu skarbowego potwierdzające, że Wykonawca nie zalega </w:t>
      </w:r>
    </w:p>
    <w:p w14:paraId="1FBA525E" w14:textId="77777777" w:rsidR="006E0C5D" w:rsidRPr="006E0C5D" w:rsidRDefault="006E0C5D" w:rsidP="00133F18">
      <w:pPr>
        <w:spacing w:after="0" w:line="360" w:lineRule="auto"/>
        <w:ind w:left="1728" w:firstLine="24"/>
        <w:jc w:val="both"/>
        <w:rPr>
          <w:rFonts w:ascii="Garamond" w:hAnsi="Garamond"/>
          <w:sz w:val="20"/>
          <w:szCs w:val="20"/>
        </w:rPr>
      </w:pPr>
      <w:r w:rsidRPr="006E0C5D">
        <w:rPr>
          <w:rFonts w:ascii="Garamond" w:hAnsi="Garamond"/>
          <w:sz w:val="20"/>
          <w:szCs w:val="20"/>
        </w:rPr>
        <w:t>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 PZP;</w:t>
      </w:r>
    </w:p>
    <w:p w14:paraId="0D33738A" w14:textId="77777777" w:rsidR="006E0C5D" w:rsidRPr="006E0C5D" w:rsidRDefault="006E0C5D" w:rsidP="00AD4D46">
      <w:pPr>
        <w:pStyle w:val="Akapitzlist"/>
        <w:numPr>
          <w:ilvl w:val="3"/>
          <w:numId w:val="4"/>
        </w:numPr>
        <w:spacing w:line="360" w:lineRule="auto"/>
        <w:rPr>
          <w:rFonts w:ascii="Garamond" w:hAnsi="Garamond"/>
          <w:sz w:val="20"/>
          <w:szCs w:val="20"/>
        </w:rPr>
      </w:pPr>
      <w:r w:rsidRPr="006E0C5D">
        <w:rPr>
          <w:rFonts w:ascii="Garamond" w:hAnsi="Garamond"/>
          <w:sz w:val="20"/>
          <w:szCs w:val="20"/>
        </w:rPr>
        <w:t xml:space="preserve"> zaświadczenie właściwej terenowej jednostki organizacyjnej Zakładu Ubezpieczeń Społecznych lub Kasy Rolniczego Ubezpieczenia Społecznego albo innego dokumentu potwierdzające, że Wykonawca nie zalega z opłacaniem składek na ubezpieczenia społeczne lub zdrowotne, wystawione nie wcześniej niż 3 miesiące przed upływem terminu składania ofert, lub inny dokumentu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 PZP; </w:t>
      </w:r>
    </w:p>
    <w:p w14:paraId="1CB4407D" w14:textId="77777777" w:rsidR="006E0C5D" w:rsidRPr="006E0C5D" w:rsidRDefault="006E0C5D" w:rsidP="00AD4D46">
      <w:pPr>
        <w:pStyle w:val="Akapitzlist"/>
        <w:numPr>
          <w:ilvl w:val="3"/>
          <w:numId w:val="4"/>
        </w:numPr>
        <w:spacing w:line="360" w:lineRule="auto"/>
        <w:rPr>
          <w:rFonts w:ascii="Garamond" w:hAnsi="Garamond"/>
          <w:sz w:val="20"/>
          <w:szCs w:val="20"/>
        </w:rPr>
      </w:pPr>
      <w:r w:rsidRPr="006E0C5D">
        <w:rPr>
          <w:rFonts w:ascii="Garamond" w:hAnsi="Garamond"/>
          <w:sz w:val="20"/>
          <w:szCs w:val="20"/>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PZP </w:t>
      </w:r>
    </w:p>
    <w:p w14:paraId="5A369385" w14:textId="77777777" w:rsidR="006E0C5D" w:rsidRPr="006E0C5D" w:rsidRDefault="006E0C5D" w:rsidP="00AD4D46">
      <w:pPr>
        <w:pStyle w:val="Akapitzlist"/>
        <w:numPr>
          <w:ilvl w:val="3"/>
          <w:numId w:val="4"/>
        </w:numPr>
        <w:spacing w:after="0" w:line="360" w:lineRule="auto"/>
        <w:jc w:val="both"/>
        <w:rPr>
          <w:rFonts w:ascii="Garamond" w:hAnsi="Garamond"/>
          <w:sz w:val="20"/>
          <w:szCs w:val="20"/>
        </w:rPr>
      </w:pPr>
      <w:r>
        <w:rPr>
          <w:rFonts w:ascii="Garamond" w:hAnsi="Garamond"/>
          <w:sz w:val="20"/>
          <w:szCs w:val="20"/>
        </w:rPr>
        <w:t xml:space="preserve"> </w:t>
      </w:r>
      <w:r w:rsidRPr="006E0C5D">
        <w:rPr>
          <w:rFonts w:ascii="Garamond" w:hAnsi="Garamond"/>
          <w:sz w:val="20"/>
          <w:szCs w:val="20"/>
        </w:rPr>
        <w:t>oświadczenie Wykonawcy – Załącznik nr 5 do SIWZ:</w:t>
      </w:r>
    </w:p>
    <w:p w14:paraId="7AC638F8" w14:textId="3EDFB5D4" w:rsidR="006E0C5D" w:rsidRPr="006E0C5D" w:rsidRDefault="006E0C5D" w:rsidP="00AD4D46">
      <w:pPr>
        <w:pStyle w:val="Akapitzlist"/>
        <w:numPr>
          <w:ilvl w:val="0"/>
          <w:numId w:val="35"/>
        </w:numPr>
        <w:spacing w:after="0" w:line="360" w:lineRule="auto"/>
        <w:jc w:val="both"/>
        <w:rPr>
          <w:rFonts w:ascii="Garamond" w:hAnsi="Garamond"/>
          <w:sz w:val="20"/>
          <w:szCs w:val="20"/>
        </w:rPr>
      </w:pPr>
      <w:r w:rsidRPr="006E0C5D">
        <w:rPr>
          <w:rFonts w:ascii="Garamond" w:hAnsi="Garamond"/>
          <w:sz w:val="20"/>
          <w:szCs w:val="20"/>
        </w:rPr>
        <w:t>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 celu potwierdzenia braku podstaw wykluczenia na podstawie art. 24 ust. 1 pkt 15 ustawy PZP,</w:t>
      </w:r>
    </w:p>
    <w:p w14:paraId="21847243" w14:textId="2C10161B" w:rsidR="006E0C5D" w:rsidRPr="006E0C5D" w:rsidRDefault="006E0C5D" w:rsidP="00AD4D46">
      <w:pPr>
        <w:pStyle w:val="Akapitzlist"/>
        <w:numPr>
          <w:ilvl w:val="0"/>
          <w:numId w:val="35"/>
        </w:numPr>
        <w:spacing w:after="0" w:line="360" w:lineRule="auto"/>
        <w:jc w:val="both"/>
        <w:rPr>
          <w:rFonts w:ascii="Garamond" w:hAnsi="Garamond"/>
          <w:sz w:val="20"/>
          <w:szCs w:val="20"/>
        </w:rPr>
      </w:pPr>
      <w:r w:rsidRPr="006E0C5D">
        <w:rPr>
          <w:rFonts w:ascii="Garamond" w:hAnsi="Garamond"/>
          <w:sz w:val="20"/>
          <w:szCs w:val="20"/>
        </w:rPr>
        <w:t>braku orzeczenia wobec niego tytułem środka zapobiegawczego zakazu ubiegania się o zamówienia publiczne, w celu potwierdzenia braku podstaw wykluczenia na podstawie art. 24 ust. 1 pkt 22 ustawy PZP.</w:t>
      </w:r>
    </w:p>
    <w:p w14:paraId="71204B07" w14:textId="7747E25B" w:rsidR="006E0C5D" w:rsidRPr="006E0C5D" w:rsidRDefault="006E0C5D" w:rsidP="00AD4D46">
      <w:pPr>
        <w:pStyle w:val="Akapitzlist"/>
        <w:numPr>
          <w:ilvl w:val="0"/>
          <w:numId w:val="35"/>
        </w:numPr>
        <w:spacing w:after="0" w:line="360" w:lineRule="auto"/>
        <w:jc w:val="both"/>
        <w:rPr>
          <w:rFonts w:ascii="Garamond" w:hAnsi="Garamond"/>
          <w:sz w:val="20"/>
          <w:szCs w:val="20"/>
        </w:rPr>
      </w:pPr>
      <w:r w:rsidRPr="006E0C5D">
        <w:rPr>
          <w:rFonts w:ascii="Garamond" w:hAnsi="Garamond"/>
          <w:sz w:val="20"/>
          <w:szCs w:val="20"/>
        </w:rPr>
        <w:t>niezaleganiu z opłacaniem podatków i opłat lokalnych, o których mowa w ustawie z dnia 12 stycznia 1991 r. o podatkach i opłatach lokalnych (Dz.U. z 2019 r. poz. 1170 z późn. zm.); w celu potwierdzenia braku podstaw wykluczenia na podstawie art. 24 ust. 5 pkt 8 ustawy PZP,</w:t>
      </w:r>
    </w:p>
    <w:p w14:paraId="4B5EE08C" w14:textId="34B07D1E" w:rsidR="006E0C5D" w:rsidRDefault="006E0C5D" w:rsidP="00AD4D46">
      <w:pPr>
        <w:pStyle w:val="Akapitzlist"/>
        <w:numPr>
          <w:ilvl w:val="3"/>
          <w:numId w:val="4"/>
        </w:numPr>
        <w:spacing w:line="360" w:lineRule="auto"/>
        <w:rPr>
          <w:rFonts w:ascii="Garamond" w:hAnsi="Garamond"/>
          <w:sz w:val="20"/>
          <w:szCs w:val="20"/>
        </w:rPr>
      </w:pPr>
      <w:r w:rsidRPr="006E0C5D">
        <w:rPr>
          <w:rFonts w:ascii="Garamond" w:hAnsi="Garamond"/>
          <w:sz w:val="20"/>
          <w:szCs w:val="20"/>
        </w:rPr>
        <w:t xml:space="preserve"> Jeżeli Wykonawca ma siedzibę lub miejsce zamieszkania poza terytorium Rzeczypospolitej Polskiej, zamiast dokumentów, o których mowa:  </w:t>
      </w:r>
    </w:p>
    <w:p w14:paraId="5CACBE80" w14:textId="3468E371" w:rsidR="006E0C5D" w:rsidRPr="006E0C5D" w:rsidRDefault="006E0C5D" w:rsidP="00AD4D46">
      <w:pPr>
        <w:pStyle w:val="Akapitzlist"/>
        <w:numPr>
          <w:ilvl w:val="0"/>
          <w:numId w:val="43"/>
        </w:numPr>
        <w:spacing w:line="360" w:lineRule="auto"/>
        <w:rPr>
          <w:rFonts w:ascii="Garamond" w:hAnsi="Garamond"/>
          <w:sz w:val="20"/>
          <w:szCs w:val="20"/>
        </w:rPr>
      </w:pPr>
      <w:r w:rsidRPr="006E0C5D">
        <w:rPr>
          <w:rFonts w:ascii="Garamond" w:hAnsi="Garamond"/>
          <w:sz w:val="20"/>
          <w:szCs w:val="20"/>
        </w:rPr>
        <w:t>w pkt 6.3.</w:t>
      </w:r>
      <w:r>
        <w:rPr>
          <w:rFonts w:ascii="Garamond" w:hAnsi="Garamond"/>
          <w:sz w:val="20"/>
          <w:szCs w:val="20"/>
        </w:rPr>
        <w:t>2</w:t>
      </w:r>
      <w:r w:rsidRPr="006E0C5D">
        <w:rPr>
          <w:rFonts w:ascii="Garamond" w:hAnsi="Garamond"/>
          <w:sz w:val="20"/>
          <w:szCs w:val="20"/>
        </w:rPr>
        <w:t xml:space="preserve">.1.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6A151694" w14:textId="7217B0CE" w:rsidR="006E0C5D" w:rsidRPr="006E0C5D" w:rsidRDefault="006E0C5D" w:rsidP="00AD4D46">
      <w:pPr>
        <w:pStyle w:val="Akapitzlist"/>
        <w:numPr>
          <w:ilvl w:val="0"/>
          <w:numId w:val="43"/>
        </w:numPr>
        <w:spacing w:line="360" w:lineRule="auto"/>
        <w:rPr>
          <w:rFonts w:ascii="Garamond" w:hAnsi="Garamond"/>
          <w:sz w:val="20"/>
          <w:szCs w:val="20"/>
        </w:rPr>
      </w:pPr>
      <w:r w:rsidRPr="006E0C5D">
        <w:rPr>
          <w:rFonts w:ascii="Garamond" w:hAnsi="Garamond"/>
          <w:sz w:val="20"/>
          <w:szCs w:val="20"/>
        </w:rPr>
        <w:t>w pkt 6.3.</w:t>
      </w:r>
      <w:r>
        <w:rPr>
          <w:rFonts w:ascii="Garamond" w:hAnsi="Garamond"/>
          <w:sz w:val="20"/>
          <w:szCs w:val="20"/>
        </w:rPr>
        <w:t>2</w:t>
      </w:r>
      <w:r w:rsidRPr="006E0C5D">
        <w:rPr>
          <w:rFonts w:ascii="Garamond" w:hAnsi="Garamond"/>
          <w:sz w:val="20"/>
          <w:szCs w:val="20"/>
        </w:rPr>
        <w:t>.</w:t>
      </w:r>
      <w:r>
        <w:rPr>
          <w:rFonts w:ascii="Garamond" w:hAnsi="Garamond"/>
          <w:sz w:val="20"/>
          <w:szCs w:val="20"/>
        </w:rPr>
        <w:t>3</w:t>
      </w:r>
      <w:r w:rsidRPr="006E0C5D">
        <w:rPr>
          <w:rFonts w:ascii="Garamond" w:hAnsi="Garamond"/>
          <w:sz w:val="20"/>
          <w:szCs w:val="20"/>
        </w:rPr>
        <w:t>-6.3.</w:t>
      </w:r>
      <w:r>
        <w:rPr>
          <w:rFonts w:ascii="Garamond" w:hAnsi="Garamond"/>
          <w:sz w:val="20"/>
          <w:szCs w:val="20"/>
        </w:rPr>
        <w:t>2</w:t>
      </w:r>
      <w:r w:rsidRPr="006E0C5D">
        <w:rPr>
          <w:rFonts w:ascii="Garamond" w:hAnsi="Garamond"/>
          <w:sz w:val="20"/>
          <w:szCs w:val="20"/>
        </w:rPr>
        <w:t xml:space="preserve">.4.– składa dokument lub dokumenty wystawione w kraju, w którym Wykonawca ma siedzibę lub miejsce zamieszkania, potwierdzające odpowiednio, że: </w:t>
      </w:r>
    </w:p>
    <w:p w14:paraId="4610230D" w14:textId="77777777" w:rsidR="006E0C5D" w:rsidRPr="006E0C5D" w:rsidRDefault="006E0C5D" w:rsidP="00AD4D46">
      <w:pPr>
        <w:pStyle w:val="Akapitzlist"/>
        <w:numPr>
          <w:ilvl w:val="1"/>
          <w:numId w:val="43"/>
        </w:numPr>
        <w:spacing w:line="360" w:lineRule="auto"/>
        <w:rPr>
          <w:rFonts w:ascii="Garamond" w:hAnsi="Garamond"/>
          <w:sz w:val="20"/>
          <w:szCs w:val="20"/>
        </w:rPr>
      </w:pPr>
      <w:r w:rsidRPr="006E0C5D">
        <w:rPr>
          <w:rFonts w:ascii="Garamond" w:hAnsi="Garamond"/>
          <w:sz w:val="20"/>
          <w:szCs w:val="20"/>
        </w:rPr>
        <w:lastRenderedPageBreak/>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41D8A27" w14:textId="77777777" w:rsidR="006E0C5D" w:rsidRPr="006E0C5D" w:rsidRDefault="006E0C5D" w:rsidP="00AD4D46">
      <w:pPr>
        <w:pStyle w:val="Akapitzlist"/>
        <w:numPr>
          <w:ilvl w:val="1"/>
          <w:numId w:val="43"/>
        </w:numPr>
        <w:spacing w:line="360" w:lineRule="auto"/>
        <w:rPr>
          <w:rFonts w:ascii="Garamond" w:hAnsi="Garamond"/>
          <w:sz w:val="20"/>
          <w:szCs w:val="20"/>
        </w:rPr>
      </w:pPr>
      <w:r w:rsidRPr="006E0C5D">
        <w:rPr>
          <w:rFonts w:ascii="Garamond" w:hAnsi="Garamond"/>
          <w:sz w:val="20"/>
          <w:szCs w:val="20"/>
        </w:rPr>
        <w:t xml:space="preserve">nie otwarto jego likwidacji ani nie ogłoszono upadłości. </w:t>
      </w:r>
    </w:p>
    <w:p w14:paraId="2D386EB8" w14:textId="77777777" w:rsidR="006E0C5D" w:rsidRPr="006E0C5D" w:rsidRDefault="006E0C5D" w:rsidP="00AD4D46">
      <w:pPr>
        <w:pStyle w:val="Akapitzlist"/>
        <w:numPr>
          <w:ilvl w:val="3"/>
          <w:numId w:val="4"/>
        </w:numPr>
        <w:spacing w:line="360" w:lineRule="auto"/>
        <w:rPr>
          <w:rFonts w:ascii="Garamond" w:hAnsi="Garamond"/>
          <w:sz w:val="20"/>
          <w:szCs w:val="20"/>
        </w:rPr>
      </w:pPr>
      <w:r w:rsidRPr="006E0C5D">
        <w:rPr>
          <w:rFonts w:ascii="Garamond" w:hAnsi="Garamond"/>
          <w:sz w:val="20"/>
          <w:szCs w:val="20"/>
        </w:rPr>
        <w:t xml:space="preserve">Jeżeli w kraju, w którym Wykonawca ma siedzibę lub miejsce zamieszkania lub miejsce zamieszkania ma osoba, której dokument dotyczy, nie wydaje się dokumentów, o których mowa w 6.3.4,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o dopuszczalnym terminie wystawienia dokumentów stosuje się odpowiednio. </w:t>
      </w:r>
    </w:p>
    <w:p w14:paraId="20F9047A" w14:textId="77777777" w:rsidR="006E0C5D" w:rsidRPr="006E0C5D" w:rsidRDefault="006E0C5D" w:rsidP="00AD4D46">
      <w:pPr>
        <w:pStyle w:val="Akapitzlist"/>
        <w:numPr>
          <w:ilvl w:val="3"/>
          <w:numId w:val="4"/>
        </w:numPr>
        <w:spacing w:line="360" w:lineRule="auto"/>
        <w:rPr>
          <w:rFonts w:ascii="Garamond" w:hAnsi="Garamond"/>
          <w:sz w:val="20"/>
          <w:szCs w:val="20"/>
        </w:rPr>
      </w:pPr>
      <w:r w:rsidRPr="006E0C5D">
        <w:rPr>
          <w:rFonts w:ascii="Garamond" w:hAnsi="Garamond"/>
          <w:sz w:val="20"/>
          <w:szCs w:val="20"/>
        </w:rPr>
        <w:t>Oświadczenia i dokumenty potwierdzające spełnianie przez oferowane usługi i dostawy wymagań określonych przez Zamawiającego: brak.</w:t>
      </w:r>
    </w:p>
    <w:p w14:paraId="313A4D10" w14:textId="77777777" w:rsidR="006E0C5D" w:rsidRPr="006E0C5D" w:rsidRDefault="006E0C5D" w:rsidP="00AD4D46">
      <w:pPr>
        <w:pStyle w:val="Akapitzlist"/>
        <w:numPr>
          <w:ilvl w:val="3"/>
          <w:numId w:val="4"/>
        </w:numPr>
        <w:spacing w:line="360" w:lineRule="auto"/>
        <w:rPr>
          <w:rFonts w:ascii="Garamond" w:hAnsi="Garamond"/>
          <w:sz w:val="20"/>
          <w:szCs w:val="20"/>
        </w:rPr>
      </w:pPr>
      <w:r w:rsidRPr="006E0C5D">
        <w:rPr>
          <w:rFonts w:ascii="Garamond" w:hAnsi="Garamond"/>
          <w:sz w:val="20"/>
          <w:szCs w:val="20"/>
        </w:rPr>
        <w:t xml:space="preserve">Zamawiający żąda od Wykonawcy, który polega na zdolnościach lub sytuacji innych podmiotów na zasadach określonych w art. 22a ustawy PZP, przedstawienia w odniesieniu do tych podmiotów dokumentów wymienionych w pkt 6.3.3. SIWZ. </w:t>
      </w:r>
    </w:p>
    <w:p w14:paraId="430E94CB" w14:textId="4D1B06ED" w:rsidR="006567F4" w:rsidRPr="00C92B74" w:rsidRDefault="006E0C5D" w:rsidP="00AD4D46">
      <w:pPr>
        <w:pStyle w:val="Akapitzlist"/>
        <w:numPr>
          <w:ilvl w:val="3"/>
          <w:numId w:val="4"/>
        </w:numPr>
        <w:spacing w:after="0" w:line="360" w:lineRule="auto"/>
        <w:jc w:val="both"/>
        <w:rPr>
          <w:rFonts w:ascii="Garamond" w:hAnsi="Garamond"/>
          <w:sz w:val="20"/>
          <w:szCs w:val="20"/>
        </w:rPr>
      </w:pPr>
      <w:r w:rsidRPr="006E0C5D">
        <w:rPr>
          <w:rFonts w:ascii="Garamond" w:hAnsi="Garamond"/>
          <w:sz w:val="20"/>
          <w:szCs w:val="20"/>
        </w:rPr>
        <w:t xml:space="preserve">Jeżeli ofertę składają Wykonawcy wspólnie ubiegający się o udzielenie zamówienia dokumenty, o których mowa w pkt. 6.3.3 składane są w ofercie dla każdego z Wykonawców wspólnie ubiegających się o udzielenie zamówienia. </w:t>
      </w:r>
    </w:p>
    <w:p w14:paraId="3232FF6D" w14:textId="77777777" w:rsidR="00B07707" w:rsidRPr="00E27E41" w:rsidRDefault="00B07707" w:rsidP="0084568A">
      <w:pPr>
        <w:pStyle w:val="Tekstpodstawowy"/>
        <w:numPr>
          <w:ilvl w:val="2"/>
          <w:numId w:val="4"/>
        </w:numPr>
        <w:spacing w:after="0" w:line="360" w:lineRule="auto"/>
        <w:contextualSpacing/>
        <w:jc w:val="both"/>
        <w:rPr>
          <w:rFonts w:ascii="Garamond" w:eastAsia="Calibri" w:hAnsi="Garamond"/>
          <w:sz w:val="20"/>
          <w:szCs w:val="20"/>
          <w:lang w:eastAsia="en-US"/>
        </w:rPr>
      </w:pPr>
      <w:r w:rsidRPr="00E27E41">
        <w:rPr>
          <w:rFonts w:ascii="Garamond" w:hAnsi="Garamond"/>
          <w:sz w:val="20"/>
          <w:szCs w:val="20"/>
        </w:rPr>
        <w:t xml:space="preserve">Oświadczenia i dokumenty potwierdzające spełnianie </w:t>
      </w:r>
      <w:r w:rsidR="00322F68" w:rsidRPr="00E27E41">
        <w:rPr>
          <w:rFonts w:ascii="Garamond" w:hAnsi="Garamond"/>
          <w:sz w:val="20"/>
          <w:szCs w:val="20"/>
        </w:rPr>
        <w:t>warunków udziału w postępowaniu przez wykonawcę:</w:t>
      </w:r>
      <w:r w:rsidR="009F7ADA" w:rsidRPr="00E27E41">
        <w:rPr>
          <w:rFonts w:ascii="Garamond" w:hAnsi="Garamond"/>
          <w:sz w:val="20"/>
          <w:szCs w:val="20"/>
        </w:rPr>
        <w:t xml:space="preserve"> </w:t>
      </w:r>
    </w:p>
    <w:p w14:paraId="697DBF1A" w14:textId="77777777" w:rsidR="0037379C" w:rsidRPr="00E27E41" w:rsidRDefault="0037379C" w:rsidP="0084568A">
      <w:pPr>
        <w:pStyle w:val="Tekstpodstawowy"/>
        <w:numPr>
          <w:ilvl w:val="3"/>
          <w:numId w:val="4"/>
        </w:numPr>
        <w:spacing w:after="0" w:line="360" w:lineRule="auto"/>
        <w:contextualSpacing/>
        <w:jc w:val="both"/>
        <w:rPr>
          <w:rFonts w:ascii="Garamond" w:eastAsia="Calibri" w:hAnsi="Garamond"/>
          <w:sz w:val="20"/>
          <w:szCs w:val="20"/>
          <w:lang w:eastAsia="en-US"/>
        </w:rPr>
      </w:pPr>
      <w:r w:rsidRPr="00E27E41">
        <w:rPr>
          <w:rFonts w:ascii="Garamond" w:hAnsi="Garamond"/>
          <w:sz w:val="20"/>
          <w:szCs w:val="20"/>
        </w:rPr>
        <w:t>warunki dotyczące kompetencji lub uprawnień do prowadzenia określonej działalności:</w:t>
      </w:r>
    </w:p>
    <w:p w14:paraId="181945BA" w14:textId="77777777" w:rsidR="00322F68" w:rsidRPr="00791C95" w:rsidRDefault="00322F68" w:rsidP="0084568A">
      <w:pPr>
        <w:pStyle w:val="Akapitzlist"/>
        <w:numPr>
          <w:ilvl w:val="4"/>
          <w:numId w:val="4"/>
        </w:numPr>
        <w:suppressAutoHyphens/>
        <w:spacing w:after="0" w:line="360" w:lineRule="auto"/>
        <w:jc w:val="both"/>
        <w:rPr>
          <w:rFonts w:ascii="Garamond" w:hAnsi="Garamond"/>
          <w:sz w:val="20"/>
          <w:szCs w:val="20"/>
        </w:rPr>
      </w:pPr>
      <w:r w:rsidRPr="00791C95">
        <w:rPr>
          <w:rFonts w:ascii="Garamond" w:hAnsi="Garamond"/>
          <w:sz w:val="20"/>
          <w:szCs w:val="20"/>
        </w:rPr>
        <w:t xml:space="preserve">decyzje właściwych organów ochrony środowiska niezbędne do zgodnego z prawem wykonania przedmiotu zamówienia, ważne przez cały okres trwania umowy tj. co najmniej: </w:t>
      </w:r>
    </w:p>
    <w:p w14:paraId="1C94BF06" w14:textId="288F78AC" w:rsidR="00F15F2B" w:rsidRPr="00791C95" w:rsidRDefault="00C14945" w:rsidP="00F15F2B">
      <w:pPr>
        <w:pStyle w:val="Akapitzlist"/>
        <w:numPr>
          <w:ilvl w:val="5"/>
          <w:numId w:val="4"/>
        </w:numPr>
        <w:suppressAutoHyphens/>
        <w:spacing w:after="0" w:line="360" w:lineRule="auto"/>
        <w:jc w:val="both"/>
        <w:rPr>
          <w:rFonts w:ascii="Garamond" w:hAnsi="Garamond"/>
          <w:sz w:val="20"/>
          <w:szCs w:val="20"/>
        </w:rPr>
      </w:pPr>
      <w:r>
        <w:rPr>
          <w:rFonts w:ascii="Garamond" w:hAnsi="Garamond"/>
          <w:sz w:val="20"/>
          <w:szCs w:val="20"/>
        </w:rPr>
        <w:t xml:space="preserve">dokument potwierdzający </w:t>
      </w:r>
      <w:r w:rsidR="00F15F2B" w:rsidRPr="00791C95">
        <w:rPr>
          <w:rFonts w:ascii="Garamond" w:hAnsi="Garamond"/>
          <w:sz w:val="20"/>
          <w:szCs w:val="20"/>
        </w:rPr>
        <w:t xml:space="preserve">wpis do Bazy </w:t>
      </w:r>
      <w:r w:rsidR="00B232EC" w:rsidRPr="00791C95">
        <w:rPr>
          <w:rFonts w:ascii="Garamond" w:hAnsi="Garamond"/>
          <w:sz w:val="20"/>
          <w:szCs w:val="20"/>
        </w:rPr>
        <w:t>D</w:t>
      </w:r>
      <w:r w:rsidR="00F15F2B" w:rsidRPr="00791C95">
        <w:rPr>
          <w:rFonts w:ascii="Garamond" w:hAnsi="Garamond"/>
          <w:sz w:val="20"/>
          <w:szCs w:val="20"/>
        </w:rPr>
        <w:t xml:space="preserve">anych o </w:t>
      </w:r>
      <w:r w:rsidR="00B232EC" w:rsidRPr="00791C95">
        <w:rPr>
          <w:rFonts w:ascii="Garamond" w:hAnsi="Garamond"/>
          <w:sz w:val="20"/>
          <w:szCs w:val="20"/>
        </w:rPr>
        <w:t>P</w:t>
      </w:r>
      <w:r w:rsidR="00F15F2B" w:rsidRPr="00791C95">
        <w:rPr>
          <w:rFonts w:ascii="Garamond" w:hAnsi="Garamond"/>
          <w:sz w:val="20"/>
          <w:szCs w:val="20"/>
        </w:rPr>
        <w:t xml:space="preserve">roduktach i </w:t>
      </w:r>
      <w:r w:rsidR="00B232EC" w:rsidRPr="00791C95">
        <w:rPr>
          <w:rFonts w:ascii="Garamond" w:hAnsi="Garamond"/>
          <w:sz w:val="20"/>
          <w:szCs w:val="20"/>
        </w:rPr>
        <w:t>O</w:t>
      </w:r>
      <w:r w:rsidR="00F15F2B" w:rsidRPr="00791C95">
        <w:rPr>
          <w:rFonts w:ascii="Garamond" w:hAnsi="Garamond"/>
          <w:sz w:val="20"/>
          <w:szCs w:val="20"/>
        </w:rPr>
        <w:t xml:space="preserve">pakowaniach </w:t>
      </w:r>
      <w:r w:rsidR="00B232EC" w:rsidRPr="00791C95">
        <w:rPr>
          <w:rFonts w:ascii="Garamond" w:hAnsi="Garamond"/>
          <w:sz w:val="20"/>
          <w:szCs w:val="20"/>
        </w:rPr>
        <w:t>O</w:t>
      </w:r>
      <w:r w:rsidR="00F15F2B" w:rsidRPr="00791C95">
        <w:rPr>
          <w:rFonts w:ascii="Garamond" w:hAnsi="Garamond"/>
          <w:sz w:val="20"/>
          <w:szCs w:val="20"/>
        </w:rPr>
        <w:t xml:space="preserve">raz o </w:t>
      </w:r>
      <w:r w:rsidR="00B232EC" w:rsidRPr="00791C95">
        <w:rPr>
          <w:rFonts w:ascii="Garamond" w:hAnsi="Garamond"/>
          <w:sz w:val="20"/>
          <w:szCs w:val="20"/>
        </w:rPr>
        <w:t>G</w:t>
      </w:r>
      <w:r w:rsidR="00F15F2B" w:rsidRPr="00791C95">
        <w:rPr>
          <w:rFonts w:ascii="Garamond" w:hAnsi="Garamond"/>
          <w:sz w:val="20"/>
          <w:szCs w:val="20"/>
        </w:rPr>
        <w:t xml:space="preserve">ospodarce </w:t>
      </w:r>
      <w:r w:rsidR="00B232EC" w:rsidRPr="00791C95">
        <w:rPr>
          <w:rFonts w:ascii="Garamond" w:hAnsi="Garamond"/>
          <w:sz w:val="20"/>
          <w:szCs w:val="20"/>
        </w:rPr>
        <w:t>O</w:t>
      </w:r>
      <w:r w:rsidR="00F15F2B" w:rsidRPr="00791C95">
        <w:rPr>
          <w:rFonts w:ascii="Garamond" w:hAnsi="Garamond"/>
          <w:sz w:val="20"/>
          <w:szCs w:val="20"/>
        </w:rPr>
        <w:t>dpadami zgodny z art. 49 ustawy z dnia 14 grudnia 2012 roku o odpadach (t. j. Dz.U. 2019 poz.701) (Zwanej dalej Rejestrem BDO) w zakresie transportu odpadów objętych przedmiotem zamówienia,</w:t>
      </w:r>
      <w:r w:rsidR="00B95548" w:rsidRPr="00791C95">
        <w:rPr>
          <w:rFonts w:ascii="Garamond" w:hAnsi="Garamond"/>
          <w:sz w:val="20"/>
          <w:szCs w:val="20"/>
        </w:rPr>
        <w:t xml:space="preserve"> </w:t>
      </w:r>
      <w:bookmarkStart w:id="3" w:name="_Hlk58997117"/>
      <w:r w:rsidR="00B95548" w:rsidRPr="00791C95">
        <w:rPr>
          <w:rFonts w:ascii="Garamond" w:hAnsi="Garamond"/>
          <w:sz w:val="20"/>
          <w:szCs w:val="20"/>
        </w:rPr>
        <w:t>określonych w 1 pkt OPZ</w:t>
      </w:r>
      <w:bookmarkEnd w:id="3"/>
    </w:p>
    <w:p w14:paraId="1171037A" w14:textId="5C9A9901" w:rsidR="00F15F2B" w:rsidRPr="00791C95" w:rsidRDefault="00C14945" w:rsidP="00F15F2B">
      <w:pPr>
        <w:pStyle w:val="Akapitzlist"/>
        <w:numPr>
          <w:ilvl w:val="5"/>
          <w:numId w:val="4"/>
        </w:numPr>
        <w:suppressAutoHyphens/>
        <w:spacing w:after="0" w:line="360" w:lineRule="auto"/>
        <w:jc w:val="both"/>
        <w:rPr>
          <w:rFonts w:ascii="Garamond" w:hAnsi="Garamond"/>
          <w:sz w:val="20"/>
          <w:szCs w:val="20"/>
        </w:rPr>
      </w:pPr>
      <w:r>
        <w:rPr>
          <w:rFonts w:ascii="Garamond" w:hAnsi="Garamond"/>
          <w:sz w:val="20"/>
          <w:szCs w:val="20"/>
        </w:rPr>
        <w:t>dokument potwierdzający</w:t>
      </w:r>
      <w:r w:rsidR="00F15F2B" w:rsidRPr="00791C95">
        <w:rPr>
          <w:rFonts w:ascii="Garamond" w:hAnsi="Garamond"/>
          <w:sz w:val="20"/>
          <w:szCs w:val="20"/>
        </w:rPr>
        <w:t xml:space="preserve"> wpis do Rejestru BDO w zakresie przetwarzania odpadów objętych przedmiotem zamówienia w procesie odzysku,</w:t>
      </w:r>
      <w:r w:rsidR="00B95548" w:rsidRPr="00791C95">
        <w:rPr>
          <w:rFonts w:ascii="Garamond" w:hAnsi="Garamond"/>
          <w:sz w:val="20"/>
          <w:szCs w:val="20"/>
        </w:rPr>
        <w:t xml:space="preserve"> określonych w 1 pkt OPZ</w:t>
      </w:r>
      <w:r w:rsidR="00520492" w:rsidRPr="00791C95">
        <w:rPr>
          <w:rFonts w:ascii="Garamond" w:hAnsi="Garamond"/>
          <w:sz w:val="20"/>
          <w:szCs w:val="20"/>
        </w:rPr>
        <w:t>,</w:t>
      </w:r>
    </w:p>
    <w:p w14:paraId="379F1EEF" w14:textId="7C51D0D4" w:rsidR="00F15F2B" w:rsidRPr="00791C95" w:rsidRDefault="00F15F2B" w:rsidP="00F15F2B">
      <w:pPr>
        <w:pStyle w:val="Akapitzlist"/>
        <w:numPr>
          <w:ilvl w:val="5"/>
          <w:numId w:val="4"/>
        </w:numPr>
        <w:suppressAutoHyphens/>
        <w:spacing w:after="0" w:line="360" w:lineRule="auto"/>
        <w:jc w:val="both"/>
        <w:rPr>
          <w:rFonts w:ascii="Garamond" w:hAnsi="Garamond"/>
          <w:sz w:val="20"/>
          <w:szCs w:val="20"/>
        </w:rPr>
      </w:pPr>
      <w:r w:rsidRPr="00791C95">
        <w:rPr>
          <w:rFonts w:ascii="Garamond" w:hAnsi="Garamond"/>
          <w:sz w:val="20"/>
          <w:szCs w:val="20"/>
        </w:rPr>
        <w:t xml:space="preserve">- decyzję zezwalającą na prowadzenie działalności w zakresie przetwarzania odpadów objętych przedmiotem zamówienia. Wartości dopuszczalne odpadów przewidzianych do przetworzenia w </w:t>
      </w:r>
      <w:r w:rsidR="00674465" w:rsidRPr="00791C95">
        <w:rPr>
          <w:rFonts w:ascii="Garamond" w:hAnsi="Garamond"/>
          <w:sz w:val="20"/>
          <w:szCs w:val="20"/>
        </w:rPr>
        <w:t>jednym z procesów odzysku R1 do R11</w:t>
      </w:r>
      <w:r w:rsidRPr="00791C95">
        <w:rPr>
          <w:rFonts w:ascii="Garamond" w:hAnsi="Garamond"/>
          <w:sz w:val="20"/>
          <w:szCs w:val="20"/>
        </w:rPr>
        <w:t>muszą umożliwiać pełną realizację zamówienia w wymaganym terminie,</w:t>
      </w:r>
      <w:r w:rsidR="00B95548" w:rsidRPr="00791C95">
        <w:rPr>
          <w:rFonts w:ascii="Garamond" w:hAnsi="Garamond"/>
          <w:sz w:val="20"/>
          <w:szCs w:val="20"/>
        </w:rPr>
        <w:t xml:space="preserve"> określonych w 1 pkt OPZ</w:t>
      </w:r>
      <w:r w:rsidR="00520492" w:rsidRPr="00791C95">
        <w:rPr>
          <w:rFonts w:ascii="Garamond" w:hAnsi="Garamond"/>
          <w:sz w:val="20"/>
          <w:szCs w:val="20"/>
        </w:rPr>
        <w:t>,</w:t>
      </w:r>
    </w:p>
    <w:p w14:paraId="6E7298D4" w14:textId="69C53E96" w:rsidR="00F15F2B" w:rsidRPr="00791C95" w:rsidRDefault="00F15F2B" w:rsidP="00F15F2B">
      <w:pPr>
        <w:pStyle w:val="Akapitzlist"/>
        <w:numPr>
          <w:ilvl w:val="5"/>
          <w:numId w:val="4"/>
        </w:numPr>
        <w:suppressAutoHyphens/>
        <w:spacing w:after="0" w:line="360" w:lineRule="auto"/>
        <w:jc w:val="both"/>
        <w:rPr>
          <w:rFonts w:ascii="Garamond" w:hAnsi="Garamond"/>
          <w:sz w:val="20"/>
          <w:szCs w:val="20"/>
        </w:rPr>
      </w:pPr>
      <w:r w:rsidRPr="00791C95">
        <w:rPr>
          <w:rFonts w:ascii="Garamond" w:hAnsi="Garamond"/>
          <w:sz w:val="20"/>
          <w:szCs w:val="20"/>
        </w:rPr>
        <w:t>-</w:t>
      </w:r>
      <w:r w:rsidRPr="00791C95">
        <w:rPr>
          <w:rFonts w:ascii="Garamond" w:hAnsi="Garamond"/>
          <w:sz w:val="20"/>
          <w:szCs w:val="20"/>
        </w:rPr>
        <w:tab/>
        <w:t>Oświadczenie o spełnieniu wymagań wynikających z art. 10 i 14 ustawy z dnia 18 lipca 2018 roku o zmianie ustawy o odpadach i niektórych innych ustaw (Dz. U. 2018, po. 1592) oraz art. 8 ust. 2 i ust. 3 ustawy z dnia 19 lipa 2019 roku o zmianie ustawy o utrzymaniu porządku i czystości w gminach oraz niektórych innych ustaw ( Dz. U. 2019, poz. 1579)</w:t>
      </w:r>
      <w:r w:rsidR="00520492" w:rsidRPr="00791C95">
        <w:rPr>
          <w:rFonts w:ascii="Garamond" w:hAnsi="Garamond"/>
          <w:sz w:val="20"/>
          <w:szCs w:val="20"/>
        </w:rPr>
        <w:t>,</w:t>
      </w:r>
    </w:p>
    <w:p w14:paraId="3D5DED55" w14:textId="77777777" w:rsidR="00D0273C" w:rsidRPr="00F15F2B" w:rsidRDefault="00F15F2B" w:rsidP="00F15F2B">
      <w:pPr>
        <w:pStyle w:val="Akapitzlist"/>
        <w:numPr>
          <w:ilvl w:val="5"/>
          <w:numId w:val="4"/>
        </w:numPr>
        <w:suppressAutoHyphens/>
        <w:spacing w:after="0" w:line="360" w:lineRule="auto"/>
        <w:jc w:val="both"/>
        <w:rPr>
          <w:rFonts w:ascii="Garamond" w:hAnsi="Garamond"/>
          <w:sz w:val="20"/>
          <w:szCs w:val="20"/>
        </w:rPr>
      </w:pPr>
      <w:r w:rsidRPr="00F15F2B">
        <w:rPr>
          <w:rFonts w:ascii="Garamond" w:hAnsi="Garamond"/>
          <w:sz w:val="20"/>
          <w:szCs w:val="20"/>
        </w:rPr>
        <w:t>Wykonawca może zamiast określonych powyżej decyzji i zezwoleń złożyć równoważne zaświadczenia wystawione przez podmioty mające siedzibę w innym państwie członkowskim Unii Europejskiej, jeżeli z obowiązujących przepisów nie wynika konieczność posiadania dokumentów wystawionych wyłącznie przez polską instytucję, wszelkie dokumenty sporządzone w języku innym niż język polski muszą zostać przetłumaczone na język polski.</w:t>
      </w:r>
      <w:r w:rsidR="00A55786" w:rsidRPr="00F15F2B">
        <w:rPr>
          <w:rFonts w:ascii="Garamond" w:hAnsi="Garamond"/>
          <w:sz w:val="20"/>
          <w:szCs w:val="20"/>
        </w:rPr>
        <w:t>- w celu potwierdzenia spełniania warunków o których mowa w pkt. 5.3.1.1. SIWZ</w:t>
      </w:r>
    </w:p>
    <w:p w14:paraId="1B0DE4E5" w14:textId="77777777" w:rsidR="00B22791" w:rsidRPr="00E27E41" w:rsidRDefault="00B22791" w:rsidP="0084568A">
      <w:pPr>
        <w:pStyle w:val="Tekstpodstawowy"/>
        <w:numPr>
          <w:ilvl w:val="3"/>
          <w:numId w:val="4"/>
        </w:numPr>
        <w:suppressAutoHyphens w:val="0"/>
        <w:spacing w:after="0" w:line="360" w:lineRule="auto"/>
        <w:contextualSpacing/>
        <w:jc w:val="both"/>
        <w:rPr>
          <w:rFonts w:ascii="Garamond" w:hAnsi="Garamond"/>
          <w:sz w:val="20"/>
          <w:szCs w:val="20"/>
        </w:rPr>
      </w:pPr>
      <w:r w:rsidRPr="00E27E41">
        <w:rPr>
          <w:rFonts w:ascii="Garamond" w:hAnsi="Garamond"/>
          <w:sz w:val="20"/>
          <w:szCs w:val="20"/>
        </w:rPr>
        <w:t>warunki dotyczące zdolności technicznej lub zawodowej:</w:t>
      </w:r>
    </w:p>
    <w:p w14:paraId="7F12EC98" w14:textId="77777777" w:rsidR="00606651" w:rsidRPr="00E27E41" w:rsidRDefault="00606651" w:rsidP="0084568A">
      <w:pPr>
        <w:pStyle w:val="Tekstpodstawowy"/>
        <w:numPr>
          <w:ilvl w:val="4"/>
          <w:numId w:val="4"/>
        </w:numPr>
        <w:suppressAutoHyphens w:val="0"/>
        <w:spacing w:after="0" w:line="360" w:lineRule="auto"/>
        <w:contextualSpacing/>
        <w:jc w:val="both"/>
        <w:rPr>
          <w:rFonts w:ascii="Garamond" w:hAnsi="Garamond"/>
          <w:sz w:val="20"/>
          <w:szCs w:val="20"/>
        </w:rPr>
      </w:pPr>
      <w:r w:rsidRPr="00E27E41">
        <w:rPr>
          <w:rFonts w:ascii="Garamond" w:eastAsia="Calibri" w:hAnsi="Garamond"/>
          <w:sz w:val="20"/>
          <w:szCs w:val="20"/>
          <w:lang w:eastAsia="en-US"/>
        </w:rPr>
        <w:lastRenderedPageBreak/>
        <w:t xml:space="preserve">wykaz usług wykonanych, a w przypadku świadczeń okresowych lub ciągłych również wykonywanych, </w:t>
      </w:r>
      <w:r w:rsidR="00F87428" w:rsidRPr="00E27E41">
        <w:rPr>
          <w:rFonts w:ascii="Garamond" w:eastAsia="Calibri" w:hAnsi="Garamond"/>
          <w:sz w:val="20"/>
          <w:szCs w:val="20"/>
          <w:lang w:eastAsia="en-US"/>
        </w:rPr>
        <w:br/>
      </w:r>
      <w:r w:rsidRPr="00E27E41">
        <w:rPr>
          <w:rFonts w:ascii="Garamond" w:eastAsia="Calibri" w:hAnsi="Garamond"/>
          <w:sz w:val="20"/>
          <w:szCs w:val="20"/>
          <w:lang w:eastAsia="en-US"/>
        </w:rP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40B8765" w14:textId="77777777" w:rsidR="00D65F16" w:rsidRPr="00E27E41" w:rsidRDefault="00D65F16" w:rsidP="00F77F71">
      <w:pPr>
        <w:pStyle w:val="Tekstpodstawowy"/>
        <w:spacing w:after="0" w:line="360" w:lineRule="auto"/>
        <w:ind w:left="2232"/>
        <w:contextualSpacing/>
        <w:jc w:val="both"/>
        <w:rPr>
          <w:rFonts w:ascii="Garamond" w:eastAsia="Calibri" w:hAnsi="Garamond"/>
          <w:sz w:val="20"/>
          <w:szCs w:val="20"/>
          <w:lang w:eastAsia="en-US"/>
        </w:rPr>
      </w:pPr>
      <w:r w:rsidRPr="00E27E41">
        <w:rPr>
          <w:rFonts w:ascii="Garamond" w:eastAsia="Calibri" w:hAnsi="Garamond"/>
          <w:sz w:val="20"/>
          <w:szCs w:val="20"/>
          <w:lang w:eastAsia="en-US"/>
        </w:rPr>
        <w:t>- w celu potwierdzenia spełniania warunków o których mowa w pkt. 5.3.1.3.1. SIWZ</w:t>
      </w:r>
    </w:p>
    <w:p w14:paraId="1955F10E" w14:textId="77777777" w:rsidR="00D65F16" w:rsidRPr="00E27E41" w:rsidRDefault="00D65F16" w:rsidP="00F77F71">
      <w:pPr>
        <w:pStyle w:val="Tekstpodstawowy"/>
        <w:numPr>
          <w:ilvl w:val="4"/>
          <w:numId w:val="4"/>
        </w:numPr>
        <w:spacing w:after="0" w:line="360" w:lineRule="auto"/>
        <w:contextualSpacing/>
        <w:jc w:val="both"/>
        <w:rPr>
          <w:rFonts w:ascii="Garamond" w:eastAsia="Calibri" w:hAnsi="Garamond"/>
          <w:sz w:val="20"/>
          <w:szCs w:val="20"/>
          <w:lang w:eastAsia="en-US"/>
        </w:rPr>
      </w:pPr>
      <w:r w:rsidRPr="00E27E41">
        <w:rPr>
          <w:rFonts w:ascii="Garamond" w:eastAsia="Calibri" w:hAnsi="Garamond"/>
          <w:sz w:val="20"/>
          <w:szCs w:val="20"/>
          <w:lang w:eastAsia="en-US"/>
        </w:rPr>
        <w:t>wykaz narzędzi, wyposażenia zakładu lub urządzeń technicznych dostępnych wykonawcy w celu wykonania zamówienia publicznego wraz z informacją o podstawie do dysponowania tymi zasobami</w:t>
      </w:r>
    </w:p>
    <w:p w14:paraId="110D64E1" w14:textId="77777777" w:rsidR="00D65F16" w:rsidRPr="00E27E41" w:rsidRDefault="00D65F16" w:rsidP="00D65F16">
      <w:pPr>
        <w:pStyle w:val="Tekstpodstawowy"/>
        <w:spacing w:after="0" w:line="360" w:lineRule="auto"/>
        <w:ind w:left="2124"/>
        <w:contextualSpacing/>
        <w:jc w:val="both"/>
        <w:rPr>
          <w:rFonts w:ascii="Garamond" w:eastAsia="Calibri" w:hAnsi="Garamond"/>
          <w:sz w:val="20"/>
          <w:szCs w:val="20"/>
          <w:lang w:eastAsia="en-US"/>
        </w:rPr>
      </w:pPr>
      <w:r w:rsidRPr="00E27E41">
        <w:rPr>
          <w:rFonts w:ascii="Garamond" w:eastAsia="Calibri" w:hAnsi="Garamond"/>
          <w:sz w:val="20"/>
          <w:szCs w:val="20"/>
          <w:lang w:eastAsia="en-US"/>
        </w:rPr>
        <w:t>- w celu potwierdzenia spełniania warunków o których mowa w pkt. 5.3.1.3.2. SIWZ</w:t>
      </w:r>
    </w:p>
    <w:p w14:paraId="49E3C775" w14:textId="77777777" w:rsidR="00CF41AB" w:rsidRPr="00E27E41" w:rsidRDefault="00CF41AB" w:rsidP="0084568A">
      <w:pPr>
        <w:pStyle w:val="Akapitzlist"/>
        <w:numPr>
          <w:ilvl w:val="2"/>
          <w:numId w:val="4"/>
        </w:numPr>
        <w:spacing w:line="360" w:lineRule="auto"/>
        <w:jc w:val="both"/>
        <w:rPr>
          <w:rFonts w:ascii="Garamond" w:hAnsi="Garamond"/>
          <w:color w:val="000000"/>
          <w:sz w:val="20"/>
          <w:szCs w:val="20"/>
        </w:rPr>
      </w:pPr>
      <w:r w:rsidRPr="00E27E41">
        <w:rPr>
          <w:rFonts w:ascii="Garamond" w:hAnsi="Garamond"/>
          <w:color w:val="000000"/>
          <w:sz w:val="20"/>
          <w:szCs w:val="20"/>
        </w:rPr>
        <w:t>Zamawiający żąda od wykonawcy, który polega na zdolnościach lub sytuacji innych podmiotów na zasadach określonych w art. 22a ustawy</w:t>
      </w:r>
      <w:r w:rsidR="00606651" w:rsidRPr="00E27E41">
        <w:rPr>
          <w:rFonts w:ascii="Garamond" w:hAnsi="Garamond"/>
          <w:color w:val="000000"/>
          <w:sz w:val="20"/>
          <w:szCs w:val="20"/>
        </w:rPr>
        <w:t xml:space="preserve"> PZP</w:t>
      </w:r>
      <w:r w:rsidRPr="00E27E41">
        <w:rPr>
          <w:rFonts w:ascii="Garamond" w:hAnsi="Garamond"/>
          <w:color w:val="000000"/>
          <w:sz w:val="20"/>
          <w:szCs w:val="20"/>
        </w:rPr>
        <w:t>, przedstawienia w odniesieniu do tych podmiotów d</w:t>
      </w:r>
      <w:r w:rsidR="000B2F54" w:rsidRPr="00E27E41">
        <w:rPr>
          <w:rFonts w:ascii="Garamond" w:hAnsi="Garamond"/>
          <w:color w:val="000000"/>
          <w:sz w:val="20"/>
          <w:szCs w:val="20"/>
        </w:rPr>
        <w:t>okumentów wymienionych w pkt 6</w:t>
      </w:r>
      <w:r w:rsidR="005C7485" w:rsidRPr="00E27E41">
        <w:rPr>
          <w:rFonts w:ascii="Garamond" w:hAnsi="Garamond"/>
          <w:color w:val="000000"/>
          <w:sz w:val="20"/>
          <w:szCs w:val="20"/>
        </w:rPr>
        <w:t>.3</w:t>
      </w:r>
      <w:r w:rsidRPr="00E27E41">
        <w:rPr>
          <w:rFonts w:ascii="Garamond" w:hAnsi="Garamond"/>
          <w:color w:val="000000"/>
          <w:sz w:val="20"/>
          <w:szCs w:val="20"/>
        </w:rPr>
        <w:t>.</w:t>
      </w:r>
      <w:r w:rsidR="00E72067" w:rsidRPr="00E27E41">
        <w:rPr>
          <w:rFonts w:ascii="Garamond" w:hAnsi="Garamond"/>
          <w:color w:val="000000"/>
          <w:sz w:val="20"/>
          <w:szCs w:val="20"/>
        </w:rPr>
        <w:t>1</w:t>
      </w:r>
      <w:r w:rsidRPr="00E27E41">
        <w:rPr>
          <w:rFonts w:ascii="Garamond" w:hAnsi="Garamond"/>
          <w:color w:val="000000"/>
          <w:sz w:val="20"/>
          <w:szCs w:val="20"/>
        </w:rPr>
        <w:t xml:space="preserve">. SIWZ. </w:t>
      </w:r>
    </w:p>
    <w:p w14:paraId="4267A46D" w14:textId="2C0305F1" w:rsidR="00B74F5F" w:rsidRPr="00E27E41" w:rsidRDefault="00B74F5F" w:rsidP="0084568A">
      <w:pPr>
        <w:pStyle w:val="Akapitzlist"/>
        <w:numPr>
          <w:ilvl w:val="2"/>
          <w:numId w:val="4"/>
        </w:numPr>
        <w:spacing w:after="0" w:line="360" w:lineRule="auto"/>
        <w:jc w:val="both"/>
        <w:rPr>
          <w:rFonts w:ascii="Garamond" w:hAnsi="Garamond"/>
          <w:color w:val="000000"/>
          <w:sz w:val="20"/>
          <w:szCs w:val="20"/>
        </w:rPr>
      </w:pPr>
      <w:r w:rsidRPr="00E27E41">
        <w:rPr>
          <w:rFonts w:ascii="Garamond" w:hAnsi="Garamond"/>
          <w:color w:val="000000"/>
          <w:sz w:val="20"/>
          <w:szCs w:val="20"/>
        </w:rPr>
        <w:t>Jeżeli ofertę składają Wykonawcy wspólnie ubiegający się o udzielenie zamówienia doku</w:t>
      </w:r>
      <w:r w:rsidR="00293DC1" w:rsidRPr="00E27E41">
        <w:rPr>
          <w:rFonts w:ascii="Garamond" w:hAnsi="Garamond"/>
          <w:color w:val="000000"/>
          <w:sz w:val="20"/>
          <w:szCs w:val="20"/>
        </w:rPr>
        <w:t>menty, o których mowa w pkt. 6.3</w:t>
      </w:r>
      <w:r w:rsidRPr="00E27E41">
        <w:rPr>
          <w:rFonts w:ascii="Garamond" w:hAnsi="Garamond"/>
          <w:color w:val="000000"/>
          <w:sz w:val="20"/>
          <w:szCs w:val="20"/>
        </w:rPr>
        <w:t>.</w:t>
      </w:r>
      <w:r w:rsidR="00E72067" w:rsidRPr="00E27E41">
        <w:rPr>
          <w:rFonts w:ascii="Garamond" w:hAnsi="Garamond"/>
          <w:color w:val="000000"/>
          <w:sz w:val="20"/>
          <w:szCs w:val="20"/>
        </w:rPr>
        <w:t>1</w:t>
      </w:r>
      <w:r w:rsidRPr="00E27E41">
        <w:rPr>
          <w:rFonts w:ascii="Garamond" w:hAnsi="Garamond"/>
          <w:color w:val="000000"/>
          <w:sz w:val="20"/>
          <w:szCs w:val="20"/>
        </w:rPr>
        <w:t xml:space="preserve">. składane są </w:t>
      </w:r>
      <w:r w:rsidR="00B95548">
        <w:rPr>
          <w:rFonts w:ascii="Garamond" w:hAnsi="Garamond"/>
          <w:color w:val="000000"/>
          <w:sz w:val="20"/>
          <w:szCs w:val="20"/>
        </w:rPr>
        <w:t>na wezwanie</w:t>
      </w:r>
      <w:r w:rsidRPr="00E27E41">
        <w:rPr>
          <w:rFonts w:ascii="Garamond" w:hAnsi="Garamond"/>
          <w:color w:val="000000"/>
          <w:sz w:val="20"/>
          <w:szCs w:val="20"/>
        </w:rPr>
        <w:t xml:space="preserve"> dla każdego z Wykonawców wspólnie ubiegających się o udzielenie zamówienia. Pozostałe dokumenty składane są dla tego lub tych Wykonawców, któ</w:t>
      </w:r>
      <w:r w:rsidR="0009534C" w:rsidRPr="00E27E41">
        <w:rPr>
          <w:rFonts w:ascii="Garamond" w:hAnsi="Garamond"/>
          <w:color w:val="000000"/>
          <w:sz w:val="20"/>
          <w:szCs w:val="20"/>
        </w:rPr>
        <w:t>rzy spełniają określone warunki.</w:t>
      </w:r>
    </w:p>
    <w:p w14:paraId="1D1BCA08" w14:textId="77777777" w:rsidR="00370D00" w:rsidRPr="00E27E41" w:rsidRDefault="00370D00" w:rsidP="0084568A">
      <w:pPr>
        <w:pStyle w:val="Tekstpodstawowy"/>
        <w:numPr>
          <w:ilvl w:val="1"/>
          <w:numId w:val="4"/>
        </w:numPr>
        <w:spacing w:after="0" w:line="360" w:lineRule="auto"/>
        <w:contextualSpacing/>
        <w:jc w:val="both"/>
        <w:rPr>
          <w:rFonts w:ascii="Garamond" w:eastAsia="Calibri" w:hAnsi="Garamond"/>
          <w:sz w:val="20"/>
          <w:szCs w:val="20"/>
          <w:lang w:eastAsia="en-US"/>
        </w:rPr>
      </w:pPr>
      <w:r w:rsidRPr="00E27E41">
        <w:rPr>
          <w:rFonts w:ascii="Garamond" w:eastAsia="Calibri" w:hAnsi="Garamond"/>
          <w:sz w:val="20"/>
          <w:szCs w:val="20"/>
          <w:lang w:eastAsia="en-US"/>
        </w:rPr>
        <w:t>Forma dokumentów:</w:t>
      </w:r>
    </w:p>
    <w:p w14:paraId="4E2265FA" w14:textId="77777777" w:rsidR="003403A2" w:rsidRPr="00E27E41" w:rsidRDefault="003403A2" w:rsidP="003403A2">
      <w:pPr>
        <w:pStyle w:val="Akapitzlist"/>
        <w:numPr>
          <w:ilvl w:val="2"/>
          <w:numId w:val="4"/>
        </w:numPr>
        <w:spacing w:after="0" w:line="360" w:lineRule="auto"/>
        <w:jc w:val="both"/>
        <w:rPr>
          <w:rFonts w:ascii="Garamond" w:hAnsi="Garamond"/>
          <w:sz w:val="20"/>
          <w:szCs w:val="20"/>
        </w:rPr>
      </w:pPr>
      <w:r w:rsidRPr="00E27E41">
        <w:rPr>
          <w:rFonts w:ascii="Garamond" w:hAnsi="Garamond"/>
          <w:b/>
          <w:sz w:val="20"/>
          <w:szCs w:val="20"/>
        </w:rPr>
        <w:t>Wszystkie dokumenty składa się w formie elektronicznej</w:t>
      </w:r>
      <w:r w:rsidRPr="00E27E41">
        <w:rPr>
          <w:rFonts w:ascii="Garamond" w:hAnsi="Garamond"/>
          <w:sz w:val="20"/>
          <w:szCs w:val="20"/>
        </w:rPr>
        <w:t>, w tym formularz oferty i wszystkie oświadczenia składane są w oryginale (plik elektroniczny podpisany kwalifikowanym podpisem elektronicznym), zaś pozostałe dokumenty składane są w oryginale (plik elektroniczny podpisany kwalifikowanym podpisem elektronicznym) lub kopii poświadczonej elektronicznie za zgodność z oryginałem przez notariusza (dotyczy pełnomocnictwa) lub wykonawcę (w określonych przypadkach – podwykonawcę lub podmiot trzeci).</w:t>
      </w:r>
    </w:p>
    <w:p w14:paraId="18AF1631" w14:textId="77777777" w:rsidR="003403A2" w:rsidRPr="00E27E41" w:rsidRDefault="003403A2" w:rsidP="003403A2">
      <w:pPr>
        <w:pStyle w:val="Tekstpodstawowy"/>
        <w:numPr>
          <w:ilvl w:val="2"/>
          <w:numId w:val="4"/>
        </w:numPr>
        <w:spacing w:after="0" w:line="360" w:lineRule="auto"/>
        <w:contextualSpacing/>
        <w:jc w:val="both"/>
        <w:rPr>
          <w:rFonts w:ascii="Garamond" w:eastAsia="Calibri" w:hAnsi="Garamond"/>
          <w:sz w:val="20"/>
          <w:szCs w:val="20"/>
          <w:lang w:eastAsia="en-US"/>
        </w:rPr>
      </w:pPr>
      <w:r w:rsidRPr="00E27E41">
        <w:rPr>
          <w:rFonts w:ascii="Garamond" w:eastAsia="Calibri" w:hAnsi="Garamond"/>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0FF31EA2" w14:textId="77777777" w:rsidR="003403A2" w:rsidRPr="00E27E41" w:rsidRDefault="003403A2" w:rsidP="003403A2">
      <w:pPr>
        <w:pStyle w:val="Tekstpodstawowy"/>
        <w:numPr>
          <w:ilvl w:val="2"/>
          <w:numId w:val="4"/>
        </w:numPr>
        <w:spacing w:after="0" w:line="360" w:lineRule="auto"/>
        <w:contextualSpacing/>
        <w:jc w:val="both"/>
        <w:rPr>
          <w:rFonts w:ascii="Garamond" w:eastAsia="Calibri" w:hAnsi="Garamond"/>
          <w:i/>
          <w:sz w:val="20"/>
          <w:szCs w:val="20"/>
          <w:lang w:eastAsia="en-US"/>
        </w:rPr>
      </w:pPr>
      <w:r w:rsidRPr="00E27E41">
        <w:rPr>
          <w:rFonts w:ascii="Garamond" w:eastAsia="Calibri" w:hAnsi="Garamond"/>
          <w:sz w:val="20"/>
          <w:szCs w:val="20"/>
          <w:lang w:eastAsia="en-US"/>
        </w:rPr>
        <w:t xml:space="preserve">Poświadczenie za zgodność z oryginałem następuje w formie elektronicznej. </w:t>
      </w:r>
    </w:p>
    <w:p w14:paraId="7CEAF59B" w14:textId="77777777" w:rsidR="003403A2" w:rsidRPr="00E27E41" w:rsidRDefault="003403A2" w:rsidP="003403A2">
      <w:pPr>
        <w:pStyle w:val="Tekstpodstawowy"/>
        <w:numPr>
          <w:ilvl w:val="2"/>
          <w:numId w:val="4"/>
        </w:numPr>
        <w:spacing w:after="0" w:line="360" w:lineRule="auto"/>
        <w:contextualSpacing/>
        <w:jc w:val="both"/>
        <w:rPr>
          <w:rFonts w:ascii="Garamond" w:eastAsia="Calibri" w:hAnsi="Garamond"/>
          <w:i/>
          <w:sz w:val="20"/>
          <w:szCs w:val="20"/>
          <w:lang w:eastAsia="en-US"/>
        </w:rPr>
      </w:pPr>
      <w:r w:rsidRPr="00E27E41">
        <w:rPr>
          <w:rFonts w:ascii="Garamond" w:eastAsia="Calibri" w:hAnsi="Garamond"/>
          <w:sz w:val="20"/>
          <w:szCs w:val="20"/>
          <w:lang w:eastAsia="en-US"/>
        </w:rPr>
        <w:t xml:space="preserve">Zgodnie z § 5 Rozporządzenia Prezesa Rady Ministrów z dnia 27 czerwca 2017 r. </w:t>
      </w:r>
      <w:r w:rsidRPr="00E27E41">
        <w:rPr>
          <w:rFonts w:ascii="Garamond" w:eastAsia="Calibri" w:hAnsi="Garamond"/>
          <w:i/>
          <w:sz w:val="20"/>
          <w:szCs w:val="20"/>
          <w:lang w:eastAsia="en-US"/>
        </w:rPr>
        <w:t>w sprawie użycia środków komunikacji elektronicznej w postępowaniu o udzielenie zamówienia publicznego oraz udostępniania i przechowywania dokumentów elektronicznych:</w:t>
      </w:r>
    </w:p>
    <w:p w14:paraId="4BD07297" w14:textId="23707254" w:rsidR="00B53099" w:rsidRPr="00B53099" w:rsidRDefault="00B53099" w:rsidP="00B53099">
      <w:pPr>
        <w:pStyle w:val="Tekstpodstawowy"/>
        <w:spacing w:after="0" w:line="360" w:lineRule="auto"/>
        <w:ind w:left="1224"/>
        <w:contextualSpacing/>
        <w:jc w:val="both"/>
        <w:rPr>
          <w:rFonts w:ascii="Garamond" w:eastAsia="Calibri" w:hAnsi="Garamond"/>
          <w:i/>
          <w:sz w:val="20"/>
          <w:szCs w:val="20"/>
          <w:lang w:eastAsia="en-US"/>
        </w:rPr>
      </w:pPr>
      <w:r>
        <w:rPr>
          <w:rFonts w:ascii="Garamond" w:eastAsia="Calibri" w:hAnsi="Garamond"/>
          <w:i/>
          <w:sz w:val="20"/>
          <w:szCs w:val="20"/>
          <w:lang w:eastAsia="en-US"/>
        </w:rPr>
        <w:t>1.</w:t>
      </w:r>
      <w:r w:rsidRPr="00B53099">
        <w:rPr>
          <w:rFonts w:ascii="Garamond" w:eastAsia="Calibri" w:hAnsi="Garamond"/>
          <w:i/>
          <w:sz w:val="20"/>
          <w:szCs w:val="20"/>
          <w:lang w:eastAsia="en-US"/>
        </w:rPr>
        <w:t xml:space="preserve">Jeżeli wykonawca nie posiada oryginału dokumentu, o którym mowa w art. 25 ust. 1 ustawy z dnia 29 stycznia 2004 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 </w:t>
      </w:r>
    </w:p>
    <w:p w14:paraId="16C8EF43" w14:textId="77777777" w:rsidR="00B53099" w:rsidRPr="00B53099" w:rsidRDefault="00B53099" w:rsidP="00B53099">
      <w:pPr>
        <w:pStyle w:val="Tekstpodstawowy"/>
        <w:spacing w:after="0" w:line="360" w:lineRule="auto"/>
        <w:ind w:left="1224"/>
        <w:contextualSpacing/>
        <w:jc w:val="both"/>
        <w:rPr>
          <w:rFonts w:ascii="Garamond" w:eastAsia="Calibri" w:hAnsi="Garamond"/>
          <w:i/>
          <w:sz w:val="20"/>
          <w:szCs w:val="20"/>
          <w:lang w:eastAsia="en-US"/>
        </w:rPr>
      </w:pPr>
      <w:r w:rsidRPr="00B53099">
        <w:rPr>
          <w:rFonts w:ascii="Garamond" w:eastAsia="Calibri" w:hAnsi="Garamond"/>
          <w:i/>
          <w:sz w:val="20"/>
          <w:szCs w:val="20"/>
          <w:lang w:eastAsia="en-US"/>
        </w:rPr>
        <w:t xml:space="preserve">2. 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 </w:t>
      </w:r>
    </w:p>
    <w:p w14:paraId="358FA01A" w14:textId="77777777" w:rsidR="00B53099" w:rsidRPr="00B53099" w:rsidRDefault="00B53099" w:rsidP="00B53099">
      <w:pPr>
        <w:pStyle w:val="Tekstpodstawowy"/>
        <w:spacing w:after="0" w:line="360" w:lineRule="auto"/>
        <w:ind w:left="1224"/>
        <w:contextualSpacing/>
        <w:jc w:val="both"/>
        <w:rPr>
          <w:rFonts w:ascii="Garamond" w:eastAsia="Calibri" w:hAnsi="Garamond"/>
          <w:i/>
          <w:sz w:val="20"/>
          <w:szCs w:val="20"/>
          <w:lang w:eastAsia="en-US"/>
        </w:rPr>
      </w:pPr>
      <w:r w:rsidRPr="00B53099">
        <w:rPr>
          <w:rFonts w:ascii="Garamond" w:eastAsia="Calibri" w:hAnsi="Garamond"/>
          <w:i/>
          <w:sz w:val="20"/>
          <w:szCs w:val="20"/>
          <w:lang w:eastAsia="en-US"/>
        </w:rPr>
        <w:t xml:space="preserve">3.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6BF5B074" w14:textId="4B7F37F8" w:rsidR="00B53099" w:rsidRPr="00B53099" w:rsidRDefault="00B53099" w:rsidP="00B53099">
      <w:pPr>
        <w:pStyle w:val="Tekstpodstawowy"/>
        <w:autoSpaceDE w:val="0"/>
        <w:autoSpaceDN w:val="0"/>
        <w:adjustRightInd w:val="0"/>
        <w:spacing w:after="0" w:line="360" w:lineRule="auto"/>
        <w:ind w:left="1224"/>
        <w:contextualSpacing/>
        <w:jc w:val="both"/>
        <w:rPr>
          <w:rFonts w:ascii="Garamond" w:hAnsi="Garamond" w:cs="Verdana,Bold"/>
          <w:b/>
          <w:bCs/>
          <w:sz w:val="20"/>
          <w:szCs w:val="20"/>
          <w:lang w:eastAsia="pl-PL"/>
        </w:rPr>
      </w:pPr>
      <w:r w:rsidRPr="00B53099">
        <w:rPr>
          <w:rFonts w:ascii="Garamond" w:eastAsia="Calibri" w:hAnsi="Garamond"/>
          <w:i/>
          <w:sz w:val="20"/>
          <w:szCs w:val="20"/>
          <w:lang w:eastAsia="en-US"/>
        </w:rPr>
        <w:lastRenderedPageBreak/>
        <w:t>4. System teleinformatyczny zapewnia autentyczność źródła danych i niezmienność danych po ich kompresji do pliku, o którym mowa w ust. 3, podpisywanego przez wykonawcę</w:t>
      </w:r>
      <w:r>
        <w:rPr>
          <w:rFonts w:ascii="Garamond" w:eastAsia="Calibri" w:hAnsi="Garamond"/>
          <w:i/>
          <w:sz w:val="20"/>
          <w:szCs w:val="20"/>
          <w:lang w:eastAsia="en-US"/>
        </w:rPr>
        <w:t>.</w:t>
      </w:r>
    </w:p>
    <w:p w14:paraId="67D2FFDA" w14:textId="4BE3CAB6" w:rsidR="003403A2" w:rsidRPr="00E27E41" w:rsidRDefault="003403A2" w:rsidP="003403A2">
      <w:pPr>
        <w:pStyle w:val="Tekstpodstawowy"/>
        <w:numPr>
          <w:ilvl w:val="2"/>
          <w:numId w:val="4"/>
        </w:numPr>
        <w:autoSpaceDE w:val="0"/>
        <w:autoSpaceDN w:val="0"/>
        <w:adjustRightInd w:val="0"/>
        <w:spacing w:after="0" w:line="360" w:lineRule="auto"/>
        <w:contextualSpacing/>
        <w:jc w:val="both"/>
        <w:rPr>
          <w:rFonts w:ascii="Garamond" w:hAnsi="Garamond" w:cs="Verdana,Bold"/>
          <w:b/>
          <w:bCs/>
          <w:sz w:val="20"/>
          <w:szCs w:val="20"/>
          <w:lang w:eastAsia="pl-PL"/>
        </w:rPr>
      </w:pPr>
      <w:r w:rsidRPr="00E27E41">
        <w:rPr>
          <w:rFonts w:ascii="Garamond" w:eastAsia="Calibri" w:hAnsi="Garamond"/>
          <w:sz w:val="20"/>
          <w:szCs w:val="20"/>
          <w:lang w:eastAsia="en-US"/>
        </w:rPr>
        <w:t xml:space="preserve">Uwaga: </w:t>
      </w:r>
      <w:r w:rsidR="00FC3E66" w:rsidRPr="00E27E41">
        <w:rPr>
          <w:rFonts w:ascii="Garamond" w:eastAsia="Calibri" w:hAnsi="Garamond"/>
          <w:sz w:val="20"/>
          <w:szCs w:val="20"/>
          <w:lang w:eastAsia="en-US"/>
        </w:rPr>
        <w:t xml:space="preserve">w przypadku chęci posłużenia się przez Wykonawcę wyciągiem z Krajowego Rejestru Karnego </w:t>
      </w:r>
      <w:r w:rsidR="00727E86">
        <w:rPr>
          <w:rFonts w:ascii="Garamond" w:eastAsia="Calibri" w:hAnsi="Garamond"/>
          <w:sz w:val="20"/>
          <w:szCs w:val="20"/>
          <w:lang w:eastAsia="en-US"/>
        </w:rPr>
        <w:t>lub zaświadczenia z Urzędu Skarbowego</w:t>
      </w:r>
      <w:r w:rsidR="00FC3E66" w:rsidRPr="00E27E41">
        <w:rPr>
          <w:rFonts w:ascii="Garamond" w:eastAsia="Calibri" w:hAnsi="Garamond"/>
          <w:sz w:val="20"/>
          <w:szCs w:val="20"/>
          <w:lang w:eastAsia="en-US"/>
        </w:rPr>
        <w:t xml:space="preserve"> wydanym w formie elektronicznej, Wykonawca musi przesłać Zamawiającemu wydany przez KRK</w:t>
      </w:r>
      <w:r w:rsidR="00727E86">
        <w:rPr>
          <w:rFonts w:ascii="Garamond" w:eastAsia="Calibri" w:hAnsi="Garamond"/>
          <w:sz w:val="20"/>
          <w:szCs w:val="20"/>
          <w:lang w:eastAsia="en-US"/>
        </w:rPr>
        <w:t>, US</w:t>
      </w:r>
      <w:r w:rsidR="00FC3E66" w:rsidRPr="00E27E41">
        <w:rPr>
          <w:rFonts w:ascii="Garamond" w:eastAsia="Calibri" w:hAnsi="Garamond"/>
          <w:sz w:val="20"/>
          <w:szCs w:val="20"/>
          <w:lang w:eastAsia="en-US"/>
        </w:rPr>
        <w:t xml:space="preserve"> dokument w postaci pliku XML Wydruk z systemu potwierdzony następnie za zgodność z oryginałem przez Wykonawcę w formie elektronicznej nie będzie uznany za poprawianie złożony.</w:t>
      </w:r>
    </w:p>
    <w:p w14:paraId="24AE2C9B" w14:textId="77777777" w:rsidR="00370D00" w:rsidRPr="00E27E41" w:rsidRDefault="00370D00" w:rsidP="0084568A">
      <w:pPr>
        <w:pStyle w:val="Tekstpodstawowy"/>
        <w:numPr>
          <w:ilvl w:val="2"/>
          <w:numId w:val="4"/>
        </w:numPr>
        <w:autoSpaceDE w:val="0"/>
        <w:autoSpaceDN w:val="0"/>
        <w:adjustRightInd w:val="0"/>
        <w:spacing w:after="0" w:line="360" w:lineRule="auto"/>
        <w:contextualSpacing/>
        <w:jc w:val="both"/>
        <w:rPr>
          <w:rFonts w:ascii="Garamond" w:hAnsi="Garamond" w:cs="Verdana,Bold"/>
          <w:b/>
          <w:bCs/>
          <w:sz w:val="20"/>
          <w:szCs w:val="20"/>
          <w:lang w:eastAsia="pl-PL"/>
        </w:rPr>
      </w:pPr>
      <w:r w:rsidRPr="00E27E41">
        <w:rPr>
          <w:rFonts w:ascii="Garamond" w:eastAsia="Calibri" w:hAnsi="Garamond"/>
          <w:sz w:val="20"/>
          <w:szCs w:val="20"/>
          <w:lang w:eastAsia="en-US"/>
        </w:rPr>
        <w:t>Dokumenty sporządzone w języku obcym są składane wraz z tłumaczeniem na język polski.</w:t>
      </w:r>
    </w:p>
    <w:p w14:paraId="48F20B0D" w14:textId="77777777" w:rsidR="00370D00" w:rsidRPr="00E27E41" w:rsidRDefault="00370D00" w:rsidP="0084568A">
      <w:pPr>
        <w:pStyle w:val="Tekstpodstawowy"/>
        <w:numPr>
          <w:ilvl w:val="2"/>
          <w:numId w:val="4"/>
        </w:numPr>
        <w:autoSpaceDE w:val="0"/>
        <w:autoSpaceDN w:val="0"/>
        <w:adjustRightInd w:val="0"/>
        <w:spacing w:after="0" w:line="360" w:lineRule="auto"/>
        <w:contextualSpacing/>
        <w:jc w:val="both"/>
        <w:rPr>
          <w:rFonts w:ascii="Garamond" w:hAnsi="Garamond" w:cs="Verdana,Bold"/>
          <w:b/>
          <w:bCs/>
          <w:sz w:val="20"/>
          <w:szCs w:val="20"/>
          <w:lang w:eastAsia="pl-PL"/>
        </w:rPr>
      </w:pPr>
      <w:r w:rsidRPr="00E27E41">
        <w:rPr>
          <w:rFonts w:ascii="Garamond" w:hAnsi="Garamond"/>
          <w:b/>
          <w:sz w:val="20"/>
          <w:szCs w:val="20"/>
        </w:rPr>
        <w:t>Pozostałe zasady składania dokumentów określa rozdział 7 SIWZ.</w:t>
      </w:r>
    </w:p>
    <w:p w14:paraId="089EDC46" w14:textId="77777777" w:rsidR="009920A7" w:rsidRPr="000412E4" w:rsidRDefault="009920A7" w:rsidP="009920A7">
      <w:pPr>
        <w:pStyle w:val="Tekstpodstawowy"/>
        <w:spacing w:after="0" w:line="360" w:lineRule="auto"/>
        <w:ind w:left="1224"/>
        <w:contextualSpacing/>
        <w:jc w:val="both"/>
        <w:rPr>
          <w:rFonts w:ascii="Garamond" w:eastAsia="Calibri" w:hAnsi="Garamond"/>
          <w:color w:val="000000"/>
          <w:sz w:val="20"/>
          <w:szCs w:val="22"/>
          <w:lang w:eastAsia="en-US"/>
        </w:rPr>
      </w:pPr>
    </w:p>
    <w:p w14:paraId="51752825" w14:textId="77777777" w:rsidR="00FC3E66" w:rsidRDefault="00E5235D" w:rsidP="00FC3E66">
      <w:pPr>
        <w:numPr>
          <w:ilvl w:val="0"/>
          <w:numId w:val="4"/>
        </w:numPr>
        <w:suppressAutoHyphens/>
        <w:spacing w:after="0" w:line="360" w:lineRule="auto"/>
        <w:ind w:left="284" w:hanging="284"/>
        <w:jc w:val="both"/>
        <w:rPr>
          <w:rFonts w:ascii="Garamond" w:eastAsia="Times New Roman" w:hAnsi="Garamond" w:cs="Garamond"/>
          <w:bCs/>
          <w:sz w:val="24"/>
          <w:szCs w:val="20"/>
          <w:lang w:eastAsia="ar-SA"/>
        </w:rPr>
      </w:pPr>
      <w:r w:rsidRPr="00B408A7">
        <w:rPr>
          <w:rFonts w:ascii="Garamond" w:eastAsia="Times New Roman" w:hAnsi="Garamond" w:cs="Garamond"/>
          <w:b/>
          <w:bCs/>
          <w:sz w:val="24"/>
          <w:szCs w:val="20"/>
          <w:lang w:eastAsia="ar-SA"/>
        </w:rPr>
        <w:t xml:space="preserve">INFORMACJE O SPOSOBIE </w:t>
      </w:r>
      <w:r w:rsidR="00F40E05" w:rsidRPr="00B408A7">
        <w:rPr>
          <w:rFonts w:ascii="Garamond" w:eastAsia="Times New Roman" w:hAnsi="Garamond" w:cs="Garamond"/>
          <w:b/>
          <w:bCs/>
          <w:sz w:val="24"/>
          <w:szCs w:val="20"/>
          <w:lang w:eastAsia="ar-SA"/>
        </w:rPr>
        <w:t>POROZUMIEWANIA</w:t>
      </w:r>
      <w:r w:rsidRPr="00B408A7">
        <w:rPr>
          <w:rFonts w:ascii="Garamond" w:eastAsia="Times New Roman" w:hAnsi="Garamond" w:cs="Garamond"/>
          <w:b/>
          <w:bCs/>
          <w:sz w:val="24"/>
          <w:szCs w:val="20"/>
          <w:lang w:eastAsia="ar-SA"/>
        </w:rPr>
        <w:t xml:space="preserve"> SIĘ</w:t>
      </w:r>
      <w:r w:rsidR="00720FFE" w:rsidRPr="00B408A7">
        <w:rPr>
          <w:rFonts w:ascii="Garamond" w:eastAsia="Times New Roman" w:hAnsi="Garamond" w:cs="Garamond"/>
          <w:b/>
          <w:bCs/>
          <w:sz w:val="24"/>
          <w:szCs w:val="20"/>
          <w:lang w:eastAsia="ar-SA"/>
        </w:rPr>
        <w:t xml:space="preserve"> ZAMAWIAJĄCEGO</w:t>
      </w:r>
      <w:r w:rsidR="00AD5442">
        <w:rPr>
          <w:rFonts w:ascii="Garamond" w:eastAsia="Times New Roman" w:hAnsi="Garamond" w:cs="Garamond"/>
          <w:b/>
          <w:bCs/>
          <w:sz w:val="24"/>
          <w:szCs w:val="20"/>
          <w:lang w:eastAsia="ar-SA"/>
        </w:rPr>
        <w:t xml:space="preserve"> </w:t>
      </w:r>
      <w:r w:rsidR="00720FFE" w:rsidRPr="00B408A7">
        <w:rPr>
          <w:rFonts w:ascii="Garamond" w:eastAsia="Times New Roman" w:hAnsi="Garamond" w:cs="Garamond"/>
          <w:b/>
          <w:bCs/>
          <w:sz w:val="24"/>
          <w:szCs w:val="20"/>
          <w:lang w:eastAsia="ar-SA"/>
        </w:rPr>
        <w:t>Z </w:t>
      </w:r>
      <w:r w:rsidRPr="00B408A7">
        <w:rPr>
          <w:rFonts w:ascii="Garamond" w:eastAsia="Times New Roman" w:hAnsi="Garamond" w:cs="Garamond"/>
          <w:b/>
          <w:bCs/>
          <w:sz w:val="24"/>
          <w:szCs w:val="20"/>
          <w:lang w:eastAsia="ar-SA"/>
        </w:rPr>
        <w:t xml:space="preserve">WYKONAWCAMI ORAZ PRZEKAZYWANIA OŚWIADCZEŃ I DOKUMENTÓW: </w:t>
      </w:r>
    </w:p>
    <w:p w14:paraId="1691EE8F" w14:textId="771BEA10" w:rsidR="00FC3E66" w:rsidRDefault="00FC3E66" w:rsidP="00FC3E66">
      <w:pPr>
        <w:numPr>
          <w:ilvl w:val="1"/>
          <w:numId w:val="4"/>
        </w:numPr>
        <w:suppressAutoHyphens/>
        <w:spacing w:after="0" w:line="360" w:lineRule="auto"/>
        <w:jc w:val="both"/>
        <w:rPr>
          <w:rFonts w:ascii="Garamond" w:eastAsia="Times New Roman" w:hAnsi="Garamond" w:cs="Garamond"/>
          <w:bCs/>
          <w:sz w:val="24"/>
          <w:szCs w:val="20"/>
          <w:lang w:eastAsia="ar-SA"/>
        </w:rPr>
      </w:pPr>
      <w:r w:rsidRPr="00FC3E66">
        <w:rPr>
          <w:rFonts w:ascii="Garamond" w:eastAsia="Times New Roman" w:hAnsi="Garamond" w:cs="Garamond"/>
          <w:bCs/>
          <w:sz w:val="20"/>
          <w:szCs w:val="20"/>
          <w:lang w:eastAsia="ar-SA"/>
        </w:rPr>
        <w:t xml:space="preserve">Oświadczenia, wnioski, zawiadomienia oraz informacje Zamawiający i Wykonawcy przekazują elektronicznie </w:t>
      </w:r>
      <w:r w:rsidRPr="00FC3E66">
        <w:rPr>
          <w:rStyle w:val="Hipercze"/>
          <w:rFonts w:ascii="Garamond" w:eastAsia="Times New Roman" w:hAnsi="Garamond" w:cs="Garamond"/>
          <w:bCs/>
          <w:sz w:val="20"/>
          <w:szCs w:val="20"/>
          <w:lang w:eastAsia="ar-SA"/>
        </w:rPr>
        <w:t>poprzez</w:t>
      </w:r>
      <w:r w:rsidRPr="00FC3E66">
        <w:rPr>
          <w:rFonts w:ascii="Garamond" w:eastAsia="Times New Roman" w:hAnsi="Garamond" w:cs="Garamond"/>
          <w:bCs/>
          <w:sz w:val="20"/>
          <w:szCs w:val="20"/>
          <w:lang w:eastAsia="ar-SA"/>
        </w:rPr>
        <w:t xml:space="preserve">: </w:t>
      </w:r>
      <w:hyperlink r:id="rId12" w:history="1">
        <w:r w:rsidR="00042D89" w:rsidRPr="00083A9B">
          <w:rPr>
            <w:rStyle w:val="Hipercze"/>
            <w:rFonts w:ascii="Garamond" w:eastAsia="Arial" w:hAnsi="Garamond" w:cs="Arial"/>
            <w:sz w:val="20"/>
            <w:szCs w:val="20"/>
          </w:rPr>
          <w:t>https://platformazakupowa.pl/pn/khk</w:t>
        </w:r>
      </w:hyperlink>
      <w:r w:rsidR="00042D89">
        <w:rPr>
          <w:rFonts w:ascii="Garamond" w:eastAsia="Arial" w:hAnsi="Garamond" w:cs="Arial"/>
          <w:sz w:val="20"/>
          <w:szCs w:val="20"/>
        </w:rPr>
        <w:t xml:space="preserve"> </w:t>
      </w:r>
      <w:r w:rsidRPr="00FC3E66">
        <w:rPr>
          <w:rFonts w:ascii="Garamond" w:eastAsia="Arial" w:hAnsi="Garamond" w:cs="Arial"/>
          <w:sz w:val="20"/>
          <w:szCs w:val="20"/>
        </w:rPr>
        <w:t xml:space="preserve"> </w:t>
      </w:r>
    </w:p>
    <w:p w14:paraId="777992A0" w14:textId="77777777" w:rsidR="00FC3E66" w:rsidRDefault="00FC3E66" w:rsidP="00FC3E66">
      <w:pPr>
        <w:numPr>
          <w:ilvl w:val="1"/>
          <w:numId w:val="4"/>
        </w:numPr>
        <w:suppressAutoHyphens/>
        <w:spacing w:after="0" w:line="360" w:lineRule="auto"/>
        <w:jc w:val="both"/>
        <w:rPr>
          <w:rFonts w:ascii="Garamond" w:eastAsia="Times New Roman" w:hAnsi="Garamond" w:cs="Garamond"/>
          <w:bCs/>
          <w:sz w:val="24"/>
          <w:szCs w:val="20"/>
          <w:lang w:eastAsia="ar-SA"/>
        </w:rPr>
      </w:pPr>
      <w:r w:rsidRPr="00FC3E66">
        <w:rPr>
          <w:rFonts w:ascii="Garamond" w:eastAsia="Times New Roman" w:hAnsi="Garamond" w:cs="Garamond"/>
          <w:bCs/>
          <w:sz w:val="20"/>
          <w:szCs w:val="20"/>
          <w:lang w:eastAsia="ar-SA"/>
        </w:rPr>
        <w:t>Każda ze stron na żądanie drugiej, niezwłocznie potwierdza fakt otrzymania oświadczeń, wniosków, zawiadomień lub informacji.</w:t>
      </w:r>
    </w:p>
    <w:p w14:paraId="0DFB0A8D" w14:textId="77777777" w:rsidR="00FC3E66" w:rsidRDefault="00FC3E66" w:rsidP="00FC3E66">
      <w:pPr>
        <w:numPr>
          <w:ilvl w:val="1"/>
          <w:numId w:val="4"/>
        </w:numPr>
        <w:suppressAutoHyphens/>
        <w:spacing w:after="0" w:line="360" w:lineRule="auto"/>
        <w:jc w:val="both"/>
        <w:rPr>
          <w:rFonts w:ascii="Garamond" w:eastAsia="Times New Roman" w:hAnsi="Garamond" w:cs="Garamond"/>
          <w:bCs/>
          <w:sz w:val="24"/>
          <w:szCs w:val="20"/>
          <w:lang w:eastAsia="ar-SA"/>
        </w:rPr>
      </w:pPr>
      <w:r w:rsidRPr="00FC3E66">
        <w:rPr>
          <w:rFonts w:ascii="Garamond" w:eastAsia="Times New Roman" w:hAnsi="Garamond" w:cs="Garamond"/>
          <w:bCs/>
          <w:sz w:val="20"/>
          <w:szCs w:val="20"/>
          <w:lang w:eastAsia="ar-SA"/>
        </w:rPr>
        <w:t xml:space="preserve">Osobą uprawnioną do porozumiewania się z Wykonawcami jest: </w:t>
      </w:r>
      <w:r>
        <w:rPr>
          <w:rFonts w:ascii="Garamond" w:eastAsia="Times New Roman" w:hAnsi="Garamond" w:cs="Garamond"/>
          <w:bCs/>
          <w:sz w:val="20"/>
          <w:szCs w:val="20"/>
          <w:lang w:eastAsia="ar-SA"/>
        </w:rPr>
        <w:t>Ewa Bylińska/</w:t>
      </w:r>
      <w:r w:rsidRPr="00FC3E66">
        <w:rPr>
          <w:rFonts w:ascii="Garamond" w:eastAsia="Times New Roman" w:hAnsi="Garamond" w:cs="Garamond"/>
          <w:bCs/>
          <w:sz w:val="20"/>
          <w:szCs w:val="20"/>
          <w:lang w:eastAsia="ar-SA"/>
        </w:rPr>
        <w:t>Elżbieta Kurek</w:t>
      </w:r>
    </w:p>
    <w:p w14:paraId="72D0719A" w14:textId="5DB3ED10" w:rsidR="00FC3E66" w:rsidRDefault="00FC3E66" w:rsidP="00FC3E66">
      <w:pPr>
        <w:numPr>
          <w:ilvl w:val="1"/>
          <w:numId w:val="4"/>
        </w:numPr>
        <w:suppressAutoHyphens/>
        <w:spacing w:after="0" w:line="360" w:lineRule="auto"/>
        <w:jc w:val="both"/>
        <w:rPr>
          <w:rFonts w:ascii="Garamond" w:eastAsia="Times New Roman" w:hAnsi="Garamond" w:cs="Garamond"/>
          <w:bCs/>
          <w:sz w:val="24"/>
          <w:szCs w:val="20"/>
          <w:lang w:eastAsia="ar-SA"/>
        </w:rPr>
      </w:pPr>
      <w:r w:rsidRPr="00FC3E66">
        <w:rPr>
          <w:rFonts w:ascii="Garamond" w:eastAsia="Times New Roman" w:hAnsi="Garamond" w:cs="Garamond"/>
          <w:sz w:val="20"/>
          <w:szCs w:val="20"/>
          <w:lang w:eastAsia="ar-SA"/>
        </w:rPr>
        <w:t xml:space="preserve">Zamawiający zwraca uwagę, że przepisy ustawy nie przewidują telefonicznej formy kontaktu z Wykonawcami w żadnej sprawie. Właściwą formą kontaktu z Zamawiającym jest forma </w:t>
      </w:r>
      <w:r w:rsidR="004452C5">
        <w:rPr>
          <w:rFonts w:ascii="Garamond" w:eastAsia="Times New Roman" w:hAnsi="Garamond" w:cs="Garamond"/>
          <w:sz w:val="20"/>
          <w:szCs w:val="20"/>
          <w:lang w:eastAsia="ar-SA"/>
        </w:rPr>
        <w:t>elektroniczna.</w:t>
      </w:r>
    </w:p>
    <w:p w14:paraId="41A30B7E" w14:textId="77777777" w:rsidR="00FC3E66" w:rsidRDefault="00FC3E66" w:rsidP="00FC3E66">
      <w:pPr>
        <w:numPr>
          <w:ilvl w:val="1"/>
          <w:numId w:val="4"/>
        </w:numPr>
        <w:suppressAutoHyphens/>
        <w:spacing w:after="0" w:line="360" w:lineRule="auto"/>
        <w:jc w:val="both"/>
        <w:rPr>
          <w:rFonts w:ascii="Garamond" w:eastAsia="Times New Roman" w:hAnsi="Garamond" w:cs="Garamond"/>
          <w:bCs/>
          <w:sz w:val="24"/>
          <w:szCs w:val="20"/>
          <w:lang w:eastAsia="ar-SA"/>
        </w:rPr>
      </w:pPr>
      <w:r w:rsidRPr="00FC3E66">
        <w:rPr>
          <w:rFonts w:ascii="Garamond" w:hAnsi="Garamond" w:cs="Arial"/>
          <w:sz w:val="20"/>
          <w:szCs w:val="20"/>
        </w:rPr>
        <w:t>W celu skrócenia udzielenia odpowiedzi na pytania preferuje się, aby komunikacja między Zamawiającym a Wykonawcami,</w:t>
      </w:r>
      <w:r w:rsidRPr="00FC3E66">
        <w:rPr>
          <w:rFonts w:ascii="Garamond" w:hAnsi="Garamond" w:cs="Arial"/>
          <w:sz w:val="20"/>
          <w:szCs w:val="20"/>
        </w:rPr>
        <w:br/>
        <w:t xml:space="preserve"> w tym wszelkie oświadczenia, wnioski, zawiadomienia oraz informacje, przekazywane są w formie elektronicznej </w:t>
      </w:r>
      <w:r w:rsidRPr="00FC3E66">
        <w:rPr>
          <w:rFonts w:ascii="Garamond" w:hAnsi="Garamond" w:cs="Arial"/>
          <w:sz w:val="20"/>
          <w:szCs w:val="20"/>
        </w:rPr>
        <w:br/>
        <w:t xml:space="preserve">za pośrednictwem Platformy i formularza „Wyślij wiadomość” znajdującego się na stronie danego postępowania. Za datę przekazania (wpływu) oświadczeń, wniosków, zawiadomień oraz informacji przyjmuje się datę ich przesłania </w:t>
      </w:r>
      <w:r w:rsidRPr="00FC3E66">
        <w:rPr>
          <w:rFonts w:ascii="Garamond" w:hAnsi="Garamond" w:cs="Arial"/>
          <w:sz w:val="20"/>
          <w:szCs w:val="20"/>
        </w:rPr>
        <w:br/>
        <w:t xml:space="preserve">za pośrednictwem Platformy poprzez kliknięcie przycisku „Wyślij wiadomość”, po których pojawi się komunikat, </w:t>
      </w:r>
      <w:r w:rsidRPr="00FC3E66">
        <w:rPr>
          <w:rFonts w:ascii="Garamond" w:hAnsi="Garamond" w:cs="Arial"/>
          <w:sz w:val="20"/>
          <w:szCs w:val="20"/>
        </w:rPr>
        <w:br/>
        <w:t>że wiadomość została wysłana do Zamawiającego.</w:t>
      </w:r>
    </w:p>
    <w:p w14:paraId="26FCC601" w14:textId="77777777" w:rsidR="00FC3E66" w:rsidRDefault="00FC3E66" w:rsidP="00FC3E66">
      <w:pPr>
        <w:numPr>
          <w:ilvl w:val="1"/>
          <w:numId w:val="4"/>
        </w:numPr>
        <w:suppressAutoHyphens/>
        <w:spacing w:after="0" w:line="360" w:lineRule="auto"/>
        <w:jc w:val="both"/>
        <w:rPr>
          <w:rFonts w:ascii="Garamond" w:eastAsia="Times New Roman" w:hAnsi="Garamond" w:cs="Garamond"/>
          <w:bCs/>
          <w:sz w:val="24"/>
          <w:szCs w:val="20"/>
          <w:lang w:eastAsia="ar-SA"/>
        </w:rPr>
      </w:pPr>
      <w:r w:rsidRPr="00FC3E66">
        <w:rPr>
          <w:rFonts w:ascii="Garamond" w:hAnsi="Garamond"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A44D70D" w14:textId="790CF0AC" w:rsidR="00FC3E66" w:rsidRPr="00FC3E66" w:rsidRDefault="00FC3E66" w:rsidP="00FC3E66">
      <w:pPr>
        <w:numPr>
          <w:ilvl w:val="1"/>
          <w:numId w:val="4"/>
        </w:numPr>
        <w:suppressAutoHyphens/>
        <w:spacing w:after="0" w:line="360" w:lineRule="auto"/>
        <w:jc w:val="both"/>
        <w:rPr>
          <w:rFonts w:ascii="Garamond" w:eastAsia="Times New Roman" w:hAnsi="Garamond" w:cs="Garamond"/>
          <w:bCs/>
          <w:sz w:val="24"/>
          <w:szCs w:val="20"/>
          <w:lang w:eastAsia="ar-SA"/>
        </w:rPr>
      </w:pPr>
      <w:r w:rsidRPr="00FC3E66">
        <w:rPr>
          <w:rFonts w:ascii="Garamond" w:hAnsi="Garamond" w:cs="Arial"/>
          <w:sz w:val="20"/>
          <w:szCs w:val="20"/>
        </w:rPr>
        <w:t xml:space="preserve">Zamawiający, zgodnie z § 3 ust. 3 Rozporządzenia Prezesa Rady Ministrów w sprawie użycia środków komunikacji elektronicznej </w:t>
      </w:r>
      <w:r w:rsidR="0015742E" w:rsidRPr="0015742E">
        <w:rPr>
          <w:rFonts w:ascii="Garamond" w:hAnsi="Garamond" w:cs="Arial"/>
          <w:sz w:val="20"/>
          <w:szCs w:val="20"/>
        </w:rPr>
        <w:t>służących do przekazywania ofert, wniosków o dopuszczenie do udziału w postępowaniu oraz oświadczeń, w tym jednolitego europejskiego dokumentu zamówienia, wymaga udostępnienia przez zamawiającego zainteresowanym wykonawcom informacji na temat specyfikacji połączenia, formatu przesyłanych danych oraz kodowania i oznaczania czasu odbioru danych.</w:t>
      </w:r>
      <w:r w:rsidR="0015742E" w:rsidRPr="0015742E" w:rsidDel="0015742E">
        <w:rPr>
          <w:rFonts w:ascii="Garamond" w:hAnsi="Garamond" w:cs="Arial"/>
          <w:sz w:val="20"/>
          <w:szCs w:val="20"/>
        </w:rPr>
        <w:t xml:space="preserve"> </w:t>
      </w:r>
      <w:r w:rsidRPr="00FC3E66">
        <w:rPr>
          <w:rFonts w:ascii="Garamond" w:hAnsi="Garamond" w:cs="Arial"/>
          <w:sz w:val="20"/>
          <w:szCs w:val="20"/>
        </w:rPr>
        <w:t>(Dz. U. z 2017 r. poz. 1320</w:t>
      </w:r>
      <w:r w:rsidR="00292A68">
        <w:rPr>
          <w:rFonts w:ascii="Garamond" w:hAnsi="Garamond" w:cs="Arial"/>
          <w:sz w:val="20"/>
          <w:szCs w:val="20"/>
        </w:rPr>
        <w:t xml:space="preserve"> z późn. zm.)</w:t>
      </w:r>
      <w:r w:rsidRPr="00FC3E66">
        <w:rPr>
          <w:rFonts w:ascii="Garamond" w:hAnsi="Garamond" w:cs="Arial"/>
          <w:sz w:val="20"/>
          <w:szCs w:val="20"/>
        </w:rPr>
        <w:t>; dalej: “Rozporządzenie w sprawie środków komunikacji”), określa niezbędne wymagania sprzętowo - aplikacyjne umożliwiające pracę na platformazakupowa.pl:</w:t>
      </w:r>
    </w:p>
    <w:p w14:paraId="4DFADA86" w14:textId="77777777" w:rsidR="00FC3E66" w:rsidRPr="00D04DAA" w:rsidRDefault="00FC3E66" w:rsidP="00B534DA">
      <w:pPr>
        <w:numPr>
          <w:ilvl w:val="2"/>
          <w:numId w:val="39"/>
        </w:numPr>
        <w:spacing w:after="0" w:line="360" w:lineRule="auto"/>
        <w:ind w:left="1701"/>
        <w:jc w:val="both"/>
        <w:rPr>
          <w:rFonts w:ascii="Garamond" w:hAnsi="Garamond" w:cs="Arial"/>
          <w:sz w:val="20"/>
          <w:szCs w:val="20"/>
        </w:rPr>
      </w:pPr>
      <w:r w:rsidRPr="00D04DAA">
        <w:rPr>
          <w:rFonts w:ascii="Garamond" w:hAnsi="Garamond" w:cs="Arial"/>
          <w:sz w:val="20"/>
          <w:szCs w:val="20"/>
        </w:rPr>
        <w:t xml:space="preserve">stały dostęp do sieci Internet o gwarantowanej przepustowości nie mniejszej niż 512 </w:t>
      </w:r>
      <w:proofErr w:type="spellStart"/>
      <w:r w:rsidRPr="00D04DAA">
        <w:rPr>
          <w:rFonts w:ascii="Garamond" w:hAnsi="Garamond" w:cs="Arial"/>
          <w:sz w:val="20"/>
          <w:szCs w:val="20"/>
        </w:rPr>
        <w:t>kb</w:t>
      </w:r>
      <w:proofErr w:type="spellEnd"/>
      <w:r w:rsidRPr="00D04DAA">
        <w:rPr>
          <w:rFonts w:ascii="Garamond" w:hAnsi="Garamond" w:cs="Arial"/>
          <w:sz w:val="20"/>
          <w:szCs w:val="20"/>
        </w:rPr>
        <w:t>/s,</w:t>
      </w:r>
    </w:p>
    <w:p w14:paraId="2B9E277D" w14:textId="77777777" w:rsidR="00FC3E66" w:rsidRPr="00D04DAA" w:rsidRDefault="00FC3E66" w:rsidP="00B534DA">
      <w:pPr>
        <w:numPr>
          <w:ilvl w:val="2"/>
          <w:numId w:val="39"/>
        </w:numPr>
        <w:spacing w:after="0" w:line="360" w:lineRule="auto"/>
        <w:ind w:left="1701"/>
        <w:jc w:val="both"/>
        <w:rPr>
          <w:rFonts w:ascii="Garamond" w:hAnsi="Garamond" w:cs="Arial"/>
          <w:sz w:val="20"/>
          <w:szCs w:val="20"/>
        </w:rPr>
      </w:pPr>
      <w:r w:rsidRPr="00D04DAA">
        <w:rPr>
          <w:rFonts w:ascii="Garamond" w:hAnsi="Garamond" w:cs="Arial"/>
          <w:sz w:val="20"/>
          <w:szCs w:val="20"/>
        </w:rPr>
        <w:t>komputer klasy PC lub MAC o następującej konfiguracji: pamięć min. 2 GB Ram, procesor Intel IV 2 GHZ lub jego nowsza wersja, jeden z systemów operacyjnych – MS Windows 7, Mac Os x 10 4, Linux, lub ich nowsze wersje,</w:t>
      </w:r>
    </w:p>
    <w:p w14:paraId="6D5DB3F5" w14:textId="77777777" w:rsidR="00FC3E66" w:rsidRPr="00D04DAA" w:rsidRDefault="00FC3E66" w:rsidP="00B534DA">
      <w:pPr>
        <w:numPr>
          <w:ilvl w:val="2"/>
          <w:numId w:val="39"/>
        </w:numPr>
        <w:spacing w:after="0" w:line="360" w:lineRule="auto"/>
        <w:ind w:left="1701"/>
        <w:jc w:val="both"/>
        <w:rPr>
          <w:rFonts w:ascii="Garamond" w:hAnsi="Garamond" w:cs="Arial"/>
          <w:sz w:val="20"/>
          <w:szCs w:val="20"/>
        </w:rPr>
      </w:pPr>
      <w:r w:rsidRPr="00D04DAA">
        <w:rPr>
          <w:rFonts w:ascii="Garamond" w:hAnsi="Garamond" w:cs="Arial"/>
          <w:sz w:val="20"/>
          <w:szCs w:val="20"/>
        </w:rPr>
        <w:t>zainstalowana dowolna przeglądarka internetowa, w przypadku Internet Explorer minimalnie wersja 10 0.,</w:t>
      </w:r>
    </w:p>
    <w:p w14:paraId="3ECDBE22" w14:textId="77777777" w:rsidR="00FC3E66" w:rsidRPr="00D04DAA" w:rsidRDefault="00FC3E66" w:rsidP="00B534DA">
      <w:pPr>
        <w:numPr>
          <w:ilvl w:val="2"/>
          <w:numId w:val="39"/>
        </w:numPr>
        <w:spacing w:after="0" w:line="360" w:lineRule="auto"/>
        <w:ind w:left="1701"/>
        <w:jc w:val="both"/>
        <w:rPr>
          <w:rFonts w:ascii="Garamond" w:hAnsi="Garamond" w:cs="Arial"/>
          <w:sz w:val="20"/>
          <w:szCs w:val="20"/>
        </w:rPr>
      </w:pPr>
      <w:r w:rsidRPr="00D04DAA">
        <w:rPr>
          <w:rFonts w:ascii="Garamond" w:hAnsi="Garamond" w:cs="Arial"/>
          <w:sz w:val="20"/>
          <w:szCs w:val="20"/>
        </w:rPr>
        <w:t>włączona obsługa JavaScript,</w:t>
      </w:r>
    </w:p>
    <w:p w14:paraId="7603E934" w14:textId="77777777" w:rsidR="00FC3E66" w:rsidRPr="00D04DAA" w:rsidRDefault="00FC3E66" w:rsidP="00B534DA">
      <w:pPr>
        <w:numPr>
          <w:ilvl w:val="2"/>
          <w:numId w:val="39"/>
        </w:numPr>
        <w:spacing w:after="0" w:line="360" w:lineRule="auto"/>
        <w:ind w:left="1701"/>
        <w:jc w:val="both"/>
        <w:rPr>
          <w:rFonts w:ascii="Garamond" w:hAnsi="Garamond" w:cs="Arial"/>
          <w:sz w:val="20"/>
          <w:szCs w:val="20"/>
        </w:rPr>
      </w:pPr>
      <w:r w:rsidRPr="00D04DAA">
        <w:rPr>
          <w:rFonts w:ascii="Garamond" w:hAnsi="Garamond" w:cs="Arial"/>
          <w:sz w:val="20"/>
          <w:szCs w:val="20"/>
        </w:rPr>
        <w:t xml:space="preserve">zainstalowany program Adobe </w:t>
      </w:r>
      <w:proofErr w:type="spellStart"/>
      <w:r w:rsidRPr="00D04DAA">
        <w:rPr>
          <w:rFonts w:ascii="Garamond" w:hAnsi="Garamond" w:cs="Arial"/>
          <w:sz w:val="20"/>
          <w:szCs w:val="20"/>
        </w:rPr>
        <w:t>Acrobat</w:t>
      </w:r>
      <w:proofErr w:type="spellEnd"/>
      <w:r w:rsidRPr="00D04DAA">
        <w:rPr>
          <w:rFonts w:ascii="Garamond" w:hAnsi="Garamond" w:cs="Arial"/>
          <w:sz w:val="20"/>
          <w:szCs w:val="20"/>
        </w:rPr>
        <w:t xml:space="preserve"> Reader lub inny obsługujący format plików.pdf,</w:t>
      </w:r>
    </w:p>
    <w:p w14:paraId="0F165B57" w14:textId="77777777" w:rsidR="00FC3E66" w:rsidRPr="00D04DAA" w:rsidRDefault="00FC3E66" w:rsidP="00B534DA">
      <w:pPr>
        <w:numPr>
          <w:ilvl w:val="2"/>
          <w:numId w:val="39"/>
        </w:numPr>
        <w:spacing w:after="0" w:line="360" w:lineRule="auto"/>
        <w:ind w:left="1701"/>
        <w:jc w:val="both"/>
        <w:rPr>
          <w:rFonts w:ascii="Garamond" w:hAnsi="Garamond" w:cs="Arial"/>
          <w:sz w:val="20"/>
          <w:szCs w:val="20"/>
        </w:rPr>
      </w:pPr>
      <w:r w:rsidRPr="00D04DAA">
        <w:rPr>
          <w:rFonts w:ascii="Garamond" w:hAnsi="Garamond" w:cs="Arial"/>
          <w:sz w:val="20"/>
          <w:szCs w:val="20"/>
        </w:rPr>
        <w:t>Platforma działa według standardu przyjętego w komunikacji sieciowej – kodowanie UTF8,</w:t>
      </w:r>
    </w:p>
    <w:p w14:paraId="67BADE5D" w14:textId="77777777" w:rsidR="00FC3E66" w:rsidRPr="00D04DAA" w:rsidRDefault="00FC3E66" w:rsidP="00B534DA">
      <w:pPr>
        <w:numPr>
          <w:ilvl w:val="2"/>
          <w:numId w:val="39"/>
        </w:numPr>
        <w:spacing w:after="0" w:line="360" w:lineRule="auto"/>
        <w:ind w:left="1418" w:hanging="425"/>
        <w:jc w:val="both"/>
        <w:rPr>
          <w:rFonts w:ascii="Garamond" w:hAnsi="Garamond" w:cs="Arial"/>
          <w:sz w:val="20"/>
          <w:szCs w:val="20"/>
        </w:rPr>
      </w:pPr>
      <w:r w:rsidRPr="00D04DAA">
        <w:rPr>
          <w:rFonts w:ascii="Garamond" w:hAnsi="Garamond" w:cs="Arial"/>
          <w:sz w:val="20"/>
          <w:szCs w:val="20"/>
        </w:rPr>
        <w:t>Oznaczenie czasu odbioru danych przez platformę zakupową stanowi datę oraz dokładny czas (</w:t>
      </w:r>
      <w:proofErr w:type="spellStart"/>
      <w:r w:rsidRPr="00D04DAA">
        <w:rPr>
          <w:rFonts w:ascii="Garamond" w:hAnsi="Garamond" w:cs="Arial"/>
          <w:sz w:val="20"/>
          <w:szCs w:val="20"/>
        </w:rPr>
        <w:t>hh:mm:ss</w:t>
      </w:r>
      <w:proofErr w:type="spellEnd"/>
      <w:r w:rsidRPr="00D04DAA">
        <w:rPr>
          <w:rFonts w:ascii="Garamond" w:hAnsi="Garamond" w:cs="Arial"/>
          <w:sz w:val="20"/>
          <w:szCs w:val="20"/>
        </w:rPr>
        <w:t>) generowany wg. czasu lokalnego serwera synchronizowanego z zegarem Głównego Urzędu Miar.</w:t>
      </w:r>
    </w:p>
    <w:p w14:paraId="06F173C0" w14:textId="77777777" w:rsidR="00FC3E66" w:rsidRPr="00D04DAA" w:rsidRDefault="00FC3E66" w:rsidP="00B534DA">
      <w:pPr>
        <w:numPr>
          <w:ilvl w:val="1"/>
          <w:numId w:val="39"/>
        </w:numPr>
        <w:spacing w:after="0" w:line="360" w:lineRule="auto"/>
        <w:ind w:left="709"/>
        <w:jc w:val="both"/>
        <w:rPr>
          <w:rFonts w:ascii="Garamond" w:hAnsi="Garamond" w:cs="Arial"/>
          <w:sz w:val="20"/>
          <w:szCs w:val="20"/>
        </w:rPr>
      </w:pPr>
      <w:r w:rsidRPr="00D04DAA">
        <w:rPr>
          <w:rFonts w:ascii="Garamond" w:hAnsi="Garamond" w:cs="Arial"/>
          <w:sz w:val="20"/>
          <w:szCs w:val="20"/>
        </w:rPr>
        <w:t>Wykonawca, przystępując do niniejszego postępowania o udzielenie zamówienia publicznego:</w:t>
      </w:r>
    </w:p>
    <w:p w14:paraId="77F237AE" w14:textId="77777777" w:rsidR="00FC3E66" w:rsidRPr="00D04DAA" w:rsidRDefault="00FC3E66" w:rsidP="00B534DA">
      <w:pPr>
        <w:numPr>
          <w:ilvl w:val="2"/>
          <w:numId w:val="39"/>
        </w:numPr>
        <w:spacing w:after="0" w:line="360" w:lineRule="auto"/>
        <w:ind w:left="1418" w:hanging="567"/>
        <w:jc w:val="both"/>
        <w:rPr>
          <w:rFonts w:ascii="Garamond" w:hAnsi="Garamond" w:cs="Arial"/>
          <w:sz w:val="20"/>
          <w:szCs w:val="20"/>
        </w:rPr>
      </w:pPr>
      <w:r w:rsidRPr="00D04DAA">
        <w:rPr>
          <w:rFonts w:ascii="Garamond" w:hAnsi="Garamond" w:cs="Arial"/>
          <w:sz w:val="20"/>
          <w:szCs w:val="20"/>
        </w:rPr>
        <w:lastRenderedPageBreak/>
        <w:t>akceptuje warunki korzystania z platformazakupowa.pl określone w Regulaminie zamieszczonym na stronie internetowej pod linkiem w zakładce „Regulamin dla Wykonawców oraz uznaje go za wiążący,</w:t>
      </w:r>
    </w:p>
    <w:p w14:paraId="224F117D" w14:textId="77777777" w:rsidR="00FC3E66" w:rsidRPr="00D04DAA" w:rsidRDefault="00FC3E66" w:rsidP="00B534DA">
      <w:pPr>
        <w:numPr>
          <w:ilvl w:val="2"/>
          <w:numId w:val="39"/>
        </w:numPr>
        <w:spacing w:after="0" w:line="360" w:lineRule="auto"/>
        <w:ind w:left="1418" w:hanging="567"/>
        <w:jc w:val="both"/>
        <w:rPr>
          <w:rFonts w:ascii="Garamond" w:hAnsi="Garamond" w:cs="Arial"/>
          <w:sz w:val="20"/>
          <w:szCs w:val="20"/>
        </w:rPr>
      </w:pPr>
      <w:r w:rsidRPr="00D04DAA">
        <w:rPr>
          <w:rFonts w:ascii="Garamond" w:hAnsi="Garamond" w:cs="Arial"/>
          <w:sz w:val="20"/>
          <w:szCs w:val="20"/>
        </w:rPr>
        <w:t>zapoznał i stosuje się do Instrukcji składania ofert/wniosków dostępnej pod linkiem.</w:t>
      </w:r>
    </w:p>
    <w:p w14:paraId="4E5EA4E0" w14:textId="77777777" w:rsidR="00FC3E66" w:rsidRPr="00D04DAA" w:rsidRDefault="00FC3E66" w:rsidP="00B534DA">
      <w:pPr>
        <w:numPr>
          <w:ilvl w:val="1"/>
          <w:numId w:val="39"/>
        </w:numPr>
        <w:spacing w:after="0" w:line="360" w:lineRule="auto"/>
        <w:ind w:left="709"/>
        <w:jc w:val="both"/>
        <w:rPr>
          <w:rFonts w:ascii="Garamond" w:hAnsi="Garamond" w:cs="Arial"/>
          <w:sz w:val="20"/>
          <w:szCs w:val="20"/>
        </w:rPr>
      </w:pPr>
      <w:r w:rsidRPr="00D04DAA">
        <w:rPr>
          <w:rFonts w:ascii="Garamond" w:hAnsi="Garamond" w:cs="Arial"/>
          <w:sz w:val="20"/>
          <w:szCs w:val="20"/>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https://platformazakupowa.pl/strona/45-instrukcje.</w:t>
      </w:r>
    </w:p>
    <w:p w14:paraId="1FE8159F" w14:textId="77777777" w:rsidR="009920A7" w:rsidRPr="00E5235D" w:rsidRDefault="009920A7" w:rsidP="009920A7">
      <w:pPr>
        <w:suppressAutoHyphens/>
        <w:spacing w:after="0" w:line="360" w:lineRule="auto"/>
        <w:ind w:left="792"/>
        <w:jc w:val="both"/>
        <w:rPr>
          <w:rFonts w:ascii="Garamond" w:eastAsia="Times New Roman" w:hAnsi="Garamond" w:cs="Garamond"/>
          <w:bCs/>
          <w:sz w:val="20"/>
          <w:szCs w:val="20"/>
          <w:lang w:eastAsia="ar-SA"/>
        </w:rPr>
      </w:pPr>
    </w:p>
    <w:p w14:paraId="25922BFC" w14:textId="77777777" w:rsidR="00E5235D" w:rsidRPr="00E5235D" w:rsidRDefault="00E5235D" w:rsidP="00B534DA">
      <w:pPr>
        <w:numPr>
          <w:ilvl w:val="0"/>
          <w:numId w:val="28"/>
        </w:numPr>
        <w:suppressAutoHyphens/>
        <w:spacing w:after="0" w:line="360" w:lineRule="auto"/>
        <w:jc w:val="both"/>
        <w:rPr>
          <w:rFonts w:ascii="Garamond" w:eastAsia="Times New Roman" w:hAnsi="Garamond" w:cs="Garamond"/>
          <w:bCs/>
          <w:sz w:val="24"/>
          <w:szCs w:val="20"/>
          <w:lang w:eastAsia="ar-SA"/>
        </w:rPr>
      </w:pPr>
      <w:r>
        <w:rPr>
          <w:rFonts w:ascii="Garamond" w:eastAsia="Times New Roman" w:hAnsi="Garamond" w:cs="Garamond"/>
          <w:b/>
          <w:bCs/>
          <w:sz w:val="24"/>
          <w:szCs w:val="20"/>
          <w:lang w:eastAsia="ar-SA"/>
        </w:rPr>
        <w:t>WYMAGANIA DOTYCZĄCE WADIUM:</w:t>
      </w:r>
    </w:p>
    <w:p w14:paraId="73AE375D" w14:textId="77777777" w:rsidR="00606651" w:rsidRDefault="00606651" w:rsidP="00B534DA">
      <w:pPr>
        <w:numPr>
          <w:ilvl w:val="1"/>
          <w:numId w:val="28"/>
        </w:numPr>
        <w:suppressAutoHyphens/>
        <w:spacing w:after="0" w:line="360" w:lineRule="auto"/>
        <w:rPr>
          <w:rFonts w:ascii="Garamond" w:eastAsia="Times New Roman" w:hAnsi="Garamond" w:cs="Garamond"/>
          <w:color w:val="000000"/>
          <w:sz w:val="20"/>
          <w:szCs w:val="20"/>
          <w:lang w:eastAsia="ar-SA"/>
        </w:rPr>
      </w:pPr>
      <w:r>
        <w:rPr>
          <w:rFonts w:ascii="Garamond" w:eastAsia="Times New Roman" w:hAnsi="Garamond" w:cs="Garamond"/>
          <w:color w:val="000000"/>
          <w:sz w:val="20"/>
          <w:szCs w:val="20"/>
          <w:lang w:eastAsia="ar-SA"/>
        </w:rPr>
        <w:t xml:space="preserve">Oferta zawierająca całość przedmiotu zamówienia powinna być zabezpieczona wadium w wysokości: </w:t>
      </w:r>
    </w:p>
    <w:p w14:paraId="7D8EDC4C" w14:textId="77777777" w:rsidR="00606651" w:rsidRPr="009632D1" w:rsidRDefault="00AD6FC6" w:rsidP="00606651">
      <w:pPr>
        <w:suppressAutoHyphens/>
        <w:spacing w:after="0" w:line="360" w:lineRule="auto"/>
        <w:ind w:left="851"/>
        <w:rPr>
          <w:rFonts w:ascii="Garamond" w:eastAsia="Times New Roman" w:hAnsi="Garamond" w:cs="Garamond"/>
          <w:sz w:val="20"/>
          <w:szCs w:val="20"/>
          <w:lang w:eastAsia="ar-SA"/>
        </w:rPr>
      </w:pPr>
      <w:r w:rsidRPr="0094381B">
        <w:rPr>
          <w:rFonts w:ascii="Garamond" w:eastAsia="Times New Roman" w:hAnsi="Garamond" w:cs="Garamond"/>
          <w:b/>
          <w:sz w:val="20"/>
          <w:szCs w:val="20"/>
          <w:lang w:eastAsia="ar-SA"/>
        </w:rPr>
        <w:t>6</w:t>
      </w:r>
      <w:r w:rsidR="00B04FD4" w:rsidRPr="0094381B">
        <w:rPr>
          <w:rFonts w:ascii="Garamond" w:eastAsia="Times New Roman" w:hAnsi="Garamond" w:cs="Garamond"/>
          <w:b/>
          <w:sz w:val="20"/>
          <w:szCs w:val="20"/>
          <w:lang w:eastAsia="ar-SA"/>
        </w:rPr>
        <w:t>0 000,00</w:t>
      </w:r>
      <w:r w:rsidR="00606651" w:rsidRPr="0094381B">
        <w:rPr>
          <w:rFonts w:ascii="Garamond" w:eastAsia="Times New Roman" w:hAnsi="Garamond" w:cs="Garamond"/>
          <w:sz w:val="20"/>
          <w:szCs w:val="20"/>
          <w:lang w:eastAsia="ar-SA"/>
        </w:rPr>
        <w:t xml:space="preserve">  zł</w:t>
      </w:r>
      <w:r w:rsidR="00606651" w:rsidRPr="009632D1">
        <w:rPr>
          <w:rFonts w:ascii="Garamond" w:eastAsia="Times New Roman" w:hAnsi="Garamond" w:cs="Garamond"/>
          <w:sz w:val="20"/>
          <w:szCs w:val="20"/>
          <w:lang w:eastAsia="ar-SA"/>
        </w:rPr>
        <w:t xml:space="preserve"> (słownie: </w:t>
      </w:r>
      <w:r w:rsidR="00360B2D">
        <w:rPr>
          <w:rFonts w:ascii="Garamond" w:eastAsia="Times New Roman" w:hAnsi="Garamond" w:cs="Garamond"/>
          <w:sz w:val="20"/>
          <w:szCs w:val="20"/>
          <w:lang w:eastAsia="ar-SA"/>
        </w:rPr>
        <w:t>sześćdziesiąt</w:t>
      </w:r>
      <w:r w:rsidR="00B04FD4" w:rsidRPr="009632D1">
        <w:rPr>
          <w:rFonts w:ascii="Garamond" w:eastAsia="Times New Roman" w:hAnsi="Garamond" w:cs="Garamond"/>
          <w:sz w:val="20"/>
          <w:szCs w:val="20"/>
          <w:lang w:eastAsia="ar-SA"/>
        </w:rPr>
        <w:t xml:space="preserve"> tysięcy złotych</w:t>
      </w:r>
      <w:r w:rsidR="00606651" w:rsidRPr="009632D1">
        <w:rPr>
          <w:rFonts w:ascii="Garamond" w:eastAsia="Times New Roman" w:hAnsi="Garamond" w:cs="Garamond"/>
          <w:sz w:val="20"/>
          <w:szCs w:val="20"/>
          <w:lang w:eastAsia="ar-SA"/>
        </w:rPr>
        <w:t>).</w:t>
      </w:r>
    </w:p>
    <w:p w14:paraId="6CA65701" w14:textId="77777777" w:rsidR="00E5235D" w:rsidRPr="000412E4" w:rsidRDefault="00E5235D" w:rsidP="00B534DA">
      <w:pPr>
        <w:numPr>
          <w:ilvl w:val="1"/>
          <w:numId w:val="28"/>
        </w:numPr>
        <w:tabs>
          <w:tab w:val="left" w:pos="600"/>
        </w:tabs>
        <w:suppressAutoHyphens/>
        <w:spacing w:after="0" w:line="360" w:lineRule="auto"/>
        <w:ind w:left="851" w:hanging="360"/>
        <w:rPr>
          <w:rFonts w:ascii="Garamond" w:eastAsia="Times New Roman" w:hAnsi="Garamond" w:cs="Garamond"/>
          <w:color w:val="000000"/>
          <w:sz w:val="20"/>
          <w:szCs w:val="20"/>
          <w:lang w:eastAsia="ar-SA"/>
        </w:rPr>
      </w:pPr>
      <w:r w:rsidRPr="000412E4">
        <w:rPr>
          <w:rFonts w:ascii="Garamond" w:eastAsia="Times New Roman" w:hAnsi="Garamond" w:cs="Garamond"/>
          <w:color w:val="000000"/>
          <w:sz w:val="20"/>
          <w:szCs w:val="20"/>
          <w:lang w:eastAsia="ar-SA"/>
        </w:rPr>
        <w:t>Wadium wnosi się przed upływem terminu składania ofert w następujących formach:</w:t>
      </w:r>
    </w:p>
    <w:p w14:paraId="4464A3E5" w14:textId="77777777" w:rsidR="00E5235D" w:rsidRPr="000412E4" w:rsidRDefault="00E5235D" w:rsidP="00B534DA">
      <w:pPr>
        <w:numPr>
          <w:ilvl w:val="2"/>
          <w:numId w:val="28"/>
        </w:numPr>
        <w:tabs>
          <w:tab w:val="left" w:pos="600"/>
        </w:tabs>
        <w:suppressAutoHyphens/>
        <w:spacing w:after="0" w:line="360" w:lineRule="auto"/>
        <w:rPr>
          <w:rFonts w:ascii="Garamond" w:eastAsia="Times New Roman" w:hAnsi="Garamond" w:cs="Garamond"/>
          <w:color w:val="000000"/>
          <w:sz w:val="20"/>
          <w:szCs w:val="20"/>
          <w:lang w:eastAsia="ar-SA"/>
        </w:rPr>
      </w:pPr>
      <w:r w:rsidRPr="000412E4">
        <w:rPr>
          <w:rFonts w:ascii="Garamond" w:eastAsia="Times New Roman" w:hAnsi="Garamond" w:cs="Garamond"/>
          <w:color w:val="000000"/>
          <w:sz w:val="20"/>
          <w:szCs w:val="20"/>
          <w:lang w:eastAsia="ar-SA"/>
        </w:rPr>
        <w:t>pieniądzu,</w:t>
      </w:r>
    </w:p>
    <w:p w14:paraId="63F05CA2" w14:textId="77777777" w:rsidR="00E5235D" w:rsidRPr="000412E4" w:rsidRDefault="00E5235D" w:rsidP="00B534DA">
      <w:pPr>
        <w:numPr>
          <w:ilvl w:val="2"/>
          <w:numId w:val="28"/>
        </w:numPr>
        <w:tabs>
          <w:tab w:val="left" w:pos="600"/>
        </w:tabs>
        <w:suppressAutoHyphens/>
        <w:spacing w:after="0" w:line="360" w:lineRule="auto"/>
        <w:rPr>
          <w:rFonts w:ascii="Garamond" w:eastAsia="Times New Roman" w:hAnsi="Garamond" w:cs="Garamond"/>
          <w:color w:val="000000"/>
          <w:sz w:val="20"/>
          <w:szCs w:val="20"/>
          <w:lang w:eastAsia="ar-SA"/>
        </w:rPr>
      </w:pPr>
      <w:r w:rsidRPr="000412E4">
        <w:rPr>
          <w:rFonts w:ascii="Garamond" w:eastAsia="Times New Roman" w:hAnsi="Garamond" w:cs="Garamond"/>
          <w:color w:val="000000"/>
          <w:sz w:val="20"/>
          <w:szCs w:val="20"/>
          <w:lang w:eastAsia="ar-SA"/>
        </w:rPr>
        <w:t>poręczeniach bankowych lub poręczeniach spółdzielczej kasy oszczędnościowo – kredytowej, z tym że poręczenie kasy jest zawsze poręczeniem pieniężnym,</w:t>
      </w:r>
    </w:p>
    <w:p w14:paraId="171EA7E4" w14:textId="77777777" w:rsidR="00E5235D" w:rsidRPr="000412E4" w:rsidRDefault="00E5235D" w:rsidP="00B534DA">
      <w:pPr>
        <w:numPr>
          <w:ilvl w:val="2"/>
          <w:numId w:val="28"/>
        </w:numPr>
        <w:tabs>
          <w:tab w:val="left" w:pos="600"/>
        </w:tabs>
        <w:suppressAutoHyphens/>
        <w:spacing w:after="0" w:line="360" w:lineRule="auto"/>
        <w:rPr>
          <w:rFonts w:ascii="Garamond" w:eastAsia="Times New Roman" w:hAnsi="Garamond" w:cs="Garamond"/>
          <w:color w:val="000000"/>
          <w:sz w:val="20"/>
          <w:szCs w:val="20"/>
          <w:lang w:eastAsia="ar-SA"/>
        </w:rPr>
      </w:pPr>
      <w:r w:rsidRPr="000412E4">
        <w:rPr>
          <w:rFonts w:ascii="Garamond" w:eastAsia="Times New Roman" w:hAnsi="Garamond" w:cs="Garamond"/>
          <w:color w:val="000000"/>
          <w:sz w:val="20"/>
          <w:szCs w:val="20"/>
          <w:lang w:eastAsia="ar-SA"/>
        </w:rPr>
        <w:t>gwarancjach bankowych,</w:t>
      </w:r>
    </w:p>
    <w:p w14:paraId="0E1BA508" w14:textId="77777777" w:rsidR="00E5235D" w:rsidRPr="000412E4" w:rsidRDefault="00E5235D" w:rsidP="00B534DA">
      <w:pPr>
        <w:numPr>
          <w:ilvl w:val="2"/>
          <w:numId w:val="28"/>
        </w:numPr>
        <w:tabs>
          <w:tab w:val="left" w:pos="600"/>
        </w:tabs>
        <w:suppressAutoHyphens/>
        <w:spacing w:after="0" w:line="360" w:lineRule="auto"/>
        <w:rPr>
          <w:rFonts w:ascii="Garamond" w:eastAsia="Times New Roman" w:hAnsi="Garamond" w:cs="Garamond"/>
          <w:color w:val="000000"/>
          <w:sz w:val="20"/>
          <w:szCs w:val="20"/>
          <w:lang w:eastAsia="ar-SA"/>
        </w:rPr>
      </w:pPr>
      <w:r w:rsidRPr="000412E4">
        <w:rPr>
          <w:rFonts w:ascii="Garamond" w:eastAsia="Times New Roman" w:hAnsi="Garamond" w:cs="Garamond"/>
          <w:color w:val="000000"/>
          <w:sz w:val="20"/>
          <w:szCs w:val="20"/>
          <w:lang w:eastAsia="ar-SA"/>
        </w:rPr>
        <w:t>gwarancjach ubezpieczeniowych,</w:t>
      </w:r>
    </w:p>
    <w:p w14:paraId="5596D728" w14:textId="4865C170" w:rsidR="00E5235D" w:rsidRPr="000412E4" w:rsidRDefault="00E5235D" w:rsidP="00B534DA">
      <w:pPr>
        <w:numPr>
          <w:ilvl w:val="2"/>
          <w:numId w:val="28"/>
        </w:numPr>
        <w:tabs>
          <w:tab w:val="left" w:pos="600"/>
        </w:tabs>
        <w:suppressAutoHyphens/>
        <w:spacing w:after="0" w:line="360" w:lineRule="auto"/>
        <w:rPr>
          <w:rFonts w:ascii="Garamond" w:eastAsia="Times New Roman" w:hAnsi="Garamond" w:cs="Garamond"/>
          <w:color w:val="000000"/>
          <w:sz w:val="20"/>
          <w:szCs w:val="20"/>
          <w:lang w:eastAsia="ar-SA"/>
        </w:rPr>
      </w:pPr>
      <w:r w:rsidRPr="000412E4">
        <w:rPr>
          <w:rFonts w:ascii="Garamond" w:eastAsia="Times New Roman" w:hAnsi="Garamond" w:cs="Garamond"/>
          <w:color w:val="000000"/>
          <w:sz w:val="20"/>
          <w:szCs w:val="20"/>
          <w:lang w:eastAsia="ar-SA"/>
        </w:rPr>
        <w:t>poręczeniach udzielanych przez podmioty, o których mowa w art. 6b ust. 5 pkt 2 ustawy z dnia 9 listopada 2000 roku – o utworzeniu Polskiej Agencji Rozwoju Przedsiębiorczości (</w:t>
      </w:r>
      <w:proofErr w:type="spellStart"/>
      <w:r w:rsidR="00292A68">
        <w:rPr>
          <w:rFonts w:ascii="Garamond" w:eastAsia="Times New Roman" w:hAnsi="Garamond" w:cs="Garamond"/>
          <w:color w:val="000000"/>
          <w:sz w:val="20"/>
          <w:szCs w:val="20"/>
          <w:lang w:eastAsia="ar-SA"/>
        </w:rPr>
        <w:t>t.j</w:t>
      </w:r>
      <w:proofErr w:type="spellEnd"/>
      <w:r w:rsidR="00292A68">
        <w:rPr>
          <w:rFonts w:ascii="Garamond" w:eastAsia="Times New Roman" w:hAnsi="Garamond" w:cs="Garamond"/>
          <w:color w:val="000000"/>
          <w:sz w:val="20"/>
          <w:szCs w:val="20"/>
          <w:lang w:eastAsia="ar-SA"/>
        </w:rPr>
        <w:t xml:space="preserve">. </w:t>
      </w:r>
      <w:r w:rsidRPr="000412E4">
        <w:rPr>
          <w:rFonts w:ascii="Garamond" w:eastAsia="Times New Roman" w:hAnsi="Garamond" w:cs="Garamond"/>
          <w:color w:val="000000"/>
          <w:sz w:val="20"/>
          <w:szCs w:val="20"/>
          <w:lang w:eastAsia="ar-SA"/>
        </w:rPr>
        <w:t>Dz. U.</w:t>
      </w:r>
      <w:r w:rsidR="00292A68">
        <w:rPr>
          <w:rFonts w:ascii="Garamond" w:eastAsia="Times New Roman" w:hAnsi="Garamond" w:cs="Garamond"/>
          <w:color w:val="000000"/>
          <w:sz w:val="20"/>
          <w:szCs w:val="20"/>
          <w:lang w:eastAsia="ar-SA"/>
        </w:rPr>
        <w:t xml:space="preserve"> z 2020 poz. 299 </w:t>
      </w:r>
      <w:r w:rsidRPr="000412E4">
        <w:rPr>
          <w:rFonts w:ascii="Garamond" w:eastAsia="Times New Roman" w:hAnsi="Garamond" w:cs="Garamond"/>
          <w:color w:val="000000"/>
          <w:sz w:val="20"/>
          <w:szCs w:val="20"/>
          <w:lang w:eastAsia="ar-SA"/>
        </w:rPr>
        <w:t xml:space="preserve"> ze zm.).</w:t>
      </w:r>
    </w:p>
    <w:p w14:paraId="16C8FCAA" w14:textId="77777777" w:rsidR="00E5235D" w:rsidRPr="000412E4" w:rsidRDefault="00E5235D" w:rsidP="00B534DA">
      <w:pPr>
        <w:pStyle w:val="Akapitzlist"/>
        <w:numPr>
          <w:ilvl w:val="1"/>
          <w:numId w:val="28"/>
        </w:numPr>
        <w:suppressAutoHyphens/>
        <w:spacing w:after="0" w:line="360" w:lineRule="auto"/>
        <w:jc w:val="both"/>
        <w:rPr>
          <w:rFonts w:ascii="Garamond" w:eastAsia="Times New Roman" w:hAnsi="Garamond" w:cs="Garamond"/>
          <w:color w:val="000000"/>
          <w:sz w:val="20"/>
          <w:szCs w:val="20"/>
          <w:lang w:eastAsia="ar-SA"/>
        </w:rPr>
      </w:pPr>
      <w:r w:rsidRPr="000412E4">
        <w:rPr>
          <w:rFonts w:ascii="Garamond" w:eastAsia="Times New Roman" w:hAnsi="Garamond" w:cs="Garamond"/>
          <w:b/>
          <w:color w:val="000000"/>
          <w:sz w:val="20"/>
          <w:szCs w:val="20"/>
          <w:u w:val="single"/>
          <w:lang w:eastAsia="ar-SA"/>
        </w:rPr>
        <w:t>Uwaga:</w:t>
      </w:r>
      <w:r w:rsidRPr="000412E4">
        <w:rPr>
          <w:rFonts w:ascii="Garamond" w:eastAsia="Times New Roman" w:hAnsi="Garamond" w:cs="Garamond"/>
          <w:color w:val="000000"/>
          <w:sz w:val="20"/>
          <w:szCs w:val="20"/>
          <w:u w:val="single"/>
          <w:lang w:eastAsia="ar-SA"/>
        </w:rPr>
        <w:t xml:space="preserve"> Wadium wnoszone w formie gwarancji bankowej, gwarancji ubezpieczeniowej, poręczenia bankowego, poręczenia spółdzielczej kasy oszczędnościowo – kredytowej powinno zawierać następujące elementy:</w:t>
      </w:r>
    </w:p>
    <w:p w14:paraId="3791C526" w14:textId="77777777" w:rsidR="00E5235D" w:rsidRPr="000412E4" w:rsidRDefault="00E5235D" w:rsidP="00B534DA">
      <w:pPr>
        <w:pStyle w:val="Akapitzlist"/>
        <w:numPr>
          <w:ilvl w:val="2"/>
          <w:numId w:val="28"/>
        </w:numPr>
        <w:suppressAutoHyphens/>
        <w:spacing w:after="0" w:line="360" w:lineRule="auto"/>
        <w:jc w:val="both"/>
        <w:rPr>
          <w:rFonts w:ascii="Garamond" w:eastAsia="Times New Roman" w:hAnsi="Garamond" w:cs="Garamond"/>
          <w:color w:val="000000"/>
          <w:sz w:val="20"/>
          <w:szCs w:val="20"/>
          <w:lang w:eastAsia="ar-SA"/>
        </w:rPr>
      </w:pPr>
      <w:r w:rsidRPr="000412E4">
        <w:rPr>
          <w:rFonts w:ascii="Garamond" w:eastAsia="Times New Roman" w:hAnsi="Garamond" w:cs="Garamond"/>
          <w:color w:val="000000"/>
          <w:sz w:val="20"/>
          <w:szCs w:val="20"/>
          <w:lang w:eastAsia="ar-SA"/>
        </w:rPr>
        <w:t>określenie terminu obowiązywania poręczenia lub gwarancji przez cały okres związania ofertą;</w:t>
      </w:r>
    </w:p>
    <w:p w14:paraId="6E450FE7" w14:textId="77777777" w:rsidR="00E5235D" w:rsidRPr="000412E4" w:rsidRDefault="00E5235D" w:rsidP="00B534DA">
      <w:pPr>
        <w:pStyle w:val="Akapitzlist"/>
        <w:numPr>
          <w:ilvl w:val="2"/>
          <w:numId w:val="28"/>
        </w:numPr>
        <w:suppressAutoHyphens/>
        <w:spacing w:after="0" w:line="360" w:lineRule="auto"/>
        <w:jc w:val="both"/>
        <w:rPr>
          <w:rFonts w:ascii="Garamond" w:eastAsia="Times New Roman" w:hAnsi="Garamond" w:cs="Garamond"/>
          <w:color w:val="000000"/>
          <w:sz w:val="20"/>
          <w:szCs w:val="20"/>
          <w:lang w:eastAsia="ar-SA"/>
        </w:rPr>
      </w:pPr>
      <w:r w:rsidRPr="000412E4">
        <w:rPr>
          <w:rFonts w:ascii="Garamond" w:eastAsia="Times New Roman" w:hAnsi="Garamond" w:cs="Garamond"/>
          <w:color w:val="000000"/>
          <w:sz w:val="20"/>
          <w:szCs w:val="20"/>
          <w:lang w:eastAsia="ar-SA"/>
        </w:rPr>
        <w:t>określenie kwoty poręczenia lub gwarancji;</w:t>
      </w:r>
    </w:p>
    <w:p w14:paraId="6A800D99" w14:textId="77777777" w:rsidR="00E5235D" w:rsidRPr="000412E4" w:rsidRDefault="00E5235D" w:rsidP="00B534DA">
      <w:pPr>
        <w:pStyle w:val="Akapitzlist"/>
        <w:numPr>
          <w:ilvl w:val="2"/>
          <w:numId w:val="28"/>
        </w:numPr>
        <w:suppressAutoHyphens/>
        <w:spacing w:after="0" w:line="360" w:lineRule="auto"/>
        <w:jc w:val="both"/>
        <w:rPr>
          <w:rFonts w:ascii="Garamond" w:eastAsia="Times New Roman" w:hAnsi="Garamond" w:cs="Garamond"/>
          <w:color w:val="000000"/>
          <w:sz w:val="20"/>
          <w:szCs w:val="20"/>
          <w:lang w:eastAsia="ar-SA"/>
        </w:rPr>
      </w:pPr>
      <w:r w:rsidRPr="000412E4">
        <w:rPr>
          <w:rFonts w:ascii="Garamond" w:eastAsia="Times New Roman" w:hAnsi="Garamond" w:cs="Garamond"/>
          <w:color w:val="000000"/>
          <w:sz w:val="20"/>
          <w:szCs w:val="20"/>
          <w:lang w:eastAsia="ar-SA"/>
        </w:rPr>
        <w:t>wskazanie gwaranta poręczenia lub gwarancji;</w:t>
      </w:r>
    </w:p>
    <w:p w14:paraId="4D968A03" w14:textId="77777777" w:rsidR="00E5235D" w:rsidRPr="000412E4" w:rsidRDefault="00E5235D" w:rsidP="00B534DA">
      <w:pPr>
        <w:pStyle w:val="Akapitzlist"/>
        <w:numPr>
          <w:ilvl w:val="2"/>
          <w:numId w:val="28"/>
        </w:numPr>
        <w:suppressAutoHyphens/>
        <w:spacing w:after="0" w:line="360" w:lineRule="auto"/>
        <w:jc w:val="both"/>
        <w:rPr>
          <w:rFonts w:ascii="Garamond" w:eastAsia="Times New Roman" w:hAnsi="Garamond" w:cs="Garamond"/>
          <w:color w:val="000000"/>
          <w:sz w:val="20"/>
          <w:szCs w:val="20"/>
          <w:lang w:eastAsia="ar-SA"/>
        </w:rPr>
      </w:pPr>
      <w:r w:rsidRPr="000412E4">
        <w:rPr>
          <w:rFonts w:ascii="Garamond" w:eastAsia="Times New Roman" w:hAnsi="Garamond" w:cs="Garamond"/>
          <w:color w:val="000000"/>
          <w:sz w:val="20"/>
          <w:szCs w:val="20"/>
          <w:lang w:eastAsia="ar-SA"/>
        </w:rPr>
        <w:t>wskazanie beneficjenta poręczenia lub gwarancji;</w:t>
      </w:r>
    </w:p>
    <w:p w14:paraId="2339705B" w14:textId="77777777" w:rsidR="00E5235D" w:rsidRPr="000412E4" w:rsidRDefault="00E5235D" w:rsidP="00B534DA">
      <w:pPr>
        <w:pStyle w:val="Akapitzlist"/>
        <w:numPr>
          <w:ilvl w:val="2"/>
          <w:numId w:val="28"/>
        </w:numPr>
        <w:suppressAutoHyphens/>
        <w:spacing w:after="0" w:line="360" w:lineRule="auto"/>
        <w:jc w:val="both"/>
        <w:rPr>
          <w:rFonts w:ascii="Garamond" w:eastAsia="Times New Roman" w:hAnsi="Garamond" w:cs="Garamond"/>
          <w:color w:val="000000"/>
          <w:sz w:val="20"/>
          <w:szCs w:val="20"/>
          <w:lang w:eastAsia="ar-SA"/>
        </w:rPr>
      </w:pPr>
      <w:r w:rsidRPr="000412E4">
        <w:rPr>
          <w:rFonts w:ascii="Garamond" w:eastAsia="Times New Roman" w:hAnsi="Garamond" w:cs="Garamond"/>
          <w:color w:val="000000"/>
          <w:sz w:val="20"/>
          <w:szCs w:val="20"/>
          <w:lang w:eastAsia="ar-SA"/>
        </w:rPr>
        <w:t xml:space="preserve">zapis, iż poręczyciel / gwarant zobowiązuje się bezwarunkowo tj. na pierwsze żądanie, do zapłaty pełnej </w:t>
      </w:r>
      <w:r w:rsidRPr="000412E4">
        <w:rPr>
          <w:rFonts w:ascii="Garamond" w:eastAsia="Times New Roman" w:hAnsi="Garamond" w:cs="Garamond"/>
          <w:color w:val="000000"/>
          <w:sz w:val="20"/>
          <w:szCs w:val="20"/>
          <w:lang w:eastAsia="ar-SA"/>
        </w:rPr>
        <w:br/>
        <w:t>kwoty zabezpieczenia na rzecz beneficjenta,</w:t>
      </w:r>
    </w:p>
    <w:p w14:paraId="6D980FAC" w14:textId="77777777" w:rsidR="00E5235D" w:rsidRPr="000412E4" w:rsidRDefault="00E5235D" w:rsidP="00B534DA">
      <w:pPr>
        <w:pStyle w:val="Akapitzlist"/>
        <w:numPr>
          <w:ilvl w:val="2"/>
          <w:numId w:val="28"/>
        </w:numPr>
        <w:suppressAutoHyphens/>
        <w:spacing w:after="0" w:line="360" w:lineRule="auto"/>
        <w:jc w:val="both"/>
        <w:rPr>
          <w:rFonts w:ascii="Garamond" w:eastAsia="Times New Roman" w:hAnsi="Garamond" w:cs="Garamond"/>
          <w:color w:val="000000"/>
          <w:sz w:val="20"/>
          <w:szCs w:val="20"/>
          <w:lang w:eastAsia="ar-SA"/>
        </w:rPr>
      </w:pPr>
      <w:r w:rsidRPr="000412E4">
        <w:rPr>
          <w:rFonts w:ascii="Garamond" w:eastAsia="Times New Roman" w:hAnsi="Garamond" w:cs="Garamond"/>
          <w:color w:val="000000"/>
          <w:sz w:val="20"/>
          <w:szCs w:val="20"/>
          <w:lang w:eastAsia="ar-SA"/>
        </w:rPr>
        <w:t>nieodwołalność poręczenia lub gwarancji,</w:t>
      </w:r>
    </w:p>
    <w:p w14:paraId="7D9E37A9" w14:textId="77777777" w:rsidR="00E5235D" w:rsidRPr="000412E4" w:rsidRDefault="00E5235D" w:rsidP="00B534DA">
      <w:pPr>
        <w:pStyle w:val="Akapitzlist"/>
        <w:numPr>
          <w:ilvl w:val="1"/>
          <w:numId w:val="28"/>
        </w:numPr>
        <w:suppressAutoHyphens/>
        <w:spacing w:after="0" w:line="360" w:lineRule="auto"/>
        <w:jc w:val="both"/>
        <w:rPr>
          <w:rFonts w:ascii="Garamond" w:eastAsia="Times New Roman" w:hAnsi="Garamond" w:cs="Garamond"/>
          <w:b/>
          <w:color w:val="000000"/>
          <w:sz w:val="20"/>
          <w:szCs w:val="20"/>
          <w:lang w:eastAsia="ar-SA"/>
        </w:rPr>
      </w:pPr>
      <w:r w:rsidRPr="000412E4">
        <w:rPr>
          <w:rFonts w:ascii="Garamond" w:eastAsia="Times New Roman" w:hAnsi="Garamond" w:cs="Garamond"/>
          <w:color w:val="000000"/>
          <w:sz w:val="20"/>
          <w:szCs w:val="20"/>
          <w:lang w:eastAsia="ar-SA"/>
        </w:rPr>
        <w:t>W przypadku wniesienia wadium w formie pieniężnej należy je wpłacić przelewem na konto Zamawiającego:</w:t>
      </w:r>
    </w:p>
    <w:p w14:paraId="39CA4A1A" w14:textId="77777777" w:rsidR="00606651" w:rsidRPr="00784EBE" w:rsidRDefault="00606651" w:rsidP="00606651">
      <w:pPr>
        <w:pStyle w:val="Akapitzlist"/>
        <w:suppressAutoHyphens/>
        <w:spacing w:after="0" w:line="360" w:lineRule="auto"/>
        <w:ind w:left="3540"/>
        <w:rPr>
          <w:rFonts w:ascii="Garamond" w:hAnsi="Garamond" w:cs="Garamond"/>
          <w:b/>
          <w:color w:val="000000"/>
          <w:sz w:val="20"/>
          <w:szCs w:val="20"/>
          <w:lang w:eastAsia="ar-SA"/>
        </w:rPr>
      </w:pPr>
      <w:r w:rsidRPr="00784EBE">
        <w:rPr>
          <w:rFonts w:ascii="Garamond" w:hAnsi="Garamond" w:cs="Garamond"/>
          <w:b/>
          <w:color w:val="000000"/>
          <w:sz w:val="20"/>
          <w:szCs w:val="20"/>
          <w:lang w:eastAsia="ar-SA"/>
        </w:rPr>
        <w:t>Nazwa banku: Pekao S.A.</w:t>
      </w:r>
    </w:p>
    <w:p w14:paraId="20899D17" w14:textId="77777777" w:rsidR="00606651" w:rsidRPr="00784EBE" w:rsidRDefault="00606651" w:rsidP="00606651">
      <w:pPr>
        <w:pStyle w:val="Akapitzlist"/>
        <w:suppressAutoHyphens/>
        <w:spacing w:after="0" w:line="360" w:lineRule="auto"/>
        <w:ind w:left="3540"/>
        <w:rPr>
          <w:rFonts w:ascii="Garamond" w:hAnsi="Garamond" w:cs="Garamond"/>
          <w:b/>
          <w:color w:val="000000"/>
          <w:sz w:val="20"/>
          <w:szCs w:val="20"/>
          <w:lang w:val="en-US" w:eastAsia="ar-SA"/>
        </w:rPr>
      </w:pPr>
      <w:proofErr w:type="spellStart"/>
      <w:r w:rsidRPr="00784EBE">
        <w:rPr>
          <w:rFonts w:ascii="Garamond" w:hAnsi="Garamond" w:cs="Garamond"/>
          <w:b/>
          <w:color w:val="000000"/>
          <w:sz w:val="20"/>
          <w:szCs w:val="20"/>
          <w:lang w:val="en-US" w:eastAsia="ar-SA"/>
        </w:rPr>
        <w:t>Numer</w:t>
      </w:r>
      <w:proofErr w:type="spellEnd"/>
      <w:r w:rsidRPr="00784EBE">
        <w:rPr>
          <w:rFonts w:ascii="Garamond" w:hAnsi="Garamond" w:cs="Garamond"/>
          <w:b/>
          <w:color w:val="000000"/>
          <w:sz w:val="20"/>
          <w:szCs w:val="20"/>
          <w:lang w:val="en-US" w:eastAsia="ar-SA"/>
        </w:rPr>
        <w:t xml:space="preserve"> </w:t>
      </w:r>
      <w:proofErr w:type="spellStart"/>
      <w:r w:rsidRPr="00784EBE">
        <w:rPr>
          <w:rFonts w:ascii="Garamond" w:hAnsi="Garamond" w:cs="Garamond"/>
          <w:b/>
          <w:color w:val="000000"/>
          <w:sz w:val="20"/>
          <w:szCs w:val="20"/>
          <w:lang w:val="en-US" w:eastAsia="ar-SA"/>
        </w:rPr>
        <w:t>konta</w:t>
      </w:r>
      <w:proofErr w:type="spellEnd"/>
      <w:r w:rsidRPr="00784EBE">
        <w:rPr>
          <w:rFonts w:ascii="Garamond" w:hAnsi="Garamond" w:cs="Garamond"/>
          <w:b/>
          <w:color w:val="000000"/>
          <w:sz w:val="20"/>
          <w:szCs w:val="20"/>
          <w:lang w:val="en-US" w:eastAsia="ar-SA"/>
        </w:rPr>
        <w:t>: 44 1240 6292 1111 0010 6664 4205</w:t>
      </w:r>
    </w:p>
    <w:p w14:paraId="5A5C466F" w14:textId="77777777" w:rsidR="00606651" w:rsidRPr="00784EBE" w:rsidRDefault="00606651" w:rsidP="00606651">
      <w:pPr>
        <w:pStyle w:val="Akapitzlist"/>
        <w:suppressAutoHyphens/>
        <w:spacing w:after="0" w:line="360" w:lineRule="auto"/>
        <w:ind w:left="3540"/>
        <w:rPr>
          <w:rFonts w:ascii="Garamond" w:hAnsi="Garamond" w:cs="Garamond"/>
          <w:b/>
          <w:color w:val="000000"/>
          <w:sz w:val="20"/>
          <w:szCs w:val="20"/>
          <w:lang w:val="en-US" w:eastAsia="ar-SA"/>
        </w:rPr>
      </w:pPr>
      <w:r w:rsidRPr="00784EBE">
        <w:rPr>
          <w:rFonts w:ascii="Garamond" w:hAnsi="Garamond" w:cs="Garamond"/>
          <w:b/>
          <w:color w:val="000000"/>
          <w:sz w:val="20"/>
          <w:szCs w:val="20"/>
          <w:lang w:val="en-US" w:eastAsia="ar-SA"/>
        </w:rPr>
        <w:t>(IBAN: PL 44 1240 6292 1111 0010 6664 4205, SWIFT: PKOPPLPW)</w:t>
      </w:r>
    </w:p>
    <w:p w14:paraId="2106EA51" w14:textId="77777777" w:rsidR="00E5235D" w:rsidRPr="000412E4" w:rsidRDefault="00E5235D" w:rsidP="009920A7">
      <w:pPr>
        <w:suppressAutoHyphens/>
        <w:spacing w:after="0" w:line="360" w:lineRule="auto"/>
        <w:ind w:left="300"/>
        <w:jc w:val="both"/>
        <w:rPr>
          <w:rFonts w:ascii="Garamond" w:eastAsia="Times New Roman" w:hAnsi="Garamond" w:cs="Garamond"/>
          <w:color w:val="000000"/>
          <w:sz w:val="20"/>
          <w:szCs w:val="20"/>
          <w:lang w:eastAsia="ar-SA"/>
        </w:rPr>
      </w:pPr>
      <w:r w:rsidRPr="000412E4">
        <w:rPr>
          <w:rFonts w:ascii="Garamond" w:eastAsia="Times New Roman" w:hAnsi="Garamond" w:cs="Garamond"/>
          <w:color w:val="000000"/>
          <w:sz w:val="20"/>
          <w:szCs w:val="20"/>
          <w:u w:val="single"/>
          <w:lang w:eastAsia="ar-SA"/>
        </w:rPr>
        <w:t>powołując się na nazwę postępowania, nr sprawy oraz podając nazwę banku i numer swojego konta, na które należy zwrócić wadium.</w:t>
      </w:r>
    </w:p>
    <w:p w14:paraId="2157DEAC" w14:textId="77777777" w:rsidR="00E5235D" w:rsidRPr="000412E4" w:rsidRDefault="00E5235D" w:rsidP="00B534DA">
      <w:pPr>
        <w:numPr>
          <w:ilvl w:val="1"/>
          <w:numId w:val="28"/>
        </w:numPr>
        <w:suppressAutoHyphens/>
        <w:spacing w:after="0" w:line="360" w:lineRule="auto"/>
        <w:ind w:left="709" w:hanging="360"/>
        <w:jc w:val="both"/>
        <w:rPr>
          <w:rFonts w:ascii="Garamond" w:eastAsia="Times New Roman" w:hAnsi="Garamond" w:cs="Garamond"/>
          <w:color w:val="000000"/>
          <w:sz w:val="20"/>
          <w:szCs w:val="20"/>
          <w:lang w:eastAsia="ar-SA"/>
        </w:rPr>
      </w:pPr>
      <w:r w:rsidRPr="000412E4">
        <w:rPr>
          <w:rFonts w:ascii="Garamond" w:eastAsia="Times New Roman" w:hAnsi="Garamond" w:cs="Garamond"/>
          <w:color w:val="000000"/>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43063DA2" w14:textId="77777777" w:rsidR="00566681" w:rsidRDefault="00E5235D" w:rsidP="00B534DA">
      <w:pPr>
        <w:numPr>
          <w:ilvl w:val="1"/>
          <w:numId w:val="28"/>
        </w:numPr>
        <w:suppressAutoHyphens/>
        <w:spacing w:after="0" w:line="360" w:lineRule="auto"/>
        <w:ind w:left="709" w:hanging="360"/>
        <w:jc w:val="both"/>
        <w:rPr>
          <w:rFonts w:ascii="Garamond" w:eastAsia="Times New Roman" w:hAnsi="Garamond" w:cs="Garamond"/>
          <w:bCs/>
          <w:color w:val="000000"/>
          <w:sz w:val="20"/>
          <w:szCs w:val="20"/>
          <w:lang w:eastAsia="ar-SA"/>
        </w:rPr>
      </w:pPr>
      <w:r w:rsidRPr="003A6406">
        <w:rPr>
          <w:rFonts w:ascii="Garamond" w:eastAsia="Times New Roman" w:hAnsi="Garamond" w:cs="Garamond"/>
          <w:color w:val="000000"/>
          <w:sz w:val="20"/>
          <w:szCs w:val="20"/>
          <w:lang w:eastAsia="ar-SA"/>
        </w:rPr>
        <w:t xml:space="preserve">Oryginalne dokumenty wadium należy </w:t>
      </w:r>
      <w:r w:rsidR="00813E7E" w:rsidRPr="003A6406">
        <w:rPr>
          <w:rFonts w:ascii="Garamond" w:eastAsia="Times New Roman" w:hAnsi="Garamond" w:cs="Garamond"/>
          <w:color w:val="000000"/>
          <w:sz w:val="20"/>
          <w:szCs w:val="20"/>
          <w:lang w:eastAsia="ar-SA"/>
        </w:rPr>
        <w:t xml:space="preserve">złożyć </w:t>
      </w:r>
      <w:r w:rsidR="003A6406" w:rsidRPr="003A6406">
        <w:rPr>
          <w:rFonts w:ascii="Garamond" w:eastAsia="Times New Roman" w:hAnsi="Garamond" w:cs="Garamond"/>
          <w:color w:val="000000"/>
          <w:sz w:val="20"/>
          <w:szCs w:val="20"/>
          <w:lang w:eastAsia="ar-SA"/>
        </w:rPr>
        <w:t xml:space="preserve">wraz z ofertą lub </w:t>
      </w:r>
      <w:r w:rsidRPr="003A6406">
        <w:rPr>
          <w:rFonts w:ascii="Garamond" w:eastAsia="Times New Roman" w:hAnsi="Garamond" w:cs="Garamond"/>
          <w:color w:val="000000"/>
          <w:sz w:val="20"/>
          <w:szCs w:val="20"/>
          <w:lang w:eastAsia="ar-SA"/>
        </w:rPr>
        <w:t>wniosk</w:t>
      </w:r>
      <w:r w:rsidR="003A6406" w:rsidRPr="003A6406">
        <w:rPr>
          <w:rFonts w:ascii="Garamond" w:eastAsia="Times New Roman" w:hAnsi="Garamond" w:cs="Garamond"/>
          <w:color w:val="000000"/>
          <w:sz w:val="20"/>
          <w:szCs w:val="20"/>
          <w:lang w:eastAsia="ar-SA"/>
        </w:rPr>
        <w:t>iem w sposób określony w rozdziale 7 SIWZ</w:t>
      </w:r>
      <w:r w:rsidRPr="003A6406">
        <w:rPr>
          <w:rFonts w:ascii="Garamond" w:eastAsia="Times New Roman" w:hAnsi="Garamond" w:cs="Garamond"/>
          <w:color w:val="000000"/>
          <w:sz w:val="20"/>
          <w:szCs w:val="20"/>
          <w:lang w:eastAsia="ar-SA"/>
        </w:rPr>
        <w:t>.</w:t>
      </w:r>
    </w:p>
    <w:p w14:paraId="61773ED3" w14:textId="77777777" w:rsidR="00566681" w:rsidRDefault="00E5235D" w:rsidP="00B534DA">
      <w:pPr>
        <w:numPr>
          <w:ilvl w:val="1"/>
          <w:numId w:val="28"/>
        </w:numPr>
        <w:suppressAutoHyphens/>
        <w:spacing w:after="0" w:line="360" w:lineRule="auto"/>
        <w:ind w:left="709" w:hanging="360"/>
        <w:jc w:val="both"/>
        <w:rPr>
          <w:rFonts w:ascii="Garamond" w:eastAsia="Times New Roman" w:hAnsi="Garamond" w:cs="Garamond"/>
          <w:bCs/>
          <w:color w:val="000000"/>
          <w:sz w:val="20"/>
          <w:szCs w:val="20"/>
          <w:lang w:eastAsia="ar-SA"/>
        </w:rPr>
      </w:pPr>
      <w:r w:rsidRPr="003A6406">
        <w:rPr>
          <w:rFonts w:ascii="Garamond" w:eastAsia="Times New Roman" w:hAnsi="Garamond" w:cs="Garamond"/>
          <w:color w:val="000000"/>
          <w:sz w:val="20"/>
          <w:szCs w:val="20"/>
          <w:lang w:eastAsia="ar-SA"/>
        </w:rPr>
        <w:t xml:space="preserve">Zamawiający dopuszcza złożenie wadium w kilku formach przy jednoczesnym spełnieniu powyższych obowiązków. </w:t>
      </w:r>
    </w:p>
    <w:p w14:paraId="36B20FBA" w14:textId="7CE47990" w:rsidR="003C7BA6" w:rsidRDefault="003C7BA6" w:rsidP="00B534DA">
      <w:pPr>
        <w:numPr>
          <w:ilvl w:val="1"/>
          <w:numId w:val="28"/>
        </w:numPr>
        <w:ind w:left="709" w:hanging="425"/>
        <w:jc w:val="both"/>
        <w:rPr>
          <w:rFonts w:ascii="Garamond" w:eastAsia="Times New Roman" w:hAnsi="Garamond" w:cs="Garamond"/>
          <w:b/>
          <w:bCs/>
          <w:sz w:val="20"/>
          <w:szCs w:val="20"/>
          <w:u w:val="single"/>
          <w:lang w:eastAsia="ar-SA"/>
        </w:rPr>
      </w:pPr>
      <w:r w:rsidRPr="003C7BA6">
        <w:rPr>
          <w:rFonts w:ascii="Garamond" w:eastAsia="Times New Roman" w:hAnsi="Garamond" w:cs="Garamond"/>
          <w:b/>
          <w:bCs/>
          <w:sz w:val="20"/>
          <w:szCs w:val="20"/>
          <w:u w:val="single"/>
          <w:lang w:eastAsia="ar-SA"/>
        </w:rPr>
        <w:t>UWAGA: wadium wnoszone w formie innej niż pieniężnej musi być złożone w postaci elektronicznej w oryginale (tzn. oryginał dokumentu podpisany przez gwaranta kwalifikowanym podpisem elektronicznym)!!</w:t>
      </w:r>
    </w:p>
    <w:p w14:paraId="68121BB3" w14:textId="77777777" w:rsidR="003C7BA6" w:rsidRDefault="003C7BA6" w:rsidP="00B534DA">
      <w:pPr>
        <w:numPr>
          <w:ilvl w:val="1"/>
          <w:numId w:val="28"/>
        </w:numPr>
        <w:suppressAutoHyphens/>
        <w:spacing w:after="0" w:line="360" w:lineRule="auto"/>
        <w:jc w:val="both"/>
        <w:rPr>
          <w:rFonts w:ascii="Garamond" w:eastAsia="Times New Roman" w:hAnsi="Garamond" w:cs="Garamond"/>
          <w:bCs/>
          <w:color w:val="000000"/>
          <w:sz w:val="20"/>
          <w:szCs w:val="20"/>
          <w:lang w:eastAsia="ar-SA"/>
        </w:rPr>
      </w:pPr>
      <w:r>
        <w:rPr>
          <w:rFonts w:ascii="Garamond" w:eastAsia="Times New Roman" w:hAnsi="Garamond" w:cs="Garamond"/>
          <w:bCs/>
          <w:color w:val="000000"/>
          <w:sz w:val="20"/>
          <w:szCs w:val="20"/>
          <w:lang w:eastAsia="ar-SA"/>
        </w:rPr>
        <w:t>Wadium wnoszone w formie innej niż w pieniądzu musi być potwierdzone stosownym dokumentem podpisanym przez gwaranta kwalifikowanym podpisem elektronicznym, który należy:</w:t>
      </w:r>
    </w:p>
    <w:p w14:paraId="19BD86A9" w14:textId="77777777" w:rsidR="003C7BA6" w:rsidRDefault="003C7BA6" w:rsidP="00B534DA">
      <w:pPr>
        <w:numPr>
          <w:ilvl w:val="2"/>
          <w:numId w:val="28"/>
        </w:numPr>
        <w:suppressAutoHyphens/>
        <w:spacing w:after="0" w:line="360" w:lineRule="auto"/>
        <w:jc w:val="both"/>
        <w:rPr>
          <w:rFonts w:ascii="Garamond" w:eastAsia="Times New Roman" w:hAnsi="Garamond" w:cs="Garamond"/>
          <w:bCs/>
          <w:color w:val="000000"/>
          <w:sz w:val="20"/>
          <w:szCs w:val="20"/>
          <w:lang w:eastAsia="ar-SA"/>
        </w:rPr>
      </w:pPr>
      <w:r>
        <w:rPr>
          <w:rFonts w:ascii="Garamond" w:eastAsia="Times New Roman" w:hAnsi="Garamond" w:cs="Garamond"/>
          <w:bCs/>
          <w:color w:val="000000"/>
          <w:sz w:val="20"/>
          <w:szCs w:val="20"/>
          <w:lang w:eastAsia="ar-SA"/>
        </w:rPr>
        <w:t xml:space="preserve">dołączyć do zaszyfrowanej </w:t>
      </w:r>
      <w:r w:rsidR="005B4576">
        <w:rPr>
          <w:rFonts w:ascii="Garamond" w:eastAsia="Times New Roman" w:hAnsi="Garamond" w:cs="Garamond"/>
          <w:bCs/>
          <w:color w:val="000000"/>
          <w:sz w:val="20"/>
          <w:szCs w:val="20"/>
          <w:lang w:eastAsia="ar-SA"/>
        </w:rPr>
        <w:t>(</w:t>
      </w:r>
      <w:r>
        <w:rPr>
          <w:rFonts w:ascii="Garamond" w:eastAsia="Times New Roman" w:hAnsi="Garamond" w:cs="Garamond"/>
          <w:bCs/>
          <w:color w:val="000000"/>
          <w:sz w:val="20"/>
          <w:szCs w:val="20"/>
          <w:lang w:eastAsia="ar-SA"/>
        </w:rPr>
        <w:t xml:space="preserve">w sposób wskazany w pkt </w:t>
      </w:r>
      <w:r w:rsidR="005B4576">
        <w:rPr>
          <w:rFonts w:ascii="Garamond" w:eastAsia="Times New Roman" w:hAnsi="Garamond" w:cs="Garamond"/>
          <w:bCs/>
          <w:color w:val="000000"/>
          <w:sz w:val="20"/>
          <w:szCs w:val="20"/>
          <w:lang w:eastAsia="ar-SA"/>
        </w:rPr>
        <w:t>10.2-10.4 SIWZ)</w:t>
      </w:r>
      <w:r>
        <w:rPr>
          <w:rFonts w:ascii="Garamond" w:eastAsia="Times New Roman" w:hAnsi="Garamond" w:cs="Garamond"/>
          <w:bCs/>
          <w:color w:val="000000"/>
          <w:sz w:val="20"/>
          <w:szCs w:val="20"/>
          <w:lang w:eastAsia="ar-SA"/>
        </w:rPr>
        <w:t xml:space="preserve"> oferty lub </w:t>
      </w:r>
    </w:p>
    <w:p w14:paraId="16E3B2B3" w14:textId="77777777" w:rsidR="003C7BA6" w:rsidRDefault="003C7BA6" w:rsidP="00B534DA">
      <w:pPr>
        <w:numPr>
          <w:ilvl w:val="2"/>
          <w:numId w:val="28"/>
        </w:numPr>
        <w:suppressAutoHyphens/>
        <w:spacing w:after="0" w:line="360" w:lineRule="auto"/>
        <w:jc w:val="both"/>
        <w:rPr>
          <w:rFonts w:ascii="Garamond" w:eastAsia="Times New Roman" w:hAnsi="Garamond" w:cs="Garamond"/>
          <w:bCs/>
          <w:color w:val="000000"/>
          <w:sz w:val="20"/>
          <w:szCs w:val="20"/>
          <w:lang w:eastAsia="ar-SA"/>
        </w:rPr>
      </w:pPr>
      <w:r>
        <w:rPr>
          <w:rFonts w:ascii="Garamond" w:eastAsia="Times New Roman" w:hAnsi="Garamond" w:cs="Garamond"/>
          <w:bCs/>
          <w:color w:val="000000"/>
          <w:sz w:val="20"/>
          <w:szCs w:val="20"/>
          <w:lang w:eastAsia="ar-SA"/>
        </w:rPr>
        <w:t>wnieść w oryginale w postaci elektronicznej zgodnie z zasadami komunikacji określonymi w SIWZ przed upływem terminu składania ofert.</w:t>
      </w:r>
    </w:p>
    <w:p w14:paraId="384B446F" w14:textId="77777777" w:rsidR="009920A7" w:rsidRPr="000412E4" w:rsidRDefault="009920A7" w:rsidP="009920A7">
      <w:pPr>
        <w:suppressAutoHyphens/>
        <w:spacing w:after="0" w:line="360" w:lineRule="auto"/>
        <w:ind w:left="360"/>
        <w:jc w:val="both"/>
        <w:rPr>
          <w:rFonts w:ascii="Garamond" w:eastAsia="Times New Roman" w:hAnsi="Garamond" w:cs="Garamond"/>
          <w:bCs/>
          <w:color w:val="000000"/>
          <w:sz w:val="20"/>
          <w:szCs w:val="20"/>
          <w:lang w:eastAsia="ar-SA"/>
        </w:rPr>
      </w:pPr>
    </w:p>
    <w:p w14:paraId="3A8D3423" w14:textId="77777777" w:rsidR="00E5235D" w:rsidRPr="00E5235D" w:rsidRDefault="00E5235D" w:rsidP="00B534DA">
      <w:pPr>
        <w:numPr>
          <w:ilvl w:val="0"/>
          <w:numId w:val="28"/>
        </w:numPr>
        <w:suppressAutoHyphens/>
        <w:spacing w:after="0" w:line="360" w:lineRule="auto"/>
        <w:ind w:left="284" w:hanging="284"/>
        <w:jc w:val="both"/>
        <w:rPr>
          <w:rFonts w:ascii="Garamond" w:eastAsia="Times New Roman" w:hAnsi="Garamond" w:cs="Garamond"/>
          <w:bCs/>
          <w:sz w:val="24"/>
          <w:szCs w:val="20"/>
          <w:lang w:eastAsia="ar-SA"/>
        </w:rPr>
      </w:pPr>
      <w:r>
        <w:rPr>
          <w:rFonts w:ascii="Garamond" w:eastAsia="Times New Roman" w:hAnsi="Garamond" w:cs="Garamond"/>
          <w:b/>
          <w:bCs/>
          <w:sz w:val="24"/>
          <w:szCs w:val="20"/>
          <w:lang w:eastAsia="ar-SA"/>
        </w:rPr>
        <w:t>TERMIN ZWIĄZANIA OFERTĄ:</w:t>
      </w:r>
    </w:p>
    <w:p w14:paraId="5615E613" w14:textId="77777777" w:rsidR="00E5235D" w:rsidRDefault="00E5235D" w:rsidP="00B534DA">
      <w:pPr>
        <w:numPr>
          <w:ilvl w:val="1"/>
          <w:numId w:val="28"/>
        </w:numPr>
        <w:suppressAutoHyphens/>
        <w:spacing w:after="0" w:line="360" w:lineRule="auto"/>
        <w:jc w:val="both"/>
        <w:rPr>
          <w:rFonts w:ascii="Garamond" w:eastAsia="Times New Roman" w:hAnsi="Garamond" w:cs="Garamond"/>
          <w:bCs/>
          <w:sz w:val="20"/>
          <w:szCs w:val="20"/>
          <w:lang w:eastAsia="ar-SA"/>
        </w:rPr>
      </w:pPr>
      <w:r w:rsidRPr="00754A55">
        <w:rPr>
          <w:rFonts w:ascii="Garamond" w:eastAsia="Times New Roman" w:hAnsi="Garamond" w:cs="Garamond"/>
          <w:bCs/>
          <w:sz w:val="20"/>
          <w:szCs w:val="20"/>
          <w:lang w:eastAsia="ar-SA"/>
        </w:rPr>
        <w:t xml:space="preserve">Wykonawca jest związany ofertą przez okres: </w:t>
      </w:r>
      <w:r w:rsidR="00606651">
        <w:rPr>
          <w:rFonts w:ascii="Garamond" w:eastAsia="Times New Roman" w:hAnsi="Garamond" w:cs="Garamond"/>
          <w:bCs/>
          <w:sz w:val="20"/>
          <w:szCs w:val="20"/>
          <w:lang w:eastAsia="ar-SA"/>
        </w:rPr>
        <w:t>60 dni (sześćdziesiąt dni) od dnia, w którym upływa termin składania ofert.</w:t>
      </w:r>
    </w:p>
    <w:p w14:paraId="21284C0F" w14:textId="77777777" w:rsidR="009920A7" w:rsidRPr="00754A55" w:rsidRDefault="009920A7" w:rsidP="009920A7">
      <w:pPr>
        <w:suppressAutoHyphens/>
        <w:spacing w:after="0" w:line="360" w:lineRule="auto"/>
        <w:ind w:left="792"/>
        <w:jc w:val="both"/>
        <w:rPr>
          <w:rFonts w:ascii="Garamond" w:eastAsia="Times New Roman" w:hAnsi="Garamond" w:cs="Garamond"/>
          <w:bCs/>
          <w:sz w:val="20"/>
          <w:szCs w:val="20"/>
          <w:lang w:eastAsia="ar-SA"/>
        </w:rPr>
      </w:pPr>
    </w:p>
    <w:p w14:paraId="21FA972B" w14:textId="77777777" w:rsidR="00754A55" w:rsidRDefault="00754A55" w:rsidP="00B534DA">
      <w:pPr>
        <w:numPr>
          <w:ilvl w:val="0"/>
          <w:numId w:val="28"/>
        </w:numPr>
        <w:suppressAutoHyphens/>
        <w:spacing w:after="0" w:line="360" w:lineRule="auto"/>
        <w:ind w:left="284" w:hanging="284"/>
        <w:jc w:val="both"/>
        <w:rPr>
          <w:rFonts w:ascii="Garamond" w:eastAsia="Times New Roman" w:hAnsi="Garamond" w:cs="Garamond"/>
          <w:bCs/>
          <w:sz w:val="24"/>
          <w:szCs w:val="20"/>
          <w:lang w:eastAsia="ar-SA"/>
        </w:rPr>
      </w:pPr>
      <w:r>
        <w:rPr>
          <w:rFonts w:ascii="Garamond" w:eastAsia="Times New Roman" w:hAnsi="Garamond" w:cs="Garamond"/>
          <w:b/>
          <w:bCs/>
          <w:sz w:val="24"/>
          <w:szCs w:val="20"/>
          <w:lang w:eastAsia="ar-SA"/>
        </w:rPr>
        <w:t>OPIS SPOSOBU PRZYGOTOWANIA</w:t>
      </w:r>
      <w:r w:rsidR="00206C02">
        <w:rPr>
          <w:rFonts w:ascii="Garamond" w:eastAsia="Times New Roman" w:hAnsi="Garamond" w:cs="Garamond"/>
          <w:b/>
          <w:bCs/>
          <w:sz w:val="24"/>
          <w:szCs w:val="20"/>
          <w:lang w:eastAsia="ar-SA"/>
        </w:rPr>
        <w:t xml:space="preserve"> </w:t>
      </w:r>
      <w:r w:rsidR="00606651">
        <w:rPr>
          <w:rFonts w:ascii="Garamond" w:eastAsia="Times New Roman" w:hAnsi="Garamond" w:cs="Garamond"/>
          <w:b/>
          <w:bCs/>
          <w:sz w:val="24"/>
          <w:szCs w:val="20"/>
          <w:lang w:eastAsia="ar-SA"/>
        </w:rPr>
        <w:t>OFERTY</w:t>
      </w:r>
      <w:r>
        <w:rPr>
          <w:rFonts w:ascii="Garamond" w:eastAsia="Times New Roman" w:hAnsi="Garamond" w:cs="Garamond"/>
          <w:b/>
          <w:bCs/>
          <w:sz w:val="24"/>
          <w:szCs w:val="20"/>
          <w:lang w:eastAsia="ar-SA"/>
        </w:rPr>
        <w:t>:</w:t>
      </w:r>
    </w:p>
    <w:p w14:paraId="25861D8C" w14:textId="77777777" w:rsidR="00F87428" w:rsidRPr="00F87428" w:rsidRDefault="00F87428" w:rsidP="00F87428">
      <w:pPr>
        <w:pStyle w:val="Akapitzlist"/>
        <w:numPr>
          <w:ilvl w:val="0"/>
          <w:numId w:val="1"/>
        </w:numPr>
        <w:spacing w:after="0" w:line="360" w:lineRule="auto"/>
        <w:jc w:val="both"/>
        <w:rPr>
          <w:rFonts w:ascii="Garamond" w:eastAsia="Times New Roman" w:hAnsi="Garamond" w:cs="Garamond"/>
          <w:bCs/>
          <w:vanish/>
          <w:sz w:val="20"/>
          <w:szCs w:val="20"/>
          <w:lang w:eastAsia="ar-SA"/>
        </w:rPr>
      </w:pPr>
    </w:p>
    <w:p w14:paraId="25283DEE" w14:textId="77777777" w:rsidR="00F87428" w:rsidRPr="00F87428" w:rsidRDefault="00F87428" w:rsidP="00F87428">
      <w:pPr>
        <w:pStyle w:val="Akapitzlist"/>
        <w:numPr>
          <w:ilvl w:val="0"/>
          <w:numId w:val="1"/>
        </w:numPr>
        <w:spacing w:after="0" w:line="360" w:lineRule="auto"/>
        <w:jc w:val="both"/>
        <w:rPr>
          <w:rFonts w:ascii="Garamond" w:eastAsia="Times New Roman" w:hAnsi="Garamond" w:cs="Garamond"/>
          <w:bCs/>
          <w:vanish/>
          <w:sz w:val="20"/>
          <w:szCs w:val="20"/>
          <w:lang w:eastAsia="ar-SA"/>
        </w:rPr>
      </w:pPr>
    </w:p>
    <w:p w14:paraId="13DCA489" w14:textId="77777777" w:rsidR="00F87428" w:rsidRPr="00F87428" w:rsidRDefault="00F87428" w:rsidP="00F87428">
      <w:pPr>
        <w:pStyle w:val="Akapitzlist"/>
        <w:numPr>
          <w:ilvl w:val="0"/>
          <w:numId w:val="1"/>
        </w:numPr>
        <w:spacing w:after="0" w:line="360" w:lineRule="auto"/>
        <w:jc w:val="both"/>
        <w:rPr>
          <w:rFonts w:ascii="Garamond" w:eastAsia="Times New Roman" w:hAnsi="Garamond" w:cs="Garamond"/>
          <w:bCs/>
          <w:vanish/>
          <w:sz w:val="20"/>
          <w:szCs w:val="20"/>
          <w:lang w:eastAsia="ar-SA"/>
        </w:rPr>
      </w:pPr>
    </w:p>
    <w:p w14:paraId="12A0E3C7" w14:textId="77777777" w:rsidR="00B941FD" w:rsidRPr="00B941FD" w:rsidRDefault="00B941FD" w:rsidP="00B941FD">
      <w:pPr>
        <w:pStyle w:val="Akapitzlist"/>
        <w:numPr>
          <w:ilvl w:val="1"/>
          <w:numId w:val="1"/>
        </w:numPr>
        <w:spacing w:after="100" w:line="360" w:lineRule="auto"/>
        <w:jc w:val="both"/>
        <w:rPr>
          <w:rFonts w:ascii="Garamond" w:hAnsi="Garamond"/>
          <w:sz w:val="20"/>
          <w:szCs w:val="20"/>
        </w:rPr>
      </w:pPr>
      <w:r w:rsidRPr="00B941FD">
        <w:rPr>
          <w:rFonts w:ascii="Garamond" w:hAnsi="Garamond" w:cs="Calibri"/>
          <w:sz w:val="20"/>
          <w:szCs w:val="20"/>
        </w:rPr>
        <w:t xml:space="preserve">Ofertę wraz z wymaganymi dokumentami należy umieścić na Platformie pod adresem: </w:t>
      </w:r>
      <w:r w:rsidRPr="00B941FD">
        <w:rPr>
          <w:rFonts w:ascii="Garamond" w:eastAsia="Arial" w:hAnsi="Garamond" w:cs="Arial"/>
          <w:sz w:val="20"/>
          <w:szCs w:val="20"/>
        </w:rPr>
        <w:t>https://platformazakupowa.pl/pn/khk</w:t>
      </w:r>
      <w:r w:rsidRPr="00B941FD">
        <w:rPr>
          <w:rFonts w:ascii="Garamond" w:hAnsi="Garamond" w:cs="Calibri"/>
          <w:sz w:val="18"/>
          <w:szCs w:val="18"/>
        </w:rPr>
        <w:t xml:space="preserve"> </w:t>
      </w:r>
      <w:r w:rsidRPr="00B941FD">
        <w:rPr>
          <w:rFonts w:ascii="Garamond" w:hAnsi="Garamond" w:cs="Calibri"/>
          <w:sz w:val="20"/>
          <w:szCs w:val="20"/>
        </w:rPr>
        <w:t xml:space="preserve">na stronie dotyczącej niniejszego postępowania. </w:t>
      </w:r>
    </w:p>
    <w:p w14:paraId="414F1220" w14:textId="77777777" w:rsidR="00B941FD" w:rsidRPr="00B941FD" w:rsidRDefault="00B941FD" w:rsidP="00B941FD">
      <w:pPr>
        <w:pStyle w:val="Akapitzlist"/>
        <w:numPr>
          <w:ilvl w:val="1"/>
          <w:numId w:val="1"/>
        </w:numPr>
        <w:spacing w:after="100" w:line="360" w:lineRule="auto"/>
        <w:jc w:val="both"/>
        <w:rPr>
          <w:rFonts w:ascii="Garamond" w:hAnsi="Garamond"/>
          <w:sz w:val="20"/>
          <w:szCs w:val="20"/>
        </w:rPr>
      </w:pPr>
      <w:r w:rsidRPr="00B941FD">
        <w:rPr>
          <w:rFonts w:ascii="Garamond" w:hAnsi="Garamond" w:cs="Calibri"/>
          <w:sz w:val="20"/>
          <w:szCs w:val="20"/>
        </w:rPr>
        <w:t>Oferta powinna być:</w:t>
      </w:r>
    </w:p>
    <w:p w14:paraId="11771E62" w14:textId="77777777" w:rsidR="00B941FD" w:rsidRPr="00D04DAA" w:rsidRDefault="00B941FD" w:rsidP="00B534DA">
      <w:pPr>
        <w:numPr>
          <w:ilvl w:val="2"/>
          <w:numId w:val="40"/>
        </w:numPr>
        <w:spacing w:after="0" w:line="360" w:lineRule="auto"/>
        <w:jc w:val="both"/>
        <w:rPr>
          <w:rFonts w:ascii="Garamond" w:hAnsi="Garamond" w:cs="Calibri"/>
          <w:sz w:val="20"/>
          <w:szCs w:val="20"/>
        </w:rPr>
      </w:pPr>
      <w:r w:rsidRPr="00D04DAA">
        <w:rPr>
          <w:rFonts w:ascii="Garamond" w:hAnsi="Garamond" w:cs="Calibri"/>
          <w:sz w:val="20"/>
          <w:szCs w:val="20"/>
        </w:rPr>
        <w:t>sporządzona zgodnie z treścią niniejszej SIWZ,</w:t>
      </w:r>
    </w:p>
    <w:p w14:paraId="21D55764" w14:textId="77777777" w:rsidR="00B941FD" w:rsidRPr="00D04DAA" w:rsidRDefault="00B941FD" w:rsidP="00B534DA">
      <w:pPr>
        <w:numPr>
          <w:ilvl w:val="2"/>
          <w:numId w:val="40"/>
        </w:numPr>
        <w:spacing w:after="0" w:line="360" w:lineRule="auto"/>
        <w:jc w:val="both"/>
        <w:rPr>
          <w:rFonts w:ascii="Garamond" w:hAnsi="Garamond" w:cs="Calibri"/>
          <w:sz w:val="20"/>
          <w:szCs w:val="20"/>
        </w:rPr>
      </w:pPr>
      <w:r w:rsidRPr="00D04DAA">
        <w:rPr>
          <w:rFonts w:ascii="Garamond" w:hAnsi="Garamond" w:cs="Calibri"/>
          <w:sz w:val="20"/>
          <w:szCs w:val="20"/>
        </w:rPr>
        <w:t>złożona w formie elektronicznej za pośrednictwem platformazakupowa.pl, zgodnie z instrukcją dla Wykonawców dostępną na stronie internetowej pod adresem:  https://platformazakupowa.pl/strona/45-instrukcje,</w:t>
      </w:r>
    </w:p>
    <w:p w14:paraId="10865D3D" w14:textId="77777777" w:rsidR="00B941FD" w:rsidRPr="00D04DAA" w:rsidRDefault="00B941FD" w:rsidP="00B534DA">
      <w:pPr>
        <w:numPr>
          <w:ilvl w:val="2"/>
          <w:numId w:val="40"/>
        </w:numPr>
        <w:spacing w:after="0" w:line="360" w:lineRule="auto"/>
        <w:jc w:val="both"/>
        <w:rPr>
          <w:rFonts w:ascii="Garamond" w:hAnsi="Garamond" w:cs="Calibri"/>
          <w:sz w:val="20"/>
          <w:szCs w:val="20"/>
        </w:rPr>
      </w:pPr>
      <w:r w:rsidRPr="00D04DAA">
        <w:rPr>
          <w:rFonts w:ascii="Garamond" w:hAnsi="Garamond" w:cs="Calibri"/>
          <w:sz w:val="20"/>
          <w:szCs w:val="20"/>
        </w:rPr>
        <w:t>podpisana kwalifikowanym podpisem elektronicznym przez osobę/osoby upoważnioną/upoważnione.</w:t>
      </w:r>
    </w:p>
    <w:p w14:paraId="0DB3B2B2" w14:textId="77777777" w:rsidR="00B941FD" w:rsidRPr="00D04DAA" w:rsidRDefault="00B941FD" w:rsidP="00B534DA">
      <w:pPr>
        <w:numPr>
          <w:ilvl w:val="1"/>
          <w:numId w:val="40"/>
        </w:numPr>
        <w:spacing w:after="0" w:line="360" w:lineRule="auto"/>
        <w:jc w:val="both"/>
        <w:rPr>
          <w:rFonts w:ascii="Garamond" w:hAnsi="Garamond" w:cs="Calibri"/>
          <w:sz w:val="18"/>
          <w:szCs w:val="18"/>
        </w:rPr>
      </w:pPr>
      <w:r w:rsidRPr="00D04DAA">
        <w:rPr>
          <w:rFonts w:ascii="Garamond" w:hAnsi="Garamond"/>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1DB1FB8" w14:textId="77777777" w:rsidR="00B941FD" w:rsidRPr="00D04DAA" w:rsidRDefault="00B941FD" w:rsidP="00B534DA">
      <w:pPr>
        <w:numPr>
          <w:ilvl w:val="1"/>
          <w:numId w:val="40"/>
        </w:numPr>
        <w:spacing w:after="0" w:line="360" w:lineRule="auto"/>
        <w:jc w:val="both"/>
        <w:rPr>
          <w:rFonts w:ascii="Garamond" w:hAnsi="Garamond" w:cs="Calibri"/>
          <w:sz w:val="20"/>
          <w:szCs w:val="20"/>
        </w:rPr>
      </w:pPr>
      <w:r w:rsidRPr="00D04DAA">
        <w:rPr>
          <w:rFonts w:ascii="Garamond" w:hAnsi="Garamond" w:cs="Calibri"/>
          <w:sz w:val="20"/>
          <w:szCs w:val="20"/>
        </w:rPr>
        <w:t>Po wypełnieniu Formularza składania oferty lub wniosku i załadowaniu wszystkich wymaganych załączników należy kliknąć przycisk „Przejdź do podsumowania”.</w:t>
      </w:r>
      <w:r w:rsidRPr="00D04DAA">
        <w:rPr>
          <w:rFonts w:cs="Calibri"/>
          <w:sz w:val="20"/>
          <w:szCs w:val="20"/>
        </w:rPr>
        <w:t xml:space="preserve"> </w:t>
      </w:r>
      <w:r w:rsidRPr="00D04DAA">
        <w:rPr>
          <w:rFonts w:ascii="Garamond" w:hAnsi="Garamond" w:cs="Calibri"/>
          <w:sz w:val="20"/>
          <w:szCs w:val="20"/>
        </w:rPr>
        <w:t>W procesie</w:t>
      </w:r>
      <w:r w:rsidRPr="00D04DAA">
        <w:rPr>
          <w:rFonts w:ascii="Garamond" w:hAnsi="Garamond" w:cs="Calibri"/>
          <w:sz w:val="18"/>
          <w:szCs w:val="18"/>
        </w:rPr>
        <w:t xml:space="preserve"> </w:t>
      </w:r>
      <w:r w:rsidRPr="00D04DAA">
        <w:rPr>
          <w:rFonts w:ascii="Garamond" w:hAnsi="Garamond" w:cs="Calibri"/>
          <w:sz w:val="20"/>
          <w:szCs w:val="20"/>
        </w:rPr>
        <w:t>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E5CB382" w14:textId="77777777" w:rsidR="00B941FD" w:rsidRPr="00D04DAA" w:rsidRDefault="00B941FD" w:rsidP="00B534DA">
      <w:pPr>
        <w:numPr>
          <w:ilvl w:val="1"/>
          <w:numId w:val="40"/>
        </w:numPr>
        <w:spacing w:after="0" w:line="360" w:lineRule="auto"/>
        <w:jc w:val="both"/>
        <w:rPr>
          <w:rFonts w:ascii="Garamond" w:hAnsi="Garamond" w:cs="Calibri"/>
          <w:sz w:val="18"/>
          <w:szCs w:val="18"/>
        </w:rPr>
      </w:pPr>
      <w:r w:rsidRPr="00D04DAA">
        <w:rPr>
          <w:rFonts w:ascii="Garamond" w:hAnsi="Garamond" w:cs="Calibr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55F37A7" w14:textId="77777777" w:rsidR="00B941FD" w:rsidRPr="00D04DAA" w:rsidRDefault="00B941FD" w:rsidP="00B534DA">
      <w:pPr>
        <w:numPr>
          <w:ilvl w:val="1"/>
          <w:numId w:val="40"/>
        </w:numPr>
        <w:spacing w:after="0" w:line="360" w:lineRule="auto"/>
        <w:jc w:val="both"/>
        <w:rPr>
          <w:rFonts w:ascii="Garamond" w:hAnsi="Garamond" w:cs="Calibri"/>
          <w:sz w:val="18"/>
          <w:szCs w:val="18"/>
        </w:rPr>
      </w:pPr>
      <w:r w:rsidRPr="00D04DAA">
        <w:rPr>
          <w:rFonts w:ascii="Garamond" w:hAnsi="Garamond" w:cs="Calibri"/>
          <w:sz w:val="20"/>
          <w:szCs w:val="20"/>
        </w:rPr>
        <w:t xml:space="preserve">Zgodnie z art. 8 ust. 3 ustawy </w:t>
      </w:r>
      <w:proofErr w:type="spellStart"/>
      <w:r w:rsidRPr="00D04DAA">
        <w:rPr>
          <w:rFonts w:ascii="Garamond" w:hAnsi="Garamond" w:cs="Calibri"/>
          <w:sz w:val="20"/>
          <w:szCs w:val="20"/>
        </w:rPr>
        <w:t>Pzp</w:t>
      </w:r>
      <w:proofErr w:type="spellEnd"/>
      <w:r w:rsidRPr="00D04DAA">
        <w:rPr>
          <w:rFonts w:ascii="Garamond" w:hAnsi="Garamond" w:cs="Calibri"/>
          <w:sz w:val="20"/>
          <w:szCs w:val="20"/>
        </w:rPr>
        <w:t xml:space="preserve">, nie ujawnia się informacji stanowiących tajemnicę przedsiębiorstwa, w rozumieniu przepisów o zwalczaniu nieuczciwej konkurencji. Jeżeli Wykonawca, nie później niż w terminie składania ofert, w sposób </w:t>
      </w:r>
      <w:r>
        <w:rPr>
          <w:rFonts w:ascii="Garamond" w:hAnsi="Garamond" w:cs="Calibri"/>
          <w:sz w:val="20"/>
          <w:szCs w:val="20"/>
        </w:rPr>
        <w:t>s8</w:t>
      </w:r>
      <w:r w:rsidRPr="00D04DAA">
        <w:rPr>
          <w:rFonts w:ascii="Garamond" w:hAnsi="Garamond" w:cs="Calibri"/>
          <w:sz w:val="20"/>
          <w:szCs w:val="20"/>
        </w:rPr>
        <w:t xml:space="preserve">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D04DAA">
        <w:rPr>
          <w:rFonts w:ascii="Garamond" w:hAnsi="Garamond"/>
          <w:sz w:val="20"/>
          <w:szCs w:val="20"/>
          <w:lang w:bidi="pl-PL"/>
        </w:rPr>
        <w:t>Zaleca się, aby każdy dokument zawierający tajemnicę przedsiębiorstwa został zamieszczony w odrębnym pliku.</w:t>
      </w:r>
    </w:p>
    <w:p w14:paraId="00E6C8B4" w14:textId="77777777" w:rsidR="00B941FD" w:rsidRPr="00D04DAA" w:rsidRDefault="00B941FD" w:rsidP="00B534DA">
      <w:pPr>
        <w:numPr>
          <w:ilvl w:val="1"/>
          <w:numId w:val="40"/>
        </w:numPr>
        <w:spacing w:after="0" w:line="360" w:lineRule="auto"/>
        <w:jc w:val="both"/>
        <w:rPr>
          <w:rFonts w:ascii="Garamond" w:hAnsi="Garamond" w:cs="Calibri"/>
          <w:sz w:val="18"/>
          <w:szCs w:val="18"/>
        </w:rPr>
      </w:pPr>
      <w:r w:rsidRPr="00D04DAA">
        <w:rPr>
          <w:rFonts w:ascii="Garamond" w:hAnsi="Garamond"/>
          <w:sz w:val="20"/>
          <w:szCs w:val="20"/>
          <w:lang w:bidi="pl-PL"/>
        </w:rPr>
        <w:t>Do oferty lub wniosku należy dołączyć wszystkie wymagane w Ogłoszeniu, SIWZ lub zaproszeniu do składania ofert dokumenty.</w:t>
      </w:r>
    </w:p>
    <w:p w14:paraId="30AE5C5C" w14:textId="77777777" w:rsidR="00B941FD" w:rsidRPr="00D04DAA" w:rsidRDefault="00B941FD" w:rsidP="00B534DA">
      <w:pPr>
        <w:numPr>
          <w:ilvl w:val="1"/>
          <w:numId w:val="40"/>
        </w:numPr>
        <w:spacing w:after="0" w:line="360" w:lineRule="auto"/>
        <w:jc w:val="both"/>
        <w:rPr>
          <w:rFonts w:ascii="Garamond" w:hAnsi="Garamond" w:cs="Tahoma"/>
          <w:sz w:val="18"/>
          <w:szCs w:val="18"/>
        </w:rPr>
      </w:pPr>
      <w:r w:rsidRPr="00D04DAA">
        <w:rPr>
          <w:rFonts w:ascii="Garamond" w:hAnsi="Garamond" w:cs="Tahoma"/>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w:t>
      </w:r>
      <w:r w:rsidRPr="00D04DAA">
        <w:rPr>
          <w:rFonts w:ascii="Garamond" w:hAnsi="Garamond" w:cs="Tahoma"/>
          <w:sz w:val="18"/>
          <w:szCs w:val="18"/>
        </w:rPr>
        <w:t xml:space="preserve"> </w:t>
      </w:r>
      <w:r w:rsidRPr="00D04DAA">
        <w:rPr>
          <w:rFonts w:ascii="Garamond" w:hAnsi="Garamond" w:cs="Tahoma"/>
          <w:sz w:val="20"/>
          <w:szCs w:val="20"/>
        </w:rPr>
        <w:t>https://platformazakupowa.pl/strona/45-instrukcje.</w:t>
      </w:r>
    </w:p>
    <w:p w14:paraId="2C1A0D64" w14:textId="77777777" w:rsidR="00B941FD" w:rsidRPr="00D04DAA" w:rsidRDefault="00B941FD" w:rsidP="00B534DA">
      <w:pPr>
        <w:numPr>
          <w:ilvl w:val="1"/>
          <w:numId w:val="40"/>
        </w:numPr>
        <w:spacing w:after="0" w:line="360" w:lineRule="auto"/>
        <w:jc w:val="both"/>
        <w:rPr>
          <w:rFonts w:ascii="Garamond" w:hAnsi="Garamond" w:cs="Tahoma"/>
          <w:sz w:val="16"/>
          <w:szCs w:val="16"/>
        </w:rPr>
      </w:pPr>
      <w:r w:rsidRPr="00D04DAA">
        <w:rPr>
          <w:rFonts w:ascii="Garamond" w:hAnsi="Garamond" w:cs="Calibri"/>
          <w:sz w:val="20"/>
          <w:szCs w:val="20"/>
        </w:rPr>
        <w:t>Każdy z wykonawców może złożyć tylko jedną ofertę. Złożenie większej liczby ofert lub oferty zawierającej propozycje wariantowe spowoduje odrzucenie wszystkich ofert złożonych przez danego Wykonawcę.</w:t>
      </w:r>
    </w:p>
    <w:p w14:paraId="7E807DBE" w14:textId="77777777" w:rsidR="00B941FD" w:rsidRPr="00D04DAA" w:rsidRDefault="00B941FD" w:rsidP="00B534DA">
      <w:pPr>
        <w:numPr>
          <w:ilvl w:val="1"/>
          <w:numId w:val="40"/>
        </w:numPr>
        <w:spacing w:after="0" w:line="360" w:lineRule="auto"/>
        <w:jc w:val="both"/>
        <w:rPr>
          <w:rFonts w:ascii="Garamond" w:hAnsi="Garamond" w:cs="Tahoma"/>
          <w:sz w:val="16"/>
          <w:szCs w:val="16"/>
        </w:rPr>
      </w:pPr>
      <w:r w:rsidRPr="00D04DAA">
        <w:rPr>
          <w:rFonts w:ascii="Garamond" w:hAnsi="Garamond" w:cs="Calibri"/>
          <w:sz w:val="20"/>
          <w:szCs w:val="20"/>
        </w:rPr>
        <w:t>Oferta,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14:paraId="2264E45D" w14:textId="02BAB6FD" w:rsidR="00B941FD" w:rsidRPr="00D04DAA" w:rsidRDefault="00B941FD" w:rsidP="00B534DA">
      <w:pPr>
        <w:numPr>
          <w:ilvl w:val="1"/>
          <w:numId w:val="40"/>
        </w:numPr>
        <w:spacing w:after="0" w:line="360" w:lineRule="auto"/>
        <w:jc w:val="both"/>
        <w:rPr>
          <w:rFonts w:ascii="Garamond" w:hAnsi="Garamond" w:cs="Tahoma"/>
          <w:sz w:val="14"/>
          <w:szCs w:val="14"/>
        </w:rPr>
      </w:pPr>
      <w:r w:rsidRPr="00D04DAA">
        <w:rPr>
          <w:rFonts w:ascii="Garamond" w:hAnsi="Garamond" w:cs="Calibri"/>
          <w:sz w:val="20"/>
          <w:szCs w:val="20"/>
        </w:rPr>
        <w:t xml:space="preserve">Zgodnie z definicją dokumentu elektronicznego z art. 3 </w:t>
      </w:r>
      <w:r w:rsidR="00292A68">
        <w:rPr>
          <w:rFonts w:ascii="Garamond" w:hAnsi="Garamond" w:cs="Calibri"/>
          <w:sz w:val="20"/>
          <w:szCs w:val="20"/>
        </w:rPr>
        <w:t xml:space="preserve">pkt </w:t>
      </w:r>
      <w:r w:rsidRPr="00D04DAA">
        <w:rPr>
          <w:rFonts w:ascii="Garamond" w:hAnsi="Garamond" w:cs="Calibri"/>
          <w:sz w:val="20"/>
          <w:szCs w:val="20"/>
        </w:rPr>
        <w:t xml:space="preserve">. 2 Ustawy </w:t>
      </w:r>
      <w:r w:rsidR="00292A68">
        <w:rPr>
          <w:rFonts w:ascii="Garamond" w:hAnsi="Garamond" w:cs="Calibri"/>
          <w:sz w:val="20"/>
          <w:szCs w:val="20"/>
        </w:rPr>
        <w:t xml:space="preserve">z dnia 17 lutego 2005 roku </w:t>
      </w:r>
      <w:r w:rsidRPr="00D04DAA">
        <w:rPr>
          <w:rFonts w:ascii="Garamond" w:hAnsi="Garamond" w:cs="Calibri"/>
          <w:sz w:val="20"/>
          <w:szCs w:val="20"/>
        </w:rPr>
        <w:t>o informatyzacji działalności podmiotów realizujących zadania publiczne</w:t>
      </w:r>
      <w:r w:rsidR="00292A68">
        <w:rPr>
          <w:rFonts w:ascii="Garamond" w:hAnsi="Garamond" w:cs="Calibri"/>
          <w:sz w:val="20"/>
          <w:szCs w:val="20"/>
        </w:rPr>
        <w:t xml:space="preserve"> (</w:t>
      </w:r>
      <w:proofErr w:type="spellStart"/>
      <w:r w:rsidR="00292A68">
        <w:rPr>
          <w:rFonts w:ascii="Garamond" w:hAnsi="Garamond" w:cs="Calibri"/>
          <w:sz w:val="20"/>
          <w:szCs w:val="20"/>
        </w:rPr>
        <w:t>t.j</w:t>
      </w:r>
      <w:proofErr w:type="spellEnd"/>
      <w:r w:rsidR="00292A68">
        <w:rPr>
          <w:rFonts w:ascii="Garamond" w:hAnsi="Garamond" w:cs="Calibri"/>
          <w:sz w:val="20"/>
          <w:szCs w:val="20"/>
        </w:rPr>
        <w:t xml:space="preserve">. Dz.U. z 2017 poz. 570 ze zm.) </w:t>
      </w:r>
      <w:r w:rsidRPr="00D04DAA">
        <w:rPr>
          <w:rFonts w:ascii="Garamond" w:hAnsi="Garamond" w:cs="Calibri"/>
          <w:sz w:val="20"/>
          <w:szCs w:val="20"/>
        </w:rPr>
        <w:t xml:space="preserve">, opatrzenie pliku zawierającego skompresowane dane kwalifikowanym podpisem elektronicznym jest jednoznaczne z podpisaniem oryginału dokumentu, z </w:t>
      </w:r>
      <w:r w:rsidRPr="00D04DAA">
        <w:rPr>
          <w:rFonts w:ascii="Garamond" w:hAnsi="Garamond" w:cs="Calibri"/>
          <w:sz w:val="20"/>
          <w:szCs w:val="20"/>
        </w:rPr>
        <w:lastRenderedPageBreak/>
        <w:t>wyjątkiem kopii poświadczonych odpowiednio przez innego Wykonawcę ubiegającego się wspólnie z nim o udzielenie zamówienia, przez podmiot, na którego zdolnościach lub sytuacji polega wykonawca, albo przez podwykonawcę.</w:t>
      </w:r>
    </w:p>
    <w:p w14:paraId="13998919" w14:textId="77777777" w:rsidR="00B941FD" w:rsidRPr="00D04DAA" w:rsidRDefault="00B941FD" w:rsidP="00B534DA">
      <w:pPr>
        <w:numPr>
          <w:ilvl w:val="1"/>
          <w:numId w:val="40"/>
        </w:numPr>
        <w:spacing w:after="0" w:line="360" w:lineRule="auto"/>
        <w:jc w:val="both"/>
        <w:rPr>
          <w:rFonts w:ascii="Garamond" w:hAnsi="Garamond" w:cs="Tahoma"/>
          <w:sz w:val="14"/>
          <w:szCs w:val="14"/>
        </w:rPr>
      </w:pPr>
      <w:r w:rsidRPr="00D04DAA">
        <w:rPr>
          <w:rFonts w:ascii="Garamond" w:hAnsi="Garamond" w:cs="Calibri"/>
          <w:sz w:val="20"/>
          <w:szCs w:val="20"/>
        </w:rPr>
        <w:t>Maksymalny rozmiar jednego pliku przesyłanego za pośrednictwem dedykowanych formularzy do: złożenia, zmiany, wycofania oferty wynosi 150 MB natomiast przy komunikacji wielkość pliku to maksymalnie 500 MB.</w:t>
      </w:r>
    </w:p>
    <w:p w14:paraId="042D383C" w14:textId="77777777" w:rsidR="00B941FD" w:rsidRPr="00D04DAA" w:rsidRDefault="00B941FD" w:rsidP="00B534DA">
      <w:pPr>
        <w:pStyle w:val="Teksttreci0"/>
        <w:numPr>
          <w:ilvl w:val="1"/>
          <w:numId w:val="40"/>
        </w:numPr>
        <w:shd w:val="clear" w:color="auto" w:fill="auto"/>
        <w:tabs>
          <w:tab w:val="left" w:pos="295"/>
        </w:tabs>
        <w:spacing w:after="100"/>
        <w:rPr>
          <w:rFonts w:ascii="Garamond" w:hAnsi="Garamond"/>
          <w:sz w:val="20"/>
          <w:szCs w:val="20"/>
        </w:rPr>
      </w:pPr>
      <w:r w:rsidRPr="00D04DAA">
        <w:rPr>
          <w:rFonts w:ascii="Garamond" w:hAnsi="Garamond"/>
          <w:sz w:val="20"/>
          <w:szCs w:val="20"/>
          <w:lang w:bidi="pl-PL"/>
        </w:rPr>
        <w:t xml:space="preserve">Formularz oferty </w:t>
      </w:r>
      <w:r w:rsidRPr="00D04DAA">
        <w:rPr>
          <w:rFonts w:ascii="Garamond" w:hAnsi="Garamond"/>
          <w:b/>
          <w:bCs/>
          <w:sz w:val="20"/>
          <w:szCs w:val="20"/>
          <w:lang w:bidi="pl-PL"/>
        </w:rPr>
        <w:t xml:space="preserve">nie podlega uzupełnieniu </w:t>
      </w:r>
      <w:r w:rsidRPr="00D04DAA">
        <w:rPr>
          <w:rFonts w:ascii="Garamond" w:hAnsi="Garamond"/>
          <w:sz w:val="20"/>
          <w:szCs w:val="20"/>
          <w:lang w:bidi="pl-PL"/>
        </w:rPr>
        <w:t xml:space="preserve">na zasadach uregulowanych przepisami art. 26 ust. 3 ustawy </w:t>
      </w:r>
      <w:proofErr w:type="spellStart"/>
      <w:r w:rsidRPr="00D04DAA">
        <w:rPr>
          <w:rFonts w:ascii="Garamond" w:hAnsi="Garamond"/>
          <w:sz w:val="20"/>
          <w:szCs w:val="20"/>
          <w:lang w:bidi="pl-PL"/>
        </w:rPr>
        <w:t>Pzp</w:t>
      </w:r>
      <w:proofErr w:type="spellEnd"/>
      <w:r w:rsidRPr="00D04DAA">
        <w:rPr>
          <w:rFonts w:ascii="Garamond" w:hAnsi="Garamond"/>
          <w:sz w:val="20"/>
          <w:szCs w:val="20"/>
          <w:lang w:bidi="pl-PL"/>
        </w:rPr>
        <w:t>.</w:t>
      </w:r>
    </w:p>
    <w:p w14:paraId="55D31975" w14:textId="77777777" w:rsidR="00B941FD" w:rsidRPr="00D04DAA" w:rsidRDefault="00B941FD" w:rsidP="00B534DA">
      <w:pPr>
        <w:numPr>
          <w:ilvl w:val="1"/>
          <w:numId w:val="40"/>
        </w:numPr>
        <w:suppressAutoHyphens/>
        <w:spacing w:after="0" w:line="360" w:lineRule="auto"/>
        <w:jc w:val="both"/>
        <w:rPr>
          <w:rFonts w:ascii="Garamond" w:eastAsia="Times New Roman" w:hAnsi="Garamond" w:cs="Garamond"/>
          <w:bCs/>
          <w:sz w:val="20"/>
          <w:szCs w:val="20"/>
          <w:lang w:eastAsia="ar-SA"/>
        </w:rPr>
      </w:pPr>
      <w:r w:rsidRPr="00D04DAA">
        <w:rPr>
          <w:rFonts w:ascii="Garamond" w:eastAsia="Times New Roman" w:hAnsi="Garamond" w:cs="Garamond"/>
          <w:sz w:val="20"/>
          <w:szCs w:val="20"/>
          <w:lang w:eastAsia="ar-SA"/>
        </w:rPr>
        <w:t xml:space="preserve">Wykonawcy mogą wspólnie ubiegać się o udzielenie zamówienia pod warunkiem, że ich oferta będzie spełniać następujące wymagania: </w:t>
      </w:r>
    </w:p>
    <w:p w14:paraId="1E84782B" w14:textId="77777777" w:rsidR="00B941FD" w:rsidRPr="00D04DAA" w:rsidRDefault="00B941FD" w:rsidP="00B534DA">
      <w:pPr>
        <w:pStyle w:val="Akapitzlist"/>
        <w:numPr>
          <w:ilvl w:val="2"/>
          <w:numId w:val="40"/>
        </w:numPr>
        <w:suppressAutoHyphens/>
        <w:spacing w:after="0" w:line="360" w:lineRule="auto"/>
        <w:jc w:val="both"/>
        <w:rPr>
          <w:rFonts w:ascii="Garamond" w:eastAsia="Times New Roman" w:hAnsi="Garamond" w:cs="Garamond"/>
          <w:sz w:val="20"/>
          <w:szCs w:val="20"/>
          <w:lang w:eastAsia="ar-SA"/>
        </w:rPr>
      </w:pPr>
      <w:r w:rsidRPr="00D04DAA">
        <w:rPr>
          <w:rFonts w:ascii="Garamond" w:eastAsia="Times New Roman" w:hAnsi="Garamond" w:cs="Garamond"/>
          <w:bCs/>
          <w:sz w:val="20"/>
          <w:szCs w:val="20"/>
          <w:lang w:eastAsia="ar-SA"/>
        </w:rPr>
        <w:t xml:space="preserve">Wykonawcy występujący wspólnie ustanowią PEŁNOMOCNIKA do reprezentowania ich w postępowaniu </w:t>
      </w:r>
      <w:r w:rsidRPr="00D04DAA">
        <w:rPr>
          <w:rFonts w:ascii="Garamond" w:eastAsia="Times New Roman" w:hAnsi="Garamond" w:cs="Garamond"/>
          <w:bCs/>
          <w:sz w:val="20"/>
          <w:szCs w:val="20"/>
          <w:lang w:eastAsia="ar-SA"/>
        </w:rPr>
        <w:br/>
        <w:t>o udzielenie zamówienia albo reprezentowania w postępowaniu i zawarcia umowy, pełnomocnictwo musi być podpisane przez umocowanych przedstawicieli wszystkich Wykonawców, wszelka korespondencja prowadzona będzie wyłącznie z pełnomocnikiem, należy podać jego adres do korespondencji oraz numer faksu;</w:t>
      </w:r>
    </w:p>
    <w:p w14:paraId="5B02DB37" w14:textId="09C4829B" w:rsidR="00B941FD" w:rsidRPr="00D04DAA" w:rsidRDefault="00B941FD" w:rsidP="00B534DA">
      <w:pPr>
        <w:pStyle w:val="Akapitzlist"/>
        <w:numPr>
          <w:ilvl w:val="2"/>
          <w:numId w:val="40"/>
        </w:numPr>
        <w:suppressAutoHyphens/>
        <w:spacing w:after="0" w:line="360" w:lineRule="auto"/>
        <w:jc w:val="both"/>
        <w:rPr>
          <w:rFonts w:ascii="Garamond" w:eastAsia="Times New Roman" w:hAnsi="Garamond" w:cs="Garamond"/>
          <w:sz w:val="20"/>
          <w:szCs w:val="20"/>
          <w:lang w:eastAsia="ar-SA"/>
        </w:rPr>
      </w:pPr>
      <w:r w:rsidRPr="00D04DAA">
        <w:rPr>
          <w:rFonts w:ascii="Garamond" w:eastAsia="Times New Roman" w:hAnsi="Garamond" w:cs="Garamond"/>
          <w:sz w:val="20"/>
          <w:szCs w:val="20"/>
          <w:lang w:eastAsia="ar-SA"/>
        </w:rPr>
        <w:t>Wykonawcy wspólnie ubiegający się o udzielenie zamówienia powinni spełniać warunki udziału w postępowaniu zgodnie z zapisami pkt 5</w:t>
      </w:r>
      <w:r w:rsidR="004452C5">
        <w:rPr>
          <w:rFonts w:ascii="Garamond" w:eastAsia="Times New Roman" w:hAnsi="Garamond" w:cs="Garamond"/>
          <w:sz w:val="20"/>
          <w:szCs w:val="20"/>
          <w:lang w:eastAsia="ar-SA"/>
        </w:rPr>
        <w:t>.3</w:t>
      </w:r>
      <w:r w:rsidRPr="00D04DAA">
        <w:rPr>
          <w:rFonts w:ascii="Garamond" w:eastAsia="Times New Roman" w:hAnsi="Garamond" w:cs="Garamond"/>
          <w:sz w:val="20"/>
          <w:szCs w:val="20"/>
          <w:lang w:eastAsia="ar-SA"/>
        </w:rPr>
        <w:t xml:space="preserve"> SIWZ;</w:t>
      </w:r>
    </w:p>
    <w:p w14:paraId="17A0C5C5" w14:textId="77777777" w:rsidR="00B941FD" w:rsidRPr="00D04DAA" w:rsidRDefault="00B941FD" w:rsidP="00B534DA">
      <w:pPr>
        <w:pStyle w:val="Akapitzlist"/>
        <w:numPr>
          <w:ilvl w:val="2"/>
          <w:numId w:val="40"/>
        </w:numPr>
        <w:suppressAutoHyphens/>
        <w:spacing w:after="0" w:line="360" w:lineRule="auto"/>
        <w:jc w:val="both"/>
        <w:rPr>
          <w:rFonts w:ascii="Garamond" w:eastAsia="Times New Roman" w:hAnsi="Garamond" w:cs="Garamond"/>
          <w:sz w:val="20"/>
          <w:szCs w:val="20"/>
          <w:lang w:eastAsia="ar-SA"/>
        </w:rPr>
      </w:pPr>
      <w:r w:rsidRPr="00D04DAA">
        <w:rPr>
          <w:rFonts w:ascii="Garamond" w:eastAsia="Times New Roman" w:hAnsi="Garamond" w:cs="Garamond"/>
          <w:bCs/>
          <w:sz w:val="20"/>
          <w:szCs w:val="20"/>
          <w:lang w:eastAsia="ar-SA"/>
        </w:rPr>
        <w:t xml:space="preserve">Każdy z Wykonawców występujących wspólnie musi oddzielnie udokumentować, że nie podlega wykluczeniu </w:t>
      </w:r>
      <w:r w:rsidRPr="00D04DAA">
        <w:rPr>
          <w:rFonts w:ascii="Garamond" w:eastAsia="Times New Roman" w:hAnsi="Garamond" w:cs="Garamond"/>
          <w:bCs/>
          <w:sz w:val="20"/>
          <w:szCs w:val="20"/>
          <w:lang w:eastAsia="ar-SA"/>
        </w:rPr>
        <w:br/>
        <w:t>z postępowania na podstawie przesłanek określonych w pkt 5.2. SIWZ oraz załączyć informację dotyczącą przynależności do grupy kapitałowej;</w:t>
      </w:r>
    </w:p>
    <w:p w14:paraId="0DCFC28D" w14:textId="77777777" w:rsidR="00B941FD" w:rsidRPr="00D04DAA" w:rsidRDefault="00B941FD" w:rsidP="00B534DA">
      <w:pPr>
        <w:pStyle w:val="Akapitzlist"/>
        <w:numPr>
          <w:ilvl w:val="2"/>
          <w:numId w:val="40"/>
        </w:numPr>
        <w:suppressAutoHyphens/>
        <w:spacing w:after="0" w:line="360" w:lineRule="auto"/>
        <w:jc w:val="both"/>
        <w:rPr>
          <w:rFonts w:ascii="Garamond" w:eastAsia="Times New Roman" w:hAnsi="Garamond" w:cs="Garamond"/>
          <w:sz w:val="20"/>
          <w:szCs w:val="20"/>
          <w:lang w:eastAsia="ar-SA"/>
        </w:rPr>
      </w:pPr>
      <w:r w:rsidRPr="00D04DAA">
        <w:rPr>
          <w:rFonts w:ascii="Garamond" w:eastAsia="Times New Roman" w:hAnsi="Garamond" w:cs="Garamond"/>
          <w:bCs/>
          <w:sz w:val="20"/>
          <w:szCs w:val="20"/>
          <w:lang w:eastAsia="ar-SA"/>
        </w:rPr>
        <w:t>W przypadku gdy w postępowaniu zostanie wybrana oferta Wykonawców ubiegających się wspólnie o udzielenie zamówienia, pełnomocnik jest zobowiązany przed zawarciem umowy przedłożyć Zamawiającemu umowę regulującą współpracę Wykonawców.</w:t>
      </w:r>
    </w:p>
    <w:p w14:paraId="76676699" w14:textId="77777777" w:rsidR="00B941FD" w:rsidRPr="00D04DAA" w:rsidRDefault="00B941FD" w:rsidP="00B941FD">
      <w:pPr>
        <w:suppressAutoHyphens/>
        <w:spacing w:after="0" w:line="360" w:lineRule="auto"/>
        <w:ind w:left="1300" w:firstLine="140"/>
        <w:jc w:val="both"/>
        <w:rPr>
          <w:rFonts w:ascii="Garamond" w:eastAsia="Times New Roman" w:hAnsi="Garamond" w:cs="Garamond"/>
          <w:bCs/>
          <w:sz w:val="20"/>
          <w:szCs w:val="20"/>
          <w:lang w:eastAsia="ar-SA"/>
        </w:rPr>
      </w:pPr>
      <w:r w:rsidRPr="00D04DAA">
        <w:rPr>
          <w:rFonts w:ascii="Garamond" w:eastAsia="Times New Roman" w:hAnsi="Garamond" w:cs="Garamond"/>
          <w:bCs/>
          <w:sz w:val="20"/>
          <w:szCs w:val="20"/>
          <w:lang w:eastAsia="ar-SA"/>
        </w:rPr>
        <w:t xml:space="preserve">UWAGA: obowiązki wskazane powyżej dotyczą również wspólników spółki cywilnej. </w:t>
      </w:r>
    </w:p>
    <w:p w14:paraId="77D7F171" w14:textId="77777777" w:rsidR="00B941FD" w:rsidRPr="00D04DAA" w:rsidRDefault="00B941FD" w:rsidP="00B534DA">
      <w:pPr>
        <w:numPr>
          <w:ilvl w:val="1"/>
          <w:numId w:val="40"/>
        </w:numPr>
        <w:suppressAutoHyphens/>
        <w:spacing w:after="0" w:line="360" w:lineRule="auto"/>
        <w:jc w:val="both"/>
        <w:rPr>
          <w:rFonts w:ascii="Garamond" w:eastAsia="Times New Roman" w:hAnsi="Garamond" w:cs="Garamond"/>
          <w:bCs/>
          <w:sz w:val="20"/>
          <w:szCs w:val="20"/>
          <w:lang w:eastAsia="ar-SA"/>
        </w:rPr>
      </w:pPr>
      <w:r w:rsidRPr="00D04DAA">
        <w:rPr>
          <w:rFonts w:ascii="Garamond" w:eastAsia="Times New Roman" w:hAnsi="Garamond" w:cs="Garamond"/>
          <w:bCs/>
          <w:sz w:val="20"/>
          <w:szCs w:val="20"/>
          <w:lang w:eastAsia="ar-SA"/>
        </w:rPr>
        <w:t>Zamawiający przedstawia dodatkowe (nieobowiązkowe) zalecenia:</w:t>
      </w:r>
    </w:p>
    <w:p w14:paraId="3256719D" w14:textId="77777777" w:rsidR="00B941FD" w:rsidRPr="00D04DAA" w:rsidRDefault="00B941FD" w:rsidP="00B534DA">
      <w:pPr>
        <w:numPr>
          <w:ilvl w:val="2"/>
          <w:numId w:val="40"/>
        </w:numPr>
        <w:spacing w:after="0" w:line="360" w:lineRule="auto"/>
        <w:jc w:val="both"/>
        <w:rPr>
          <w:rFonts w:ascii="Garamond" w:hAnsi="Garamond" w:cs="Calibri"/>
          <w:sz w:val="20"/>
          <w:szCs w:val="20"/>
        </w:rPr>
      </w:pPr>
      <w:r w:rsidRPr="00D04DAA">
        <w:rPr>
          <w:rFonts w:ascii="Garamond" w:hAnsi="Garamond"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4DAA">
        <w:rPr>
          <w:rFonts w:ascii="Garamond" w:hAnsi="Garamond" w:cs="Calibri"/>
          <w:sz w:val="20"/>
          <w:szCs w:val="20"/>
        </w:rPr>
        <w:t>PAdES</w:t>
      </w:r>
      <w:proofErr w:type="spellEnd"/>
      <w:r w:rsidRPr="00D04DAA">
        <w:rPr>
          <w:rFonts w:ascii="Garamond" w:hAnsi="Garamond" w:cs="Calibri"/>
          <w:sz w:val="20"/>
          <w:szCs w:val="20"/>
        </w:rPr>
        <w:t>.</w:t>
      </w:r>
    </w:p>
    <w:p w14:paraId="39516DBA" w14:textId="77777777" w:rsidR="00B941FD" w:rsidRPr="00D04DAA" w:rsidRDefault="00B941FD" w:rsidP="00B534DA">
      <w:pPr>
        <w:numPr>
          <w:ilvl w:val="2"/>
          <w:numId w:val="40"/>
        </w:numPr>
        <w:spacing w:after="0" w:line="360" w:lineRule="auto"/>
        <w:jc w:val="both"/>
        <w:rPr>
          <w:rFonts w:ascii="Garamond" w:hAnsi="Garamond" w:cs="Calibri"/>
          <w:sz w:val="20"/>
          <w:szCs w:val="20"/>
        </w:rPr>
      </w:pPr>
      <w:r w:rsidRPr="00D04DAA">
        <w:rPr>
          <w:rFonts w:ascii="Garamond" w:hAnsi="Garamond" w:cs="Calibri"/>
          <w:sz w:val="20"/>
          <w:szCs w:val="20"/>
        </w:rPr>
        <w:t xml:space="preserve">Pliki w innych formatach niż PDF zaleca się opatrzyć zewnętrznym podpisem </w:t>
      </w:r>
      <w:proofErr w:type="spellStart"/>
      <w:r w:rsidRPr="00D04DAA">
        <w:rPr>
          <w:rFonts w:ascii="Garamond" w:hAnsi="Garamond" w:cs="Calibri"/>
          <w:sz w:val="20"/>
          <w:szCs w:val="20"/>
        </w:rPr>
        <w:t>XAdES</w:t>
      </w:r>
      <w:proofErr w:type="spellEnd"/>
      <w:r w:rsidRPr="00D04DAA">
        <w:rPr>
          <w:rFonts w:ascii="Garamond" w:hAnsi="Garamond" w:cs="Calibri"/>
          <w:sz w:val="20"/>
          <w:szCs w:val="20"/>
        </w:rPr>
        <w:t>. Wykonawca powinien pamiętać, aby plik z podpisem przekazywać łącznie z dokumentem podpisywanym.</w:t>
      </w:r>
    </w:p>
    <w:p w14:paraId="03EB3C4F" w14:textId="77777777" w:rsidR="00B941FD" w:rsidRPr="00D04DAA" w:rsidRDefault="00B941FD" w:rsidP="00B534DA">
      <w:pPr>
        <w:numPr>
          <w:ilvl w:val="2"/>
          <w:numId w:val="40"/>
        </w:numPr>
        <w:spacing w:after="0" w:line="360" w:lineRule="auto"/>
        <w:jc w:val="both"/>
        <w:rPr>
          <w:rFonts w:ascii="Garamond" w:hAnsi="Garamond" w:cs="Calibri"/>
          <w:sz w:val="20"/>
          <w:szCs w:val="20"/>
        </w:rPr>
      </w:pPr>
      <w:r w:rsidRPr="00D04DAA">
        <w:rPr>
          <w:rFonts w:ascii="Garamond" w:hAnsi="Garamond" w:cs="Calibri"/>
          <w:sz w:val="20"/>
          <w:szCs w:val="20"/>
        </w:rPr>
        <w:t>Osobą składającą ofertę powinna być osoba kontaktowa podawana w dokumentacji.</w:t>
      </w:r>
    </w:p>
    <w:p w14:paraId="72755DF7" w14:textId="77777777" w:rsidR="00B941FD" w:rsidRPr="00D04DAA" w:rsidRDefault="00B941FD" w:rsidP="00B534DA">
      <w:pPr>
        <w:numPr>
          <w:ilvl w:val="2"/>
          <w:numId w:val="40"/>
        </w:numPr>
        <w:spacing w:after="0" w:line="360" w:lineRule="auto"/>
        <w:jc w:val="both"/>
        <w:rPr>
          <w:rFonts w:ascii="Garamond" w:hAnsi="Garamond" w:cs="Calibri"/>
          <w:sz w:val="20"/>
          <w:szCs w:val="20"/>
        </w:rPr>
      </w:pPr>
      <w:r w:rsidRPr="00D04DAA">
        <w:rPr>
          <w:rFonts w:ascii="Garamond" w:hAnsi="Garamond" w:cs="Calibr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1BA2C092" w14:textId="77777777" w:rsidR="00B941FD" w:rsidRPr="00D04DAA" w:rsidRDefault="00B941FD" w:rsidP="00B534DA">
      <w:pPr>
        <w:numPr>
          <w:ilvl w:val="2"/>
          <w:numId w:val="40"/>
        </w:numPr>
        <w:spacing w:after="0" w:line="360" w:lineRule="auto"/>
        <w:jc w:val="both"/>
        <w:rPr>
          <w:rFonts w:ascii="Garamond" w:hAnsi="Garamond" w:cs="Calibri"/>
          <w:sz w:val="20"/>
          <w:szCs w:val="20"/>
        </w:rPr>
      </w:pPr>
      <w:r w:rsidRPr="00D04DAA">
        <w:rPr>
          <w:rFonts w:ascii="Garamond" w:hAnsi="Garamond" w:cs="Calibri"/>
          <w:sz w:val="20"/>
          <w:szCs w:val="20"/>
        </w:rPr>
        <w:t xml:space="preserve">Podczas podpisywania plików zaleca się stosowanie algorytmu skrótu SHA2 zamiast SHA1.  </w:t>
      </w:r>
    </w:p>
    <w:p w14:paraId="4DC273FC" w14:textId="77777777" w:rsidR="00B941FD" w:rsidRPr="00D04DAA" w:rsidRDefault="00B941FD" w:rsidP="00B534DA">
      <w:pPr>
        <w:numPr>
          <w:ilvl w:val="2"/>
          <w:numId w:val="40"/>
        </w:numPr>
        <w:spacing w:after="0" w:line="360" w:lineRule="auto"/>
        <w:jc w:val="both"/>
        <w:rPr>
          <w:rFonts w:ascii="Garamond" w:hAnsi="Garamond" w:cs="Calibri"/>
          <w:sz w:val="20"/>
          <w:szCs w:val="20"/>
        </w:rPr>
      </w:pPr>
      <w:r w:rsidRPr="00D04DAA">
        <w:rPr>
          <w:rFonts w:ascii="Garamond" w:hAnsi="Garamond" w:cs="Calibri"/>
          <w:sz w:val="20"/>
          <w:szCs w:val="20"/>
        </w:rPr>
        <w:t xml:space="preserve">Jeśli wykonawca pakuje dokumenty np. w plik ZIP zalecamy wcześniejsze podpisanie każdego ze skompresowanych plików. </w:t>
      </w:r>
    </w:p>
    <w:p w14:paraId="37E8674F" w14:textId="77777777" w:rsidR="00B941FD" w:rsidRPr="00D04DAA" w:rsidRDefault="00B941FD" w:rsidP="00B534DA">
      <w:pPr>
        <w:numPr>
          <w:ilvl w:val="2"/>
          <w:numId w:val="40"/>
        </w:numPr>
        <w:spacing w:after="0" w:line="360" w:lineRule="auto"/>
        <w:jc w:val="both"/>
        <w:rPr>
          <w:rFonts w:ascii="Garamond" w:hAnsi="Garamond" w:cs="Calibri"/>
          <w:sz w:val="20"/>
          <w:szCs w:val="20"/>
        </w:rPr>
      </w:pPr>
      <w:r w:rsidRPr="00D04DAA">
        <w:rPr>
          <w:rFonts w:ascii="Garamond" w:hAnsi="Garamond" w:cs="Calibri"/>
          <w:sz w:val="20"/>
          <w:szCs w:val="20"/>
        </w:rPr>
        <w:t>Zamawiający rekomenduje wykorzystanie podpisu z kwalifikowanym znacznikiem czasu.</w:t>
      </w:r>
    </w:p>
    <w:p w14:paraId="69D01697" w14:textId="77777777" w:rsidR="009920A7" w:rsidRPr="000412E4" w:rsidRDefault="009920A7" w:rsidP="009920A7">
      <w:pPr>
        <w:suppressAutoHyphens/>
        <w:spacing w:after="0" w:line="360" w:lineRule="auto"/>
        <w:ind w:left="1004"/>
        <w:jc w:val="both"/>
        <w:rPr>
          <w:rFonts w:ascii="Garamond" w:eastAsia="Times New Roman" w:hAnsi="Garamond" w:cs="Garamond"/>
          <w:b/>
          <w:color w:val="000000"/>
          <w:sz w:val="20"/>
          <w:szCs w:val="20"/>
          <w:lang w:eastAsia="ar-SA"/>
        </w:rPr>
      </w:pPr>
    </w:p>
    <w:p w14:paraId="6EFF9756" w14:textId="77777777" w:rsidR="00D11973" w:rsidRPr="00D11973" w:rsidRDefault="00D11973" w:rsidP="00B534DA">
      <w:pPr>
        <w:pStyle w:val="Akapitzlist"/>
        <w:numPr>
          <w:ilvl w:val="0"/>
          <w:numId w:val="28"/>
        </w:numPr>
        <w:spacing w:after="0" w:line="360" w:lineRule="auto"/>
        <w:rPr>
          <w:rFonts w:ascii="Garamond" w:hAnsi="Garamond"/>
          <w:b/>
          <w:color w:val="000000"/>
          <w:sz w:val="24"/>
        </w:rPr>
      </w:pPr>
      <w:r w:rsidRPr="00D11973">
        <w:rPr>
          <w:rFonts w:ascii="Garamond" w:hAnsi="Garamond"/>
          <w:b/>
          <w:color w:val="000000"/>
          <w:sz w:val="24"/>
        </w:rPr>
        <w:t>MIEJSCE ORAZ TERMIN SKŁADANIA I OTWARCIA</w:t>
      </w:r>
      <w:r>
        <w:rPr>
          <w:rFonts w:ascii="Garamond" w:hAnsi="Garamond"/>
          <w:b/>
          <w:color w:val="000000"/>
          <w:sz w:val="24"/>
        </w:rPr>
        <w:t xml:space="preserve"> </w:t>
      </w:r>
      <w:r w:rsidR="006E1C46">
        <w:rPr>
          <w:rFonts w:ascii="Garamond" w:hAnsi="Garamond"/>
          <w:b/>
          <w:color w:val="000000"/>
          <w:sz w:val="24"/>
        </w:rPr>
        <w:t>OFERT</w:t>
      </w:r>
      <w:r w:rsidRPr="00D11973">
        <w:rPr>
          <w:rFonts w:ascii="Garamond" w:hAnsi="Garamond"/>
          <w:b/>
          <w:color w:val="000000"/>
          <w:sz w:val="24"/>
        </w:rPr>
        <w:t xml:space="preserve">: </w:t>
      </w:r>
    </w:p>
    <w:p w14:paraId="5E5DC171" w14:textId="071EEAFE" w:rsidR="00CC1728" w:rsidRPr="0065555E" w:rsidRDefault="00CC1728" w:rsidP="00B534DA">
      <w:pPr>
        <w:numPr>
          <w:ilvl w:val="1"/>
          <w:numId w:val="28"/>
        </w:numPr>
        <w:suppressAutoHyphens/>
        <w:spacing w:after="0" w:line="360" w:lineRule="auto"/>
        <w:rPr>
          <w:rStyle w:val="Tekstzastpczy"/>
          <w:rFonts w:ascii="Garamond" w:eastAsia="Times New Roman" w:hAnsi="Garamond" w:cs="Garamond"/>
          <w:b/>
          <w:bCs/>
          <w:color w:val="auto"/>
          <w:sz w:val="20"/>
          <w:szCs w:val="20"/>
          <w:lang w:eastAsia="ar-SA"/>
        </w:rPr>
      </w:pPr>
      <w:r w:rsidRPr="00E27E41">
        <w:rPr>
          <w:rFonts w:ascii="Garamond" w:eastAsia="Times New Roman" w:hAnsi="Garamond" w:cs="Garamond"/>
          <w:b/>
          <w:bCs/>
          <w:sz w:val="20"/>
          <w:szCs w:val="20"/>
          <w:lang w:eastAsia="ar-SA"/>
        </w:rPr>
        <w:t xml:space="preserve">Termin złożenia oferty upływa w </w:t>
      </w:r>
      <w:r w:rsidRPr="0065555E">
        <w:rPr>
          <w:rFonts w:ascii="Garamond" w:eastAsia="Times New Roman" w:hAnsi="Garamond" w:cs="Garamond"/>
          <w:b/>
          <w:bCs/>
          <w:sz w:val="20"/>
          <w:szCs w:val="20"/>
          <w:lang w:eastAsia="ar-SA"/>
        </w:rPr>
        <w:t xml:space="preserve">dniu  </w:t>
      </w:r>
      <w:r w:rsidR="00921E5D" w:rsidRPr="0065555E">
        <w:rPr>
          <w:rStyle w:val="Tekstzastpczy"/>
          <w:rFonts w:ascii="Garamond" w:hAnsi="Garamond"/>
          <w:b/>
          <w:color w:val="auto"/>
          <w:sz w:val="20"/>
          <w:szCs w:val="20"/>
        </w:rPr>
        <w:t>27</w:t>
      </w:r>
      <w:r w:rsidRPr="0065555E">
        <w:rPr>
          <w:rStyle w:val="Tekstzastpczy"/>
          <w:rFonts w:ascii="Garamond" w:hAnsi="Garamond"/>
          <w:b/>
          <w:color w:val="auto"/>
          <w:sz w:val="20"/>
          <w:szCs w:val="20"/>
        </w:rPr>
        <w:t>.0</w:t>
      </w:r>
      <w:r w:rsidR="00580455" w:rsidRPr="0065555E">
        <w:rPr>
          <w:rStyle w:val="Tekstzastpczy"/>
          <w:rFonts w:ascii="Garamond" w:hAnsi="Garamond"/>
          <w:b/>
          <w:color w:val="auto"/>
          <w:sz w:val="20"/>
          <w:szCs w:val="20"/>
        </w:rPr>
        <w:t>1</w:t>
      </w:r>
      <w:r w:rsidRPr="0065555E">
        <w:rPr>
          <w:rStyle w:val="Tekstzastpczy"/>
          <w:rFonts w:ascii="Garamond" w:hAnsi="Garamond"/>
          <w:b/>
          <w:color w:val="auto"/>
          <w:sz w:val="20"/>
          <w:szCs w:val="20"/>
        </w:rPr>
        <w:t>.20</w:t>
      </w:r>
      <w:r w:rsidR="00580455" w:rsidRPr="0065555E">
        <w:rPr>
          <w:rStyle w:val="Tekstzastpczy"/>
          <w:rFonts w:ascii="Garamond" w:hAnsi="Garamond"/>
          <w:b/>
          <w:color w:val="auto"/>
          <w:sz w:val="20"/>
          <w:szCs w:val="20"/>
        </w:rPr>
        <w:t>21</w:t>
      </w:r>
      <w:r w:rsidRPr="0065555E">
        <w:rPr>
          <w:rStyle w:val="Tekstzastpczy"/>
          <w:rFonts w:ascii="Garamond" w:hAnsi="Garamond"/>
          <w:b/>
          <w:color w:val="auto"/>
          <w:sz w:val="20"/>
          <w:szCs w:val="20"/>
        </w:rPr>
        <w:t xml:space="preserve"> r. </w:t>
      </w:r>
      <w:r w:rsidRPr="0065555E">
        <w:rPr>
          <w:rFonts w:ascii="Garamond" w:eastAsia="Times New Roman" w:hAnsi="Garamond" w:cs="Garamond"/>
          <w:b/>
          <w:bCs/>
          <w:sz w:val="20"/>
          <w:szCs w:val="20"/>
          <w:lang w:eastAsia="ar-SA"/>
        </w:rPr>
        <w:t xml:space="preserve">godz. </w:t>
      </w:r>
      <w:r w:rsidR="00580455" w:rsidRPr="0065555E">
        <w:rPr>
          <w:rFonts w:ascii="Garamond" w:eastAsia="Times New Roman" w:hAnsi="Garamond" w:cs="Garamond"/>
          <w:b/>
          <w:bCs/>
          <w:sz w:val="20"/>
          <w:szCs w:val="20"/>
          <w:lang w:eastAsia="ar-SA"/>
        </w:rPr>
        <w:t>09</w:t>
      </w:r>
      <w:r w:rsidR="0059594B" w:rsidRPr="0065555E">
        <w:rPr>
          <w:rFonts w:ascii="Garamond" w:eastAsia="Times New Roman" w:hAnsi="Garamond" w:cs="Garamond"/>
          <w:b/>
          <w:bCs/>
          <w:sz w:val="20"/>
          <w:szCs w:val="20"/>
          <w:lang w:eastAsia="ar-SA"/>
        </w:rPr>
        <w:t>:00</w:t>
      </w:r>
    </w:p>
    <w:p w14:paraId="4DD2E7FD" w14:textId="77777777" w:rsidR="00CC1728" w:rsidRPr="00E27E41" w:rsidRDefault="00CC1728" w:rsidP="00133F18">
      <w:pPr>
        <w:suppressAutoHyphens/>
        <w:spacing w:after="0" w:line="360" w:lineRule="auto"/>
        <w:ind w:left="1134"/>
        <w:rPr>
          <w:rFonts w:ascii="Garamond" w:eastAsia="Times New Roman" w:hAnsi="Garamond" w:cs="Garamond"/>
          <w:b/>
          <w:bCs/>
          <w:sz w:val="20"/>
          <w:szCs w:val="20"/>
          <w:lang w:eastAsia="ar-SA"/>
        </w:rPr>
      </w:pPr>
      <w:r w:rsidRPr="00E27E41">
        <w:rPr>
          <w:rFonts w:ascii="Garamond" w:eastAsia="Times New Roman" w:hAnsi="Garamond" w:cs="Garamond"/>
          <w:b/>
          <w:bCs/>
          <w:sz w:val="20"/>
          <w:szCs w:val="20"/>
          <w:lang w:eastAsia="ar-SA"/>
        </w:rPr>
        <w:t>UWAGA:</w:t>
      </w:r>
      <w:r w:rsidRPr="00E27E41">
        <w:rPr>
          <w:rFonts w:ascii="Garamond" w:eastAsia="Times New Roman" w:hAnsi="Garamond" w:cs="Garamond"/>
          <w:bCs/>
          <w:sz w:val="20"/>
          <w:szCs w:val="20"/>
          <w:lang w:eastAsia="ar-SA"/>
        </w:rPr>
        <w:t xml:space="preserve"> </w:t>
      </w:r>
      <w:r w:rsidR="00C021CB" w:rsidRPr="00E27E41">
        <w:rPr>
          <w:rFonts w:ascii="Garamond" w:eastAsia="Times New Roman" w:hAnsi="Garamond" w:cs="Garamond"/>
          <w:bCs/>
          <w:sz w:val="20"/>
          <w:szCs w:val="20"/>
          <w:lang w:eastAsia="ar-SA"/>
        </w:rPr>
        <w:t xml:space="preserve">Decydujące znaczenie dla oceny zachowania powyższego terminu ma data i godzina wpływu oferty. </w:t>
      </w:r>
      <w:r w:rsidR="00C021CB" w:rsidRPr="00E27E41">
        <w:rPr>
          <w:rFonts w:ascii="Garamond" w:hAnsi="Garamond"/>
          <w:sz w:val="20"/>
          <w:szCs w:val="20"/>
        </w:rPr>
        <w:t xml:space="preserve">Ofertę należy złożyć na Platformie pod adresem: </w:t>
      </w:r>
      <w:r w:rsidR="00C021CB" w:rsidRPr="00E27E41">
        <w:rPr>
          <w:rFonts w:ascii="Garamond" w:eastAsia="Arial" w:hAnsi="Garamond" w:cs="Arial"/>
          <w:sz w:val="20"/>
          <w:szCs w:val="20"/>
        </w:rPr>
        <w:t>https://platformazakupowa.pl/pn/khk</w:t>
      </w:r>
      <w:r w:rsidR="00C021CB" w:rsidRPr="00E27E41">
        <w:rPr>
          <w:rFonts w:ascii="Garamond" w:eastAsia="Times New Roman" w:hAnsi="Garamond" w:cs="Garamond"/>
          <w:bCs/>
          <w:sz w:val="20"/>
          <w:szCs w:val="20"/>
          <w:lang w:eastAsia="ar-SA"/>
        </w:rPr>
        <w:t>.</w:t>
      </w:r>
    </w:p>
    <w:p w14:paraId="2F1AA9E1" w14:textId="7BEFEFF9" w:rsidR="00C021CB" w:rsidRPr="00E27E41" w:rsidRDefault="00CC1728" w:rsidP="00B534DA">
      <w:pPr>
        <w:numPr>
          <w:ilvl w:val="1"/>
          <w:numId w:val="28"/>
        </w:numPr>
        <w:spacing w:line="240" w:lineRule="auto"/>
        <w:rPr>
          <w:rFonts w:ascii="Garamond" w:hAnsi="Garamond" w:cs="Arial"/>
          <w:b/>
          <w:color w:val="FF0000"/>
          <w:sz w:val="20"/>
          <w:szCs w:val="20"/>
        </w:rPr>
      </w:pPr>
      <w:bookmarkStart w:id="4" w:name="_Toc56878493"/>
      <w:bookmarkStart w:id="5" w:name="_Toc136762103"/>
      <w:r w:rsidRPr="00E27E41">
        <w:rPr>
          <w:rFonts w:ascii="Garamond" w:hAnsi="Garamond" w:cs="Arial"/>
          <w:sz w:val="20"/>
          <w:szCs w:val="20"/>
        </w:rPr>
        <w:t xml:space="preserve">Otwarcie ofert nastąpi w </w:t>
      </w:r>
      <w:r w:rsidRPr="0065555E">
        <w:rPr>
          <w:rFonts w:ascii="Garamond" w:hAnsi="Garamond" w:cs="Arial"/>
          <w:sz w:val="20"/>
          <w:szCs w:val="20"/>
        </w:rPr>
        <w:t xml:space="preserve">dniu </w:t>
      </w:r>
      <w:r w:rsidR="00327BD1" w:rsidRPr="0065555E">
        <w:rPr>
          <w:rFonts w:ascii="Garamond" w:hAnsi="Garamond" w:cs="Arial"/>
          <w:b/>
          <w:sz w:val="20"/>
          <w:szCs w:val="20"/>
        </w:rPr>
        <w:t>2</w:t>
      </w:r>
      <w:r w:rsidR="0059594B" w:rsidRPr="0065555E">
        <w:rPr>
          <w:rFonts w:ascii="Garamond" w:hAnsi="Garamond" w:cs="Arial"/>
          <w:b/>
          <w:sz w:val="20"/>
          <w:szCs w:val="20"/>
        </w:rPr>
        <w:t>7</w:t>
      </w:r>
      <w:r w:rsidR="00327BD1" w:rsidRPr="0065555E">
        <w:rPr>
          <w:rFonts w:ascii="Garamond" w:hAnsi="Garamond" w:cs="Arial"/>
          <w:b/>
          <w:sz w:val="20"/>
          <w:szCs w:val="20"/>
        </w:rPr>
        <w:t>.0</w:t>
      </w:r>
      <w:r w:rsidR="00580455" w:rsidRPr="0065555E">
        <w:rPr>
          <w:rFonts w:ascii="Garamond" w:hAnsi="Garamond" w:cs="Arial"/>
          <w:b/>
          <w:sz w:val="20"/>
          <w:szCs w:val="20"/>
        </w:rPr>
        <w:t>1</w:t>
      </w:r>
      <w:r w:rsidR="00327BD1" w:rsidRPr="0065555E">
        <w:rPr>
          <w:rFonts w:ascii="Garamond" w:hAnsi="Garamond" w:cs="Arial"/>
          <w:b/>
          <w:sz w:val="20"/>
          <w:szCs w:val="20"/>
        </w:rPr>
        <w:t>.20</w:t>
      </w:r>
      <w:r w:rsidR="00580455" w:rsidRPr="0065555E">
        <w:rPr>
          <w:rFonts w:ascii="Garamond" w:hAnsi="Garamond" w:cs="Arial"/>
          <w:b/>
          <w:sz w:val="20"/>
          <w:szCs w:val="20"/>
        </w:rPr>
        <w:t>21</w:t>
      </w:r>
      <w:r w:rsidRPr="0065555E">
        <w:rPr>
          <w:rFonts w:ascii="Garamond" w:hAnsi="Garamond" w:cs="Arial"/>
          <w:b/>
          <w:sz w:val="20"/>
          <w:szCs w:val="20"/>
        </w:rPr>
        <w:t xml:space="preserve"> r., o godz</w:t>
      </w:r>
      <w:r w:rsidR="00327BD1" w:rsidRPr="0065555E">
        <w:rPr>
          <w:rFonts w:ascii="Garamond" w:hAnsi="Garamond" w:cs="Arial"/>
          <w:b/>
          <w:sz w:val="20"/>
          <w:szCs w:val="20"/>
        </w:rPr>
        <w:t>.</w:t>
      </w:r>
      <w:r w:rsidRPr="0065555E">
        <w:rPr>
          <w:rFonts w:ascii="Garamond" w:hAnsi="Garamond" w:cs="Arial"/>
          <w:b/>
          <w:sz w:val="20"/>
          <w:szCs w:val="20"/>
        </w:rPr>
        <w:t xml:space="preserve"> </w:t>
      </w:r>
      <w:r w:rsidR="00927B74" w:rsidRPr="0065555E">
        <w:rPr>
          <w:rFonts w:ascii="Garamond" w:hAnsi="Garamond" w:cs="Arial"/>
          <w:b/>
          <w:sz w:val="20"/>
          <w:szCs w:val="20"/>
        </w:rPr>
        <w:t>9.</w:t>
      </w:r>
      <w:r w:rsidR="00580455" w:rsidRPr="0065555E">
        <w:rPr>
          <w:rFonts w:ascii="Garamond" w:hAnsi="Garamond" w:cs="Arial"/>
          <w:b/>
          <w:sz w:val="20"/>
          <w:szCs w:val="20"/>
        </w:rPr>
        <w:t>3</w:t>
      </w:r>
      <w:r w:rsidR="00927B74" w:rsidRPr="0065555E">
        <w:rPr>
          <w:rFonts w:ascii="Garamond" w:hAnsi="Garamond" w:cs="Arial"/>
          <w:b/>
          <w:sz w:val="20"/>
          <w:szCs w:val="20"/>
        </w:rPr>
        <w:t>0</w:t>
      </w:r>
      <w:r w:rsidRPr="0065555E">
        <w:rPr>
          <w:rFonts w:ascii="Garamond" w:hAnsi="Garamond" w:cs="Arial"/>
          <w:b/>
          <w:sz w:val="20"/>
          <w:szCs w:val="20"/>
        </w:rPr>
        <w:t>.</w:t>
      </w:r>
      <w:r w:rsidR="00C021CB" w:rsidRPr="0065555E">
        <w:rPr>
          <w:rFonts w:ascii="Garamond" w:hAnsi="Garamond" w:cs="Arial"/>
          <w:b/>
          <w:sz w:val="20"/>
          <w:szCs w:val="20"/>
        </w:rPr>
        <w:t xml:space="preserve"> </w:t>
      </w:r>
      <w:r w:rsidR="00C021CB" w:rsidRPr="00E27E41">
        <w:rPr>
          <w:rFonts w:ascii="Garamond" w:hAnsi="Garamond" w:cs="Arial"/>
          <w:bCs/>
          <w:sz w:val="20"/>
          <w:szCs w:val="20"/>
        </w:rPr>
        <w:t xml:space="preserve">poprzez </w:t>
      </w:r>
      <w:hyperlink r:id="rId13" w:history="1">
        <w:r w:rsidR="00C021CB" w:rsidRPr="00E27E41">
          <w:rPr>
            <w:rStyle w:val="Hipercze"/>
            <w:rFonts w:ascii="Garamond" w:hAnsi="Garamond" w:cs="Arial"/>
            <w:bCs/>
            <w:sz w:val="20"/>
            <w:szCs w:val="20"/>
          </w:rPr>
          <w:t>https://platformazakupowa.pl/pn/khk</w:t>
        </w:r>
      </w:hyperlink>
      <w:r w:rsidR="00C021CB" w:rsidRPr="00E27E41">
        <w:rPr>
          <w:rFonts w:ascii="Garamond" w:hAnsi="Garamond" w:cs="Arial"/>
          <w:bCs/>
          <w:sz w:val="20"/>
          <w:szCs w:val="20"/>
        </w:rPr>
        <w:t>.</w:t>
      </w:r>
      <w:bookmarkEnd w:id="4"/>
      <w:bookmarkEnd w:id="5"/>
    </w:p>
    <w:p w14:paraId="2CF3F5D4" w14:textId="77777777" w:rsidR="00C021CB" w:rsidRPr="00E27E41" w:rsidRDefault="00C021CB" w:rsidP="00B534DA">
      <w:pPr>
        <w:numPr>
          <w:ilvl w:val="1"/>
          <w:numId w:val="28"/>
        </w:numPr>
        <w:spacing w:line="240" w:lineRule="auto"/>
        <w:rPr>
          <w:rFonts w:ascii="Garamond" w:hAnsi="Garamond" w:cs="Arial"/>
          <w:b/>
          <w:color w:val="FF0000"/>
          <w:sz w:val="20"/>
          <w:szCs w:val="20"/>
        </w:rPr>
      </w:pPr>
      <w:r w:rsidRPr="00E27E41">
        <w:rPr>
          <w:rFonts w:ascii="Garamond" w:hAnsi="Garamond" w:cs="Arial"/>
          <w:sz w:val="20"/>
          <w:szCs w:val="20"/>
        </w:rPr>
        <w:t>Otwarcie ofert jest jawne, Wykonawcy mogą uczestniczyć w sesji otwarcia ofert.</w:t>
      </w:r>
    </w:p>
    <w:p w14:paraId="262A9EBC" w14:textId="77777777" w:rsidR="00C021CB" w:rsidRPr="00E27E41" w:rsidRDefault="00C021CB" w:rsidP="00B534DA">
      <w:pPr>
        <w:numPr>
          <w:ilvl w:val="1"/>
          <w:numId w:val="28"/>
        </w:numPr>
        <w:spacing w:line="240" w:lineRule="auto"/>
        <w:rPr>
          <w:rFonts w:ascii="Garamond" w:hAnsi="Garamond" w:cs="Arial"/>
          <w:b/>
          <w:color w:val="FF0000"/>
          <w:sz w:val="20"/>
          <w:szCs w:val="20"/>
        </w:rPr>
      </w:pPr>
      <w:r w:rsidRPr="00E27E41">
        <w:rPr>
          <w:rFonts w:ascii="Garamond" w:hAnsi="Garamond" w:cs="Arial"/>
          <w:sz w:val="20"/>
          <w:szCs w:val="20"/>
        </w:rPr>
        <w:t>Niezwłocznie po otwarciu ofert Zamawiający zamieści na stronie internetowej informację z otwarcia ofert.</w:t>
      </w:r>
    </w:p>
    <w:p w14:paraId="4C18482B" w14:textId="77777777" w:rsidR="00C021CB" w:rsidRPr="00E27E41" w:rsidRDefault="00C021CB" w:rsidP="00B534DA">
      <w:pPr>
        <w:numPr>
          <w:ilvl w:val="1"/>
          <w:numId w:val="28"/>
        </w:numPr>
        <w:spacing w:line="240" w:lineRule="auto"/>
        <w:rPr>
          <w:rFonts w:ascii="Garamond" w:hAnsi="Garamond" w:cs="Arial"/>
          <w:b/>
          <w:bCs/>
          <w:color w:val="FF0000"/>
          <w:sz w:val="20"/>
          <w:szCs w:val="20"/>
        </w:rPr>
      </w:pPr>
      <w:r w:rsidRPr="00E27E41">
        <w:rPr>
          <w:rFonts w:ascii="Garamond" w:hAnsi="Garamond" w:cs="Arial"/>
          <w:b/>
          <w:bCs/>
          <w:sz w:val="20"/>
          <w:szCs w:val="20"/>
        </w:rPr>
        <w:t xml:space="preserve">Miejsce otwarcia ofert:  KHK S.A., Kraków, ul. Jerzego Giedroycia 23, pokój 010 (parter). </w:t>
      </w:r>
    </w:p>
    <w:p w14:paraId="5A958A76" w14:textId="77777777" w:rsidR="009720C3" w:rsidRPr="000412E4" w:rsidRDefault="009720C3" w:rsidP="009920A7">
      <w:pPr>
        <w:suppressAutoHyphens/>
        <w:spacing w:after="0" w:line="360" w:lineRule="auto"/>
        <w:ind w:left="709"/>
        <w:rPr>
          <w:rFonts w:ascii="Garamond" w:eastAsia="Times New Roman" w:hAnsi="Garamond" w:cs="Garamond"/>
          <w:b/>
          <w:bCs/>
          <w:color w:val="000000"/>
          <w:sz w:val="20"/>
          <w:szCs w:val="20"/>
          <w:lang w:eastAsia="ar-SA"/>
        </w:rPr>
      </w:pPr>
    </w:p>
    <w:p w14:paraId="35EDBFD6" w14:textId="77777777" w:rsidR="001D4994" w:rsidRDefault="001D4994" w:rsidP="00B534DA">
      <w:pPr>
        <w:pStyle w:val="Akapitzlist"/>
        <w:numPr>
          <w:ilvl w:val="0"/>
          <w:numId w:val="28"/>
        </w:numPr>
        <w:spacing w:after="0" w:line="360" w:lineRule="auto"/>
        <w:rPr>
          <w:rFonts w:ascii="Garamond" w:hAnsi="Garamond"/>
          <w:b/>
          <w:color w:val="000000"/>
          <w:sz w:val="24"/>
        </w:rPr>
      </w:pPr>
      <w:r>
        <w:rPr>
          <w:rFonts w:ascii="Garamond" w:hAnsi="Garamond"/>
          <w:b/>
          <w:color w:val="000000"/>
          <w:sz w:val="24"/>
        </w:rPr>
        <w:lastRenderedPageBreak/>
        <w:t>OPIS SPOSOBU OBLICZANIA CENY:</w:t>
      </w:r>
    </w:p>
    <w:p w14:paraId="7CE54EF4" w14:textId="77777777" w:rsidR="001D4994" w:rsidRDefault="001D4994" w:rsidP="00B534DA">
      <w:pPr>
        <w:pStyle w:val="Akapitzlist"/>
        <w:numPr>
          <w:ilvl w:val="1"/>
          <w:numId w:val="28"/>
        </w:numPr>
        <w:spacing w:after="0" w:line="360" w:lineRule="auto"/>
        <w:ind w:hanging="508"/>
        <w:jc w:val="both"/>
        <w:rPr>
          <w:rFonts w:ascii="Garamond" w:hAnsi="Garamond"/>
          <w:color w:val="000000"/>
          <w:sz w:val="20"/>
        </w:rPr>
      </w:pPr>
      <w:r w:rsidRPr="001D4994">
        <w:rPr>
          <w:rFonts w:ascii="Garamond" w:hAnsi="Garamond"/>
          <w:color w:val="000000"/>
          <w:sz w:val="20"/>
        </w:rPr>
        <w:t>Cenę w ofercie należy obliczyć z uwzględnieniem wszystkich wymagań Zamawiającego określonych w SIWZ</w:t>
      </w:r>
      <w:r w:rsidR="001677A5">
        <w:rPr>
          <w:rFonts w:ascii="Garamond" w:hAnsi="Garamond"/>
          <w:color w:val="000000"/>
          <w:sz w:val="20"/>
        </w:rPr>
        <w:t>, załącznikach do SIWZ</w:t>
      </w:r>
      <w:r w:rsidRPr="001D4994">
        <w:rPr>
          <w:rFonts w:ascii="Garamond" w:hAnsi="Garamond"/>
          <w:color w:val="000000"/>
          <w:sz w:val="20"/>
        </w:rPr>
        <w:t xml:space="preserve"> i wzorze umowy, z uwzględnieniem wszelkich kosztów, jakie poniesie Wykonawca z tytułu należytej oraz zgodnej z obowiązującymi przepisami realizacji przedmiotu zamówienia.</w:t>
      </w:r>
    </w:p>
    <w:p w14:paraId="0412DB28" w14:textId="77777777" w:rsidR="001677A5" w:rsidRDefault="001D4994" w:rsidP="00B534DA">
      <w:pPr>
        <w:pStyle w:val="Akapitzlist"/>
        <w:numPr>
          <w:ilvl w:val="1"/>
          <w:numId w:val="28"/>
        </w:numPr>
        <w:spacing w:after="0" w:line="360" w:lineRule="auto"/>
        <w:ind w:hanging="508"/>
        <w:jc w:val="both"/>
        <w:rPr>
          <w:rFonts w:ascii="Garamond" w:hAnsi="Garamond"/>
          <w:color w:val="000000"/>
          <w:sz w:val="20"/>
        </w:rPr>
      </w:pPr>
      <w:r w:rsidRPr="001D4994">
        <w:rPr>
          <w:rFonts w:ascii="Garamond" w:hAnsi="Garamond"/>
          <w:color w:val="000000"/>
          <w:sz w:val="20"/>
        </w:rPr>
        <w:t>Ceny oferty winny obejmować podatek od towarów i usług według stawki obowiązującej w dniu składania ofert.</w:t>
      </w:r>
    </w:p>
    <w:p w14:paraId="626E5263" w14:textId="77777777" w:rsidR="001677A5" w:rsidRPr="001677A5" w:rsidRDefault="001677A5" w:rsidP="00B534DA">
      <w:pPr>
        <w:pStyle w:val="Akapitzlist"/>
        <w:numPr>
          <w:ilvl w:val="1"/>
          <w:numId w:val="28"/>
        </w:numPr>
        <w:spacing w:after="0" w:line="360" w:lineRule="auto"/>
        <w:ind w:hanging="508"/>
        <w:jc w:val="both"/>
        <w:rPr>
          <w:rFonts w:ascii="Garamond" w:hAnsi="Garamond"/>
          <w:color w:val="000000"/>
          <w:sz w:val="20"/>
        </w:rPr>
      </w:pPr>
      <w:r w:rsidRPr="001677A5">
        <w:rPr>
          <w:rFonts w:ascii="Garamond" w:hAnsi="Garamond"/>
          <w:color w:val="000000"/>
          <w:sz w:val="20"/>
        </w:rPr>
        <w:t xml:space="preserve">UWAGA: Jeżeli </w:t>
      </w:r>
      <w:r>
        <w:rPr>
          <w:rFonts w:ascii="Garamond" w:hAnsi="Garamond"/>
          <w:color w:val="000000"/>
          <w:sz w:val="20"/>
        </w:rPr>
        <w:t>wykonawca będzie składał</w:t>
      </w:r>
      <w:r w:rsidRPr="001677A5">
        <w:rPr>
          <w:rFonts w:ascii="Garamond" w:hAnsi="Garamond"/>
          <w:color w:val="000000"/>
          <w:sz w:val="20"/>
        </w:rPr>
        <w:t xml:space="preserve">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951F2">
        <w:rPr>
          <w:rFonts w:ascii="Garamond" w:hAnsi="Garamond"/>
          <w:b/>
          <w:color w:val="000000"/>
          <w:sz w:val="20"/>
        </w:rPr>
        <w:t>Wykonawca, składając ofertę, informuje zamawiającego, czy wybór oferty będzie prowadzić do powstania u zamawiającego obowiązku  podatkowego</w:t>
      </w:r>
      <w:r w:rsidRPr="001677A5">
        <w:rPr>
          <w:rFonts w:ascii="Garamond" w:hAnsi="Garamond"/>
          <w:color w:val="000000"/>
          <w:sz w:val="20"/>
        </w:rPr>
        <w:t>, wskazując nazwę (rodzaj) towaru lub usługi, których dostawa lub świadczenie będzie prowadzić do jego powstania, oraz wskazując ich wartość bez kwoty podatku. Brak oświadczenia w tym zakresie będzie traktowany jako złożenie oświadczenia</w:t>
      </w:r>
      <w:r>
        <w:rPr>
          <w:rFonts w:ascii="Garamond" w:hAnsi="Garamond"/>
          <w:color w:val="000000"/>
          <w:sz w:val="20"/>
        </w:rPr>
        <w:t xml:space="preserve"> o braku</w:t>
      </w:r>
      <w:r w:rsidRPr="001677A5">
        <w:rPr>
          <w:rFonts w:ascii="Garamond" w:hAnsi="Garamond"/>
          <w:color w:val="000000"/>
          <w:sz w:val="20"/>
        </w:rPr>
        <w:t xml:space="preserve"> zaistnienia takiego obowiązku. Wszelkie negatywne konsekwencje takiego założenia będą spoczywać na wykonawcy.</w:t>
      </w:r>
    </w:p>
    <w:p w14:paraId="3D5B9D65" w14:textId="77777777" w:rsidR="009920A7" w:rsidRPr="001D4994" w:rsidRDefault="009920A7" w:rsidP="009920A7">
      <w:pPr>
        <w:pStyle w:val="Akapitzlist"/>
        <w:spacing w:after="0" w:line="360" w:lineRule="auto"/>
        <w:ind w:left="792"/>
        <w:jc w:val="both"/>
        <w:rPr>
          <w:rFonts w:ascii="Garamond" w:hAnsi="Garamond"/>
          <w:color w:val="000000"/>
          <w:sz w:val="20"/>
        </w:rPr>
      </w:pPr>
    </w:p>
    <w:p w14:paraId="7EB20813" w14:textId="77777777" w:rsidR="001677A5" w:rsidRDefault="001677A5" w:rsidP="00B534DA">
      <w:pPr>
        <w:pStyle w:val="Akapitzlist"/>
        <w:numPr>
          <w:ilvl w:val="0"/>
          <w:numId w:val="28"/>
        </w:numPr>
        <w:spacing w:after="0" w:line="360" w:lineRule="auto"/>
        <w:rPr>
          <w:rFonts w:ascii="Garamond" w:hAnsi="Garamond"/>
          <w:b/>
          <w:color w:val="000000"/>
          <w:sz w:val="24"/>
        </w:rPr>
      </w:pPr>
      <w:r>
        <w:rPr>
          <w:rFonts w:ascii="Garamond" w:hAnsi="Garamond"/>
          <w:b/>
          <w:color w:val="000000"/>
          <w:sz w:val="24"/>
        </w:rPr>
        <w:t>OPIS KRYTERIÓW, KTÓRYMI ZAMAWIAJĄCY BĘDZIE SIĘ KIEROWAŁ PRZY WYBORZE OFERTY, WRAZ Z PODANIEM WAG TYCH KRYTERIÓW I SPOSOBU OCENY OFERT:</w:t>
      </w:r>
    </w:p>
    <w:p w14:paraId="0EECBFAF" w14:textId="77777777" w:rsidR="001677A5" w:rsidRPr="00E27E41" w:rsidRDefault="001677A5" w:rsidP="00B534DA">
      <w:pPr>
        <w:pStyle w:val="Akapitzlist"/>
        <w:numPr>
          <w:ilvl w:val="1"/>
          <w:numId w:val="28"/>
        </w:numPr>
        <w:suppressAutoHyphens/>
        <w:spacing w:after="0" w:line="360" w:lineRule="auto"/>
        <w:ind w:left="851" w:hanging="567"/>
        <w:contextualSpacing w:val="0"/>
        <w:rPr>
          <w:rFonts w:ascii="Garamond" w:eastAsia="Times New Roman" w:hAnsi="Garamond" w:cs="Garamond"/>
          <w:b/>
          <w:sz w:val="20"/>
          <w:szCs w:val="20"/>
        </w:rPr>
      </w:pPr>
      <w:r w:rsidRPr="00E27E41">
        <w:rPr>
          <w:rFonts w:ascii="Garamond" w:eastAsia="Times New Roman" w:hAnsi="Garamond" w:cs="Garamond"/>
          <w:b/>
          <w:sz w:val="20"/>
          <w:szCs w:val="20"/>
        </w:rPr>
        <w:t xml:space="preserve">Cena brutto – </w:t>
      </w:r>
      <w:r w:rsidR="00ED19EC" w:rsidRPr="00E27E41">
        <w:rPr>
          <w:rFonts w:ascii="Garamond" w:eastAsia="Times New Roman" w:hAnsi="Garamond" w:cs="Garamond"/>
          <w:b/>
          <w:sz w:val="20"/>
          <w:szCs w:val="20"/>
        </w:rPr>
        <w:t>8</w:t>
      </w:r>
      <w:r w:rsidR="006E1C46" w:rsidRPr="00E27E41">
        <w:rPr>
          <w:rFonts w:ascii="Garamond" w:eastAsia="Times New Roman" w:hAnsi="Garamond" w:cs="Garamond"/>
          <w:b/>
          <w:sz w:val="20"/>
          <w:szCs w:val="20"/>
        </w:rPr>
        <w:t>0</w:t>
      </w:r>
      <w:r w:rsidRPr="00E27E41">
        <w:rPr>
          <w:rFonts w:ascii="Garamond" w:eastAsia="Times New Roman" w:hAnsi="Garamond" w:cs="Garamond"/>
          <w:b/>
          <w:sz w:val="20"/>
          <w:szCs w:val="20"/>
        </w:rPr>
        <w:t xml:space="preserve"> % znaczenia (</w:t>
      </w:r>
      <w:proofErr w:type="spellStart"/>
      <w:r w:rsidRPr="00E27E41">
        <w:rPr>
          <w:rFonts w:ascii="Garamond" w:eastAsia="Times New Roman" w:hAnsi="Garamond" w:cs="Garamond"/>
          <w:b/>
          <w:sz w:val="20"/>
          <w:szCs w:val="20"/>
        </w:rPr>
        <w:t>Wc</w:t>
      </w:r>
      <w:proofErr w:type="spellEnd"/>
      <w:r w:rsidRPr="00E27E41">
        <w:rPr>
          <w:rFonts w:ascii="Garamond" w:eastAsia="Times New Roman" w:hAnsi="Garamond" w:cs="Garamond"/>
          <w:b/>
          <w:sz w:val="20"/>
          <w:szCs w:val="20"/>
        </w:rPr>
        <w:t>)</w:t>
      </w:r>
    </w:p>
    <w:p w14:paraId="2B825CF0" w14:textId="77777777" w:rsidR="001677A5" w:rsidRPr="00E27E41" w:rsidRDefault="001677A5" w:rsidP="009920A7">
      <w:pPr>
        <w:suppressAutoHyphens/>
        <w:spacing w:after="0" w:line="360" w:lineRule="auto"/>
        <w:ind w:left="1032" w:firstLine="384"/>
        <w:rPr>
          <w:rFonts w:ascii="Garamond" w:eastAsia="Times New Roman" w:hAnsi="Garamond" w:cs="Garamond"/>
          <w:b/>
          <w:sz w:val="20"/>
          <w:szCs w:val="20"/>
          <w:lang w:eastAsia="ar-SA"/>
        </w:rPr>
      </w:pPr>
      <w:r w:rsidRPr="00E27E41">
        <w:rPr>
          <w:rFonts w:ascii="Garamond" w:eastAsia="Times New Roman" w:hAnsi="Garamond" w:cs="Garamond"/>
          <w:sz w:val="20"/>
          <w:szCs w:val="20"/>
          <w:lang w:eastAsia="ar-SA"/>
        </w:rPr>
        <w:t>Sposób dokonania oceny wg wzoru:</w:t>
      </w:r>
    </w:p>
    <w:p w14:paraId="43343E27" w14:textId="77777777" w:rsidR="001677A5" w:rsidRPr="00E27E41" w:rsidRDefault="001677A5" w:rsidP="009920A7">
      <w:pPr>
        <w:suppressAutoHyphens/>
        <w:spacing w:after="0" w:line="360" w:lineRule="auto"/>
        <w:ind w:firstLine="2500"/>
        <w:rPr>
          <w:rFonts w:ascii="Garamond" w:eastAsia="Times New Roman" w:hAnsi="Garamond" w:cs="Garamond"/>
          <w:b/>
          <w:sz w:val="20"/>
          <w:szCs w:val="20"/>
          <w:lang w:eastAsia="ar-SA"/>
        </w:rPr>
      </w:pPr>
      <w:r w:rsidRPr="00E27E41">
        <w:rPr>
          <w:rFonts w:ascii="Garamond" w:eastAsia="Times New Roman" w:hAnsi="Garamond" w:cs="Garamond"/>
          <w:b/>
          <w:sz w:val="20"/>
          <w:szCs w:val="20"/>
          <w:lang w:eastAsia="ar-SA"/>
        </w:rPr>
        <w:t>W</w:t>
      </w:r>
      <w:r w:rsidRPr="00E27E41">
        <w:rPr>
          <w:rFonts w:ascii="Garamond" w:eastAsia="Times New Roman" w:hAnsi="Garamond" w:cs="Garamond"/>
          <w:b/>
          <w:sz w:val="20"/>
          <w:szCs w:val="20"/>
          <w:vertAlign w:val="subscript"/>
          <w:lang w:eastAsia="ar-SA"/>
        </w:rPr>
        <w:t>C</w:t>
      </w:r>
      <w:r w:rsidRPr="00E27E41">
        <w:rPr>
          <w:rFonts w:ascii="Garamond" w:eastAsia="Times New Roman" w:hAnsi="Garamond" w:cs="Garamond"/>
          <w:b/>
          <w:sz w:val="20"/>
          <w:szCs w:val="20"/>
          <w:lang w:eastAsia="ar-SA"/>
        </w:rPr>
        <w:t xml:space="preserve"> = (</w:t>
      </w:r>
      <w:proofErr w:type="spellStart"/>
      <w:r w:rsidRPr="00E27E41">
        <w:rPr>
          <w:rFonts w:ascii="Garamond" w:eastAsia="Times New Roman" w:hAnsi="Garamond" w:cs="Garamond"/>
          <w:b/>
          <w:sz w:val="20"/>
          <w:szCs w:val="20"/>
          <w:lang w:eastAsia="ar-SA"/>
        </w:rPr>
        <w:t>C</w:t>
      </w:r>
      <w:r w:rsidRPr="00E27E41">
        <w:rPr>
          <w:rFonts w:ascii="Garamond" w:eastAsia="Times New Roman" w:hAnsi="Garamond" w:cs="Garamond"/>
          <w:b/>
          <w:sz w:val="20"/>
          <w:szCs w:val="20"/>
          <w:vertAlign w:val="subscript"/>
          <w:lang w:eastAsia="ar-SA"/>
        </w:rPr>
        <w:t>n</w:t>
      </w:r>
      <w:proofErr w:type="spellEnd"/>
      <w:r w:rsidRPr="00E27E41">
        <w:rPr>
          <w:rFonts w:ascii="Garamond" w:eastAsia="Times New Roman" w:hAnsi="Garamond" w:cs="Garamond"/>
          <w:b/>
          <w:sz w:val="20"/>
          <w:szCs w:val="20"/>
          <w:lang w:eastAsia="ar-SA"/>
        </w:rPr>
        <w:t xml:space="preserve"> : </w:t>
      </w:r>
      <w:proofErr w:type="spellStart"/>
      <w:r w:rsidRPr="00E27E41">
        <w:rPr>
          <w:rFonts w:ascii="Garamond" w:eastAsia="Times New Roman" w:hAnsi="Garamond" w:cs="Garamond"/>
          <w:b/>
          <w:sz w:val="20"/>
          <w:szCs w:val="20"/>
          <w:lang w:eastAsia="ar-SA"/>
        </w:rPr>
        <w:t>C</w:t>
      </w:r>
      <w:r w:rsidRPr="00E27E41">
        <w:rPr>
          <w:rFonts w:ascii="Garamond" w:eastAsia="Times New Roman" w:hAnsi="Garamond" w:cs="Garamond"/>
          <w:b/>
          <w:sz w:val="20"/>
          <w:szCs w:val="20"/>
          <w:vertAlign w:val="subscript"/>
          <w:lang w:eastAsia="ar-SA"/>
        </w:rPr>
        <w:t>b</w:t>
      </w:r>
      <w:proofErr w:type="spellEnd"/>
      <w:r w:rsidRPr="00E27E41">
        <w:rPr>
          <w:rFonts w:ascii="Garamond" w:eastAsia="Times New Roman" w:hAnsi="Garamond" w:cs="Garamond"/>
          <w:b/>
          <w:sz w:val="20"/>
          <w:szCs w:val="20"/>
          <w:lang w:eastAsia="ar-SA"/>
        </w:rPr>
        <w:t xml:space="preserve">) x </w:t>
      </w:r>
      <w:r w:rsidR="00ED19EC" w:rsidRPr="00E27E41">
        <w:rPr>
          <w:rFonts w:ascii="Garamond" w:eastAsia="Times New Roman" w:hAnsi="Garamond" w:cs="Garamond"/>
          <w:b/>
          <w:sz w:val="20"/>
          <w:szCs w:val="20"/>
          <w:lang w:eastAsia="ar-SA"/>
        </w:rPr>
        <w:t>8</w:t>
      </w:r>
      <w:r w:rsidR="006E1C46" w:rsidRPr="00E27E41">
        <w:rPr>
          <w:rFonts w:ascii="Garamond" w:eastAsia="Times New Roman" w:hAnsi="Garamond" w:cs="Garamond"/>
          <w:b/>
          <w:sz w:val="20"/>
          <w:szCs w:val="20"/>
          <w:lang w:eastAsia="ar-SA"/>
        </w:rPr>
        <w:t>0</w:t>
      </w:r>
      <w:r w:rsidRPr="00E27E41">
        <w:rPr>
          <w:rFonts w:ascii="Garamond" w:eastAsia="Times New Roman" w:hAnsi="Garamond" w:cs="Garamond"/>
          <w:b/>
          <w:sz w:val="20"/>
          <w:szCs w:val="20"/>
          <w:lang w:eastAsia="ar-SA"/>
        </w:rPr>
        <w:t xml:space="preserve"> pkt</w:t>
      </w:r>
    </w:p>
    <w:p w14:paraId="46412546" w14:textId="77777777" w:rsidR="001677A5" w:rsidRPr="00E27E41" w:rsidRDefault="001677A5" w:rsidP="009920A7">
      <w:pPr>
        <w:suppressAutoHyphens/>
        <w:spacing w:after="0" w:line="360" w:lineRule="auto"/>
        <w:ind w:firstLine="2500"/>
        <w:rPr>
          <w:rFonts w:ascii="Garamond" w:eastAsia="Times New Roman" w:hAnsi="Garamond" w:cs="Garamond"/>
          <w:b/>
          <w:bCs/>
          <w:sz w:val="20"/>
          <w:szCs w:val="20"/>
          <w:lang w:eastAsia="ar-SA"/>
        </w:rPr>
      </w:pPr>
      <w:r w:rsidRPr="00E27E41">
        <w:rPr>
          <w:rFonts w:ascii="Garamond" w:eastAsia="Times New Roman" w:hAnsi="Garamond" w:cs="Garamond"/>
          <w:b/>
          <w:sz w:val="20"/>
          <w:szCs w:val="20"/>
          <w:lang w:eastAsia="ar-SA"/>
        </w:rPr>
        <w:t>W</w:t>
      </w:r>
      <w:r w:rsidRPr="00E27E41">
        <w:rPr>
          <w:rFonts w:ascii="Garamond" w:eastAsia="Times New Roman" w:hAnsi="Garamond" w:cs="Garamond"/>
          <w:b/>
          <w:sz w:val="20"/>
          <w:szCs w:val="20"/>
          <w:vertAlign w:val="subscript"/>
          <w:lang w:eastAsia="ar-SA"/>
        </w:rPr>
        <w:t xml:space="preserve">C </w:t>
      </w:r>
      <w:r w:rsidRPr="00E27E41">
        <w:rPr>
          <w:rFonts w:ascii="Garamond" w:eastAsia="Times New Roman" w:hAnsi="Garamond" w:cs="Garamond"/>
          <w:b/>
          <w:sz w:val="20"/>
          <w:szCs w:val="20"/>
          <w:lang w:eastAsia="ar-SA"/>
        </w:rPr>
        <w:t>– wartość punktowa ceny brutto</w:t>
      </w:r>
    </w:p>
    <w:p w14:paraId="4C3FD6BB" w14:textId="77777777" w:rsidR="001677A5" w:rsidRPr="00E27E41" w:rsidRDefault="001677A5" w:rsidP="009920A7">
      <w:pPr>
        <w:suppressAutoHyphens/>
        <w:spacing w:after="0" w:line="360" w:lineRule="auto"/>
        <w:ind w:firstLine="2500"/>
        <w:rPr>
          <w:rFonts w:ascii="Garamond" w:eastAsia="Times New Roman" w:hAnsi="Garamond" w:cs="Garamond"/>
          <w:b/>
          <w:sz w:val="20"/>
          <w:szCs w:val="20"/>
          <w:lang w:eastAsia="ar-SA"/>
        </w:rPr>
      </w:pPr>
      <w:proofErr w:type="spellStart"/>
      <w:r w:rsidRPr="00E27E41">
        <w:rPr>
          <w:rFonts w:ascii="Garamond" w:eastAsia="Times New Roman" w:hAnsi="Garamond" w:cs="Garamond"/>
          <w:b/>
          <w:bCs/>
          <w:sz w:val="20"/>
          <w:szCs w:val="20"/>
          <w:lang w:eastAsia="ar-SA"/>
        </w:rPr>
        <w:t>C</w:t>
      </w:r>
      <w:r w:rsidRPr="00E27E41">
        <w:rPr>
          <w:rFonts w:ascii="Garamond" w:eastAsia="Times New Roman" w:hAnsi="Garamond" w:cs="Garamond"/>
          <w:b/>
          <w:bCs/>
          <w:sz w:val="20"/>
          <w:szCs w:val="20"/>
          <w:vertAlign w:val="subscript"/>
          <w:lang w:eastAsia="ar-SA"/>
        </w:rPr>
        <w:t>n</w:t>
      </w:r>
      <w:proofErr w:type="spellEnd"/>
      <w:r w:rsidRPr="00E27E41">
        <w:rPr>
          <w:rFonts w:ascii="Garamond" w:eastAsia="Times New Roman" w:hAnsi="Garamond" w:cs="Garamond"/>
          <w:b/>
          <w:bCs/>
          <w:sz w:val="20"/>
          <w:szCs w:val="20"/>
          <w:lang w:eastAsia="ar-SA"/>
        </w:rPr>
        <w:t xml:space="preserve"> – cena brutto najniższa</w:t>
      </w:r>
    </w:p>
    <w:p w14:paraId="481D97C7" w14:textId="77777777" w:rsidR="001677A5" w:rsidRPr="00E27E41" w:rsidRDefault="001677A5" w:rsidP="009920A7">
      <w:pPr>
        <w:suppressAutoHyphens/>
        <w:spacing w:after="0" w:line="360" w:lineRule="auto"/>
        <w:ind w:firstLine="2500"/>
        <w:rPr>
          <w:rFonts w:ascii="Garamond" w:eastAsia="Times New Roman" w:hAnsi="Garamond" w:cs="Garamond"/>
          <w:b/>
          <w:sz w:val="20"/>
          <w:szCs w:val="20"/>
          <w:lang w:eastAsia="ar-SA"/>
        </w:rPr>
      </w:pPr>
      <w:proofErr w:type="spellStart"/>
      <w:r w:rsidRPr="00E27E41">
        <w:rPr>
          <w:rFonts w:ascii="Garamond" w:eastAsia="Times New Roman" w:hAnsi="Garamond" w:cs="Garamond"/>
          <w:b/>
          <w:sz w:val="20"/>
          <w:szCs w:val="20"/>
          <w:lang w:eastAsia="ar-SA"/>
        </w:rPr>
        <w:t>C</w:t>
      </w:r>
      <w:r w:rsidRPr="00E27E41">
        <w:rPr>
          <w:rFonts w:ascii="Garamond" w:eastAsia="Times New Roman" w:hAnsi="Garamond" w:cs="Garamond"/>
          <w:b/>
          <w:sz w:val="20"/>
          <w:szCs w:val="20"/>
          <w:vertAlign w:val="subscript"/>
          <w:lang w:eastAsia="ar-SA"/>
        </w:rPr>
        <w:t>b</w:t>
      </w:r>
      <w:proofErr w:type="spellEnd"/>
      <w:r w:rsidRPr="00E27E41">
        <w:rPr>
          <w:rFonts w:ascii="Garamond" w:eastAsia="Times New Roman" w:hAnsi="Garamond" w:cs="Garamond"/>
          <w:b/>
          <w:sz w:val="20"/>
          <w:szCs w:val="20"/>
          <w:lang w:eastAsia="ar-SA"/>
        </w:rPr>
        <w:t xml:space="preserve"> – cena brutto badanej oferty</w:t>
      </w:r>
    </w:p>
    <w:p w14:paraId="325490F3" w14:textId="77777777" w:rsidR="003C7D31" w:rsidRPr="00E27E41" w:rsidRDefault="003C7D31" w:rsidP="009920A7">
      <w:pPr>
        <w:suppressAutoHyphens/>
        <w:spacing w:after="0" w:line="360" w:lineRule="auto"/>
        <w:ind w:firstLine="2500"/>
        <w:rPr>
          <w:rFonts w:ascii="Garamond" w:eastAsia="Times New Roman" w:hAnsi="Garamond" w:cs="Garamond"/>
          <w:b/>
          <w:sz w:val="20"/>
          <w:szCs w:val="20"/>
          <w:lang w:eastAsia="ar-SA"/>
        </w:rPr>
      </w:pPr>
    </w:p>
    <w:p w14:paraId="4C3223DB" w14:textId="77777777" w:rsidR="0065555E" w:rsidRPr="0065555E" w:rsidRDefault="0065555E" w:rsidP="0065555E">
      <w:pPr>
        <w:pStyle w:val="Akapitzlist"/>
        <w:numPr>
          <w:ilvl w:val="0"/>
          <w:numId w:val="1"/>
        </w:numPr>
        <w:spacing w:after="0" w:line="360" w:lineRule="auto"/>
        <w:rPr>
          <w:rFonts w:ascii="Garamond" w:hAnsi="Garamond"/>
          <w:b/>
          <w:vanish/>
          <w:sz w:val="20"/>
          <w:szCs w:val="20"/>
        </w:rPr>
      </w:pPr>
    </w:p>
    <w:p w14:paraId="36ED8D5B" w14:textId="77777777" w:rsidR="0065555E" w:rsidRPr="0065555E" w:rsidRDefault="0065555E" w:rsidP="0065555E">
      <w:pPr>
        <w:pStyle w:val="Akapitzlist"/>
        <w:numPr>
          <w:ilvl w:val="0"/>
          <w:numId w:val="1"/>
        </w:numPr>
        <w:spacing w:after="0" w:line="360" w:lineRule="auto"/>
        <w:rPr>
          <w:rFonts w:ascii="Garamond" w:hAnsi="Garamond"/>
          <w:b/>
          <w:vanish/>
          <w:sz w:val="20"/>
          <w:szCs w:val="20"/>
        </w:rPr>
      </w:pPr>
    </w:p>
    <w:p w14:paraId="160CB327" w14:textId="77777777" w:rsidR="0065555E" w:rsidRPr="0065555E" w:rsidRDefault="0065555E" w:rsidP="0065555E">
      <w:pPr>
        <w:pStyle w:val="Akapitzlist"/>
        <w:numPr>
          <w:ilvl w:val="0"/>
          <w:numId w:val="1"/>
        </w:numPr>
        <w:spacing w:after="0" w:line="360" w:lineRule="auto"/>
        <w:rPr>
          <w:rFonts w:ascii="Garamond" w:hAnsi="Garamond"/>
          <w:b/>
          <w:vanish/>
          <w:sz w:val="20"/>
          <w:szCs w:val="20"/>
        </w:rPr>
      </w:pPr>
    </w:p>
    <w:p w14:paraId="70F0DB19" w14:textId="77777777" w:rsidR="0065555E" w:rsidRPr="0065555E" w:rsidRDefault="0065555E" w:rsidP="0065555E">
      <w:pPr>
        <w:pStyle w:val="Akapitzlist"/>
        <w:numPr>
          <w:ilvl w:val="1"/>
          <w:numId w:val="1"/>
        </w:numPr>
        <w:spacing w:after="0" w:line="360" w:lineRule="auto"/>
        <w:rPr>
          <w:rFonts w:ascii="Garamond" w:hAnsi="Garamond"/>
          <w:b/>
          <w:vanish/>
          <w:sz w:val="20"/>
          <w:szCs w:val="20"/>
        </w:rPr>
      </w:pPr>
    </w:p>
    <w:p w14:paraId="502148C7" w14:textId="77777777" w:rsidR="0065555E" w:rsidRPr="0065555E" w:rsidRDefault="0065555E" w:rsidP="0065555E">
      <w:pPr>
        <w:pStyle w:val="Akapitzlist"/>
        <w:numPr>
          <w:ilvl w:val="1"/>
          <w:numId w:val="1"/>
        </w:numPr>
        <w:spacing w:after="0" w:line="360" w:lineRule="auto"/>
        <w:rPr>
          <w:rFonts w:ascii="Garamond" w:hAnsi="Garamond"/>
          <w:b/>
          <w:vanish/>
          <w:sz w:val="20"/>
          <w:szCs w:val="20"/>
        </w:rPr>
      </w:pPr>
    </w:p>
    <w:p w14:paraId="434384CB" w14:textId="63124D03" w:rsidR="003C7D31" w:rsidRPr="00E27E41" w:rsidRDefault="003C7D31" w:rsidP="0065555E">
      <w:pPr>
        <w:pStyle w:val="Akapitzlist"/>
        <w:numPr>
          <w:ilvl w:val="1"/>
          <w:numId w:val="1"/>
        </w:numPr>
        <w:spacing w:after="0" w:line="360" w:lineRule="auto"/>
        <w:rPr>
          <w:rFonts w:ascii="Garamond" w:hAnsi="Garamond"/>
          <w:b/>
          <w:sz w:val="20"/>
          <w:szCs w:val="20"/>
        </w:rPr>
      </w:pPr>
      <w:r w:rsidRPr="00E27E41">
        <w:rPr>
          <w:rFonts w:ascii="Garamond" w:hAnsi="Garamond"/>
          <w:b/>
          <w:sz w:val="20"/>
          <w:szCs w:val="20"/>
        </w:rPr>
        <w:t xml:space="preserve">Kryterium </w:t>
      </w:r>
      <w:r w:rsidR="00935FDA" w:rsidRPr="00E27E41">
        <w:rPr>
          <w:rFonts w:ascii="Garamond" w:hAnsi="Garamond"/>
          <w:b/>
          <w:sz w:val="20"/>
          <w:szCs w:val="20"/>
        </w:rPr>
        <w:t>środowiskowe</w:t>
      </w:r>
      <w:r w:rsidR="00EA1B12" w:rsidRPr="00E27E41">
        <w:rPr>
          <w:rFonts w:ascii="Garamond" w:hAnsi="Garamond"/>
          <w:b/>
          <w:sz w:val="20"/>
          <w:szCs w:val="20"/>
        </w:rPr>
        <w:t xml:space="preserve"> </w:t>
      </w:r>
      <w:r w:rsidR="00D10EBA" w:rsidRPr="00E27E41">
        <w:rPr>
          <w:rFonts w:ascii="Garamond" w:hAnsi="Garamond"/>
          <w:b/>
          <w:sz w:val="20"/>
          <w:szCs w:val="20"/>
        </w:rPr>
        <w:t>(samochód)</w:t>
      </w:r>
      <w:r w:rsidRPr="00E27E41">
        <w:rPr>
          <w:rFonts w:ascii="Garamond" w:hAnsi="Garamond"/>
          <w:b/>
          <w:sz w:val="20"/>
          <w:szCs w:val="20"/>
        </w:rPr>
        <w:t xml:space="preserve"> </w:t>
      </w:r>
      <w:r w:rsidR="00935FDA" w:rsidRPr="00E27E41">
        <w:rPr>
          <w:rFonts w:ascii="Garamond" w:hAnsi="Garamond"/>
          <w:b/>
          <w:sz w:val="20"/>
          <w:szCs w:val="20"/>
        </w:rPr>
        <w:t xml:space="preserve">– </w:t>
      </w:r>
      <w:r w:rsidRPr="00E27E41">
        <w:rPr>
          <w:rFonts w:ascii="Garamond" w:hAnsi="Garamond"/>
          <w:b/>
          <w:sz w:val="20"/>
          <w:szCs w:val="20"/>
        </w:rPr>
        <w:t>10 % znaczenia (W</w:t>
      </w:r>
      <w:r w:rsidR="00935FDA" w:rsidRPr="00E27E41">
        <w:rPr>
          <w:rFonts w:ascii="Garamond" w:hAnsi="Garamond"/>
          <w:b/>
          <w:sz w:val="20"/>
          <w:szCs w:val="20"/>
        </w:rPr>
        <w:t>ś</w:t>
      </w:r>
      <w:r w:rsidR="00EA1B12" w:rsidRPr="00E27E41">
        <w:rPr>
          <w:rFonts w:ascii="Garamond" w:hAnsi="Garamond"/>
          <w:b/>
          <w:sz w:val="20"/>
          <w:szCs w:val="20"/>
        </w:rPr>
        <w:t>1</w:t>
      </w:r>
      <w:r w:rsidRPr="00E27E41">
        <w:rPr>
          <w:rFonts w:ascii="Garamond" w:hAnsi="Garamond"/>
          <w:b/>
          <w:sz w:val="20"/>
          <w:szCs w:val="20"/>
        </w:rPr>
        <w:t>)</w:t>
      </w:r>
    </w:p>
    <w:p w14:paraId="104A443A" w14:textId="77777777" w:rsidR="00935FDA" w:rsidRPr="00E27E41" w:rsidRDefault="003C7D31" w:rsidP="003C7D31">
      <w:pPr>
        <w:pStyle w:val="Akapitzlist"/>
        <w:spacing w:after="0" w:line="360" w:lineRule="auto"/>
        <w:ind w:left="792"/>
        <w:jc w:val="both"/>
        <w:rPr>
          <w:rFonts w:ascii="Garamond" w:hAnsi="Garamond"/>
          <w:color w:val="000000"/>
          <w:sz w:val="20"/>
          <w:szCs w:val="20"/>
        </w:rPr>
      </w:pPr>
      <w:r w:rsidRPr="00E27E41">
        <w:rPr>
          <w:rFonts w:ascii="Garamond" w:hAnsi="Garamond"/>
          <w:color w:val="000000"/>
          <w:sz w:val="20"/>
          <w:szCs w:val="20"/>
        </w:rPr>
        <w:t xml:space="preserve">Jeżeli Wykonawca, wykaże, że </w:t>
      </w:r>
      <w:r w:rsidR="00935FDA" w:rsidRPr="00E27E41">
        <w:rPr>
          <w:rFonts w:ascii="Garamond" w:hAnsi="Garamond"/>
          <w:color w:val="000000"/>
          <w:sz w:val="20"/>
          <w:szCs w:val="20"/>
        </w:rPr>
        <w:t>do realizacji zamówienia (odbioru odpadów) wykorzysta samochody o danej emisji spalin, wówczas otrzyma dodatkowe punkty według skali:</w:t>
      </w:r>
    </w:p>
    <w:p w14:paraId="0C282ECE" w14:textId="77777777" w:rsidR="00935FDA" w:rsidRPr="00E27E41" w:rsidRDefault="00935FDA" w:rsidP="00B534DA">
      <w:pPr>
        <w:pStyle w:val="Akapitzlist"/>
        <w:keepNext/>
        <w:numPr>
          <w:ilvl w:val="2"/>
          <w:numId w:val="33"/>
        </w:numPr>
        <w:spacing w:after="0" w:line="360" w:lineRule="auto"/>
        <w:jc w:val="both"/>
        <w:rPr>
          <w:rFonts w:ascii="Garamond" w:hAnsi="Garamond"/>
          <w:sz w:val="20"/>
          <w:szCs w:val="20"/>
        </w:rPr>
      </w:pPr>
      <w:r w:rsidRPr="00E27E41">
        <w:rPr>
          <w:rFonts w:ascii="Garamond" w:hAnsi="Garamond"/>
          <w:sz w:val="20"/>
          <w:szCs w:val="20"/>
        </w:rPr>
        <w:t xml:space="preserve">norma EURO VI – </w:t>
      </w:r>
      <w:r w:rsidR="0033076D" w:rsidRPr="00E27E41">
        <w:rPr>
          <w:rFonts w:ascii="Garamond" w:hAnsi="Garamond"/>
          <w:sz w:val="20"/>
          <w:szCs w:val="20"/>
        </w:rPr>
        <w:t>1</w:t>
      </w:r>
      <w:r w:rsidRPr="00E27E41">
        <w:rPr>
          <w:rFonts w:ascii="Garamond" w:hAnsi="Garamond"/>
          <w:sz w:val="20"/>
          <w:szCs w:val="20"/>
        </w:rPr>
        <w:t>0</w:t>
      </w:r>
      <w:r w:rsidR="0033076D" w:rsidRPr="00E27E41">
        <w:rPr>
          <w:rFonts w:ascii="Garamond" w:hAnsi="Garamond"/>
          <w:sz w:val="20"/>
          <w:szCs w:val="20"/>
        </w:rPr>
        <w:t xml:space="preserve"> pkt</w:t>
      </w:r>
      <w:r w:rsidRPr="00E27E41">
        <w:rPr>
          <w:rFonts w:ascii="Garamond" w:hAnsi="Garamond"/>
          <w:sz w:val="20"/>
          <w:szCs w:val="20"/>
        </w:rPr>
        <w:t>;</w:t>
      </w:r>
    </w:p>
    <w:p w14:paraId="7C983E1E" w14:textId="77777777" w:rsidR="00935FDA" w:rsidRPr="00E27E41" w:rsidRDefault="00935FDA" w:rsidP="00B534DA">
      <w:pPr>
        <w:pStyle w:val="Akapitzlist"/>
        <w:keepNext/>
        <w:numPr>
          <w:ilvl w:val="2"/>
          <w:numId w:val="33"/>
        </w:numPr>
        <w:spacing w:after="0" w:line="360" w:lineRule="auto"/>
        <w:jc w:val="both"/>
        <w:rPr>
          <w:rFonts w:ascii="Garamond" w:hAnsi="Garamond"/>
          <w:sz w:val="20"/>
          <w:szCs w:val="20"/>
        </w:rPr>
      </w:pPr>
      <w:r w:rsidRPr="00E27E41">
        <w:rPr>
          <w:rFonts w:ascii="Garamond" w:hAnsi="Garamond"/>
          <w:sz w:val="20"/>
          <w:szCs w:val="20"/>
        </w:rPr>
        <w:t xml:space="preserve">norma EURO V – </w:t>
      </w:r>
      <w:r w:rsidR="009204F8" w:rsidRPr="00E27E41">
        <w:rPr>
          <w:rFonts w:ascii="Garamond" w:hAnsi="Garamond"/>
          <w:sz w:val="20"/>
          <w:szCs w:val="20"/>
        </w:rPr>
        <w:t>2</w:t>
      </w:r>
      <w:r w:rsidR="0033076D" w:rsidRPr="00E27E41">
        <w:rPr>
          <w:rFonts w:ascii="Garamond" w:hAnsi="Garamond"/>
          <w:sz w:val="20"/>
          <w:szCs w:val="20"/>
        </w:rPr>
        <w:t xml:space="preserve"> pkt</w:t>
      </w:r>
      <w:r w:rsidRPr="00E27E41">
        <w:rPr>
          <w:rFonts w:ascii="Garamond" w:hAnsi="Garamond"/>
          <w:sz w:val="20"/>
          <w:szCs w:val="20"/>
        </w:rPr>
        <w:t>;</w:t>
      </w:r>
    </w:p>
    <w:p w14:paraId="77940852" w14:textId="77777777" w:rsidR="00935FDA" w:rsidRPr="00E27E41" w:rsidRDefault="00935FDA" w:rsidP="00B534DA">
      <w:pPr>
        <w:pStyle w:val="Akapitzlist"/>
        <w:keepNext/>
        <w:numPr>
          <w:ilvl w:val="2"/>
          <w:numId w:val="33"/>
        </w:numPr>
        <w:spacing w:after="0" w:line="360" w:lineRule="auto"/>
        <w:jc w:val="both"/>
        <w:rPr>
          <w:rFonts w:ascii="Garamond" w:hAnsi="Garamond"/>
          <w:sz w:val="20"/>
          <w:szCs w:val="20"/>
        </w:rPr>
      </w:pPr>
      <w:r w:rsidRPr="00E27E41">
        <w:rPr>
          <w:rFonts w:ascii="Garamond" w:hAnsi="Garamond"/>
          <w:sz w:val="20"/>
          <w:szCs w:val="20"/>
        </w:rPr>
        <w:t xml:space="preserve">norma EURO IV i wcześniejsze – </w:t>
      </w:r>
      <w:r w:rsidR="0033076D" w:rsidRPr="00E27E41">
        <w:rPr>
          <w:rFonts w:ascii="Garamond" w:hAnsi="Garamond"/>
          <w:sz w:val="20"/>
          <w:szCs w:val="20"/>
        </w:rPr>
        <w:t>0 pkt</w:t>
      </w:r>
      <w:r w:rsidRPr="00E27E41">
        <w:rPr>
          <w:rFonts w:ascii="Garamond" w:hAnsi="Garamond"/>
          <w:sz w:val="20"/>
          <w:szCs w:val="20"/>
        </w:rPr>
        <w:t>.</w:t>
      </w:r>
    </w:p>
    <w:p w14:paraId="051022B6" w14:textId="77777777" w:rsidR="00935FDA" w:rsidRPr="00E27E41" w:rsidRDefault="0033076D" w:rsidP="003C7D31">
      <w:pPr>
        <w:pStyle w:val="Akapitzlist"/>
        <w:spacing w:after="0" w:line="360" w:lineRule="auto"/>
        <w:ind w:left="792"/>
        <w:jc w:val="both"/>
        <w:rPr>
          <w:rFonts w:ascii="Garamond" w:hAnsi="Garamond"/>
          <w:color w:val="000000"/>
          <w:sz w:val="20"/>
          <w:szCs w:val="20"/>
        </w:rPr>
      </w:pPr>
      <w:r w:rsidRPr="00E27E41">
        <w:rPr>
          <w:rFonts w:ascii="Garamond" w:hAnsi="Garamond"/>
          <w:color w:val="000000"/>
          <w:sz w:val="20"/>
          <w:szCs w:val="20"/>
        </w:rPr>
        <w:t xml:space="preserve">Dana norma dotyczy całej floty Wykonawcy, która zostanie wykorzystana do realizacji zamówienia. Jeżeli Wykonawca dysponuje flotą o zróżnicowanym poziomie norm emisji spalin, wówczas otrzyma punkty przysługujące za najmniej restrykcyjną normę – spośród norm dla zadeklarowanych samochodów. </w:t>
      </w:r>
    </w:p>
    <w:p w14:paraId="57104967" w14:textId="77777777" w:rsidR="00935FDA" w:rsidRPr="00E27E41" w:rsidRDefault="005A06A9" w:rsidP="003C7D31">
      <w:pPr>
        <w:pStyle w:val="Akapitzlist"/>
        <w:spacing w:after="0" w:line="360" w:lineRule="auto"/>
        <w:ind w:left="792"/>
        <w:jc w:val="both"/>
        <w:rPr>
          <w:rFonts w:ascii="Garamond" w:hAnsi="Garamond"/>
          <w:b/>
          <w:sz w:val="20"/>
          <w:szCs w:val="20"/>
        </w:rPr>
      </w:pPr>
      <w:r w:rsidRPr="00E27E41">
        <w:rPr>
          <w:rFonts w:ascii="Garamond" w:hAnsi="Garamond"/>
          <w:sz w:val="20"/>
          <w:szCs w:val="20"/>
        </w:rPr>
        <w:t xml:space="preserve">Wykonawca w formularzu oferty wskaże posiadaną flotę oraz przedstawi dokumenty (w oryginale lub kserokopii poświadczonej za zgodność z oryginałem przez Wykonawcę), z których wynika, jaką normę spalin ma dany pojazd. </w:t>
      </w:r>
      <w:r w:rsidRPr="00E27E41">
        <w:rPr>
          <w:rFonts w:ascii="Garamond" w:hAnsi="Garamond"/>
          <w:b/>
          <w:sz w:val="20"/>
          <w:szCs w:val="20"/>
        </w:rPr>
        <w:t>Dokumenty te należy załączyć do oferty – nie podlegają one uzupełnieniu</w:t>
      </w:r>
    </w:p>
    <w:p w14:paraId="26DCD17B" w14:textId="77777777" w:rsidR="005A06A9" w:rsidRPr="00E27E41" w:rsidRDefault="005A06A9" w:rsidP="003C7D31">
      <w:pPr>
        <w:pStyle w:val="Akapitzlist"/>
        <w:spacing w:after="0" w:line="360" w:lineRule="auto"/>
        <w:ind w:left="792"/>
        <w:jc w:val="both"/>
        <w:rPr>
          <w:rFonts w:ascii="Garamond" w:hAnsi="Garamond"/>
          <w:sz w:val="20"/>
          <w:szCs w:val="20"/>
        </w:rPr>
      </w:pPr>
      <w:r w:rsidRPr="00E27E41">
        <w:rPr>
          <w:rFonts w:ascii="Garamond" w:hAnsi="Garamond"/>
          <w:sz w:val="20"/>
          <w:szCs w:val="20"/>
        </w:rPr>
        <w:t>W sytuacjach niejasnych, braku informacji, braku dokumentów itp.</w:t>
      </w:r>
      <w:r w:rsidRPr="00E27E41">
        <w:rPr>
          <w:rFonts w:ascii="Garamond" w:hAnsi="Garamond"/>
          <w:b/>
          <w:sz w:val="20"/>
          <w:szCs w:val="20"/>
        </w:rPr>
        <w:t xml:space="preserve"> </w:t>
      </w:r>
      <w:r w:rsidRPr="00E27E41">
        <w:rPr>
          <w:rFonts w:ascii="Garamond" w:hAnsi="Garamond"/>
          <w:sz w:val="20"/>
          <w:szCs w:val="20"/>
        </w:rPr>
        <w:t xml:space="preserve">Wykonawca nie otrzyma </w:t>
      </w:r>
      <w:r w:rsidR="00FA3332" w:rsidRPr="00E27E41">
        <w:rPr>
          <w:rFonts w:ascii="Garamond" w:hAnsi="Garamond"/>
          <w:sz w:val="20"/>
          <w:szCs w:val="20"/>
        </w:rPr>
        <w:t xml:space="preserve">punktów – tym samym, obowiązkiem Wykonawcy jest dopełnić wszystkich formalności na etapie składania oferty, aby móc otrzymać dodatkowe punkty w tym kryterium oceny ofert. </w:t>
      </w:r>
    </w:p>
    <w:p w14:paraId="005D2617" w14:textId="77777777" w:rsidR="00935FDA" w:rsidRPr="00E27E41" w:rsidRDefault="00935FDA" w:rsidP="003C7D31">
      <w:pPr>
        <w:pStyle w:val="Akapitzlist"/>
        <w:spacing w:after="0" w:line="360" w:lineRule="auto"/>
        <w:ind w:left="792"/>
        <w:jc w:val="both"/>
        <w:rPr>
          <w:rFonts w:ascii="Garamond" w:hAnsi="Garamond"/>
          <w:color w:val="000000"/>
          <w:sz w:val="20"/>
          <w:szCs w:val="20"/>
        </w:rPr>
      </w:pPr>
    </w:p>
    <w:p w14:paraId="108B01FF" w14:textId="77777777" w:rsidR="00FA3332" w:rsidRPr="00E27E41" w:rsidRDefault="00FA3332" w:rsidP="00FA3332">
      <w:pPr>
        <w:pStyle w:val="Akapitzlist"/>
        <w:numPr>
          <w:ilvl w:val="1"/>
          <w:numId w:val="1"/>
        </w:numPr>
        <w:spacing w:after="0" w:line="360" w:lineRule="auto"/>
        <w:rPr>
          <w:rFonts w:ascii="Garamond" w:hAnsi="Garamond"/>
          <w:b/>
          <w:sz w:val="20"/>
          <w:szCs w:val="20"/>
        </w:rPr>
      </w:pPr>
      <w:r w:rsidRPr="00E27E41">
        <w:rPr>
          <w:rFonts w:ascii="Garamond" w:hAnsi="Garamond"/>
          <w:b/>
          <w:sz w:val="20"/>
          <w:szCs w:val="20"/>
        </w:rPr>
        <w:t xml:space="preserve">Kryterium </w:t>
      </w:r>
      <w:r w:rsidR="00EA1B12" w:rsidRPr="00E27E41">
        <w:rPr>
          <w:rFonts w:ascii="Garamond" w:hAnsi="Garamond"/>
          <w:b/>
          <w:sz w:val="20"/>
          <w:szCs w:val="20"/>
        </w:rPr>
        <w:t>środowisko</w:t>
      </w:r>
      <w:r w:rsidRPr="00E27E41">
        <w:rPr>
          <w:rFonts w:ascii="Garamond" w:hAnsi="Garamond"/>
          <w:b/>
          <w:sz w:val="20"/>
          <w:szCs w:val="20"/>
        </w:rPr>
        <w:t>we</w:t>
      </w:r>
      <w:r w:rsidR="00EA1B12" w:rsidRPr="00E27E41">
        <w:rPr>
          <w:rFonts w:ascii="Garamond" w:hAnsi="Garamond"/>
          <w:b/>
          <w:sz w:val="20"/>
          <w:szCs w:val="20"/>
        </w:rPr>
        <w:t xml:space="preserve"> </w:t>
      </w:r>
      <w:r w:rsidR="00D10EBA" w:rsidRPr="00E27E41">
        <w:rPr>
          <w:rFonts w:ascii="Garamond" w:hAnsi="Garamond"/>
          <w:b/>
          <w:sz w:val="20"/>
          <w:szCs w:val="20"/>
        </w:rPr>
        <w:t>(instalacja)</w:t>
      </w:r>
      <w:r w:rsidRPr="00E27E41">
        <w:rPr>
          <w:rFonts w:ascii="Garamond" w:hAnsi="Garamond"/>
          <w:b/>
          <w:sz w:val="20"/>
          <w:szCs w:val="20"/>
        </w:rPr>
        <w:t xml:space="preserve"> – 10 % znaczenia (W</w:t>
      </w:r>
      <w:r w:rsidR="00EA1B12" w:rsidRPr="00E27E41">
        <w:rPr>
          <w:rFonts w:ascii="Garamond" w:hAnsi="Garamond"/>
          <w:b/>
          <w:sz w:val="20"/>
          <w:szCs w:val="20"/>
        </w:rPr>
        <w:t>ś2</w:t>
      </w:r>
      <w:r w:rsidRPr="00E27E41">
        <w:rPr>
          <w:rFonts w:ascii="Garamond" w:hAnsi="Garamond"/>
          <w:b/>
          <w:sz w:val="20"/>
          <w:szCs w:val="20"/>
        </w:rPr>
        <w:t>)</w:t>
      </w:r>
    </w:p>
    <w:p w14:paraId="3FD84B9C" w14:textId="77777777" w:rsidR="00FA3332" w:rsidRPr="00E27E41" w:rsidRDefault="008834AE" w:rsidP="00FA3332">
      <w:pPr>
        <w:pStyle w:val="Akapitzlist"/>
        <w:keepNext/>
        <w:spacing w:after="0" w:line="360" w:lineRule="auto"/>
        <w:ind w:left="792"/>
        <w:jc w:val="both"/>
        <w:rPr>
          <w:rFonts w:ascii="Garamond" w:hAnsi="Garamond"/>
          <w:sz w:val="20"/>
          <w:szCs w:val="20"/>
        </w:rPr>
      </w:pPr>
      <w:r w:rsidRPr="00E27E41">
        <w:rPr>
          <w:rFonts w:ascii="Garamond" w:hAnsi="Garamond"/>
          <w:color w:val="000000"/>
          <w:sz w:val="20"/>
          <w:szCs w:val="20"/>
        </w:rPr>
        <w:t>Jeżeli Wykonawca</w:t>
      </w:r>
      <w:r w:rsidR="00733D62" w:rsidRPr="00E27E41">
        <w:rPr>
          <w:rFonts w:ascii="Garamond" w:hAnsi="Garamond"/>
          <w:color w:val="000000"/>
          <w:sz w:val="20"/>
          <w:szCs w:val="20"/>
        </w:rPr>
        <w:t xml:space="preserve"> </w:t>
      </w:r>
      <w:r w:rsidRPr="00E27E41">
        <w:rPr>
          <w:rFonts w:ascii="Garamond" w:hAnsi="Garamond"/>
          <w:color w:val="000000"/>
          <w:sz w:val="20"/>
          <w:szCs w:val="20"/>
        </w:rPr>
        <w:t xml:space="preserve">wykaże, że do realizacji zamówienia wykorzysta instalację </w:t>
      </w:r>
      <w:r w:rsidR="00733D62" w:rsidRPr="00E27E41">
        <w:rPr>
          <w:rFonts w:ascii="Garamond" w:hAnsi="Garamond"/>
          <w:color w:val="000000"/>
          <w:sz w:val="20"/>
          <w:szCs w:val="20"/>
        </w:rPr>
        <w:t xml:space="preserve">do prowadzenia odzysku </w:t>
      </w:r>
      <w:r w:rsidRPr="00E27E41">
        <w:rPr>
          <w:rFonts w:ascii="Garamond" w:hAnsi="Garamond"/>
          <w:color w:val="000000"/>
          <w:sz w:val="20"/>
          <w:szCs w:val="20"/>
        </w:rPr>
        <w:t xml:space="preserve">usytuowaną </w:t>
      </w:r>
      <w:r w:rsidR="00733D62" w:rsidRPr="00E27E41">
        <w:rPr>
          <w:rFonts w:ascii="Garamond" w:hAnsi="Garamond"/>
          <w:color w:val="000000"/>
          <w:sz w:val="20"/>
          <w:szCs w:val="20"/>
        </w:rPr>
        <w:t>blisko miejsca odbioru odpadów (Zakładu Termicznego Przekształcania Odpadów w Krakowie, ul. Giedroycia 23),</w:t>
      </w:r>
      <w:r w:rsidRPr="00E27E41">
        <w:rPr>
          <w:rFonts w:ascii="Garamond" w:hAnsi="Garamond"/>
          <w:color w:val="000000"/>
          <w:sz w:val="20"/>
          <w:szCs w:val="20"/>
        </w:rPr>
        <w:t xml:space="preserve"> wówczas otrzyma dodatkowe punkty według skali</w:t>
      </w:r>
      <w:r w:rsidR="00733D62" w:rsidRPr="00E27E41">
        <w:rPr>
          <w:rFonts w:ascii="Garamond" w:hAnsi="Garamond"/>
          <w:sz w:val="20"/>
          <w:szCs w:val="20"/>
        </w:rPr>
        <w:t>:</w:t>
      </w:r>
    </w:p>
    <w:p w14:paraId="67D97BD0" w14:textId="77777777" w:rsidR="00FA3332" w:rsidRPr="00E27E41" w:rsidRDefault="00F7323F" w:rsidP="00B534DA">
      <w:pPr>
        <w:pStyle w:val="Akapitzlist"/>
        <w:keepNext/>
        <w:numPr>
          <w:ilvl w:val="4"/>
          <w:numId w:val="34"/>
        </w:numPr>
        <w:spacing w:after="0" w:line="360" w:lineRule="auto"/>
        <w:ind w:left="1276" w:hanging="567"/>
        <w:jc w:val="both"/>
        <w:rPr>
          <w:rFonts w:ascii="Garamond" w:hAnsi="Garamond"/>
          <w:sz w:val="20"/>
          <w:szCs w:val="20"/>
        </w:rPr>
      </w:pPr>
      <w:r w:rsidRPr="00E27E41">
        <w:rPr>
          <w:rFonts w:ascii="Garamond" w:hAnsi="Garamond"/>
          <w:sz w:val="20"/>
          <w:szCs w:val="20"/>
        </w:rPr>
        <w:t>poniżej</w:t>
      </w:r>
      <w:r w:rsidR="00733D62" w:rsidRPr="00E27E41">
        <w:rPr>
          <w:rFonts w:ascii="Garamond" w:hAnsi="Garamond"/>
          <w:sz w:val="20"/>
          <w:szCs w:val="20"/>
        </w:rPr>
        <w:t xml:space="preserve"> </w:t>
      </w:r>
      <w:r w:rsidR="00FA3332" w:rsidRPr="00E27E41">
        <w:rPr>
          <w:rFonts w:ascii="Garamond" w:hAnsi="Garamond"/>
          <w:sz w:val="20"/>
          <w:szCs w:val="20"/>
        </w:rPr>
        <w:t xml:space="preserve">20 km – </w:t>
      </w:r>
      <w:r w:rsidR="00733D62" w:rsidRPr="00E27E41">
        <w:rPr>
          <w:rFonts w:ascii="Garamond" w:hAnsi="Garamond"/>
          <w:sz w:val="20"/>
          <w:szCs w:val="20"/>
        </w:rPr>
        <w:t>10 pkt,</w:t>
      </w:r>
    </w:p>
    <w:p w14:paraId="1D6FCC4E" w14:textId="77777777" w:rsidR="00FA3332" w:rsidRPr="00E27E41" w:rsidRDefault="00FA3332" w:rsidP="00B534DA">
      <w:pPr>
        <w:pStyle w:val="Akapitzlist"/>
        <w:keepNext/>
        <w:numPr>
          <w:ilvl w:val="4"/>
          <w:numId w:val="34"/>
        </w:numPr>
        <w:spacing w:after="0" w:line="360" w:lineRule="auto"/>
        <w:ind w:left="1276" w:hanging="567"/>
        <w:jc w:val="both"/>
        <w:rPr>
          <w:rFonts w:ascii="Garamond" w:hAnsi="Garamond"/>
          <w:sz w:val="20"/>
          <w:szCs w:val="20"/>
        </w:rPr>
      </w:pPr>
      <w:r w:rsidRPr="00E27E41">
        <w:rPr>
          <w:rFonts w:ascii="Garamond" w:hAnsi="Garamond"/>
          <w:sz w:val="20"/>
          <w:szCs w:val="20"/>
        </w:rPr>
        <w:t xml:space="preserve">20 </w:t>
      </w:r>
      <w:r w:rsidR="00733D62" w:rsidRPr="00E27E41">
        <w:rPr>
          <w:rFonts w:ascii="Garamond" w:hAnsi="Garamond"/>
          <w:sz w:val="20"/>
          <w:szCs w:val="20"/>
        </w:rPr>
        <w:t xml:space="preserve">– </w:t>
      </w:r>
      <w:r w:rsidR="00F7323F" w:rsidRPr="00E27E41">
        <w:rPr>
          <w:rFonts w:ascii="Garamond" w:hAnsi="Garamond"/>
          <w:sz w:val="20"/>
          <w:szCs w:val="20"/>
        </w:rPr>
        <w:t xml:space="preserve">poniżej </w:t>
      </w:r>
      <w:r w:rsidRPr="00E27E41">
        <w:rPr>
          <w:rFonts w:ascii="Garamond" w:hAnsi="Garamond"/>
          <w:sz w:val="20"/>
          <w:szCs w:val="20"/>
        </w:rPr>
        <w:t xml:space="preserve">50 km – </w:t>
      </w:r>
      <w:r w:rsidR="00F7323F" w:rsidRPr="00E27E41">
        <w:rPr>
          <w:rFonts w:ascii="Garamond" w:hAnsi="Garamond"/>
          <w:sz w:val="20"/>
          <w:szCs w:val="20"/>
        </w:rPr>
        <w:t>6</w:t>
      </w:r>
      <w:r w:rsidR="00733D62" w:rsidRPr="00E27E41">
        <w:rPr>
          <w:rFonts w:ascii="Garamond" w:hAnsi="Garamond"/>
          <w:sz w:val="20"/>
          <w:szCs w:val="20"/>
        </w:rPr>
        <w:t xml:space="preserve"> pkt,</w:t>
      </w:r>
    </w:p>
    <w:p w14:paraId="64FD9BD5" w14:textId="77777777" w:rsidR="00733D62" w:rsidRPr="00E27E41" w:rsidRDefault="00FA3332" w:rsidP="00B534DA">
      <w:pPr>
        <w:pStyle w:val="Akapitzlist"/>
        <w:keepNext/>
        <w:numPr>
          <w:ilvl w:val="4"/>
          <w:numId w:val="34"/>
        </w:numPr>
        <w:spacing w:after="0" w:line="360" w:lineRule="auto"/>
        <w:ind w:left="1276" w:hanging="567"/>
        <w:jc w:val="both"/>
        <w:rPr>
          <w:rFonts w:ascii="Garamond" w:hAnsi="Garamond"/>
          <w:sz w:val="20"/>
          <w:szCs w:val="20"/>
        </w:rPr>
      </w:pPr>
      <w:r w:rsidRPr="00E27E41">
        <w:rPr>
          <w:rFonts w:ascii="Garamond" w:hAnsi="Garamond"/>
          <w:sz w:val="20"/>
          <w:szCs w:val="20"/>
        </w:rPr>
        <w:t>50</w:t>
      </w:r>
      <w:r w:rsidR="00733D62" w:rsidRPr="00E27E41">
        <w:rPr>
          <w:rFonts w:ascii="Garamond" w:hAnsi="Garamond"/>
          <w:sz w:val="20"/>
          <w:szCs w:val="20"/>
        </w:rPr>
        <w:t xml:space="preserve"> – </w:t>
      </w:r>
      <w:r w:rsidR="00F7323F" w:rsidRPr="00E27E41">
        <w:rPr>
          <w:rFonts w:ascii="Garamond" w:hAnsi="Garamond"/>
          <w:sz w:val="20"/>
          <w:szCs w:val="20"/>
        </w:rPr>
        <w:t xml:space="preserve">poniżej </w:t>
      </w:r>
      <w:r w:rsidR="00733D62" w:rsidRPr="00E27E41">
        <w:rPr>
          <w:rFonts w:ascii="Garamond" w:hAnsi="Garamond"/>
          <w:sz w:val="20"/>
          <w:szCs w:val="20"/>
        </w:rPr>
        <w:t>8</w:t>
      </w:r>
      <w:r w:rsidRPr="00E27E41">
        <w:rPr>
          <w:rFonts w:ascii="Garamond" w:hAnsi="Garamond"/>
          <w:sz w:val="20"/>
          <w:szCs w:val="20"/>
        </w:rPr>
        <w:t xml:space="preserve">0 km – </w:t>
      </w:r>
      <w:r w:rsidR="00F7323F" w:rsidRPr="00E27E41">
        <w:rPr>
          <w:rFonts w:ascii="Garamond" w:hAnsi="Garamond"/>
          <w:sz w:val="20"/>
          <w:szCs w:val="20"/>
        </w:rPr>
        <w:t>3</w:t>
      </w:r>
      <w:r w:rsidR="00733D62" w:rsidRPr="00E27E41">
        <w:rPr>
          <w:rFonts w:ascii="Garamond" w:hAnsi="Garamond"/>
          <w:sz w:val="20"/>
          <w:szCs w:val="20"/>
        </w:rPr>
        <w:t xml:space="preserve"> pkt,</w:t>
      </w:r>
    </w:p>
    <w:p w14:paraId="70502FDD" w14:textId="77777777" w:rsidR="00FA3332" w:rsidRPr="00E27E41" w:rsidRDefault="00FA3332" w:rsidP="00B534DA">
      <w:pPr>
        <w:pStyle w:val="Akapitzlist"/>
        <w:keepNext/>
        <w:numPr>
          <w:ilvl w:val="4"/>
          <w:numId w:val="34"/>
        </w:numPr>
        <w:spacing w:after="0" w:line="360" w:lineRule="auto"/>
        <w:ind w:left="1276" w:hanging="567"/>
        <w:jc w:val="both"/>
        <w:rPr>
          <w:rFonts w:ascii="Garamond" w:hAnsi="Garamond"/>
          <w:sz w:val="20"/>
          <w:szCs w:val="20"/>
        </w:rPr>
      </w:pPr>
      <w:r w:rsidRPr="00E27E41">
        <w:rPr>
          <w:rFonts w:ascii="Garamond" w:hAnsi="Garamond"/>
          <w:sz w:val="20"/>
          <w:szCs w:val="20"/>
        </w:rPr>
        <w:t>80</w:t>
      </w:r>
      <w:r w:rsidR="00F7323F" w:rsidRPr="00E27E41">
        <w:rPr>
          <w:rFonts w:ascii="Garamond" w:hAnsi="Garamond"/>
          <w:sz w:val="20"/>
          <w:szCs w:val="20"/>
        </w:rPr>
        <w:t xml:space="preserve"> lub więcej </w:t>
      </w:r>
      <w:r w:rsidRPr="00E27E41">
        <w:rPr>
          <w:rFonts w:ascii="Garamond" w:hAnsi="Garamond"/>
          <w:sz w:val="20"/>
          <w:szCs w:val="20"/>
        </w:rPr>
        <w:t>km – 0</w:t>
      </w:r>
      <w:r w:rsidR="00F7323F" w:rsidRPr="00E27E41">
        <w:rPr>
          <w:rFonts w:ascii="Garamond" w:hAnsi="Garamond"/>
          <w:sz w:val="20"/>
          <w:szCs w:val="20"/>
        </w:rPr>
        <w:t xml:space="preserve"> pkt.</w:t>
      </w:r>
    </w:p>
    <w:p w14:paraId="4F492A4B" w14:textId="77777777" w:rsidR="00403BFC" w:rsidRPr="00E27E41" w:rsidRDefault="00A10E40" w:rsidP="00403BFC">
      <w:pPr>
        <w:pStyle w:val="Akapitzlist"/>
        <w:spacing w:after="0" w:line="360" w:lineRule="auto"/>
        <w:ind w:left="792"/>
        <w:jc w:val="both"/>
        <w:rPr>
          <w:rFonts w:ascii="Garamond" w:hAnsi="Garamond"/>
          <w:sz w:val="20"/>
          <w:szCs w:val="20"/>
        </w:rPr>
      </w:pPr>
      <w:r w:rsidRPr="00E27E41">
        <w:rPr>
          <w:rFonts w:ascii="Garamond" w:hAnsi="Garamond"/>
          <w:sz w:val="20"/>
          <w:szCs w:val="20"/>
        </w:rPr>
        <w:t>Wykonawca w formularzu oferty wskaże miejsce instalacji.</w:t>
      </w:r>
      <w:r w:rsidR="00403BFC" w:rsidRPr="00E27E41">
        <w:rPr>
          <w:rFonts w:ascii="Garamond" w:hAnsi="Garamond"/>
          <w:sz w:val="20"/>
          <w:szCs w:val="20"/>
        </w:rPr>
        <w:t xml:space="preserve"> Odległość będzie liczona z wykorzystaniem narzędzia Google </w:t>
      </w:r>
      <w:proofErr w:type="spellStart"/>
      <w:r w:rsidR="00403BFC" w:rsidRPr="00E27E41">
        <w:rPr>
          <w:rFonts w:ascii="Garamond" w:hAnsi="Garamond"/>
          <w:sz w:val="20"/>
          <w:szCs w:val="20"/>
        </w:rPr>
        <w:t>Maps</w:t>
      </w:r>
      <w:proofErr w:type="spellEnd"/>
      <w:r w:rsidR="00403BFC" w:rsidRPr="00E27E41">
        <w:rPr>
          <w:rFonts w:ascii="Garamond" w:hAnsi="Garamond"/>
          <w:sz w:val="20"/>
          <w:szCs w:val="20"/>
        </w:rPr>
        <w:t xml:space="preserve"> jako</w:t>
      </w:r>
      <w:r w:rsidR="004411B2" w:rsidRPr="00E27E41">
        <w:rPr>
          <w:rFonts w:ascii="Garamond" w:hAnsi="Garamond"/>
          <w:sz w:val="20"/>
          <w:szCs w:val="20"/>
        </w:rPr>
        <w:t xml:space="preserve"> </w:t>
      </w:r>
      <w:r w:rsidR="00C64D5A" w:rsidRPr="00E27E41">
        <w:rPr>
          <w:rFonts w:ascii="Garamond" w:hAnsi="Garamond"/>
          <w:sz w:val="20"/>
          <w:szCs w:val="20"/>
        </w:rPr>
        <w:t>najkrótsza droga</w:t>
      </w:r>
      <w:r w:rsidR="00403BFC" w:rsidRPr="00E27E41">
        <w:rPr>
          <w:rFonts w:ascii="Garamond" w:hAnsi="Garamond"/>
          <w:sz w:val="20"/>
          <w:szCs w:val="20"/>
        </w:rPr>
        <w:t>, którą będzie pokonywał samochód między tymi dwoma lokalizacjami</w:t>
      </w:r>
      <w:r w:rsidR="00C64D5A" w:rsidRPr="00E27E41">
        <w:rPr>
          <w:rFonts w:ascii="Garamond" w:hAnsi="Garamond"/>
          <w:sz w:val="20"/>
          <w:szCs w:val="20"/>
        </w:rPr>
        <w:t xml:space="preserve">. </w:t>
      </w:r>
    </w:p>
    <w:p w14:paraId="44E86692" w14:textId="77777777" w:rsidR="00DE53C1" w:rsidRPr="00E27E41" w:rsidRDefault="00BE270E" w:rsidP="00BE270E">
      <w:pPr>
        <w:pStyle w:val="Akapitzlist"/>
        <w:spacing w:after="0" w:line="360" w:lineRule="auto"/>
        <w:ind w:left="792"/>
        <w:jc w:val="both"/>
        <w:rPr>
          <w:rFonts w:ascii="Garamond" w:hAnsi="Garamond"/>
          <w:sz w:val="20"/>
          <w:szCs w:val="20"/>
        </w:rPr>
      </w:pPr>
      <w:r w:rsidRPr="00E27E41">
        <w:rPr>
          <w:rFonts w:ascii="Garamond" w:hAnsi="Garamond"/>
          <w:sz w:val="20"/>
          <w:szCs w:val="20"/>
        </w:rPr>
        <w:t>W sytuacjach niejasnych, braku informacji, itp.</w:t>
      </w:r>
      <w:r w:rsidRPr="00E27E41">
        <w:rPr>
          <w:rFonts w:ascii="Garamond" w:hAnsi="Garamond"/>
          <w:b/>
          <w:sz w:val="20"/>
          <w:szCs w:val="20"/>
        </w:rPr>
        <w:t xml:space="preserve"> </w:t>
      </w:r>
      <w:r w:rsidRPr="00E27E41">
        <w:rPr>
          <w:rFonts w:ascii="Garamond" w:hAnsi="Garamond"/>
          <w:sz w:val="20"/>
          <w:szCs w:val="20"/>
        </w:rPr>
        <w:t xml:space="preserve">Wykonawca nie otrzyma punktów – tym samym, obowiązkiem Wykonawcy jest dopełnić wszystkich formalności na etapie składania oferty, aby móc otrzymać dodatkowe punkty w tym kryterium oceny ofert. </w:t>
      </w:r>
    </w:p>
    <w:p w14:paraId="22B3DB63" w14:textId="77777777" w:rsidR="00BE270E" w:rsidRPr="00E27E41" w:rsidRDefault="00DE53C1" w:rsidP="00BE270E">
      <w:pPr>
        <w:pStyle w:val="Akapitzlist"/>
        <w:spacing w:after="0" w:line="360" w:lineRule="auto"/>
        <w:ind w:left="792"/>
        <w:jc w:val="both"/>
        <w:rPr>
          <w:rFonts w:ascii="Garamond" w:hAnsi="Garamond"/>
          <w:sz w:val="20"/>
          <w:szCs w:val="20"/>
        </w:rPr>
      </w:pPr>
      <w:r w:rsidRPr="00E27E41">
        <w:rPr>
          <w:rFonts w:ascii="Garamond" w:eastAsia="Times New Roman" w:hAnsi="Garamond" w:cs="Garamond"/>
          <w:sz w:val="20"/>
          <w:szCs w:val="20"/>
          <w:lang w:eastAsia="ar-SA"/>
        </w:rPr>
        <w:t>Jeżeli Wykonawca wskaże więcej niż jedną instalację do prowadzenia odzysku, wówczas Zamawiający przyzna punkty, biorąc pod uwagę instalację najdalej usytuowaną od miejsca odbioru odpadów.</w:t>
      </w:r>
    </w:p>
    <w:p w14:paraId="68F43177" w14:textId="77777777" w:rsidR="00A10E40" w:rsidRPr="00E27E41" w:rsidRDefault="00A10E40" w:rsidP="003C7D31">
      <w:pPr>
        <w:pStyle w:val="Akapitzlist"/>
        <w:spacing w:after="0" w:line="360" w:lineRule="auto"/>
        <w:ind w:left="792"/>
        <w:jc w:val="both"/>
        <w:rPr>
          <w:rFonts w:ascii="Garamond" w:hAnsi="Garamond"/>
          <w:color w:val="000000"/>
          <w:sz w:val="20"/>
          <w:szCs w:val="20"/>
        </w:rPr>
      </w:pPr>
    </w:p>
    <w:p w14:paraId="7B1A8D86" w14:textId="77777777" w:rsidR="003C7D31" w:rsidRPr="00E27E41" w:rsidRDefault="003C7D31" w:rsidP="003C7D31">
      <w:pPr>
        <w:pStyle w:val="Akapitzlist"/>
        <w:numPr>
          <w:ilvl w:val="1"/>
          <w:numId w:val="1"/>
        </w:numPr>
        <w:spacing w:after="0" w:line="360" w:lineRule="auto"/>
        <w:rPr>
          <w:rFonts w:ascii="Garamond" w:hAnsi="Garamond"/>
          <w:color w:val="000000"/>
          <w:sz w:val="20"/>
          <w:szCs w:val="20"/>
        </w:rPr>
      </w:pPr>
      <w:r w:rsidRPr="00E27E41">
        <w:rPr>
          <w:rFonts w:ascii="Garamond" w:hAnsi="Garamond" w:cs="Garamond"/>
          <w:b/>
          <w:color w:val="000000"/>
          <w:sz w:val="20"/>
          <w:szCs w:val="20"/>
        </w:rPr>
        <w:t>Ocena łączna:</w:t>
      </w:r>
    </w:p>
    <w:p w14:paraId="44B45214" w14:textId="77777777" w:rsidR="003C7D31" w:rsidRPr="00E27E41" w:rsidRDefault="003C7D31" w:rsidP="003C7D31">
      <w:pPr>
        <w:tabs>
          <w:tab w:val="left" w:pos="-567"/>
        </w:tabs>
        <w:spacing w:after="0" w:line="360" w:lineRule="auto"/>
        <w:jc w:val="both"/>
        <w:rPr>
          <w:rFonts w:ascii="Garamond" w:hAnsi="Garamond" w:cs="Garamond"/>
          <w:color w:val="000000"/>
          <w:sz w:val="20"/>
          <w:szCs w:val="20"/>
        </w:rPr>
      </w:pPr>
      <w:r w:rsidRPr="00E27E41">
        <w:rPr>
          <w:rFonts w:ascii="Garamond" w:hAnsi="Garamond" w:cs="Garamond"/>
          <w:color w:val="000000"/>
          <w:sz w:val="20"/>
          <w:szCs w:val="20"/>
        </w:rPr>
        <w:tab/>
      </w:r>
      <w:r w:rsidRPr="00E27E41">
        <w:rPr>
          <w:rFonts w:ascii="Garamond" w:hAnsi="Garamond" w:cs="Garamond"/>
          <w:color w:val="000000"/>
          <w:sz w:val="20"/>
          <w:szCs w:val="20"/>
        </w:rPr>
        <w:tab/>
        <w:t xml:space="preserve">W= </w:t>
      </w:r>
      <w:proofErr w:type="spellStart"/>
      <w:r w:rsidRPr="00E27E41">
        <w:rPr>
          <w:rFonts w:ascii="Garamond" w:hAnsi="Garamond" w:cs="Garamond"/>
          <w:color w:val="000000"/>
          <w:sz w:val="20"/>
          <w:szCs w:val="20"/>
        </w:rPr>
        <w:t>Wc</w:t>
      </w:r>
      <w:proofErr w:type="spellEnd"/>
      <w:r w:rsidR="00FA3332" w:rsidRPr="00E27E41">
        <w:rPr>
          <w:rFonts w:ascii="Garamond" w:hAnsi="Garamond" w:cs="Garamond"/>
          <w:color w:val="000000"/>
          <w:sz w:val="20"/>
          <w:szCs w:val="20"/>
        </w:rPr>
        <w:t xml:space="preserve"> </w:t>
      </w:r>
      <w:r w:rsidRPr="00E27E41">
        <w:rPr>
          <w:rFonts w:ascii="Garamond" w:hAnsi="Garamond" w:cs="Garamond"/>
          <w:color w:val="000000"/>
          <w:sz w:val="20"/>
          <w:szCs w:val="20"/>
        </w:rPr>
        <w:t>+</w:t>
      </w:r>
      <w:r w:rsidR="00FA3332" w:rsidRPr="00E27E41">
        <w:rPr>
          <w:rFonts w:ascii="Garamond" w:hAnsi="Garamond" w:cs="Garamond"/>
          <w:color w:val="000000"/>
          <w:sz w:val="20"/>
          <w:szCs w:val="20"/>
        </w:rPr>
        <w:t xml:space="preserve"> </w:t>
      </w:r>
      <w:r w:rsidRPr="00E27E41">
        <w:rPr>
          <w:rFonts w:ascii="Garamond" w:hAnsi="Garamond" w:cs="Garamond"/>
          <w:color w:val="000000"/>
          <w:sz w:val="20"/>
          <w:szCs w:val="20"/>
        </w:rPr>
        <w:t>W</w:t>
      </w:r>
      <w:r w:rsidR="00935FDA" w:rsidRPr="00E27E41">
        <w:rPr>
          <w:rFonts w:ascii="Garamond" w:hAnsi="Garamond" w:cs="Garamond"/>
          <w:color w:val="000000"/>
          <w:sz w:val="20"/>
          <w:szCs w:val="20"/>
        </w:rPr>
        <w:t>ś</w:t>
      </w:r>
      <w:r w:rsidR="00EA1B12" w:rsidRPr="00E27E41">
        <w:rPr>
          <w:rFonts w:ascii="Garamond" w:hAnsi="Garamond" w:cs="Garamond"/>
          <w:color w:val="000000"/>
          <w:sz w:val="20"/>
          <w:szCs w:val="20"/>
        </w:rPr>
        <w:t>1</w:t>
      </w:r>
      <w:r w:rsidR="00FA3332" w:rsidRPr="00E27E41">
        <w:rPr>
          <w:rFonts w:ascii="Garamond" w:hAnsi="Garamond" w:cs="Garamond"/>
          <w:color w:val="000000"/>
          <w:sz w:val="20"/>
          <w:szCs w:val="20"/>
        </w:rPr>
        <w:t xml:space="preserve"> + W</w:t>
      </w:r>
      <w:r w:rsidR="00EA1B12" w:rsidRPr="00E27E41">
        <w:rPr>
          <w:rFonts w:ascii="Garamond" w:hAnsi="Garamond" w:cs="Garamond"/>
          <w:color w:val="000000"/>
          <w:sz w:val="20"/>
          <w:szCs w:val="20"/>
        </w:rPr>
        <w:t>ś2</w:t>
      </w:r>
      <w:r w:rsidR="00FA3332" w:rsidRPr="00E27E41">
        <w:rPr>
          <w:rFonts w:ascii="Garamond" w:hAnsi="Garamond" w:cs="Garamond"/>
          <w:color w:val="000000"/>
          <w:sz w:val="20"/>
          <w:szCs w:val="20"/>
        </w:rPr>
        <w:t>.</w:t>
      </w:r>
    </w:p>
    <w:p w14:paraId="54BDA19B" w14:textId="77777777" w:rsidR="009920A7" w:rsidRPr="000412E4" w:rsidRDefault="009920A7" w:rsidP="009920A7">
      <w:pPr>
        <w:pStyle w:val="Akapitzlist"/>
        <w:tabs>
          <w:tab w:val="left" w:pos="-567"/>
        </w:tabs>
        <w:spacing w:after="0" w:line="360" w:lineRule="auto"/>
        <w:ind w:left="1440"/>
        <w:jc w:val="both"/>
        <w:rPr>
          <w:rFonts w:ascii="Garamond" w:hAnsi="Garamond" w:cs="Garamond"/>
          <w:color w:val="000000"/>
          <w:sz w:val="20"/>
          <w:szCs w:val="20"/>
        </w:rPr>
      </w:pPr>
    </w:p>
    <w:p w14:paraId="09ED9712" w14:textId="77777777" w:rsidR="001677A5" w:rsidRDefault="001677A5" w:rsidP="00B534DA">
      <w:pPr>
        <w:pStyle w:val="Akapitzlist"/>
        <w:numPr>
          <w:ilvl w:val="0"/>
          <w:numId w:val="28"/>
        </w:numPr>
        <w:spacing w:after="0" w:line="360" w:lineRule="auto"/>
        <w:jc w:val="both"/>
        <w:rPr>
          <w:rFonts w:ascii="Garamond" w:hAnsi="Garamond"/>
          <w:b/>
          <w:color w:val="000000"/>
          <w:sz w:val="24"/>
        </w:rPr>
      </w:pPr>
      <w:r>
        <w:rPr>
          <w:rFonts w:ascii="Garamond" w:hAnsi="Garamond"/>
          <w:b/>
          <w:color w:val="000000"/>
          <w:sz w:val="24"/>
        </w:rPr>
        <w:t>INFORMACJE O FORMALNOŚCIACH, JAKIE POWINY ZOSTAĆ DOPEŁNIONE PO WYBORZE OFERTY W CELU ZAWARCIA UMOWY:</w:t>
      </w:r>
    </w:p>
    <w:p w14:paraId="7AC94642" w14:textId="77777777" w:rsidR="001677A5" w:rsidRPr="001677A5" w:rsidRDefault="001677A5" w:rsidP="00B534DA">
      <w:pPr>
        <w:pStyle w:val="Akapitzlist"/>
        <w:numPr>
          <w:ilvl w:val="1"/>
          <w:numId w:val="28"/>
        </w:numPr>
        <w:spacing w:after="0" w:line="360" w:lineRule="auto"/>
        <w:jc w:val="both"/>
        <w:rPr>
          <w:rFonts w:ascii="Garamond" w:hAnsi="Garamond"/>
          <w:b/>
          <w:color w:val="000000"/>
          <w:sz w:val="24"/>
        </w:rPr>
      </w:pPr>
      <w:r w:rsidRPr="000412E4">
        <w:rPr>
          <w:rFonts w:ascii="Garamond" w:eastAsia="Times New Roman" w:hAnsi="Garamond" w:cs="Garamond"/>
          <w:color w:val="000000"/>
          <w:sz w:val="20"/>
          <w:szCs w:val="20"/>
          <w:lang w:eastAsia="ar-SA"/>
        </w:rPr>
        <w:t xml:space="preserve">Zamawiający zawiera umowę w sprawie zamówienia publicznego w terminie nie krótszym niż </w:t>
      </w:r>
      <w:r w:rsidR="006E1C46" w:rsidRPr="000412E4">
        <w:rPr>
          <w:rFonts w:ascii="Garamond" w:eastAsia="Times New Roman" w:hAnsi="Garamond" w:cs="Garamond"/>
          <w:color w:val="000000"/>
          <w:sz w:val="20"/>
          <w:szCs w:val="20"/>
          <w:lang w:eastAsia="ar-SA"/>
        </w:rPr>
        <w:t>10 dni</w:t>
      </w:r>
      <w:r w:rsidRPr="000412E4">
        <w:rPr>
          <w:rFonts w:ascii="Garamond" w:eastAsia="Times New Roman" w:hAnsi="Garamond" w:cs="Garamond"/>
          <w:color w:val="000000"/>
          <w:sz w:val="20"/>
          <w:szCs w:val="20"/>
          <w:lang w:eastAsia="ar-SA"/>
        </w:rPr>
        <w:t xml:space="preserve">  od dnia przesłania zawiadomienia o wyborze najkorzystniejszej oferty w formie elektronicznej. Wraz z zawiadomieniem zawierającym informacje o wyborze oferty Zamawiający poinformuje Wykonawcę, którego oferta została wybrana o terminie i miejscu zawarcia umowy.</w:t>
      </w:r>
    </w:p>
    <w:p w14:paraId="16993F13" w14:textId="77777777" w:rsidR="001677A5" w:rsidRPr="001677A5" w:rsidRDefault="001677A5" w:rsidP="00B534DA">
      <w:pPr>
        <w:pStyle w:val="Akapitzlist"/>
        <w:numPr>
          <w:ilvl w:val="1"/>
          <w:numId w:val="28"/>
        </w:numPr>
        <w:spacing w:after="0" w:line="360" w:lineRule="auto"/>
        <w:jc w:val="both"/>
        <w:rPr>
          <w:rFonts w:ascii="Garamond" w:hAnsi="Garamond"/>
          <w:b/>
          <w:color w:val="000000"/>
          <w:sz w:val="24"/>
        </w:rPr>
      </w:pPr>
      <w:r w:rsidRPr="000412E4">
        <w:rPr>
          <w:rFonts w:ascii="Garamond" w:eastAsia="Times New Roman" w:hAnsi="Garamond" w:cs="Garamond"/>
          <w:color w:val="000000"/>
          <w:sz w:val="20"/>
          <w:szCs w:val="20"/>
          <w:lang w:eastAsia="ar-SA"/>
        </w:rPr>
        <w:t>Umowa może być zawarta przed upływem terminu, o którym mowa w pkt 1, jeżeli zachodzą okoliczności określone w art. 94 ust. 2 ustawy PZP.</w:t>
      </w:r>
    </w:p>
    <w:p w14:paraId="1015815D" w14:textId="77777777" w:rsidR="001677A5" w:rsidRPr="001677A5" w:rsidRDefault="001677A5" w:rsidP="00B534DA">
      <w:pPr>
        <w:pStyle w:val="Akapitzlist"/>
        <w:numPr>
          <w:ilvl w:val="1"/>
          <w:numId w:val="28"/>
        </w:numPr>
        <w:spacing w:after="0" w:line="360" w:lineRule="auto"/>
        <w:jc w:val="both"/>
        <w:rPr>
          <w:rFonts w:ascii="Garamond" w:hAnsi="Garamond"/>
          <w:b/>
          <w:color w:val="000000"/>
          <w:sz w:val="24"/>
        </w:rPr>
      </w:pPr>
      <w:r w:rsidRPr="000412E4">
        <w:rPr>
          <w:rFonts w:ascii="Garamond" w:eastAsia="Times New Roman" w:hAnsi="Garamond" w:cs="Garamond"/>
          <w:color w:val="000000"/>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 / umowę spółki cywilnej (w przypadku oferty wspólnej).</w:t>
      </w:r>
    </w:p>
    <w:p w14:paraId="24108EE0" w14:textId="77777777" w:rsidR="006E1C46" w:rsidRPr="000412E4" w:rsidRDefault="001677A5" w:rsidP="00B534DA">
      <w:pPr>
        <w:pStyle w:val="Akapitzlist"/>
        <w:numPr>
          <w:ilvl w:val="1"/>
          <w:numId w:val="28"/>
        </w:numPr>
        <w:spacing w:after="0" w:line="360" w:lineRule="auto"/>
        <w:jc w:val="both"/>
        <w:rPr>
          <w:rFonts w:ascii="Garamond" w:hAnsi="Garamond"/>
          <w:b/>
          <w:color w:val="000000"/>
          <w:sz w:val="24"/>
        </w:rPr>
      </w:pPr>
      <w:r w:rsidRPr="000412E4">
        <w:rPr>
          <w:rFonts w:ascii="Garamond" w:eastAsia="Times New Roman" w:hAnsi="Garamond" w:cs="Garamond"/>
          <w:color w:val="000000"/>
          <w:sz w:val="20"/>
          <w:szCs w:val="20"/>
          <w:lang w:eastAsia="ar-SA"/>
        </w:rPr>
        <w:t>Ponadto zamawiający wymaga aby przed zawarciem umowy Wykonawca:</w:t>
      </w:r>
    </w:p>
    <w:p w14:paraId="2A45E2CB" w14:textId="192D23A3" w:rsidR="006E1C46" w:rsidRPr="006E1C46" w:rsidRDefault="006E1C46" w:rsidP="00B534DA">
      <w:pPr>
        <w:pStyle w:val="Akapitzlist"/>
        <w:numPr>
          <w:ilvl w:val="2"/>
          <w:numId w:val="28"/>
        </w:numPr>
        <w:spacing w:after="0" w:line="360" w:lineRule="auto"/>
        <w:ind w:left="1418" w:hanging="709"/>
        <w:jc w:val="both"/>
        <w:rPr>
          <w:rFonts w:ascii="Garamond" w:hAnsi="Garamond"/>
          <w:b/>
          <w:color w:val="000000"/>
          <w:sz w:val="24"/>
        </w:rPr>
      </w:pPr>
      <w:r w:rsidRPr="006E1C46">
        <w:rPr>
          <w:rFonts w:ascii="Garamond" w:hAnsi="Garamond"/>
          <w:color w:val="000000"/>
          <w:sz w:val="20"/>
        </w:rPr>
        <w:t>w przypadku, jeśli terminy ważności uprawnień</w:t>
      </w:r>
      <w:r>
        <w:rPr>
          <w:rFonts w:ascii="Garamond" w:hAnsi="Garamond"/>
          <w:color w:val="000000"/>
          <w:sz w:val="20"/>
        </w:rPr>
        <w:t>, o których mowa w punkcie 6.</w:t>
      </w:r>
      <w:r w:rsidR="00C436BF">
        <w:rPr>
          <w:rFonts w:ascii="Garamond" w:hAnsi="Garamond"/>
          <w:color w:val="000000"/>
          <w:sz w:val="20"/>
        </w:rPr>
        <w:t>3</w:t>
      </w:r>
      <w:r>
        <w:rPr>
          <w:rFonts w:ascii="Garamond" w:hAnsi="Garamond"/>
          <w:color w:val="000000"/>
          <w:sz w:val="20"/>
        </w:rPr>
        <w:t>.</w:t>
      </w:r>
      <w:r w:rsidR="00C436BF">
        <w:rPr>
          <w:rFonts w:ascii="Garamond" w:hAnsi="Garamond"/>
          <w:color w:val="000000"/>
          <w:sz w:val="20"/>
        </w:rPr>
        <w:t>3</w:t>
      </w:r>
      <w:r w:rsidR="00AE0B9D">
        <w:rPr>
          <w:rFonts w:ascii="Garamond" w:hAnsi="Garamond"/>
          <w:color w:val="000000"/>
          <w:sz w:val="20"/>
        </w:rPr>
        <w:t>.</w:t>
      </w:r>
      <w:r>
        <w:rPr>
          <w:rFonts w:ascii="Garamond" w:hAnsi="Garamond"/>
          <w:color w:val="000000"/>
          <w:sz w:val="20"/>
        </w:rPr>
        <w:t xml:space="preserve">1. SIWZ </w:t>
      </w:r>
      <w:r w:rsidRPr="006E1C46">
        <w:rPr>
          <w:rFonts w:ascii="Garamond" w:hAnsi="Garamond"/>
          <w:color w:val="000000"/>
          <w:sz w:val="20"/>
        </w:rPr>
        <w:t>upłynęły przed podpisaniem umowy, Wykonawca przedstawił Zamawiającemu nowe decyzje potwierdzające posiadanie odpowiednich uprawnień w dalszym czasie;</w:t>
      </w:r>
    </w:p>
    <w:p w14:paraId="561A6128" w14:textId="77777777" w:rsidR="006E1C46" w:rsidRPr="006E1C46" w:rsidRDefault="006E1C46" w:rsidP="00B534DA">
      <w:pPr>
        <w:pStyle w:val="Akapitzlist"/>
        <w:numPr>
          <w:ilvl w:val="2"/>
          <w:numId w:val="28"/>
        </w:numPr>
        <w:spacing w:after="0" w:line="360" w:lineRule="auto"/>
        <w:jc w:val="both"/>
        <w:rPr>
          <w:rFonts w:ascii="Garamond" w:hAnsi="Garamond"/>
          <w:b/>
          <w:color w:val="000000"/>
          <w:sz w:val="24"/>
        </w:rPr>
      </w:pPr>
      <w:r w:rsidRPr="006E1C46">
        <w:rPr>
          <w:rFonts w:ascii="Garamond" w:hAnsi="Garamond"/>
          <w:color w:val="000000"/>
          <w:sz w:val="20"/>
        </w:rPr>
        <w:t>wniósł zabezpieczenia należytego wykonania umowy, zgodnie z postanowieniami pkt. 15.</w:t>
      </w:r>
    </w:p>
    <w:p w14:paraId="4D0E2C73" w14:textId="77777777" w:rsidR="006E1C46" w:rsidRPr="00AD5442" w:rsidRDefault="006E1C46" w:rsidP="00B534DA">
      <w:pPr>
        <w:pStyle w:val="Akapitzlist"/>
        <w:numPr>
          <w:ilvl w:val="2"/>
          <w:numId w:val="28"/>
        </w:numPr>
        <w:spacing w:after="0" w:line="360" w:lineRule="auto"/>
        <w:ind w:left="1418" w:hanging="698"/>
        <w:jc w:val="both"/>
        <w:rPr>
          <w:rFonts w:ascii="Garamond" w:hAnsi="Garamond"/>
          <w:b/>
          <w:sz w:val="24"/>
        </w:rPr>
      </w:pPr>
      <w:r w:rsidRPr="00AD5442">
        <w:rPr>
          <w:rFonts w:ascii="Garamond" w:hAnsi="Garamond"/>
          <w:sz w:val="20"/>
        </w:rPr>
        <w:t xml:space="preserve">przedłożył </w:t>
      </w:r>
      <w:r w:rsidRPr="00AD5442">
        <w:rPr>
          <w:rFonts w:ascii="Garamond" w:eastAsia="Times New Roman" w:hAnsi="Garamond" w:cs="Garamond"/>
          <w:sz w:val="20"/>
          <w:szCs w:val="20"/>
          <w:lang w:eastAsia="ar-SA"/>
        </w:rPr>
        <w:t>potwierdzoną za zgodność z oryginałem kopię umowy jego ubezpieczenia od odpowiedzialności cywilnej  w zakresie obejmującym przedmiot umowy na sumę (na jedno i wszystkie zdarzenia) nie mniejszą niż  1 000 000  zł.</w:t>
      </w:r>
    </w:p>
    <w:p w14:paraId="33CC075A" w14:textId="77777777" w:rsidR="001677A5" w:rsidRDefault="006E4DAE" w:rsidP="00B534DA">
      <w:pPr>
        <w:pStyle w:val="Akapitzlist"/>
        <w:numPr>
          <w:ilvl w:val="2"/>
          <w:numId w:val="28"/>
        </w:numPr>
        <w:spacing w:after="0" w:line="360" w:lineRule="auto"/>
        <w:jc w:val="both"/>
        <w:rPr>
          <w:rFonts w:ascii="Garamond" w:hAnsi="Garamond"/>
          <w:b/>
          <w:color w:val="000000"/>
          <w:sz w:val="24"/>
        </w:rPr>
      </w:pPr>
      <w:r>
        <w:rPr>
          <w:rFonts w:ascii="Garamond" w:hAnsi="Garamond"/>
          <w:color w:val="000000"/>
          <w:sz w:val="20"/>
        </w:rPr>
        <w:t>Przedłożył l</w:t>
      </w:r>
      <w:r w:rsidR="006E1C46" w:rsidRPr="006E1C46">
        <w:rPr>
          <w:rFonts w:ascii="Garamond" w:hAnsi="Garamond"/>
          <w:color w:val="000000"/>
          <w:sz w:val="20"/>
        </w:rPr>
        <w:t xml:space="preserve">istę osób zatrudnionych na podstawie umowy o pracę, zgodnie z zapisami pkt 17 SIWZ. </w:t>
      </w:r>
    </w:p>
    <w:p w14:paraId="3542DDCA" w14:textId="77777777" w:rsidR="009920A7" w:rsidRPr="001677A5" w:rsidRDefault="009920A7" w:rsidP="009920A7">
      <w:pPr>
        <w:pStyle w:val="Akapitzlist"/>
        <w:spacing w:after="0" w:line="360" w:lineRule="auto"/>
        <w:ind w:left="1224"/>
        <w:jc w:val="both"/>
        <w:rPr>
          <w:rFonts w:ascii="Garamond" w:hAnsi="Garamond"/>
          <w:b/>
          <w:color w:val="000000"/>
          <w:sz w:val="24"/>
        </w:rPr>
      </w:pPr>
    </w:p>
    <w:p w14:paraId="61435CE8" w14:textId="77777777" w:rsidR="00301A60" w:rsidRDefault="00301A60" w:rsidP="00B534DA">
      <w:pPr>
        <w:pStyle w:val="Akapitzlist"/>
        <w:numPr>
          <w:ilvl w:val="0"/>
          <w:numId w:val="28"/>
        </w:numPr>
        <w:spacing w:after="0" w:line="360" w:lineRule="auto"/>
        <w:jc w:val="both"/>
        <w:rPr>
          <w:rFonts w:ascii="Garamond" w:hAnsi="Garamond"/>
          <w:b/>
          <w:color w:val="000000"/>
          <w:sz w:val="24"/>
        </w:rPr>
      </w:pPr>
      <w:r>
        <w:rPr>
          <w:rFonts w:ascii="Garamond" w:hAnsi="Garamond"/>
          <w:b/>
          <w:color w:val="000000"/>
          <w:sz w:val="24"/>
        </w:rPr>
        <w:t>WYMAGANIA DOTYCZĄCE ZABEZPIECZENIA NALEŻYTEGO WYKONANIA UMOWY:</w:t>
      </w:r>
    </w:p>
    <w:p w14:paraId="705017E8" w14:textId="77777777" w:rsidR="00C55795" w:rsidRPr="00D04DAA" w:rsidRDefault="00C55795" w:rsidP="00B534DA">
      <w:pPr>
        <w:pStyle w:val="Akapitzlist"/>
        <w:numPr>
          <w:ilvl w:val="1"/>
          <w:numId w:val="28"/>
        </w:numPr>
        <w:spacing w:after="0" w:line="360" w:lineRule="auto"/>
        <w:jc w:val="both"/>
        <w:rPr>
          <w:rFonts w:ascii="Garamond" w:hAnsi="Garamond"/>
          <w:sz w:val="20"/>
        </w:rPr>
      </w:pPr>
      <w:r w:rsidRPr="00D04DAA">
        <w:rPr>
          <w:rFonts w:ascii="Garamond" w:hAnsi="Garamond"/>
          <w:sz w:val="20"/>
        </w:rPr>
        <w:t xml:space="preserve">Zamawiający wymaga wniesienia zabezpieczenia należytego wykonania umowy  </w:t>
      </w:r>
    </w:p>
    <w:p w14:paraId="4BB20123" w14:textId="77777777" w:rsidR="00C55795" w:rsidRPr="00D04DAA" w:rsidRDefault="00C55795" w:rsidP="00B534DA">
      <w:pPr>
        <w:pStyle w:val="Akapitzlist"/>
        <w:numPr>
          <w:ilvl w:val="1"/>
          <w:numId w:val="28"/>
        </w:numPr>
        <w:spacing w:after="0" w:line="360" w:lineRule="auto"/>
        <w:jc w:val="both"/>
        <w:rPr>
          <w:rFonts w:ascii="Garamond" w:hAnsi="Garamond"/>
          <w:sz w:val="20"/>
        </w:rPr>
      </w:pPr>
      <w:r w:rsidRPr="00D04DAA">
        <w:rPr>
          <w:rFonts w:ascii="Garamond" w:hAnsi="Garamond"/>
          <w:sz w:val="20"/>
        </w:rPr>
        <w:lastRenderedPageBreak/>
        <w:t>Przed podpisaniem umowy Wykonawca, którego oferta zostanie wybrana, zobowiązany będzie do wniesienia zabezpieczenia należytego wykonania umowy w wysokości 3% maksymalnej wartości nominalnej zobowiązania zamawiającego wynikającej z umowy.</w:t>
      </w:r>
    </w:p>
    <w:p w14:paraId="06E27E40" w14:textId="77777777" w:rsidR="00C55795" w:rsidRPr="00D04DAA" w:rsidRDefault="00C55795" w:rsidP="00B534DA">
      <w:pPr>
        <w:pStyle w:val="Akapitzlist"/>
        <w:numPr>
          <w:ilvl w:val="1"/>
          <w:numId w:val="28"/>
        </w:numPr>
        <w:spacing w:after="0" w:line="360" w:lineRule="auto"/>
        <w:jc w:val="both"/>
        <w:rPr>
          <w:rFonts w:ascii="Garamond" w:hAnsi="Garamond"/>
          <w:sz w:val="20"/>
        </w:rPr>
      </w:pPr>
      <w:r w:rsidRPr="00D04DAA">
        <w:rPr>
          <w:rFonts w:ascii="Garamond" w:hAnsi="Garamond"/>
          <w:sz w:val="20"/>
        </w:rPr>
        <w:t xml:space="preserve">Zabezpieczenie zostanie zwrócone  w całości w ciągu 30 dni od dnia wykonania zamówienia i uznania go przez Zamawiającego za należycie wykonane. </w:t>
      </w:r>
    </w:p>
    <w:p w14:paraId="3A120B42" w14:textId="77777777" w:rsidR="00C55795" w:rsidRPr="00D04DAA" w:rsidRDefault="00C55795" w:rsidP="00B534DA">
      <w:pPr>
        <w:pStyle w:val="Akapitzlist"/>
        <w:numPr>
          <w:ilvl w:val="1"/>
          <w:numId w:val="28"/>
        </w:numPr>
        <w:spacing w:after="0" w:line="360" w:lineRule="auto"/>
        <w:jc w:val="both"/>
        <w:rPr>
          <w:rFonts w:ascii="Garamond" w:hAnsi="Garamond"/>
          <w:sz w:val="20"/>
        </w:rPr>
      </w:pPr>
      <w:r w:rsidRPr="00D04DAA">
        <w:rPr>
          <w:rFonts w:ascii="Garamond" w:hAnsi="Garamond"/>
          <w:sz w:val="20"/>
        </w:rPr>
        <w:t>Zabezpieczenie może być wnoszone:</w:t>
      </w:r>
    </w:p>
    <w:p w14:paraId="6146AAAE" w14:textId="77777777" w:rsidR="00C55795" w:rsidRPr="00D04DAA" w:rsidRDefault="00C55795" w:rsidP="00B534DA">
      <w:pPr>
        <w:pStyle w:val="Akapitzlist"/>
        <w:numPr>
          <w:ilvl w:val="2"/>
          <w:numId w:val="28"/>
        </w:numPr>
        <w:spacing w:after="0" w:line="360" w:lineRule="auto"/>
        <w:jc w:val="both"/>
        <w:rPr>
          <w:rFonts w:ascii="Garamond" w:hAnsi="Garamond"/>
          <w:sz w:val="20"/>
        </w:rPr>
      </w:pPr>
      <w:r w:rsidRPr="00D04DAA">
        <w:rPr>
          <w:rFonts w:ascii="Garamond" w:hAnsi="Garamond"/>
          <w:sz w:val="20"/>
        </w:rPr>
        <w:t>przelewem – wpłacane na rachunek Zamawiającego w banku, w taki sposób, aby przed podpisaniem umowy znajdowało się na ww. rachunku;</w:t>
      </w:r>
    </w:p>
    <w:p w14:paraId="6F0ECEE4" w14:textId="77777777" w:rsidR="00C55795" w:rsidRPr="00D04DAA" w:rsidRDefault="00C55795" w:rsidP="00B534DA">
      <w:pPr>
        <w:pStyle w:val="Akapitzlist"/>
        <w:numPr>
          <w:ilvl w:val="2"/>
          <w:numId w:val="28"/>
        </w:numPr>
        <w:spacing w:after="0" w:line="360" w:lineRule="auto"/>
        <w:jc w:val="both"/>
        <w:rPr>
          <w:rFonts w:ascii="Garamond" w:hAnsi="Garamond"/>
          <w:sz w:val="20"/>
        </w:rPr>
      </w:pPr>
      <w:r w:rsidRPr="00D04DAA">
        <w:rPr>
          <w:rFonts w:ascii="Garamond" w:hAnsi="Garamond"/>
          <w:sz w:val="20"/>
        </w:rPr>
        <w:t>w poręczeniach bankowych, poręczeniach pieniężnych spółdzielczej kasy oszczędnościowo-kredytowej, gwarancjach bankowych, gwarancjach ubezpieczeniowych lub poręczeniach udzielanych przez podmioty o których mowa w art. 6b ust. 5 pkt 2 ustawy o utworzeniu Polskiej Agencji Rozwoju Przedsiębiorczości – deponowane w oryginale u Zamawiającego za potwierdzeniem przyjęcia przed podpisaniem umowy.</w:t>
      </w:r>
    </w:p>
    <w:p w14:paraId="2624006F" w14:textId="77777777" w:rsidR="00C55795" w:rsidRPr="00D04DAA" w:rsidRDefault="00C55795" w:rsidP="00B534DA">
      <w:pPr>
        <w:pStyle w:val="Akapitzlist"/>
        <w:numPr>
          <w:ilvl w:val="1"/>
          <w:numId w:val="28"/>
        </w:numPr>
        <w:spacing w:after="0" w:line="360" w:lineRule="auto"/>
        <w:jc w:val="both"/>
        <w:rPr>
          <w:rFonts w:ascii="Garamond" w:hAnsi="Garamond"/>
          <w:sz w:val="20"/>
        </w:rPr>
      </w:pPr>
      <w:r w:rsidRPr="00D04DAA">
        <w:rPr>
          <w:rFonts w:ascii="Garamond" w:hAnsi="Garamond"/>
          <w:sz w:val="20"/>
        </w:rPr>
        <w:t>Dopuszczalne jest złożenie zabezpieczenia w więcej niż jednej formie.</w:t>
      </w:r>
    </w:p>
    <w:p w14:paraId="4E3162B0" w14:textId="77777777" w:rsidR="00C55795" w:rsidRPr="00D04DAA" w:rsidRDefault="00C55795" w:rsidP="00B534DA">
      <w:pPr>
        <w:pStyle w:val="Akapitzlist"/>
        <w:numPr>
          <w:ilvl w:val="1"/>
          <w:numId w:val="28"/>
        </w:numPr>
        <w:spacing w:after="0" w:line="360" w:lineRule="auto"/>
        <w:jc w:val="both"/>
        <w:rPr>
          <w:rFonts w:ascii="Garamond" w:hAnsi="Garamond"/>
          <w:sz w:val="20"/>
        </w:rPr>
      </w:pPr>
      <w:r w:rsidRPr="00D04DAA">
        <w:rPr>
          <w:rFonts w:ascii="Garamond" w:hAnsi="Garamond"/>
          <w:sz w:val="20"/>
        </w:rPr>
        <w:t>Weksel, zastaw na papierach wartościowych, zastaw rejestrowy, potrącenia z należności za częściowo wykonane zamówienie – nie są akceptowane jako formy wniesienia zabezpieczenia.</w:t>
      </w:r>
    </w:p>
    <w:p w14:paraId="57A3D4E6" w14:textId="77777777" w:rsidR="00C55795" w:rsidRPr="00D04DAA" w:rsidRDefault="00C55795" w:rsidP="00B534DA">
      <w:pPr>
        <w:pStyle w:val="Akapitzlist"/>
        <w:numPr>
          <w:ilvl w:val="1"/>
          <w:numId w:val="28"/>
        </w:numPr>
        <w:spacing w:after="0" w:line="360" w:lineRule="auto"/>
        <w:jc w:val="both"/>
        <w:rPr>
          <w:rFonts w:ascii="Garamond" w:hAnsi="Garamond"/>
          <w:sz w:val="20"/>
        </w:rPr>
      </w:pPr>
      <w:r w:rsidRPr="00D04DAA">
        <w:rPr>
          <w:rFonts w:ascii="Garamond" w:hAnsi="Garamond"/>
          <w:sz w:val="20"/>
        </w:rPr>
        <w:t>Zabezpieczenie należytego wykonania umowy składane w formach gwarancji i poręczeń powinno spełniać następujące wymogi:</w:t>
      </w:r>
    </w:p>
    <w:p w14:paraId="432B6906" w14:textId="77777777" w:rsidR="00C55795" w:rsidRPr="00D04DAA" w:rsidRDefault="00C55795" w:rsidP="00B534DA">
      <w:pPr>
        <w:pStyle w:val="Akapitzlist"/>
        <w:numPr>
          <w:ilvl w:val="2"/>
          <w:numId w:val="28"/>
        </w:numPr>
        <w:spacing w:after="0" w:line="360" w:lineRule="auto"/>
        <w:jc w:val="both"/>
        <w:rPr>
          <w:rFonts w:ascii="Garamond" w:hAnsi="Garamond"/>
          <w:sz w:val="20"/>
        </w:rPr>
      </w:pPr>
      <w:r w:rsidRPr="00D04DAA">
        <w:rPr>
          <w:rFonts w:ascii="Garamond" w:hAnsi="Garamond"/>
          <w:sz w:val="20"/>
        </w:rPr>
        <w:t>zawierać w swej treści oświadczenie gwaranta (poręczyciela), w którym zobowiązuje się on nieodwołalnie do bezwarunkowej wypłaty kwoty zabezpieczenia należytego wykonania umowy na pierwsze żądanie Zamawiającego zawierające oświadczenie, iż zabezpieczenie to jest mu należne z tytułu wykonaniu lub nienależytego wykonania umowy;</w:t>
      </w:r>
    </w:p>
    <w:p w14:paraId="7368F37A" w14:textId="77777777" w:rsidR="00C55795" w:rsidRPr="00D04DAA" w:rsidRDefault="00C55795" w:rsidP="00B534DA">
      <w:pPr>
        <w:pStyle w:val="Akapitzlist"/>
        <w:numPr>
          <w:ilvl w:val="2"/>
          <w:numId w:val="28"/>
        </w:numPr>
        <w:spacing w:after="0" w:line="360" w:lineRule="auto"/>
        <w:jc w:val="both"/>
        <w:rPr>
          <w:rFonts w:ascii="Garamond" w:hAnsi="Garamond"/>
          <w:sz w:val="20"/>
        </w:rPr>
      </w:pPr>
      <w:r w:rsidRPr="00D04DAA">
        <w:rPr>
          <w:rFonts w:ascii="Garamond" w:hAnsi="Garamond"/>
          <w:sz w:val="20"/>
        </w:rPr>
        <w:t>okres ważności zabezpieczenia należytego wykonania umowy nie może być krótszy niż okres realizacji umowy, powiększony o 30 dni.</w:t>
      </w:r>
    </w:p>
    <w:p w14:paraId="1C518988" w14:textId="77777777" w:rsidR="00C55795" w:rsidRPr="00D04DAA" w:rsidRDefault="00C55795" w:rsidP="00B534DA">
      <w:pPr>
        <w:pStyle w:val="Akapitzlist"/>
        <w:numPr>
          <w:ilvl w:val="2"/>
          <w:numId w:val="28"/>
        </w:numPr>
        <w:spacing w:after="0" w:line="360" w:lineRule="auto"/>
        <w:jc w:val="both"/>
        <w:rPr>
          <w:rFonts w:ascii="Garamond" w:hAnsi="Garamond"/>
          <w:sz w:val="20"/>
        </w:rPr>
      </w:pPr>
      <w:r w:rsidRPr="00D04DAA">
        <w:rPr>
          <w:rFonts w:ascii="Garamond" w:hAnsi="Garamond"/>
          <w:sz w:val="20"/>
        </w:rPr>
        <w:t xml:space="preserve">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 </w:t>
      </w:r>
    </w:p>
    <w:p w14:paraId="7F15E3C5" w14:textId="77777777" w:rsidR="00C55795" w:rsidRPr="00D04DAA" w:rsidRDefault="00C55795" w:rsidP="00B534DA">
      <w:pPr>
        <w:pStyle w:val="Akapitzlist"/>
        <w:numPr>
          <w:ilvl w:val="2"/>
          <w:numId w:val="28"/>
        </w:numPr>
        <w:spacing w:after="0" w:line="360" w:lineRule="auto"/>
        <w:jc w:val="both"/>
        <w:rPr>
          <w:rFonts w:ascii="Garamond" w:hAnsi="Garamond"/>
          <w:sz w:val="20"/>
        </w:rPr>
      </w:pPr>
      <w:r w:rsidRPr="00D04DAA">
        <w:rPr>
          <w:rFonts w:ascii="Garamond" w:hAnsi="Garamond"/>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05CFF3B5" w14:textId="77777777" w:rsidR="00223286" w:rsidRPr="00223286" w:rsidRDefault="00223286" w:rsidP="00223286">
      <w:pPr>
        <w:spacing w:after="0" w:line="360" w:lineRule="auto"/>
        <w:ind w:left="720"/>
        <w:jc w:val="both"/>
        <w:rPr>
          <w:rFonts w:ascii="Garamond" w:hAnsi="Garamond"/>
          <w:color w:val="000000"/>
          <w:sz w:val="20"/>
        </w:rPr>
      </w:pPr>
    </w:p>
    <w:p w14:paraId="15C5130A" w14:textId="77777777" w:rsidR="00301A60" w:rsidRDefault="00301A60" w:rsidP="00B534DA">
      <w:pPr>
        <w:pStyle w:val="Akapitzlist"/>
        <w:numPr>
          <w:ilvl w:val="0"/>
          <w:numId w:val="28"/>
        </w:numPr>
        <w:spacing w:after="0" w:line="360" w:lineRule="auto"/>
        <w:jc w:val="both"/>
        <w:rPr>
          <w:rFonts w:ascii="Garamond" w:hAnsi="Garamond"/>
          <w:b/>
          <w:color w:val="000000"/>
          <w:sz w:val="24"/>
        </w:rPr>
      </w:pPr>
      <w:r>
        <w:rPr>
          <w:rFonts w:ascii="Garamond" w:hAnsi="Garamond"/>
          <w:b/>
          <w:color w:val="000000"/>
          <w:sz w:val="24"/>
        </w:rPr>
        <w:t>ISTOTNE DLA STRON POSTANOWIENIA UMOWY:</w:t>
      </w:r>
    </w:p>
    <w:p w14:paraId="44782785" w14:textId="77777777" w:rsidR="00301A60" w:rsidRDefault="00301A60" w:rsidP="00B534DA">
      <w:pPr>
        <w:pStyle w:val="Akapitzlist"/>
        <w:numPr>
          <w:ilvl w:val="1"/>
          <w:numId w:val="28"/>
        </w:numPr>
        <w:spacing w:after="0" w:line="360" w:lineRule="auto"/>
        <w:jc w:val="both"/>
        <w:rPr>
          <w:rFonts w:ascii="Garamond" w:hAnsi="Garamond"/>
          <w:color w:val="000000"/>
          <w:sz w:val="20"/>
        </w:rPr>
      </w:pPr>
      <w:r w:rsidRPr="00301A60">
        <w:rPr>
          <w:rFonts w:ascii="Garamond" w:hAnsi="Garamond"/>
          <w:color w:val="000000"/>
          <w:sz w:val="20"/>
        </w:rPr>
        <w:t xml:space="preserve">Wzór umowy stanowi załącznik nr </w:t>
      </w:r>
      <w:r w:rsidR="006E1C46">
        <w:rPr>
          <w:rFonts w:ascii="Garamond" w:hAnsi="Garamond"/>
          <w:color w:val="000000"/>
          <w:sz w:val="20"/>
        </w:rPr>
        <w:t>3</w:t>
      </w:r>
      <w:r w:rsidRPr="00301A60">
        <w:rPr>
          <w:rFonts w:ascii="Garamond" w:hAnsi="Garamond"/>
          <w:color w:val="000000"/>
          <w:sz w:val="20"/>
        </w:rPr>
        <w:t xml:space="preserve">  do SIWZ.</w:t>
      </w:r>
    </w:p>
    <w:p w14:paraId="5090FEB2" w14:textId="77777777" w:rsidR="009920A7" w:rsidRPr="00301A60" w:rsidRDefault="009920A7" w:rsidP="009920A7">
      <w:pPr>
        <w:pStyle w:val="Akapitzlist"/>
        <w:spacing w:after="0" w:line="360" w:lineRule="auto"/>
        <w:ind w:left="792"/>
        <w:jc w:val="both"/>
        <w:rPr>
          <w:rFonts w:ascii="Garamond" w:hAnsi="Garamond"/>
          <w:color w:val="000000"/>
          <w:sz w:val="20"/>
        </w:rPr>
      </w:pPr>
    </w:p>
    <w:p w14:paraId="6587C349" w14:textId="77777777" w:rsidR="001C72EC" w:rsidRPr="00E213BF" w:rsidRDefault="001C72EC" w:rsidP="00B534DA">
      <w:pPr>
        <w:pStyle w:val="Akapitzlist"/>
        <w:numPr>
          <w:ilvl w:val="0"/>
          <w:numId w:val="28"/>
        </w:numPr>
        <w:rPr>
          <w:rFonts w:ascii="Garamond" w:hAnsi="Garamond"/>
          <w:b/>
          <w:sz w:val="24"/>
        </w:rPr>
      </w:pPr>
      <w:r w:rsidRPr="00E213BF">
        <w:rPr>
          <w:rFonts w:ascii="Garamond" w:hAnsi="Garamond"/>
          <w:b/>
          <w:sz w:val="24"/>
        </w:rPr>
        <w:t>ZATRUDNIENIE NA PODSTAWIE UMOWY O PRACĘ:</w:t>
      </w:r>
    </w:p>
    <w:p w14:paraId="245BB272" w14:textId="77777777" w:rsidR="006E1C46" w:rsidRPr="00E213BF" w:rsidRDefault="001C72EC" w:rsidP="00B534DA">
      <w:pPr>
        <w:pStyle w:val="Akapitzlist"/>
        <w:numPr>
          <w:ilvl w:val="1"/>
          <w:numId w:val="28"/>
        </w:numPr>
        <w:spacing w:after="0" w:line="360" w:lineRule="auto"/>
        <w:ind w:left="788" w:hanging="431"/>
        <w:jc w:val="both"/>
        <w:rPr>
          <w:rFonts w:ascii="Garamond" w:hAnsi="Garamond"/>
          <w:sz w:val="20"/>
          <w:szCs w:val="20"/>
        </w:rPr>
      </w:pPr>
      <w:r w:rsidRPr="00E213BF">
        <w:rPr>
          <w:rFonts w:ascii="Garamond" w:hAnsi="Garamond"/>
          <w:sz w:val="20"/>
          <w:szCs w:val="20"/>
        </w:rPr>
        <w:t xml:space="preserve">Zamawiający wymaga zatrudnienia na podstawie umowy o pracę przez wykonawcę lub podwykonawcę osób wykonujących wskazane poniżej czynności </w:t>
      </w:r>
      <w:r w:rsidR="006E1C46" w:rsidRPr="00E213BF">
        <w:rPr>
          <w:rFonts w:ascii="Garamond" w:hAnsi="Garamond"/>
          <w:sz w:val="20"/>
          <w:szCs w:val="20"/>
        </w:rPr>
        <w:t>w trakcie realizacji zamówienia:</w:t>
      </w:r>
    </w:p>
    <w:p w14:paraId="6CD97A9B" w14:textId="77777777" w:rsidR="006E1C46" w:rsidRPr="00E213BF" w:rsidRDefault="006E1C46" w:rsidP="00B534DA">
      <w:pPr>
        <w:pStyle w:val="Akapitzlist"/>
        <w:numPr>
          <w:ilvl w:val="2"/>
          <w:numId w:val="28"/>
        </w:numPr>
        <w:spacing w:after="0" w:line="360" w:lineRule="auto"/>
        <w:ind w:left="1418" w:hanging="709"/>
        <w:jc w:val="both"/>
        <w:rPr>
          <w:rFonts w:ascii="Garamond" w:hAnsi="Garamond"/>
          <w:sz w:val="20"/>
          <w:szCs w:val="20"/>
        </w:rPr>
      </w:pPr>
      <w:r w:rsidRPr="00E213BF">
        <w:rPr>
          <w:rFonts w:ascii="Garamond" w:hAnsi="Garamond"/>
          <w:sz w:val="20"/>
          <w:szCs w:val="20"/>
        </w:rPr>
        <w:t>kierowcy, operatorzy instalacji zagospodarowania odpadów, pracownik/</w:t>
      </w:r>
      <w:proofErr w:type="spellStart"/>
      <w:r w:rsidRPr="00E213BF">
        <w:rPr>
          <w:rFonts w:ascii="Garamond" w:hAnsi="Garamond"/>
          <w:sz w:val="20"/>
          <w:szCs w:val="20"/>
        </w:rPr>
        <w:t>cy</w:t>
      </w:r>
      <w:proofErr w:type="spellEnd"/>
      <w:r w:rsidRPr="00E213BF">
        <w:rPr>
          <w:rFonts w:ascii="Garamond" w:hAnsi="Garamond"/>
          <w:sz w:val="20"/>
          <w:szCs w:val="20"/>
        </w:rPr>
        <w:t xml:space="preserve"> nadzoru nad realizacją umowy wyszczególniony/</w:t>
      </w:r>
      <w:proofErr w:type="spellStart"/>
      <w:r w:rsidRPr="00E213BF">
        <w:rPr>
          <w:rFonts w:ascii="Garamond" w:hAnsi="Garamond"/>
          <w:sz w:val="20"/>
          <w:szCs w:val="20"/>
        </w:rPr>
        <w:t>eni</w:t>
      </w:r>
      <w:proofErr w:type="spellEnd"/>
      <w:r w:rsidRPr="00E213BF">
        <w:rPr>
          <w:rFonts w:ascii="Garamond" w:hAnsi="Garamond"/>
          <w:sz w:val="20"/>
          <w:szCs w:val="20"/>
        </w:rPr>
        <w:t xml:space="preserve"> w §9 umowy, pracownik/</w:t>
      </w:r>
      <w:proofErr w:type="spellStart"/>
      <w:r w:rsidRPr="00E213BF">
        <w:rPr>
          <w:rFonts w:ascii="Garamond" w:hAnsi="Garamond"/>
          <w:sz w:val="20"/>
          <w:szCs w:val="20"/>
        </w:rPr>
        <w:t>cy</w:t>
      </w:r>
      <w:proofErr w:type="spellEnd"/>
      <w:r w:rsidRPr="00E213BF">
        <w:rPr>
          <w:rFonts w:ascii="Garamond" w:hAnsi="Garamond"/>
          <w:sz w:val="20"/>
          <w:szCs w:val="20"/>
        </w:rPr>
        <w:t xml:space="preserve"> odpowiedzialny/li za potwierdzanie kart przekazania odpadów</w:t>
      </w:r>
      <w:r w:rsidR="00932378">
        <w:rPr>
          <w:rFonts w:ascii="Garamond" w:hAnsi="Garamond"/>
          <w:sz w:val="20"/>
          <w:szCs w:val="20"/>
        </w:rPr>
        <w:t xml:space="preserve"> w systemie BDO</w:t>
      </w:r>
      <w:r w:rsidRPr="00E213BF">
        <w:rPr>
          <w:rFonts w:ascii="Garamond" w:hAnsi="Garamond"/>
          <w:sz w:val="20"/>
          <w:szCs w:val="20"/>
        </w:rPr>
        <w:t>.</w:t>
      </w:r>
    </w:p>
    <w:p w14:paraId="6E41792D" w14:textId="77777777" w:rsidR="001C72EC" w:rsidRPr="00E213BF" w:rsidRDefault="001C72EC" w:rsidP="00B534DA">
      <w:pPr>
        <w:pStyle w:val="Akapitzlist"/>
        <w:numPr>
          <w:ilvl w:val="1"/>
          <w:numId w:val="28"/>
        </w:numPr>
        <w:spacing w:after="0" w:line="360" w:lineRule="auto"/>
        <w:jc w:val="both"/>
        <w:rPr>
          <w:rFonts w:ascii="Garamond" w:hAnsi="Garamond"/>
          <w:sz w:val="20"/>
          <w:szCs w:val="20"/>
        </w:rPr>
      </w:pPr>
      <w:r w:rsidRPr="00E213BF">
        <w:rPr>
          <w:rFonts w:ascii="Garamond" w:hAnsi="Garamond"/>
          <w:sz w:val="20"/>
          <w:szCs w:val="20"/>
        </w:rPr>
        <w:t>W trakcie realizacji zamówienia zamawiający uprawniony jest do wykonywania czynności kontrolnych wobec wykonawcy odnośnie spełniania przez wykonawcę lub podwykonawcę wymogu zatrudnienia na podstawie umowy o pracę osób wy</w:t>
      </w:r>
      <w:r w:rsidR="00A26810" w:rsidRPr="00E213BF">
        <w:rPr>
          <w:rFonts w:ascii="Garamond" w:hAnsi="Garamond"/>
          <w:sz w:val="20"/>
          <w:szCs w:val="20"/>
        </w:rPr>
        <w:t>konujących wskazane w powyższym punkcie</w:t>
      </w:r>
      <w:r w:rsidRPr="00E213BF">
        <w:rPr>
          <w:rFonts w:ascii="Garamond" w:hAnsi="Garamond"/>
          <w:sz w:val="20"/>
          <w:szCs w:val="20"/>
        </w:rPr>
        <w:t xml:space="preserve"> czynności. Zamawiający uprawniony jest w szczególności do: </w:t>
      </w:r>
    </w:p>
    <w:p w14:paraId="60D2B0B3" w14:textId="77777777" w:rsidR="001C72EC" w:rsidRPr="00E213BF" w:rsidRDefault="001C72EC" w:rsidP="00B534DA">
      <w:pPr>
        <w:pStyle w:val="Akapitzlist"/>
        <w:numPr>
          <w:ilvl w:val="2"/>
          <w:numId w:val="28"/>
        </w:numPr>
        <w:spacing w:after="0" w:line="360" w:lineRule="auto"/>
        <w:jc w:val="both"/>
        <w:rPr>
          <w:rFonts w:ascii="Garamond" w:hAnsi="Garamond"/>
          <w:sz w:val="20"/>
          <w:szCs w:val="20"/>
        </w:rPr>
      </w:pPr>
      <w:r w:rsidRPr="00E213BF">
        <w:rPr>
          <w:rFonts w:ascii="Garamond" w:hAnsi="Garamond"/>
          <w:sz w:val="20"/>
          <w:szCs w:val="20"/>
        </w:rPr>
        <w:lastRenderedPageBreak/>
        <w:t>żądania oświadczeń i dokumentów w zakresie potwierdzenia spełniania ww. wymogów i dokonywania ich oceny,</w:t>
      </w:r>
    </w:p>
    <w:p w14:paraId="0DD1BEE3" w14:textId="77777777" w:rsidR="001C72EC" w:rsidRPr="00E213BF" w:rsidRDefault="001C72EC" w:rsidP="00B534DA">
      <w:pPr>
        <w:pStyle w:val="Akapitzlist"/>
        <w:numPr>
          <w:ilvl w:val="2"/>
          <w:numId w:val="28"/>
        </w:numPr>
        <w:spacing w:after="0" w:line="360" w:lineRule="auto"/>
        <w:jc w:val="both"/>
        <w:rPr>
          <w:rFonts w:ascii="Garamond" w:hAnsi="Garamond"/>
          <w:sz w:val="20"/>
          <w:szCs w:val="20"/>
        </w:rPr>
      </w:pPr>
      <w:r w:rsidRPr="00E213BF">
        <w:rPr>
          <w:rFonts w:ascii="Garamond" w:hAnsi="Garamond"/>
          <w:sz w:val="20"/>
          <w:szCs w:val="20"/>
        </w:rPr>
        <w:t>żądania wyjaśnień w przypadku wątpliwości w zakresie potwierdzenia spełniania ww. wymogów,</w:t>
      </w:r>
    </w:p>
    <w:p w14:paraId="4294C79B" w14:textId="77777777" w:rsidR="001C72EC" w:rsidRPr="00E213BF" w:rsidRDefault="001C72EC" w:rsidP="00B534DA">
      <w:pPr>
        <w:pStyle w:val="Akapitzlist"/>
        <w:numPr>
          <w:ilvl w:val="2"/>
          <w:numId w:val="28"/>
        </w:numPr>
        <w:spacing w:after="0" w:line="360" w:lineRule="auto"/>
        <w:jc w:val="both"/>
        <w:rPr>
          <w:rFonts w:ascii="Garamond" w:hAnsi="Garamond"/>
          <w:sz w:val="20"/>
          <w:szCs w:val="20"/>
        </w:rPr>
      </w:pPr>
      <w:r w:rsidRPr="00E213BF">
        <w:rPr>
          <w:rFonts w:ascii="Garamond" w:hAnsi="Garamond"/>
          <w:sz w:val="20"/>
          <w:szCs w:val="20"/>
        </w:rPr>
        <w:t>przeprowadzania kontroli na miejscu wykonywania świadczenia.</w:t>
      </w:r>
    </w:p>
    <w:p w14:paraId="60BA678A" w14:textId="77777777" w:rsidR="001C72EC" w:rsidRPr="00E213BF" w:rsidRDefault="001C72EC" w:rsidP="00B534DA">
      <w:pPr>
        <w:pStyle w:val="Akapitzlist"/>
        <w:numPr>
          <w:ilvl w:val="1"/>
          <w:numId w:val="28"/>
        </w:numPr>
        <w:spacing w:after="0" w:line="360" w:lineRule="auto"/>
        <w:jc w:val="both"/>
        <w:rPr>
          <w:rFonts w:ascii="Garamond" w:hAnsi="Garamond"/>
          <w:sz w:val="20"/>
          <w:szCs w:val="20"/>
        </w:rPr>
      </w:pPr>
      <w:r w:rsidRPr="00E213BF">
        <w:rPr>
          <w:rFonts w:ascii="Garamond" w:hAnsi="Garamond"/>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A22F7FD" w14:textId="77777777" w:rsidR="001C72EC" w:rsidRPr="00E213BF" w:rsidRDefault="001C72EC" w:rsidP="00B534DA">
      <w:pPr>
        <w:pStyle w:val="Akapitzlist"/>
        <w:numPr>
          <w:ilvl w:val="2"/>
          <w:numId w:val="28"/>
        </w:numPr>
        <w:spacing w:after="0" w:line="360" w:lineRule="auto"/>
        <w:jc w:val="both"/>
        <w:rPr>
          <w:rFonts w:ascii="Garamond" w:hAnsi="Garamond"/>
          <w:sz w:val="20"/>
          <w:szCs w:val="20"/>
        </w:rPr>
      </w:pPr>
      <w:r w:rsidRPr="00E213BF">
        <w:rPr>
          <w:rFonts w:ascii="Garamond" w:hAnsi="Garamond"/>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A90A376" w14:textId="77777777" w:rsidR="001C72EC" w:rsidRPr="00640994" w:rsidRDefault="001C72EC" w:rsidP="00B534DA">
      <w:pPr>
        <w:pStyle w:val="Akapitzlist"/>
        <w:numPr>
          <w:ilvl w:val="2"/>
          <w:numId w:val="28"/>
        </w:numPr>
        <w:spacing w:after="0" w:line="360" w:lineRule="auto"/>
        <w:jc w:val="both"/>
        <w:rPr>
          <w:rFonts w:ascii="Garamond" w:hAnsi="Garamond"/>
          <w:sz w:val="20"/>
          <w:szCs w:val="20"/>
        </w:rPr>
      </w:pPr>
      <w:r w:rsidRPr="00E213BF">
        <w:rPr>
          <w:rFonts w:ascii="Garamond" w:hAnsi="Garamond"/>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006E4DAE">
        <w:rPr>
          <w:rFonts w:ascii="Garamond" w:hAnsi="Garamond"/>
          <w:sz w:val="20"/>
          <w:szCs w:val="20"/>
        </w:rPr>
        <w:t xml:space="preserve">obowiązującymi </w:t>
      </w:r>
      <w:r w:rsidRPr="00E213BF">
        <w:rPr>
          <w:rFonts w:ascii="Garamond" w:hAnsi="Garamond"/>
          <w:sz w:val="20"/>
          <w:szCs w:val="20"/>
        </w:rPr>
        <w:t xml:space="preserve">przepisami (tj. w szczególności  </w:t>
      </w:r>
      <w:r w:rsidR="00387809" w:rsidRPr="00E213BF">
        <w:rPr>
          <w:rFonts w:ascii="Garamond" w:hAnsi="Garamond"/>
          <w:sz w:val="20"/>
          <w:szCs w:val="20"/>
        </w:rPr>
        <w:t xml:space="preserve">bez </w:t>
      </w:r>
      <w:r w:rsidRPr="00E213BF">
        <w:rPr>
          <w:rFonts w:ascii="Garamond" w:hAnsi="Garamond"/>
          <w:sz w:val="20"/>
          <w:szCs w:val="20"/>
        </w:rPr>
        <w:t xml:space="preserve">adresów, nr PESEL pracowników). Informacje takie jak: </w:t>
      </w:r>
      <w:r w:rsidR="00387809" w:rsidRPr="00E213BF">
        <w:rPr>
          <w:rFonts w:ascii="Garamond" w:hAnsi="Garamond"/>
          <w:sz w:val="20"/>
          <w:szCs w:val="20"/>
        </w:rPr>
        <w:t xml:space="preserve">imię i nazwisko, </w:t>
      </w:r>
      <w:r w:rsidRPr="00E213BF">
        <w:rPr>
          <w:rFonts w:ascii="Garamond" w:hAnsi="Garamond"/>
          <w:sz w:val="20"/>
          <w:szCs w:val="20"/>
        </w:rPr>
        <w:t xml:space="preserve">data zawarcia umowy, </w:t>
      </w:r>
      <w:r w:rsidRPr="00640994">
        <w:rPr>
          <w:rFonts w:ascii="Garamond" w:hAnsi="Garamond"/>
          <w:sz w:val="20"/>
          <w:szCs w:val="20"/>
        </w:rPr>
        <w:t>rodzaj umowy o pracę i wymiar etatu powinny być możliwe do zidentyfikowania;</w:t>
      </w:r>
    </w:p>
    <w:p w14:paraId="79DBDE0D" w14:textId="77777777" w:rsidR="001C72EC" w:rsidRPr="00640994" w:rsidRDefault="001C72EC" w:rsidP="00B534DA">
      <w:pPr>
        <w:pStyle w:val="Akapitzlist"/>
        <w:numPr>
          <w:ilvl w:val="2"/>
          <w:numId w:val="28"/>
        </w:numPr>
        <w:spacing w:after="0" w:line="360" w:lineRule="auto"/>
        <w:jc w:val="both"/>
        <w:rPr>
          <w:rFonts w:ascii="Garamond" w:hAnsi="Garamond"/>
          <w:sz w:val="20"/>
          <w:szCs w:val="20"/>
        </w:rPr>
      </w:pPr>
      <w:r w:rsidRPr="00640994">
        <w:rPr>
          <w:rFonts w:ascii="Garamond" w:hAnsi="Garamond"/>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02E2800E" w14:textId="77777777" w:rsidR="001C72EC" w:rsidRPr="00640994" w:rsidRDefault="001C72EC" w:rsidP="00B534DA">
      <w:pPr>
        <w:pStyle w:val="Akapitzlist"/>
        <w:numPr>
          <w:ilvl w:val="2"/>
          <w:numId w:val="28"/>
        </w:numPr>
        <w:spacing w:after="0" w:line="360" w:lineRule="auto"/>
        <w:jc w:val="both"/>
        <w:rPr>
          <w:rFonts w:ascii="Garamond" w:hAnsi="Garamond"/>
          <w:sz w:val="20"/>
          <w:szCs w:val="20"/>
        </w:rPr>
      </w:pPr>
      <w:r w:rsidRPr="00640994">
        <w:rPr>
          <w:rFonts w:ascii="Garamond" w:hAnsi="Garamond"/>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w:t>
      </w:r>
      <w:r w:rsidR="006E4DAE">
        <w:rPr>
          <w:rFonts w:ascii="Garamond" w:hAnsi="Garamond"/>
          <w:sz w:val="20"/>
          <w:szCs w:val="20"/>
        </w:rPr>
        <w:t xml:space="preserve">obowiązującymi </w:t>
      </w:r>
      <w:r w:rsidRPr="00640994">
        <w:rPr>
          <w:rFonts w:ascii="Garamond" w:hAnsi="Garamond"/>
          <w:sz w:val="20"/>
          <w:szCs w:val="20"/>
        </w:rPr>
        <w:t>przepisami</w:t>
      </w:r>
      <w:r w:rsidR="006E4DAE">
        <w:rPr>
          <w:rFonts w:ascii="Garamond" w:hAnsi="Garamond"/>
          <w:sz w:val="20"/>
          <w:szCs w:val="20"/>
        </w:rPr>
        <w:t>.</w:t>
      </w:r>
    </w:p>
    <w:p w14:paraId="465738C8" w14:textId="77777777" w:rsidR="001C72EC" w:rsidRPr="00640994" w:rsidRDefault="001C72EC" w:rsidP="00B534DA">
      <w:pPr>
        <w:pStyle w:val="Akapitzlist"/>
        <w:numPr>
          <w:ilvl w:val="1"/>
          <w:numId w:val="28"/>
        </w:numPr>
        <w:spacing w:after="0" w:line="360" w:lineRule="auto"/>
        <w:jc w:val="both"/>
        <w:rPr>
          <w:rFonts w:ascii="Garamond" w:hAnsi="Garamond"/>
          <w:sz w:val="20"/>
          <w:szCs w:val="20"/>
        </w:rPr>
      </w:pPr>
      <w:r w:rsidRPr="00640994">
        <w:rPr>
          <w:rFonts w:ascii="Garamond" w:hAnsi="Garamond"/>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1B2A2422" w14:textId="77777777" w:rsidR="001C72EC" w:rsidRPr="00640994" w:rsidRDefault="001C72EC" w:rsidP="00B534DA">
      <w:pPr>
        <w:pStyle w:val="Akapitzlist"/>
        <w:numPr>
          <w:ilvl w:val="1"/>
          <w:numId w:val="28"/>
        </w:numPr>
        <w:spacing w:after="0" w:line="360" w:lineRule="auto"/>
        <w:jc w:val="both"/>
        <w:rPr>
          <w:rFonts w:ascii="Garamond" w:hAnsi="Garamond"/>
          <w:sz w:val="20"/>
          <w:szCs w:val="20"/>
        </w:rPr>
      </w:pPr>
      <w:r w:rsidRPr="00640994">
        <w:rPr>
          <w:rFonts w:ascii="Garamond" w:hAnsi="Garamond"/>
          <w:sz w:val="20"/>
          <w:szCs w:val="20"/>
        </w:rPr>
        <w:t>W przypadku uzasadnionych wątpliwości co do przestrzegania prawa pracy przez wykonawcę lub podwykonawcę, zamawiający może zwrócić się o przeprowadzenie kontroli przez Państwową Inspekcję Pracy.</w:t>
      </w:r>
    </w:p>
    <w:p w14:paraId="3AB8DDCE" w14:textId="77777777" w:rsidR="001C72EC" w:rsidRPr="00640994" w:rsidRDefault="001C72EC" w:rsidP="001C72EC">
      <w:pPr>
        <w:pStyle w:val="Akapitzlist"/>
        <w:spacing w:after="0" w:line="360" w:lineRule="auto"/>
        <w:ind w:left="792"/>
        <w:jc w:val="both"/>
        <w:rPr>
          <w:rFonts w:ascii="Garamond" w:hAnsi="Garamond"/>
          <w:sz w:val="20"/>
          <w:szCs w:val="20"/>
        </w:rPr>
      </w:pPr>
    </w:p>
    <w:p w14:paraId="6121FD2D" w14:textId="77777777" w:rsidR="00301A60" w:rsidRPr="00301A60" w:rsidRDefault="00301A60" w:rsidP="00B534DA">
      <w:pPr>
        <w:pStyle w:val="Akapitzlist"/>
        <w:numPr>
          <w:ilvl w:val="0"/>
          <w:numId w:val="28"/>
        </w:numPr>
        <w:spacing w:after="0" w:line="360" w:lineRule="auto"/>
        <w:jc w:val="both"/>
        <w:rPr>
          <w:rFonts w:ascii="Garamond" w:hAnsi="Garamond"/>
          <w:color w:val="000000"/>
          <w:sz w:val="24"/>
        </w:rPr>
      </w:pPr>
      <w:r>
        <w:rPr>
          <w:rFonts w:ascii="Garamond" w:hAnsi="Garamond"/>
          <w:b/>
          <w:color w:val="000000"/>
          <w:sz w:val="24"/>
        </w:rPr>
        <w:t>POUCZENIE O ŚRODKACH OCHRONY PRAWNEJ:</w:t>
      </w:r>
    </w:p>
    <w:p w14:paraId="6FFAA347" w14:textId="77777777" w:rsidR="00301A60" w:rsidRDefault="00301A60" w:rsidP="00B534DA">
      <w:pPr>
        <w:pStyle w:val="Akapitzlist"/>
        <w:numPr>
          <w:ilvl w:val="1"/>
          <w:numId w:val="28"/>
        </w:numPr>
        <w:spacing w:after="0" w:line="360" w:lineRule="auto"/>
        <w:jc w:val="both"/>
        <w:rPr>
          <w:rFonts w:ascii="Garamond" w:hAnsi="Garamond"/>
          <w:color w:val="000000"/>
          <w:sz w:val="20"/>
        </w:rPr>
      </w:pPr>
      <w:r w:rsidRPr="00301A60">
        <w:rPr>
          <w:rFonts w:ascii="Garamond" w:hAnsi="Garamond"/>
          <w:color w:val="000000"/>
          <w:sz w:val="20"/>
        </w:rPr>
        <w:t>Wykonawcom, a także innym osobom, których interes prawny w uzyskaniu zamówienia doznał lub może doznać uszczerbku w wyniku naruszenia przez Zamawiającego zasad określonych w ustawie przysługuje środek ochrony prawnej z Działu VI Rozdział 2 ustawy.</w:t>
      </w:r>
    </w:p>
    <w:p w14:paraId="7D56C543" w14:textId="77777777" w:rsidR="009920A7" w:rsidRPr="00301A60" w:rsidRDefault="009920A7" w:rsidP="009920A7">
      <w:pPr>
        <w:pStyle w:val="Akapitzlist"/>
        <w:spacing w:after="0" w:line="360" w:lineRule="auto"/>
        <w:ind w:left="792"/>
        <w:jc w:val="both"/>
        <w:rPr>
          <w:rFonts w:ascii="Garamond" w:hAnsi="Garamond"/>
          <w:color w:val="000000"/>
          <w:sz w:val="20"/>
        </w:rPr>
      </w:pPr>
    </w:p>
    <w:p w14:paraId="04DA9FE4" w14:textId="77777777" w:rsidR="001677A5" w:rsidRDefault="00301A60" w:rsidP="00B534DA">
      <w:pPr>
        <w:pStyle w:val="Akapitzlist"/>
        <w:numPr>
          <w:ilvl w:val="0"/>
          <w:numId w:val="28"/>
        </w:numPr>
        <w:spacing w:after="0" w:line="360" w:lineRule="auto"/>
        <w:jc w:val="both"/>
        <w:rPr>
          <w:rFonts w:ascii="Garamond" w:hAnsi="Garamond"/>
          <w:b/>
          <w:color w:val="000000"/>
          <w:sz w:val="24"/>
        </w:rPr>
      </w:pPr>
      <w:r>
        <w:rPr>
          <w:rFonts w:ascii="Garamond" w:hAnsi="Garamond"/>
          <w:b/>
          <w:color w:val="000000"/>
          <w:sz w:val="24"/>
        </w:rPr>
        <w:t>POZOSTAŁE ZASTRZEŻENIA:</w:t>
      </w:r>
    </w:p>
    <w:p w14:paraId="5234ADBE" w14:textId="77777777" w:rsidR="00301A60" w:rsidRPr="007F76A3" w:rsidRDefault="00301A60" w:rsidP="00B534DA">
      <w:pPr>
        <w:pStyle w:val="Akapitzlist"/>
        <w:numPr>
          <w:ilvl w:val="1"/>
          <w:numId w:val="28"/>
        </w:numPr>
        <w:spacing w:after="0" w:line="360" w:lineRule="auto"/>
        <w:jc w:val="both"/>
        <w:rPr>
          <w:rFonts w:ascii="Garamond" w:hAnsi="Garamond"/>
          <w:b/>
          <w:color w:val="000000"/>
          <w:sz w:val="20"/>
        </w:rPr>
      </w:pPr>
      <w:r w:rsidRPr="007F76A3">
        <w:rPr>
          <w:rFonts w:ascii="Garamond" w:hAnsi="Garamond"/>
          <w:color w:val="000000"/>
          <w:sz w:val="20"/>
        </w:rPr>
        <w:t xml:space="preserve">Zamawiający </w:t>
      </w:r>
      <w:r w:rsidR="000412E4">
        <w:rPr>
          <w:rFonts w:ascii="Garamond" w:hAnsi="Garamond"/>
          <w:color w:val="000000"/>
          <w:sz w:val="20"/>
        </w:rPr>
        <w:t>nie przewiduje zawarcia umowy ramowej</w:t>
      </w:r>
      <w:r w:rsidRPr="007F76A3">
        <w:rPr>
          <w:rFonts w:ascii="Garamond" w:hAnsi="Garamond"/>
          <w:color w:val="000000"/>
          <w:sz w:val="20"/>
        </w:rPr>
        <w:t xml:space="preserve"> .</w:t>
      </w:r>
    </w:p>
    <w:p w14:paraId="49FA298A" w14:textId="77777777" w:rsidR="00301A60" w:rsidRPr="007F76A3" w:rsidRDefault="00301A60" w:rsidP="00B534DA">
      <w:pPr>
        <w:pStyle w:val="Akapitzlist"/>
        <w:numPr>
          <w:ilvl w:val="1"/>
          <w:numId w:val="28"/>
        </w:numPr>
        <w:spacing w:after="0" w:line="360" w:lineRule="auto"/>
        <w:jc w:val="both"/>
        <w:rPr>
          <w:rFonts w:ascii="Garamond" w:hAnsi="Garamond"/>
          <w:b/>
          <w:color w:val="000000"/>
          <w:sz w:val="20"/>
        </w:rPr>
      </w:pPr>
      <w:r w:rsidRPr="007F76A3">
        <w:rPr>
          <w:rFonts w:ascii="Garamond" w:hAnsi="Garamond"/>
          <w:color w:val="000000"/>
          <w:sz w:val="20"/>
        </w:rPr>
        <w:t xml:space="preserve">Zamawiający </w:t>
      </w:r>
      <w:r w:rsidR="000412E4">
        <w:rPr>
          <w:rFonts w:ascii="Garamond" w:hAnsi="Garamond"/>
          <w:color w:val="000000"/>
          <w:sz w:val="20"/>
        </w:rPr>
        <w:t>nie przewiduje</w:t>
      </w:r>
      <w:r w:rsidRPr="007F76A3">
        <w:rPr>
          <w:rFonts w:ascii="Garamond" w:hAnsi="Garamond"/>
          <w:color w:val="000000"/>
          <w:sz w:val="20"/>
        </w:rPr>
        <w:t xml:space="preserve"> udzielenie zamówień, o których mowa w </w:t>
      </w:r>
      <w:r w:rsidR="000412E4">
        <w:rPr>
          <w:rFonts w:ascii="Garamond" w:hAnsi="Garamond"/>
          <w:color w:val="000000"/>
          <w:sz w:val="20"/>
        </w:rPr>
        <w:t>art. 67 ust. 1 pkt 6.</w:t>
      </w:r>
      <w:r w:rsidRPr="007F76A3">
        <w:rPr>
          <w:rFonts w:ascii="Garamond" w:hAnsi="Garamond"/>
          <w:color w:val="000000"/>
          <w:sz w:val="20"/>
        </w:rPr>
        <w:t xml:space="preserve"> </w:t>
      </w:r>
      <w:r w:rsidR="000412E4">
        <w:rPr>
          <w:rFonts w:ascii="Garamond" w:hAnsi="Garamond"/>
          <w:color w:val="000000"/>
          <w:sz w:val="20"/>
        </w:rPr>
        <w:t>PZP.</w:t>
      </w:r>
    </w:p>
    <w:p w14:paraId="1D1872F8" w14:textId="77777777" w:rsidR="007F76A3" w:rsidRPr="007F76A3" w:rsidRDefault="007F76A3" w:rsidP="00B534DA">
      <w:pPr>
        <w:pStyle w:val="Akapitzlist"/>
        <w:numPr>
          <w:ilvl w:val="1"/>
          <w:numId w:val="28"/>
        </w:numPr>
        <w:spacing w:after="0" w:line="360" w:lineRule="auto"/>
        <w:jc w:val="both"/>
        <w:rPr>
          <w:rFonts w:ascii="Garamond" w:hAnsi="Garamond"/>
          <w:b/>
          <w:color w:val="000000"/>
          <w:sz w:val="20"/>
        </w:rPr>
      </w:pPr>
      <w:r>
        <w:rPr>
          <w:rFonts w:ascii="Garamond" w:hAnsi="Garamond"/>
          <w:color w:val="000000"/>
          <w:sz w:val="20"/>
        </w:rPr>
        <w:t xml:space="preserve">Zamawiający </w:t>
      </w:r>
      <w:r w:rsidR="000412E4">
        <w:rPr>
          <w:rFonts w:ascii="Garamond" w:hAnsi="Garamond"/>
          <w:color w:val="000000"/>
          <w:sz w:val="20"/>
        </w:rPr>
        <w:t>nie wymaga</w:t>
      </w:r>
      <w:r>
        <w:rPr>
          <w:rFonts w:ascii="Garamond" w:hAnsi="Garamond"/>
          <w:color w:val="000000"/>
          <w:sz w:val="20"/>
        </w:rPr>
        <w:t xml:space="preserve"> oraz </w:t>
      </w:r>
      <w:r w:rsidR="000412E4">
        <w:rPr>
          <w:rFonts w:ascii="Garamond" w:hAnsi="Garamond"/>
          <w:color w:val="000000"/>
          <w:sz w:val="20"/>
        </w:rPr>
        <w:t>nie dopuszcza</w:t>
      </w:r>
      <w:r>
        <w:rPr>
          <w:rFonts w:ascii="Garamond" w:hAnsi="Garamond"/>
          <w:color w:val="000000"/>
          <w:sz w:val="20"/>
        </w:rPr>
        <w:t xml:space="preserve"> składania ofert wariantowych.</w:t>
      </w:r>
    </w:p>
    <w:p w14:paraId="4DFF53C8" w14:textId="77777777" w:rsidR="007F76A3" w:rsidRPr="00BF7D75" w:rsidRDefault="007F76A3" w:rsidP="00B534DA">
      <w:pPr>
        <w:pStyle w:val="Akapitzlist"/>
        <w:numPr>
          <w:ilvl w:val="1"/>
          <w:numId w:val="28"/>
        </w:numPr>
        <w:spacing w:after="0" w:line="360" w:lineRule="auto"/>
        <w:jc w:val="both"/>
        <w:rPr>
          <w:rFonts w:ascii="Garamond" w:hAnsi="Garamond"/>
          <w:b/>
          <w:color w:val="000000"/>
          <w:sz w:val="20"/>
        </w:rPr>
      </w:pPr>
      <w:r>
        <w:rPr>
          <w:rFonts w:ascii="Garamond" w:hAnsi="Garamond"/>
          <w:color w:val="000000"/>
          <w:sz w:val="20"/>
        </w:rPr>
        <w:lastRenderedPageBreak/>
        <w:t xml:space="preserve">Rozliczenia między Zamawiającym i Wykonawcą realizowane będą w walucie PLN. </w:t>
      </w:r>
    </w:p>
    <w:p w14:paraId="573E08A1" w14:textId="77777777" w:rsidR="00BF7D75" w:rsidRPr="00BF7D75" w:rsidRDefault="00BF7D75" w:rsidP="00B534DA">
      <w:pPr>
        <w:pStyle w:val="Akapitzlist"/>
        <w:numPr>
          <w:ilvl w:val="1"/>
          <w:numId w:val="28"/>
        </w:numPr>
        <w:spacing w:after="0" w:line="360" w:lineRule="auto"/>
        <w:jc w:val="both"/>
        <w:rPr>
          <w:rFonts w:ascii="Garamond" w:hAnsi="Garamond"/>
          <w:b/>
          <w:color w:val="000000"/>
          <w:sz w:val="20"/>
        </w:rPr>
      </w:pPr>
      <w:r>
        <w:rPr>
          <w:rFonts w:ascii="Garamond" w:hAnsi="Garamond"/>
          <w:color w:val="000000"/>
          <w:sz w:val="20"/>
        </w:rPr>
        <w:t xml:space="preserve">Zamawiający </w:t>
      </w:r>
      <w:r w:rsidR="000412E4">
        <w:rPr>
          <w:rFonts w:ascii="Garamond" w:hAnsi="Garamond"/>
          <w:color w:val="000000"/>
          <w:sz w:val="20"/>
        </w:rPr>
        <w:t>nie przewiduje</w:t>
      </w:r>
      <w:r>
        <w:rPr>
          <w:rFonts w:ascii="Garamond" w:hAnsi="Garamond"/>
          <w:color w:val="000000"/>
          <w:sz w:val="20"/>
        </w:rPr>
        <w:t xml:space="preserve"> zastosowanie aukcji elektronicznej. </w:t>
      </w:r>
    </w:p>
    <w:p w14:paraId="01DDF4B0" w14:textId="77777777" w:rsidR="00BF7D75" w:rsidRPr="00BF7D75" w:rsidRDefault="00BF7D75" w:rsidP="00B534DA">
      <w:pPr>
        <w:pStyle w:val="Akapitzlist"/>
        <w:numPr>
          <w:ilvl w:val="1"/>
          <w:numId w:val="28"/>
        </w:numPr>
        <w:spacing w:after="0" w:line="360" w:lineRule="auto"/>
        <w:jc w:val="both"/>
        <w:rPr>
          <w:rFonts w:ascii="Garamond" w:hAnsi="Garamond"/>
          <w:b/>
          <w:color w:val="000000"/>
          <w:sz w:val="20"/>
        </w:rPr>
      </w:pPr>
      <w:r>
        <w:rPr>
          <w:rFonts w:ascii="Garamond" w:hAnsi="Garamond"/>
          <w:color w:val="000000"/>
          <w:sz w:val="20"/>
        </w:rPr>
        <w:t xml:space="preserve">Zamawiający </w:t>
      </w:r>
      <w:r w:rsidR="000412E4">
        <w:rPr>
          <w:rFonts w:ascii="Garamond" w:hAnsi="Garamond"/>
          <w:color w:val="000000"/>
          <w:sz w:val="20"/>
        </w:rPr>
        <w:t>nie przewiduje</w:t>
      </w:r>
      <w:r>
        <w:rPr>
          <w:rFonts w:ascii="Garamond" w:hAnsi="Garamond"/>
          <w:color w:val="000000"/>
          <w:sz w:val="20"/>
        </w:rPr>
        <w:t xml:space="preserve"> zwrotu kosztów udziału w postępowaniu. </w:t>
      </w:r>
    </w:p>
    <w:p w14:paraId="3B00C281" w14:textId="77777777" w:rsidR="000412E4" w:rsidRPr="000412E4" w:rsidRDefault="000412E4" w:rsidP="00B534DA">
      <w:pPr>
        <w:pStyle w:val="Akapitzlist"/>
        <w:numPr>
          <w:ilvl w:val="1"/>
          <w:numId w:val="28"/>
        </w:numPr>
        <w:spacing w:after="0" w:line="360" w:lineRule="auto"/>
        <w:jc w:val="both"/>
        <w:rPr>
          <w:rFonts w:ascii="Garamond" w:hAnsi="Garamond"/>
          <w:color w:val="000000"/>
          <w:sz w:val="20"/>
        </w:rPr>
      </w:pPr>
      <w:r w:rsidRPr="000412E4">
        <w:rPr>
          <w:rFonts w:ascii="Garamond" w:hAnsi="Garamond"/>
          <w:color w:val="000000"/>
          <w:sz w:val="20"/>
        </w:rPr>
        <w:t>Zamawiający nie zastrzega obowiązku osobistego wykonania przez wykonawcę kluczowych części zamówienia na usługi.</w:t>
      </w:r>
    </w:p>
    <w:p w14:paraId="27329C0B" w14:textId="77777777" w:rsidR="00BF7D75" w:rsidRPr="00953CB5" w:rsidRDefault="000412E4" w:rsidP="00B534DA">
      <w:pPr>
        <w:pStyle w:val="Akapitzlist"/>
        <w:numPr>
          <w:ilvl w:val="1"/>
          <w:numId w:val="28"/>
        </w:numPr>
        <w:spacing w:after="0" w:line="360" w:lineRule="auto"/>
        <w:jc w:val="both"/>
        <w:rPr>
          <w:rFonts w:ascii="Garamond" w:hAnsi="Garamond"/>
          <w:b/>
          <w:color w:val="000000"/>
          <w:sz w:val="20"/>
        </w:rPr>
      </w:pPr>
      <w:r w:rsidRPr="000412E4">
        <w:rPr>
          <w:rFonts w:ascii="Garamond" w:hAnsi="Garamond"/>
          <w:color w:val="000000"/>
          <w:sz w:val="20"/>
        </w:rPr>
        <w:t xml:space="preserve"> </w:t>
      </w:r>
      <w:r w:rsidR="00BF7D75">
        <w:rPr>
          <w:rFonts w:ascii="Garamond" w:hAnsi="Garamond"/>
          <w:color w:val="000000"/>
          <w:sz w:val="20"/>
        </w:rPr>
        <w:t xml:space="preserve">Zamawiający </w:t>
      </w:r>
      <w:r>
        <w:rPr>
          <w:rFonts w:ascii="Garamond" w:hAnsi="Garamond"/>
          <w:color w:val="000000"/>
          <w:sz w:val="20"/>
        </w:rPr>
        <w:t>nie wymaga</w:t>
      </w:r>
      <w:r w:rsidR="00BF7D75">
        <w:rPr>
          <w:rFonts w:ascii="Garamond" w:hAnsi="Garamond"/>
          <w:color w:val="000000"/>
          <w:sz w:val="20"/>
        </w:rPr>
        <w:t xml:space="preserve"> złożenia oferty w postaci katalogów elektronicznych lub dołączenia katalogów elektronicznych do oferty, jak również </w:t>
      </w:r>
      <w:r>
        <w:rPr>
          <w:rFonts w:ascii="Garamond" w:hAnsi="Garamond"/>
          <w:color w:val="000000"/>
          <w:sz w:val="20"/>
        </w:rPr>
        <w:t>nie dopuszcza takiej możliwości.</w:t>
      </w:r>
      <w:r w:rsidR="00BF7D75">
        <w:rPr>
          <w:rFonts w:ascii="Garamond" w:hAnsi="Garamond"/>
          <w:color w:val="000000"/>
          <w:sz w:val="20"/>
        </w:rPr>
        <w:t xml:space="preserve">  </w:t>
      </w:r>
    </w:p>
    <w:p w14:paraId="5B991FEC" w14:textId="77777777" w:rsidR="00953CB5" w:rsidRPr="00F77459" w:rsidRDefault="00953CB5" w:rsidP="00953CB5">
      <w:pPr>
        <w:pStyle w:val="Akapitzlist"/>
        <w:spacing w:after="0" w:line="360" w:lineRule="auto"/>
        <w:ind w:left="1110"/>
        <w:jc w:val="both"/>
        <w:rPr>
          <w:rFonts w:ascii="Garamond" w:hAnsi="Garamond"/>
          <w:b/>
          <w:color w:val="000000"/>
          <w:sz w:val="20"/>
        </w:rPr>
      </w:pPr>
    </w:p>
    <w:p w14:paraId="1C6A76FB" w14:textId="77777777" w:rsidR="00FA21F0" w:rsidRPr="00953CB5" w:rsidRDefault="00FA21F0" w:rsidP="00B534DA">
      <w:pPr>
        <w:pStyle w:val="Akapitzlist"/>
        <w:numPr>
          <w:ilvl w:val="0"/>
          <w:numId w:val="28"/>
        </w:numPr>
        <w:tabs>
          <w:tab w:val="left" w:pos="-567"/>
        </w:tabs>
        <w:spacing w:after="0" w:line="360" w:lineRule="auto"/>
        <w:jc w:val="both"/>
        <w:rPr>
          <w:rFonts w:ascii="Garamond" w:hAnsi="Garamond" w:cs="Garamond"/>
          <w:b/>
          <w:color w:val="000000"/>
          <w:sz w:val="24"/>
        </w:rPr>
      </w:pPr>
      <w:r w:rsidRPr="00953CB5">
        <w:rPr>
          <w:rFonts w:ascii="Garamond" w:hAnsi="Garamond" w:cs="Garamond"/>
          <w:b/>
          <w:color w:val="000000"/>
          <w:sz w:val="24"/>
        </w:rPr>
        <w:t>DOTYCZY WYKONAWCÓW BĘDĄCYCH OSOBAMI FIZYCZNYMI:</w:t>
      </w:r>
    </w:p>
    <w:p w14:paraId="3B633148" w14:textId="77777777" w:rsidR="000528BA" w:rsidRPr="00D04DAA" w:rsidRDefault="000528BA" w:rsidP="00B534DA">
      <w:pPr>
        <w:pStyle w:val="Tekstpodstawowy"/>
        <w:numPr>
          <w:ilvl w:val="1"/>
          <w:numId w:val="28"/>
        </w:numPr>
        <w:suppressAutoHyphens w:val="0"/>
        <w:spacing w:after="0" w:line="360" w:lineRule="auto"/>
        <w:jc w:val="both"/>
        <w:rPr>
          <w:rFonts w:ascii="Garamond" w:hAnsi="Garamond" w:cs="Tahoma"/>
          <w:sz w:val="20"/>
        </w:rPr>
      </w:pPr>
      <w:r w:rsidRPr="00D04DAA">
        <w:rPr>
          <w:rFonts w:ascii="Garamond" w:hAnsi="Garamond" w:cs="Tahoma"/>
          <w:sz w:val="20"/>
        </w:rPr>
        <w:t xml:space="preserve">Zgodnie z art. 13 ust. 1 i 2 rozporządzenia Parlamentu Europejskiego i Rady (UE) 2016/679 z dnia 27 kwietnia 2016 r. </w:t>
      </w:r>
      <w:r w:rsidRPr="00D04DAA">
        <w:rPr>
          <w:rFonts w:ascii="Garamond" w:hAnsi="Garamond" w:cs="Tahoma"/>
          <w:sz w:val="20"/>
        </w:rPr>
        <w:b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66768A" w14:textId="77777777" w:rsidR="000528BA" w:rsidRPr="00D04DAA" w:rsidRDefault="000528BA" w:rsidP="00B534DA">
      <w:pPr>
        <w:pStyle w:val="Tekstpodstawowy"/>
        <w:numPr>
          <w:ilvl w:val="2"/>
          <w:numId w:val="28"/>
        </w:numPr>
        <w:suppressAutoHyphens w:val="0"/>
        <w:spacing w:after="0" w:line="360" w:lineRule="auto"/>
        <w:jc w:val="both"/>
        <w:rPr>
          <w:rFonts w:ascii="Garamond" w:hAnsi="Garamond" w:cs="Tahoma"/>
          <w:sz w:val="20"/>
        </w:rPr>
      </w:pPr>
      <w:r w:rsidRPr="00D04DAA">
        <w:rPr>
          <w:rFonts w:ascii="Garamond" w:hAnsi="Garamond" w:cs="Tahoma"/>
          <w:sz w:val="20"/>
        </w:rPr>
        <w:t xml:space="preserve">administratorem Pani/Pana danych osobowych jest Zamawiający, </w:t>
      </w:r>
    </w:p>
    <w:p w14:paraId="60DE6EBD" w14:textId="77777777" w:rsidR="000528BA" w:rsidRPr="00D04DAA" w:rsidRDefault="000528BA" w:rsidP="00B534DA">
      <w:pPr>
        <w:pStyle w:val="Tekstpodstawowy"/>
        <w:numPr>
          <w:ilvl w:val="2"/>
          <w:numId w:val="28"/>
        </w:numPr>
        <w:suppressAutoHyphens w:val="0"/>
        <w:spacing w:after="0" w:line="360" w:lineRule="auto"/>
        <w:jc w:val="both"/>
        <w:rPr>
          <w:rFonts w:ascii="Garamond" w:hAnsi="Garamond" w:cs="Tahoma"/>
          <w:sz w:val="20"/>
        </w:rPr>
      </w:pPr>
      <w:r w:rsidRPr="00D04DAA">
        <w:rPr>
          <w:rFonts w:ascii="Garamond" w:hAnsi="Garamond" w:cs="Tahoma"/>
          <w:sz w:val="20"/>
        </w:rPr>
        <w:t xml:space="preserve">kontakt z inspektorem ochrony danych osobowych Zamawiającego: adres e-mail: </w:t>
      </w:r>
      <w:r w:rsidRPr="00D04DAA">
        <w:rPr>
          <w:rFonts w:ascii="Garamond" w:hAnsi="Garamond" w:cs="Garamond"/>
          <w:sz w:val="20"/>
        </w:rPr>
        <w:t xml:space="preserve">: </w:t>
      </w:r>
      <w:hyperlink r:id="rId14" w:history="1">
        <w:r w:rsidRPr="00D04DAA">
          <w:rPr>
            <w:rStyle w:val="Hipercze"/>
            <w:rFonts w:ascii="Garamond" w:hAnsi="Garamond" w:cs="Garamond"/>
            <w:sz w:val="20"/>
          </w:rPr>
          <w:t>iod@khk.krakow.pl</w:t>
        </w:r>
      </w:hyperlink>
      <w:r w:rsidRPr="00D04DAA">
        <w:rPr>
          <w:rFonts w:ascii="Garamond" w:hAnsi="Garamond" w:cs="Garamond"/>
          <w:sz w:val="20"/>
        </w:rPr>
        <w:t xml:space="preserve"> , tel.: 12 269 15 05</w:t>
      </w:r>
      <w:r w:rsidRPr="00D04DAA">
        <w:rPr>
          <w:rFonts w:ascii="Garamond" w:hAnsi="Garamond" w:cs="Tahoma"/>
          <w:sz w:val="20"/>
        </w:rPr>
        <w:t xml:space="preserve">, adres: </w:t>
      </w:r>
      <w:r w:rsidRPr="00D04DAA">
        <w:rPr>
          <w:rFonts w:ascii="Garamond" w:hAnsi="Garamond" w:cs="Garamond"/>
          <w:bCs/>
          <w:sz w:val="20"/>
          <w:szCs w:val="20"/>
        </w:rPr>
        <w:t>ul. Jana Brożka 3, 30-347 Kraków.</w:t>
      </w:r>
    </w:p>
    <w:p w14:paraId="504B23FF" w14:textId="77777777" w:rsidR="000528BA" w:rsidRPr="00D04DAA" w:rsidRDefault="000528BA" w:rsidP="00B534DA">
      <w:pPr>
        <w:pStyle w:val="Tekstpodstawowy"/>
        <w:numPr>
          <w:ilvl w:val="2"/>
          <w:numId w:val="28"/>
        </w:numPr>
        <w:suppressAutoHyphens w:val="0"/>
        <w:spacing w:after="0" w:line="360" w:lineRule="auto"/>
        <w:jc w:val="both"/>
        <w:rPr>
          <w:rFonts w:ascii="Garamond" w:hAnsi="Garamond" w:cs="Tahoma"/>
          <w:sz w:val="20"/>
        </w:rPr>
      </w:pPr>
      <w:r w:rsidRPr="00D04DAA">
        <w:rPr>
          <w:rFonts w:ascii="Garamond" w:hAnsi="Garamond" w:cs="Tahoma"/>
          <w:sz w:val="20"/>
        </w:rPr>
        <w:t>Pani/Pana dane osobowe przetwarzane będą na podstawie art. 6 ust. 1 lit. c RODO w celu związanym z niniejszym postępowaniem o udzielenie zamówienia publicznego;</w:t>
      </w:r>
    </w:p>
    <w:p w14:paraId="6DB0D795" w14:textId="77777777" w:rsidR="000528BA" w:rsidRPr="00D04DAA" w:rsidRDefault="000528BA" w:rsidP="00B534DA">
      <w:pPr>
        <w:pStyle w:val="Tekstpodstawowy"/>
        <w:numPr>
          <w:ilvl w:val="2"/>
          <w:numId w:val="28"/>
        </w:numPr>
        <w:suppressAutoHyphens w:val="0"/>
        <w:spacing w:after="0" w:line="360" w:lineRule="auto"/>
        <w:jc w:val="both"/>
        <w:rPr>
          <w:rFonts w:ascii="Garamond" w:hAnsi="Garamond" w:cs="Tahoma"/>
          <w:sz w:val="20"/>
        </w:rPr>
      </w:pPr>
      <w:r w:rsidRPr="00D04DAA">
        <w:rPr>
          <w:rFonts w:ascii="Garamond" w:hAnsi="Garamond" w:cs="Tahoma"/>
          <w:sz w:val="20"/>
        </w:rPr>
        <w:t xml:space="preserve">odbiorcami Pani/Pana danych osobowych będą osoby lub podmioty, którym udostępniona zostanie dokumentacja postępowania w oparciu o art. 8 oraz art. 96 ust. 3 ustawy </w:t>
      </w:r>
      <w:proofErr w:type="spellStart"/>
      <w:r w:rsidRPr="00D04DAA">
        <w:rPr>
          <w:rFonts w:ascii="Garamond" w:hAnsi="Garamond" w:cs="Tahoma"/>
          <w:sz w:val="20"/>
        </w:rPr>
        <w:t>Pzp</w:t>
      </w:r>
      <w:proofErr w:type="spellEnd"/>
      <w:r w:rsidRPr="00D04DAA">
        <w:rPr>
          <w:rFonts w:ascii="Garamond" w:hAnsi="Garamond" w:cs="Tahoma"/>
          <w:sz w:val="20"/>
        </w:rPr>
        <w:t xml:space="preserve">; </w:t>
      </w:r>
    </w:p>
    <w:p w14:paraId="344B6930" w14:textId="6A0C8D24" w:rsidR="000528BA" w:rsidRPr="00D04DAA" w:rsidRDefault="000528BA" w:rsidP="00B534DA">
      <w:pPr>
        <w:pStyle w:val="Tekstpodstawowy"/>
        <w:numPr>
          <w:ilvl w:val="2"/>
          <w:numId w:val="28"/>
        </w:numPr>
        <w:suppressAutoHyphens w:val="0"/>
        <w:spacing w:after="0" w:line="360" w:lineRule="auto"/>
        <w:jc w:val="both"/>
        <w:rPr>
          <w:rFonts w:ascii="Garamond" w:hAnsi="Garamond" w:cs="Tahoma"/>
          <w:sz w:val="20"/>
        </w:rPr>
      </w:pPr>
      <w:r w:rsidRPr="00D04DAA">
        <w:rPr>
          <w:rFonts w:ascii="Garamond" w:hAnsi="Garamond" w:cs="Tahoma"/>
          <w:sz w:val="20"/>
        </w:rPr>
        <w:t xml:space="preserve">Pani/Pana dane osobowe będą przechowywane, zgodnie z art. 97 ust. 1 ustawy </w:t>
      </w:r>
      <w:proofErr w:type="spellStart"/>
      <w:r w:rsidRPr="00D04DAA">
        <w:rPr>
          <w:rFonts w:ascii="Garamond" w:hAnsi="Garamond" w:cs="Tahoma"/>
          <w:sz w:val="20"/>
        </w:rPr>
        <w:t>Pzp</w:t>
      </w:r>
      <w:proofErr w:type="spellEnd"/>
      <w:r w:rsidRPr="00D04DAA">
        <w:rPr>
          <w:rFonts w:ascii="Garamond" w:hAnsi="Garamond" w:cs="Tahoma"/>
          <w:sz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w:t>
      </w:r>
      <w:proofErr w:type="spellStart"/>
      <w:r w:rsidRPr="00D04DAA">
        <w:rPr>
          <w:rFonts w:ascii="Garamond" w:hAnsi="Garamond" w:cs="Tahoma"/>
          <w:sz w:val="20"/>
        </w:rPr>
        <w:t>t.j</w:t>
      </w:r>
      <w:proofErr w:type="spellEnd"/>
      <w:r w:rsidRPr="00D04DAA">
        <w:rPr>
          <w:rFonts w:ascii="Garamond" w:hAnsi="Garamond" w:cs="Tahoma"/>
          <w:sz w:val="20"/>
        </w:rPr>
        <w:t xml:space="preserve">. Dz.U. z </w:t>
      </w:r>
      <w:r w:rsidR="009C666D">
        <w:rPr>
          <w:rFonts w:ascii="Garamond" w:hAnsi="Garamond" w:cs="Tahoma"/>
          <w:sz w:val="20"/>
        </w:rPr>
        <w:t xml:space="preserve">2020 </w:t>
      </w:r>
      <w:r w:rsidRPr="00D04DAA">
        <w:rPr>
          <w:rFonts w:ascii="Garamond" w:hAnsi="Garamond" w:cs="Tahoma"/>
          <w:sz w:val="20"/>
        </w:rPr>
        <w:t xml:space="preserve">. poz. </w:t>
      </w:r>
      <w:r w:rsidR="009C666D">
        <w:rPr>
          <w:rFonts w:ascii="Garamond" w:hAnsi="Garamond" w:cs="Tahoma"/>
          <w:sz w:val="20"/>
        </w:rPr>
        <w:t>164</w:t>
      </w:r>
      <w:r w:rsidR="005E4FFA">
        <w:rPr>
          <w:rFonts w:ascii="Garamond" w:hAnsi="Garamond" w:cs="Tahoma"/>
          <w:sz w:val="20"/>
        </w:rPr>
        <w:t xml:space="preserve">) </w:t>
      </w:r>
      <w:r w:rsidRPr="00D04DAA">
        <w:rPr>
          <w:rFonts w:ascii="Garamond" w:hAnsi="Garamond" w:cs="Tahoma"/>
          <w:sz w:val="20"/>
        </w:rPr>
        <w:t>) i przepisów do tej ustawy.</w:t>
      </w:r>
    </w:p>
    <w:p w14:paraId="4C0F2C3B" w14:textId="77777777" w:rsidR="000528BA" w:rsidRPr="00D04DAA" w:rsidRDefault="000528BA" w:rsidP="00B534DA">
      <w:pPr>
        <w:pStyle w:val="Tekstpodstawowy"/>
        <w:numPr>
          <w:ilvl w:val="2"/>
          <w:numId w:val="28"/>
        </w:numPr>
        <w:suppressAutoHyphens w:val="0"/>
        <w:spacing w:after="0" w:line="360" w:lineRule="auto"/>
        <w:jc w:val="both"/>
        <w:rPr>
          <w:rFonts w:ascii="Garamond" w:hAnsi="Garamond" w:cs="Tahoma"/>
          <w:sz w:val="20"/>
        </w:rPr>
      </w:pPr>
      <w:r w:rsidRPr="00D04DAA">
        <w:rPr>
          <w:rFonts w:ascii="Garamond" w:hAnsi="Garamond" w:cs="Tahoma"/>
          <w:sz w:val="20"/>
        </w:rPr>
        <w:t xml:space="preserve">obowiązek podania przez Panią/Pana danych osobowych bezpośrednio Pani/Pana dotyczących jest wymogiem ustawowym określonym w przepisach ustawy </w:t>
      </w:r>
      <w:proofErr w:type="spellStart"/>
      <w:r w:rsidRPr="00D04DAA">
        <w:rPr>
          <w:rFonts w:ascii="Garamond" w:hAnsi="Garamond" w:cs="Tahoma"/>
          <w:sz w:val="20"/>
        </w:rPr>
        <w:t>Pzp</w:t>
      </w:r>
      <w:proofErr w:type="spellEnd"/>
      <w:r w:rsidRPr="00D04DAA">
        <w:rPr>
          <w:rFonts w:ascii="Garamond" w:hAnsi="Garamond" w:cs="Tahoma"/>
          <w:sz w:val="20"/>
        </w:rPr>
        <w:t xml:space="preserve">, związanym z udziałem w postępowaniu o udzielenie zamówienia publicznego; konsekwencje niepodania określonych danych wynikają z ustawy </w:t>
      </w:r>
      <w:proofErr w:type="spellStart"/>
      <w:r w:rsidRPr="00D04DAA">
        <w:rPr>
          <w:rFonts w:ascii="Garamond" w:hAnsi="Garamond" w:cs="Tahoma"/>
          <w:sz w:val="20"/>
        </w:rPr>
        <w:t>Pzp</w:t>
      </w:r>
      <w:proofErr w:type="spellEnd"/>
      <w:r w:rsidRPr="00D04DAA">
        <w:rPr>
          <w:rFonts w:ascii="Garamond" w:hAnsi="Garamond" w:cs="Tahoma"/>
          <w:sz w:val="20"/>
        </w:rPr>
        <w:t xml:space="preserve">; </w:t>
      </w:r>
    </w:p>
    <w:p w14:paraId="7D20AC72" w14:textId="77777777" w:rsidR="000528BA" w:rsidRPr="00D04DAA" w:rsidRDefault="000528BA" w:rsidP="00B534DA">
      <w:pPr>
        <w:pStyle w:val="Tekstpodstawowy"/>
        <w:numPr>
          <w:ilvl w:val="2"/>
          <w:numId w:val="28"/>
        </w:numPr>
        <w:suppressAutoHyphens w:val="0"/>
        <w:spacing w:after="0" w:line="360" w:lineRule="auto"/>
        <w:jc w:val="both"/>
        <w:rPr>
          <w:rFonts w:ascii="Garamond" w:hAnsi="Garamond" w:cs="Tahoma"/>
          <w:sz w:val="20"/>
        </w:rPr>
      </w:pPr>
      <w:r w:rsidRPr="00D04DAA">
        <w:rPr>
          <w:rFonts w:ascii="Garamond" w:hAnsi="Garamond" w:cs="Tahoma"/>
          <w:sz w:val="20"/>
        </w:rPr>
        <w:t>w odniesieniu do Pani/Pana danych osobowych decyzje nie będą podejmowane w sposób zautomatyzowany, stosowanie do art. 22 RODO;</w:t>
      </w:r>
    </w:p>
    <w:p w14:paraId="69848986" w14:textId="77777777" w:rsidR="000528BA" w:rsidRPr="00D04DAA" w:rsidRDefault="000528BA" w:rsidP="00B534DA">
      <w:pPr>
        <w:pStyle w:val="Tekstpodstawowy"/>
        <w:numPr>
          <w:ilvl w:val="2"/>
          <w:numId w:val="28"/>
        </w:numPr>
        <w:suppressAutoHyphens w:val="0"/>
        <w:spacing w:after="0" w:line="360" w:lineRule="auto"/>
        <w:jc w:val="both"/>
        <w:rPr>
          <w:rFonts w:ascii="Garamond" w:hAnsi="Garamond" w:cs="Tahoma"/>
          <w:sz w:val="20"/>
        </w:rPr>
      </w:pPr>
      <w:r w:rsidRPr="00D04DAA">
        <w:rPr>
          <w:rFonts w:ascii="Garamond" w:hAnsi="Garamond" w:cs="Tahoma"/>
          <w:sz w:val="20"/>
        </w:rPr>
        <w:t>posiada Pani/Pan:</w:t>
      </w:r>
    </w:p>
    <w:p w14:paraId="1C9CBA1D" w14:textId="77777777" w:rsidR="000528BA" w:rsidRPr="00D04DAA" w:rsidRDefault="000528BA" w:rsidP="00B534DA">
      <w:pPr>
        <w:pStyle w:val="Tekstpodstawowy"/>
        <w:numPr>
          <w:ilvl w:val="3"/>
          <w:numId w:val="28"/>
        </w:numPr>
        <w:suppressAutoHyphens w:val="0"/>
        <w:spacing w:after="0" w:line="360" w:lineRule="auto"/>
        <w:jc w:val="both"/>
        <w:rPr>
          <w:rFonts w:ascii="Garamond" w:hAnsi="Garamond" w:cs="Tahoma"/>
          <w:sz w:val="20"/>
        </w:rPr>
      </w:pPr>
      <w:r w:rsidRPr="00D04DAA">
        <w:rPr>
          <w:rFonts w:ascii="Garamond" w:hAnsi="Garamond" w:cs="Tahoma"/>
          <w:sz w:val="20"/>
        </w:rPr>
        <w:t>na podstawie art. 15 RODO prawo dostępu do danych osobowych Pani/Pana dotyczących;</w:t>
      </w:r>
    </w:p>
    <w:p w14:paraId="439CBB9C" w14:textId="77777777" w:rsidR="000528BA" w:rsidRPr="00D04DAA" w:rsidRDefault="000528BA" w:rsidP="00B534DA">
      <w:pPr>
        <w:pStyle w:val="Tekstpodstawowy"/>
        <w:numPr>
          <w:ilvl w:val="3"/>
          <w:numId w:val="28"/>
        </w:numPr>
        <w:suppressAutoHyphens w:val="0"/>
        <w:spacing w:after="0" w:line="360" w:lineRule="auto"/>
        <w:jc w:val="both"/>
        <w:rPr>
          <w:rFonts w:ascii="Garamond" w:hAnsi="Garamond" w:cs="Tahoma"/>
          <w:sz w:val="20"/>
        </w:rPr>
      </w:pPr>
      <w:r w:rsidRPr="00D04DAA">
        <w:rPr>
          <w:rFonts w:ascii="Garamond" w:hAnsi="Garamond" w:cs="Tahoma"/>
          <w:sz w:val="20"/>
        </w:rPr>
        <w:t>na podstawie art. 16 RODO prawo do sprostowania Pani/Pana danych osobowych (Wyjaśnienie: skorzystanie z prawa do sprostowania nie może skutkować zmianą wyniku postępowania);</w:t>
      </w:r>
    </w:p>
    <w:p w14:paraId="6ED617AD" w14:textId="77777777" w:rsidR="000528BA" w:rsidRPr="00D04DAA" w:rsidRDefault="000528BA" w:rsidP="0088631F">
      <w:pPr>
        <w:pStyle w:val="Tekstpodstawowy"/>
        <w:numPr>
          <w:ilvl w:val="3"/>
          <w:numId w:val="28"/>
        </w:numPr>
        <w:suppressAutoHyphens w:val="0"/>
        <w:spacing w:after="0" w:line="360" w:lineRule="auto"/>
        <w:ind w:left="2245" w:hanging="1077"/>
        <w:jc w:val="both"/>
        <w:rPr>
          <w:rFonts w:ascii="Garamond" w:hAnsi="Garamond" w:cs="Tahoma"/>
          <w:sz w:val="20"/>
        </w:rPr>
      </w:pPr>
      <w:r w:rsidRPr="00D04DAA">
        <w:rPr>
          <w:rFonts w:ascii="Garamond" w:hAnsi="Garamond" w:cs="Tahoma"/>
          <w:sz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657370B" w14:textId="77777777" w:rsidR="000528BA" w:rsidRPr="00D04DAA" w:rsidRDefault="000528BA" w:rsidP="00B534DA">
      <w:pPr>
        <w:pStyle w:val="Tekstpodstawowy"/>
        <w:numPr>
          <w:ilvl w:val="3"/>
          <w:numId w:val="28"/>
        </w:numPr>
        <w:suppressAutoHyphens w:val="0"/>
        <w:spacing w:after="0" w:line="360" w:lineRule="auto"/>
        <w:jc w:val="both"/>
        <w:rPr>
          <w:rFonts w:ascii="Garamond" w:hAnsi="Garamond" w:cs="Tahoma"/>
          <w:sz w:val="20"/>
        </w:rPr>
      </w:pPr>
      <w:r w:rsidRPr="00D04DAA">
        <w:rPr>
          <w:rFonts w:ascii="Garamond" w:hAnsi="Garamond" w:cs="Tahoma"/>
          <w:sz w:val="20"/>
        </w:rPr>
        <w:t>prawo do wniesienia skargi do Prezesa Urzędu Ochrony Danych Osobowych, gdy uzna Pani/Pan, że przetwarzanie danych osobowych Pani/Pana dotyczących narusza przepisy RODO;</w:t>
      </w:r>
    </w:p>
    <w:p w14:paraId="7AE769C0" w14:textId="77777777" w:rsidR="000528BA" w:rsidRPr="00D04DAA" w:rsidRDefault="000528BA" w:rsidP="00B534DA">
      <w:pPr>
        <w:pStyle w:val="Tekstpodstawowy"/>
        <w:numPr>
          <w:ilvl w:val="2"/>
          <w:numId w:val="28"/>
        </w:numPr>
        <w:suppressAutoHyphens w:val="0"/>
        <w:spacing w:after="0" w:line="360" w:lineRule="auto"/>
        <w:jc w:val="both"/>
        <w:rPr>
          <w:rFonts w:ascii="Garamond" w:hAnsi="Garamond" w:cs="Tahoma"/>
          <w:sz w:val="20"/>
        </w:rPr>
      </w:pPr>
      <w:r w:rsidRPr="00D04DAA">
        <w:rPr>
          <w:rFonts w:ascii="Garamond" w:hAnsi="Garamond" w:cs="Tahoma"/>
          <w:sz w:val="20"/>
        </w:rPr>
        <w:t>nie przysługuje Pani/Panu:</w:t>
      </w:r>
    </w:p>
    <w:p w14:paraId="1AD0D2E7" w14:textId="77777777" w:rsidR="000528BA" w:rsidRPr="00D04DAA" w:rsidRDefault="000528BA" w:rsidP="00B534DA">
      <w:pPr>
        <w:pStyle w:val="Tekstpodstawowy"/>
        <w:numPr>
          <w:ilvl w:val="3"/>
          <w:numId w:val="28"/>
        </w:numPr>
        <w:suppressAutoHyphens w:val="0"/>
        <w:spacing w:after="0" w:line="360" w:lineRule="auto"/>
        <w:jc w:val="both"/>
        <w:rPr>
          <w:rFonts w:ascii="Garamond" w:hAnsi="Garamond" w:cs="Tahoma"/>
          <w:sz w:val="20"/>
        </w:rPr>
      </w:pPr>
      <w:r w:rsidRPr="00D04DAA">
        <w:rPr>
          <w:rFonts w:ascii="Garamond" w:hAnsi="Garamond" w:cs="Tahoma"/>
          <w:sz w:val="20"/>
        </w:rPr>
        <w:t>w związku z art. 17 ust. 3 lit. b, d lub e RODO prawo do usunięcia danych osobowych;</w:t>
      </w:r>
    </w:p>
    <w:p w14:paraId="5837ADFA" w14:textId="77777777" w:rsidR="000528BA" w:rsidRPr="00D04DAA" w:rsidRDefault="000528BA" w:rsidP="00B534DA">
      <w:pPr>
        <w:pStyle w:val="Tekstpodstawowy"/>
        <w:numPr>
          <w:ilvl w:val="3"/>
          <w:numId w:val="28"/>
        </w:numPr>
        <w:suppressAutoHyphens w:val="0"/>
        <w:spacing w:after="0" w:line="360" w:lineRule="auto"/>
        <w:jc w:val="both"/>
        <w:rPr>
          <w:rFonts w:ascii="Garamond" w:hAnsi="Garamond" w:cs="Tahoma"/>
          <w:sz w:val="20"/>
        </w:rPr>
      </w:pPr>
      <w:r w:rsidRPr="00D04DAA">
        <w:rPr>
          <w:rFonts w:ascii="Garamond" w:hAnsi="Garamond" w:cs="Tahoma"/>
          <w:sz w:val="20"/>
        </w:rPr>
        <w:t>prawo do przenoszenia danych osobowych, o którym mowa w art. 20 RODO;</w:t>
      </w:r>
    </w:p>
    <w:p w14:paraId="6B1A234A" w14:textId="77777777" w:rsidR="000528BA" w:rsidRPr="00D04DAA" w:rsidRDefault="000528BA" w:rsidP="00B534DA">
      <w:pPr>
        <w:pStyle w:val="Tekstpodstawowy"/>
        <w:numPr>
          <w:ilvl w:val="3"/>
          <w:numId w:val="28"/>
        </w:numPr>
        <w:suppressAutoHyphens w:val="0"/>
        <w:spacing w:after="0" w:line="360" w:lineRule="auto"/>
        <w:jc w:val="both"/>
        <w:rPr>
          <w:rFonts w:ascii="Garamond" w:hAnsi="Garamond" w:cs="Tahoma"/>
          <w:sz w:val="20"/>
        </w:rPr>
      </w:pPr>
      <w:r w:rsidRPr="00D04DAA">
        <w:rPr>
          <w:rFonts w:ascii="Garamond" w:hAnsi="Garamond" w:cs="Tahoma"/>
          <w:sz w:val="20"/>
        </w:rPr>
        <w:t>na podstawie art. 21 RODO prawo sprzeciwu, wobec przetwarzania danych osobowych, gdyż podstawą prawną przetwarzania Pani/Pana danych osobowych jest art. 6 ust. 1 lit. c RODO.</w:t>
      </w:r>
    </w:p>
    <w:p w14:paraId="64C8B50F" w14:textId="77777777" w:rsidR="000528BA" w:rsidRPr="00D04DAA" w:rsidRDefault="000528BA" w:rsidP="00B534DA">
      <w:pPr>
        <w:pStyle w:val="Tekstpodstawowy"/>
        <w:numPr>
          <w:ilvl w:val="1"/>
          <w:numId w:val="28"/>
        </w:numPr>
        <w:suppressAutoHyphens w:val="0"/>
        <w:spacing w:after="0" w:line="360" w:lineRule="auto"/>
        <w:jc w:val="both"/>
        <w:rPr>
          <w:rFonts w:ascii="Garamond" w:hAnsi="Garamond" w:cs="Tahoma"/>
          <w:i/>
          <w:sz w:val="20"/>
          <w:szCs w:val="20"/>
        </w:rPr>
      </w:pPr>
      <w:r w:rsidRPr="00D04DAA">
        <w:rPr>
          <w:rFonts w:ascii="Garamond" w:hAnsi="Garamond" w:cs="Tahoma"/>
          <w:sz w:val="20"/>
          <w:szCs w:val="20"/>
        </w:rPr>
        <w:lastRenderedPageBreak/>
        <w:t xml:space="preserve">Ponadto Zamawiający informuje, iż: </w:t>
      </w:r>
    </w:p>
    <w:p w14:paraId="02D6DEF0" w14:textId="77777777" w:rsidR="000528BA" w:rsidRPr="00D04DAA" w:rsidRDefault="000528BA" w:rsidP="00B534DA">
      <w:pPr>
        <w:pStyle w:val="Tekstpodstawowy"/>
        <w:numPr>
          <w:ilvl w:val="2"/>
          <w:numId w:val="28"/>
        </w:numPr>
        <w:suppressAutoHyphens w:val="0"/>
        <w:spacing w:after="0" w:line="360" w:lineRule="auto"/>
        <w:jc w:val="both"/>
        <w:rPr>
          <w:rFonts w:ascii="Garamond" w:hAnsi="Garamond" w:cs="Tahoma"/>
          <w:i/>
          <w:sz w:val="20"/>
          <w:szCs w:val="20"/>
        </w:rPr>
      </w:pPr>
      <w:r w:rsidRPr="00D04DAA">
        <w:rPr>
          <w:rFonts w:ascii="Garamond" w:hAnsi="Garamond" w:cs="Tahoma"/>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833528A" w14:textId="77777777" w:rsidR="000528BA" w:rsidRPr="00D04DAA" w:rsidRDefault="000528BA" w:rsidP="00B534DA">
      <w:pPr>
        <w:pStyle w:val="Tekstpodstawowy"/>
        <w:numPr>
          <w:ilvl w:val="2"/>
          <w:numId w:val="28"/>
        </w:numPr>
        <w:suppressAutoHyphens w:val="0"/>
        <w:spacing w:after="0" w:line="360" w:lineRule="auto"/>
        <w:jc w:val="both"/>
        <w:rPr>
          <w:rFonts w:ascii="Garamond" w:hAnsi="Garamond" w:cs="Tahoma"/>
          <w:i/>
          <w:sz w:val="20"/>
          <w:szCs w:val="20"/>
        </w:rPr>
      </w:pPr>
      <w:r w:rsidRPr="00D04DAA">
        <w:rPr>
          <w:rFonts w:ascii="Garamond" w:hAnsi="Garamond" w:cs="Tahoma"/>
          <w:sz w:val="20"/>
          <w:szCs w:val="20"/>
        </w:rPr>
        <w:t>wystąpienie z żądaniem, o którym mowa w art. 18 ust. 1 rozporządzenia 2016/679, nie ogranicza przetwarzania danych osobowych do czasu zakończenia postępowania o udzielenie zamówienia publicznego lub konkursu.</w:t>
      </w:r>
    </w:p>
    <w:p w14:paraId="33F23833" w14:textId="77777777" w:rsidR="00953CB5" w:rsidRPr="00953CB5" w:rsidRDefault="00953CB5" w:rsidP="00953CB5">
      <w:pPr>
        <w:pStyle w:val="Akapitzlist"/>
        <w:tabs>
          <w:tab w:val="left" w:pos="-567"/>
        </w:tabs>
        <w:spacing w:after="0" w:line="360" w:lineRule="auto"/>
        <w:ind w:left="1440"/>
        <w:jc w:val="both"/>
        <w:rPr>
          <w:rFonts w:ascii="Garamond" w:hAnsi="Garamond" w:cs="Garamond"/>
          <w:sz w:val="18"/>
          <w:szCs w:val="20"/>
        </w:rPr>
      </w:pPr>
    </w:p>
    <w:p w14:paraId="6E62D29C" w14:textId="77777777" w:rsidR="001677A5" w:rsidRPr="000412E4" w:rsidRDefault="00F77459" w:rsidP="00B534DA">
      <w:pPr>
        <w:pStyle w:val="Akapitzlist"/>
        <w:numPr>
          <w:ilvl w:val="0"/>
          <w:numId w:val="28"/>
        </w:numPr>
        <w:tabs>
          <w:tab w:val="left" w:pos="-567"/>
        </w:tabs>
        <w:spacing w:after="0" w:line="360" w:lineRule="auto"/>
        <w:jc w:val="both"/>
        <w:rPr>
          <w:rFonts w:ascii="Garamond" w:hAnsi="Garamond" w:cs="Garamond"/>
          <w:color w:val="000000"/>
          <w:sz w:val="20"/>
          <w:szCs w:val="20"/>
        </w:rPr>
      </w:pPr>
      <w:r w:rsidRPr="000412E4">
        <w:rPr>
          <w:rFonts w:ascii="Garamond" w:hAnsi="Garamond" w:cs="Garamond"/>
          <w:b/>
          <w:color w:val="000000"/>
          <w:sz w:val="20"/>
          <w:szCs w:val="20"/>
        </w:rPr>
        <w:t>ZAŁĄCZNIKI DO SIWZ:</w:t>
      </w:r>
    </w:p>
    <w:p w14:paraId="6036904F" w14:textId="77777777" w:rsidR="00154655" w:rsidRPr="000412E4" w:rsidRDefault="009920A7" w:rsidP="00B534DA">
      <w:pPr>
        <w:pStyle w:val="Akapitzlist"/>
        <w:numPr>
          <w:ilvl w:val="1"/>
          <w:numId w:val="28"/>
        </w:numPr>
        <w:tabs>
          <w:tab w:val="left" w:pos="-567"/>
        </w:tabs>
        <w:spacing w:after="0" w:line="360" w:lineRule="auto"/>
        <w:jc w:val="both"/>
        <w:rPr>
          <w:rFonts w:ascii="Garamond" w:hAnsi="Garamond" w:cs="Garamond"/>
          <w:color w:val="000000"/>
          <w:sz w:val="20"/>
          <w:szCs w:val="20"/>
        </w:rPr>
      </w:pPr>
      <w:r w:rsidRPr="000412E4">
        <w:rPr>
          <w:rFonts w:ascii="Garamond" w:hAnsi="Garamond" w:cs="Garamond"/>
          <w:color w:val="000000"/>
          <w:sz w:val="20"/>
          <w:szCs w:val="20"/>
        </w:rPr>
        <w:t xml:space="preserve">Załącznik nr 1 do SIWZ – </w:t>
      </w:r>
      <w:r w:rsidR="00154655" w:rsidRPr="000412E4">
        <w:rPr>
          <w:rFonts w:ascii="Garamond" w:hAnsi="Garamond" w:cs="Garamond"/>
          <w:color w:val="000000"/>
          <w:sz w:val="20"/>
          <w:szCs w:val="20"/>
        </w:rPr>
        <w:t>Opis przedmiotu zamówienia</w:t>
      </w:r>
    </w:p>
    <w:p w14:paraId="284B2302" w14:textId="77777777" w:rsidR="00F77459" w:rsidRPr="000412E4" w:rsidRDefault="00154655" w:rsidP="00B534DA">
      <w:pPr>
        <w:pStyle w:val="Akapitzlist"/>
        <w:numPr>
          <w:ilvl w:val="1"/>
          <w:numId w:val="28"/>
        </w:numPr>
        <w:tabs>
          <w:tab w:val="left" w:pos="-567"/>
        </w:tabs>
        <w:spacing w:after="0" w:line="360" w:lineRule="auto"/>
        <w:jc w:val="both"/>
        <w:rPr>
          <w:rFonts w:ascii="Garamond" w:hAnsi="Garamond" w:cs="Garamond"/>
          <w:color w:val="000000"/>
          <w:sz w:val="20"/>
          <w:szCs w:val="20"/>
        </w:rPr>
      </w:pPr>
      <w:r w:rsidRPr="000412E4">
        <w:rPr>
          <w:rFonts w:ascii="Garamond" w:hAnsi="Garamond" w:cs="Garamond"/>
          <w:color w:val="000000"/>
          <w:sz w:val="20"/>
          <w:szCs w:val="20"/>
        </w:rPr>
        <w:t xml:space="preserve">Załącznik nr 2 do SIWZ </w:t>
      </w:r>
      <w:r w:rsidR="00F9108D">
        <w:rPr>
          <w:rFonts w:ascii="Garamond" w:hAnsi="Garamond" w:cs="Garamond"/>
          <w:color w:val="000000"/>
          <w:sz w:val="20"/>
          <w:szCs w:val="20"/>
        </w:rPr>
        <w:t>–</w:t>
      </w:r>
      <w:r w:rsidRPr="000412E4">
        <w:rPr>
          <w:rFonts w:ascii="Garamond" w:hAnsi="Garamond" w:cs="Garamond"/>
          <w:color w:val="000000"/>
          <w:sz w:val="20"/>
          <w:szCs w:val="20"/>
        </w:rPr>
        <w:t xml:space="preserve"> </w:t>
      </w:r>
      <w:r w:rsidR="009920A7" w:rsidRPr="000412E4">
        <w:rPr>
          <w:rFonts w:ascii="Garamond" w:hAnsi="Garamond" w:cs="Garamond"/>
          <w:color w:val="000000"/>
          <w:sz w:val="20"/>
          <w:szCs w:val="20"/>
        </w:rPr>
        <w:t>Formularz ofertowy</w:t>
      </w:r>
    </w:p>
    <w:p w14:paraId="658AC450" w14:textId="77777777" w:rsidR="009920A7" w:rsidRDefault="00154655" w:rsidP="00B534DA">
      <w:pPr>
        <w:pStyle w:val="Akapitzlist"/>
        <w:numPr>
          <w:ilvl w:val="1"/>
          <w:numId w:val="28"/>
        </w:numPr>
        <w:tabs>
          <w:tab w:val="left" w:pos="-567"/>
        </w:tabs>
        <w:spacing w:after="0" w:line="360" w:lineRule="auto"/>
        <w:jc w:val="both"/>
        <w:rPr>
          <w:rFonts w:ascii="Garamond" w:hAnsi="Garamond" w:cs="Garamond"/>
          <w:color w:val="000000"/>
          <w:sz w:val="20"/>
          <w:szCs w:val="20"/>
        </w:rPr>
      </w:pPr>
      <w:r w:rsidRPr="000412E4">
        <w:rPr>
          <w:rFonts w:ascii="Garamond" w:hAnsi="Garamond" w:cs="Garamond"/>
          <w:color w:val="000000"/>
          <w:sz w:val="20"/>
          <w:szCs w:val="20"/>
        </w:rPr>
        <w:t>Załącznik nr 3 do SIWZ – W</w:t>
      </w:r>
      <w:r w:rsidR="009920A7" w:rsidRPr="000412E4">
        <w:rPr>
          <w:rFonts w:ascii="Garamond" w:hAnsi="Garamond" w:cs="Garamond"/>
          <w:color w:val="000000"/>
          <w:sz w:val="20"/>
          <w:szCs w:val="20"/>
        </w:rPr>
        <w:t>zór umowy</w:t>
      </w:r>
    </w:p>
    <w:p w14:paraId="179A20EF" w14:textId="77777777" w:rsidR="00FA21F0" w:rsidRDefault="00FA21F0" w:rsidP="00B534DA">
      <w:pPr>
        <w:pStyle w:val="Akapitzlist"/>
        <w:numPr>
          <w:ilvl w:val="1"/>
          <w:numId w:val="28"/>
        </w:numPr>
        <w:tabs>
          <w:tab w:val="left" w:pos="-567"/>
        </w:tabs>
        <w:spacing w:after="0" w:line="360" w:lineRule="auto"/>
        <w:jc w:val="both"/>
        <w:rPr>
          <w:rFonts w:ascii="Garamond" w:hAnsi="Garamond" w:cs="Garamond"/>
          <w:color w:val="000000"/>
          <w:sz w:val="20"/>
          <w:szCs w:val="20"/>
        </w:rPr>
      </w:pPr>
      <w:r>
        <w:rPr>
          <w:rFonts w:ascii="Garamond" w:hAnsi="Garamond" w:cs="Garamond"/>
          <w:color w:val="000000"/>
          <w:sz w:val="20"/>
          <w:szCs w:val="20"/>
        </w:rPr>
        <w:t>Załącznik nr 4 do SIWZ</w:t>
      </w:r>
      <w:r w:rsidR="00F9108D">
        <w:rPr>
          <w:rFonts w:ascii="Garamond" w:hAnsi="Garamond" w:cs="Garamond"/>
          <w:color w:val="000000"/>
          <w:sz w:val="20"/>
          <w:szCs w:val="20"/>
        </w:rPr>
        <w:t xml:space="preserve"> –</w:t>
      </w:r>
      <w:r>
        <w:rPr>
          <w:rFonts w:ascii="Garamond" w:hAnsi="Garamond" w:cs="Garamond"/>
          <w:color w:val="000000"/>
          <w:sz w:val="20"/>
          <w:szCs w:val="20"/>
        </w:rPr>
        <w:t xml:space="preserve"> Wzór JEDZ</w:t>
      </w:r>
    </w:p>
    <w:p w14:paraId="0EEE2B92" w14:textId="77777777" w:rsidR="00E27E41" w:rsidRPr="00E27E41" w:rsidRDefault="00E27E41" w:rsidP="00B534DA">
      <w:pPr>
        <w:numPr>
          <w:ilvl w:val="1"/>
          <w:numId w:val="28"/>
        </w:numPr>
        <w:rPr>
          <w:rFonts w:ascii="Garamond" w:hAnsi="Garamond" w:cs="Garamond"/>
          <w:color w:val="000000"/>
          <w:sz w:val="20"/>
          <w:szCs w:val="20"/>
        </w:rPr>
      </w:pPr>
      <w:r w:rsidRPr="00E27E41">
        <w:rPr>
          <w:rFonts w:ascii="Garamond" w:hAnsi="Garamond" w:cs="Garamond"/>
          <w:color w:val="000000"/>
          <w:sz w:val="20"/>
          <w:szCs w:val="20"/>
        </w:rPr>
        <w:t>Załącznik nr 5 do SIWZ – wzór oświadczeń Wykonawcy</w:t>
      </w:r>
    </w:p>
    <w:p w14:paraId="620A4319" w14:textId="77777777" w:rsidR="00E27E41" w:rsidRDefault="00E27E41" w:rsidP="00E27E41">
      <w:pPr>
        <w:pStyle w:val="Akapitzlist"/>
        <w:tabs>
          <w:tab w:val="left" w:pos="-567"/>
        </w:tabs>
        <w:spacing w:after="0" w:line="360" w:lineRule="auto"/>
        <w:ind w:left="1110"/>
        <w:jc w:val="both"/>
        <w:rPr>
          <w:rFonts w:ascii="Garamond" w:hAnsi="Garamond" w:cs="Garamond"/>
          <w:color w:val="000000"/>
          <w:sz w:val="20"/>
          <w:szCs w:val="20"/>
        </w:rPr>
      </w:pPr>
    </w:p>
    <w:p w14:paraId="3EBD05BA" w14:textId="77777777" w:rsidR="009920A7" w:rsidRPr="007B0360" w:rsidRDefault="009920A7" w:rsidP="000412E4">
      <w:pPr>
        <w:pStyle w:val="Akapitzlist"/>
        <w:tabs>
          <w:tab w:val="left" w:pos="-567"/>
        </w:tabs>
        <w:spacing w:after="0" w:line="360" w:lineRule="auto"/>
        <w:ind w:left="792"/>
        <w:jc w:val="both"/>
        <w:rPr>
          <w:rFonts w:ascii="Garamond" w:hAnsi="Garamond" w:cs="Garamond"/>
          <w:sz w:val="20"/>
          <w:szCs w:val="20"/>
        </w:rPr>
      </w:pPr>
    </w:p>
    <w:p w14:paraId="74917CC5" w14:textId="77777777" w:rsidR="00046406" w:rsidRPr="00046406" w:rsidRDefault="00525C41" w:rsidP="009920A7">
      <w:pPr>
        <w:suppressAutoHyphens/>
        <w:spacing w:after="0" w:line="360" w:lineRule="auto"/>
        <w:jc w:val="both"/>
        <w:rPr>
          <w:rFonts w:ascii="Garamond" w:hAnsi="Garamond"/>
          <w:sz w:val="20"/>
        </w:rPr>
      </w:pPr>
      <w:r>
        <w:rPr>
          <w:rFonts w:ascii="Garamond" w:hAnsi="Garamond"/>
          <w:sz w:val="20"/>
        </w:rPr>
        <w:br w:type="page"/>
      </w:r>
    </w:p>
    <w:p w14:paraId="0C6C875B" w14:textId="77777777" w:rsidR="00525C41" w:rsidRPr="00525C41" w:rsidRDefault="00525C41" w:rsidP="00525C41">
      <w:pPr>
        <w:tabs>
          <w:tab w:val="left" w:pos="-567"/>
        </w:tabs>
        <w:spacing w:after="0" w:line="360" w:lineRule="auto"/>
        <w:jc w:val="right"/>
        <w:rPr>
          <w:rFonts w:ascii="Garamond" w:hAnsi="Garamond" w:cs="Garamond"/>
          <w:b/>
          <w:color w:val="000000"/>
          <w:sz w:val="28"/>
          <w:szCs w:val="20"/>
        </w:rPr>
      </w:pPr>
      <w:r w:rsidRPr="00525C41">
        <w:rPr>
          <w:rFonts w:ascii="Garamond" w:hAnsi="Garamond" w:cs="Garamond"/>
          <w:b/>
          <w:color w:val="000000"/>
          <w:sz w:val="28"/>
          <w:szCs w:val="20"/>
        </w:rPr>
        <w:lastRenderedPageBreak/>
        <w:t>Załącznik nr 1 do SIWZ</w:t>
      </w:r>
    </w:p>
    <w:p w14:paraId="3A917637" w14:textId="77777777" w:rsidR="00195BCF" w:rsidRPr="00046406" w:rsidRDefault="00195BCF" w:rsidP="00195BCF">
      <w:pPr>
        <w:suppressAutoHyphens/>
        <w:spacing w:after="0" w:line="360" w:lineRule="auto"/>
        <w:jc w:val="both"/>
        <w:rPr>
          <w:rFonts w:ascii="Garamond" w:hAnsi="Garamond"/>
          <w:sz w:val="20"/>
        </w:rPr>
      </w:pPr>
    </w:p>
    <w:p w14:paraId="7970F2BF" w14:textId="77777777" w:rsidR="00195BCF" w:rsidRDefault="00195BCF" w:rsidP="00195BCF">
      <w:pPr>
        <w:pStyle w:val="Nagwek7"/>
        <w:spacing w:before="0" w:line="360" w:lineRule="auto"/>
        <w:ind w:left="720"/>
        <w:jc w:val="center"/>
        <w:rPr>
          <w:rFonts w:ascii="Garamond" w:hAnsi="Garamond"/>
          <w:b/>
          <w:bCs/>
          <w:sz w:val="20"/>
          <w:szCs w:val="20"/>
        </w:rPr>
      </w:pPr>
      <w:bookmarkStart w:id="6" w:name="_Toc261972197"/>
      <w:r w:rsidRPr="00F306B2">
        <w:rPr>
          <w:rFonts w:ascii="Garamond" w:hAnsi="Garamond"/>
          <w:b/>
          <w:bCs/>
          <w:sz w:val="20"/>
          <w:szCs w:val="20"/>
        </w:rPr>
        <w:t>OPIS  PRZEDMIOTU  ZAMÓWIENIA</w:t>
      </w:r>
      <w:bookmarkEnd w:id="6"/>
    </w:p>
    <w:p w14:paraId="7D1D7043" w14:textId="77777777" w:rsidR="00195BCF" w:rsidRPr="00B83992" w:rsidRDefault="00195BCF" w:rsidP="00195BCF"/>
    <w:p w14:paraId="6D68A350" w14:textId="77777777" w:rsidR="00195BCF" w:rsidRPr="00E27E41" w:rsidRDefault="00195BCF" w:rsidP="00B534DA">
      <w:pPr>
        <w:pStyle w:val="Akapitzlist"/>
        <w:keepNext/>
        <w:numPr>
          <w:ilvl w:val="0"/>
          <w:numId w:val="7"/>
        </w:numPr>
        <w:spacing w:after="0" w:line="360" w:lineRule="auto"/>
        <w:jc w:val="both"/>
        <w:rPr>
          <w:rFonts w:ascii="Garamond" w:hAnsi="Garamond"/>
          <w:bCs/>
          <w:sz w:val="20"/>
          <w:szCs w:val="20"/>
        </w:rPr>
      </w:pPr>
      <w:r w:rsidRPr="00E27E41">
        <w:rPr>
          <w:rFonts w:ascii="Garamond" w:hAnsi="Garamond"/>
          <w:bCs/>
          <w:sz w:val="20"/>
          <w:szCs w:val="20"/>
        </w:rPr>
        <w:t>Przedmiotem zamówienia jest sukcesywny odbiór, transport i zagospodarowanie odpadów o kodzie 19 01 12 – żużle i popioły paleniskowe inne niż wymienione w 19 01 11, powstających w procesie termicznego przetwarzania odpadów komunalnych w Zakładzie Termicznego Przekształcania Odpadów (ZTPO) przez okres 12 miesięcy lub do wyczerpania zakładanych ilości.</w:t>
      </w:r>
    </w:p>
    <w:p w14:paraId="624E2055" w14:textId="77777777" w:rsidR="00195BCF" w:rsidRPr="00E27E41" w:rsidRDefault="00195BCF" w:rsidP="00195BCF">
      <w:pPr>
        <w:pStyle w:val="Tekstpodstawowywcity"/>
        <w:spacing w:after="0" w:line="360" w:lineRule="auto"/>
        <w:jc w:val="both"/>
        <w:rPr>
          <w:rFonts w:ascii="Garamond" w:hAnsi="Garamond"/>
          <w:sz w:val="20"/>
          <w:szCs w:val="20"/>
        </w:rPr>
      </w:pPr>
    </w:p>
    <w:p w14:paraId="6A3B48D9" w14:textId="77777777" w:rsidR="00195BCF" w:rsidRPr="00E27E41" w:rsidRDefault="00195BCF" w:rsidP="00195BCF">
      <w:pPr>
        <w:spacing w:after="0" w:line="360" w:lineRule="auto"/>
        <w:jc w:val="both"/>
        <w:rPr>
          <w:rFonts w:ascii="Garamond" w:hAnsi="Garamond"/>
          <w:sz w:val="20"/>
          <w:szCs w:val="20"/>
        </w:rPr>
      </w:pPr>
      <w:r w:rsidRPr="00E27E41">
        <w:rPr>
          <w:rFonts w:ascii="Garamond" w:hAnsi="Garamond"/>
          <w:sz w:val="20"/>
          <w:szCs w:val="20"/>
        </w:rPr>
        <w:t>W ramach prowadzonego procesu termicznego przekształcania odpadów w ZTPO powstają następujące rodzaje odpadów:</w:t>
      </w:r>
    </w:p>
    <w:p w14:paraId="7F66A337" w14:textId="77777777" w:rsidR="00195BCF" w:rsidRPr="00E27E41" w:rsidRDefault="00195BCF" w:rsidP="00195BCF">
      <w:pPr>
        <w:spacing w:after="0" w:line="360" w:lineRule="auto"/>
        <w:jc w:val="both"/>
        <w:rPr>
          <w:rFonts w:ascii="Garamond" w:hAnsi="Garamond"/>
          <w:sz w:val="20"/>
          <w:szCs w:val="20"/>
        </w:rPr>
      </w:pPr>
    </w:p>
    <w:p w14:paraId="1F9074E3" w14:textId="77777777" w:rsidR="00195BCF" w:rsidRPr="00E27E41" w:rsidRDefault="00195BCF" w:rsidP="00195BCF">
      <w:pPr>
        <w:pStyle w:val="Akapitzlist"/>
        <w:numPr>
          <w:ilvl w:val="0"/>
          <w:numId w:val="6"/>
        </w:numPr>
        <w:spacing w:after="0" w:line="360" w:lineRule="auto"/>
        <w:ind w:left="1068"/>
        <w:jc w:val="both"/>
        <w:rPr>
          <w:rFonts w:ascii="Garamond" w:hAnsi="Garamond"/>
          <w:sz w:val="20"/>
          <w:szCs w:val="20"/>
        </w:rPr>
      </w:pPr>
      <w:r w:rsidRPr="00E27E41">
        <w:rPr>
          <w:rFonts w:ascii="Garamond" w:hAnsi="Garamond"/>
          <w:sz w:val="20"/>
          <w:szCs w:val="20"/>
        </w:rPr>
        <w:t>żużle i popioły paleniskowe inne niż wymienione w 19 01 11 – kod 19 01 12</w:t>
      </w:r>
    </w:p>
    <w:p w14:paraId="03E0DE58" w14:textId="77777777" w:rsidR="00195BCF" w:rsidRPr="00E27E41" w:rsidRDefault="00195BCF" w:rsidP="00195BCF">
      <w:pPr>
        <w:pStyle w:val="Akapitzlist"/>
        <w:spacing w:after="0" w:line="360" w:lineRule="auto"/>
        <w:jc w:val="both"/>
        <w:rPr>
          <w:rFonts w:ascii="Garamond" w:hAnsi="Garamond"/>
          <w:sz w:val="20"/>
          <w:szCs w:val="20"/>
        </w:rPr>
      </w:pPr>
    </w:p>
    <w:p w14:paraId="64BE7A15" w14:textId="77777777" w:rsidR="00195BCF" w:rsidRPr="00E27E41" w:rsidRDefault="00195BCF" w:rsidP="00195BCF">
      <w:pPr>
        <w:pStyle w:val="Akapitzlist"/>
        <w:spacing w:after="0" w:line="360" w:lineRule="auto"/>
        <w:ind w:left="0"/>
        <w:jc w:val="both"/>
        <w:rPr>
          <w:rFonts w:ascii="Garamond" w:hAnsi="Garamond"/>
          <w:sz w:val="20"/>
          <w:szCs w:val="20"/>
        </w:rPr>
      </w:pPr>
      <w:r w:rsidRPr="00E27E41">
        <w:rPr>
          <w:rFonts w:ascii="Garamond" w:hAnsi="Garamond"/>
          <w:sz w:val="20"/>
          <w:szCs w:val="20"/>
        </w:rPr>
        <w:t>których odbiór i zagospodarowanie jest przedmiotem niniejszego postępowania w maksymalnych ilościach:</w:t>
      </w:r>
    </w:p>
    <w:p w14:paraId="7A5E6698" w14:textId="77777777" w:rsidR="00195BCF" w:rsidRPr="00E27E41" w:rsidRDefault="00195BCF" w:rsidP="00195BCF">
      <w:pPr>
        <w:pStyle w:val="Akapitzlist"/>
        <w:spacing w:after="0" w:line="360" w:lineRule="auto"/>
        <w:ind w:left="0"/>
        <w:jc w:val="both"/>
        <w:rPr>
          <w:rFonts w:ascii="Garamond" w:hAnsi="Garamond"/>
          <w:sz w:val="20"/>
          <w:szCs w:val="20"/>
        </w:rPr>
      </w:pPr>
    </w:p>
    <w:p w14:paraId="1292D5CC" w14:textId="77777777" w:rsidR="00195BCF" w:rsidRPr="00E27E41" w:rsidRDefault="00195BCF" w:rsidP="00B534DA">
      <w:pPr>
        <w:numPr>
          <w:ilvl w:val="0"/>
          <w:numId w:val="37"/>
        </w:numPr>
        <w:rPr>
          <w:rFonts w:ascii="Garamond" w:hAnsi="Garamond"/>
          <w:sz w:val="20"/>
          <w:szCs w:val="20"/>
        </w:rPr>
      </w:pPr>
      <w:r w:rsidRPr="00E27E41">
        <w:rPr>
          <w:rFonts w:ascii="Garamond" w:hAnsi="Garamond"/>
          <w:sz w:val="20"/>
          <w:szCs w:val="20"/>
        </w:rPr>
        <w:t>19 01 12 żużle i popioły paleniskowe inne niż wymienione w 19 01 11 – 56 000 Mg</w:t>
      </w:r>
    </w:p>
    <w:p w14:paraId="2620C143" w14:textId="77777777" w:rsidR="00195BCF" w:rsidRPr="00E27E41" w:rsidRDefault="00195BCF" w:rsidP="00195BCF">
      <w:pPr>
        <w:ind w:left="1068"/>
        <w:rPr>
          <w:rFonts w:ascii="Garamond" w:hAnsi="Garamond"/>
          <w:sz w:val="20"/>
          <w:szCs w:val="20"/>
        </w:rPr>
      </w:pPr>
    </w:p>
    <w:p w14:paraId="51A2EC20" w14:textId="48F722FE" w:rsidR="00195BCF" w:rsidRPr="00E27E41" w:rsidRDefault="003849AE" w:rsidP="00195BCF">
      <w:pPr>
        <w:spacing w:after="0" w:line="360" w:lineRule="auto"/>
        <w:ind w:left="357"/>
        <w:jc w:val="both"/>
        <w:rPr>
          <w:rFonts w:ascii="Garamond" w:hAnsi="Garamond"/>
          <w:bCs/>
          <w:sz w:val="20"/>
          <w:szCs w:val="20"/>
        </w:rPr>
      </w:pPr>
      <w:r>
        <w:rPr>
          <w:rFonts w:ascii="Garamond" w:hAnsi="Garamond"/>
          <w:bCs/>
          <w:sz w:val="20"/>
          <w:szCs w:val="20"/>
        </w:rPr>
        <w:t>P</w:t>
      </w:r>
      <w:r w:rsidR="00195BCF" w:rsidRPr="00E27E41">
        <w:rPr>
          <w:rFonts w:ascii="Garamond" w:hAnsi="Garamond"/>
          <w:bCs/>
          <w:sz w:val="20"/>
          <w:szCs w:val="20"/>
        </w:rPr>
        <w:t>odane ilości są ilościami maksymalnymi, szacowanymi oraz dotyczą okresu 12 miesięcy. Rzeczywista ilość odpadu wynikać będzie z bieżących potrzeb Zamawiającego oraz profilu produkcji odpadów. Zamawiający nie będzie pokrywał dodatkowych kosztów poza tymi, które zostaną określone jako wynagrodzenie Wykonawcy.</w:t>
      </w:r>
    </w:p>
    <w:p w14:paraId="724957B8" w14:textId="7E8F9A15" w:rsidR="00195BCF" w:rsidRPr="00E27E41" w:rsidRDefault="00195BCF" w:rsidP="00195BCF">
      <w:pPr>
        <w:spacing w:after="0" w:line="360" w:lineRule="auto"/>
        <w:ind w:left="357"/>
        <w:jc w:val="both"/>
        <w:rPr>
          <w:rFonts w:ascii="Garamond" w:hAnsi="Garamond"/>
          <w:bCs/>
          <w:sz w:val="20"/>
          <w:szCs w:val="20"/>
        </w:rPr>
      </w:pPr>
      <w:r w:rsidRPr="00E27E41">
        <w:rPr>
          <w:rFonts w:ascii="Garamond" w:hAnsi="Garamond"/>
          <w:bCs/>
          <w:sz w:val="20"/>
          <w:szCs w:val="20"/>
        </w:rPr>
        <w:t xml:space="preserve">Zamawiający wymaga, aby sposób postępowania z odpadami był zgodny z zasadami zawartymi w stosownych przepisach, a w szczególności w ustawie z dnia 14 grudnia 2012 roku o odpadach  (t. j. Dz. U. 2020 poz. 797 z późn. zm.). oraz aktami wykonawczymi, jak Rozporządzenie Ministra Środowiska </w:t>
      </w:r>
      <w:r w:rsidR="00DD052B" w:rsidRPr="00E27E41">
        <w:rPr>
          <w:rFonts w:ascii="Garamond" w:hAnsi="Garamond"/>
          <w:bCs/>
          <w:sz w:val="20"/>
          <w:szCs w:val="20"/>
        </w:rPr>
        <w:t>z dnia 7 października 2016 r.</w:t>
      </w:r>
      <w:r w:rsidR="00DD052B">
        <w:rPr>
          <w:rFonts w:ascii="Garamond" w:hAnsi="Garamond"/>
          <w:bCs/>
          <w:sz w:val="20"/>
          <w:szCs w:val="20"/>
        </w:rPr>
        <w:t xml:space="preserve"> </w:t>
      </w:r>
      <w:r w:rsidRPr="00E27E41">
        <w:rPr>
          <w:rFonts w:ascii="Garamond" w:hAnsi="Garamond"/>
          <w:bCs/>
          <w:sz w:val="20"/>
          <w:szCs w:val="20"/>
        </w:rPr>
        <w:t xml:space="preserve">w sprawie szczegółowych wymagań dla transportu odpadów </w:t>
      </w:r>
      <w:r w:rsidR="00F300CF">
        <w:rPr>
          <w:rFonts w:ascii="Garamond" w:hAnsi="Garamond"/>
          <w:bCs/>
          <w:sz w:val="20"/>
          <w:szCs w:val="20"/>
        </w:rPr>
        <w:t>(</w:t>
      </w:r>
      <w:r w:rsidRPr="00E27E41">
        <w:rPr>
          <w:rFonts w:ascii="Garamond" w:hAnsi="Garamond"/>
          <w:bCs/>
          <w:sz w:val="20"/>
          <w:szCs w:val="20"/>
        </w:rPr>
        <w:t xml:space="preserve"> Dz. U z 2016r. poz. 1742). </w:t>
      </w:r>
    </w:p>
    <w:p w14:paraId="425A1C38" w14:textId="27518D53" w:rsidR="00526C18" w:rsidRPr="00526C18" w:rsidRDefault="00195BCF" w:rsidP="00526C18">
      <w:pPr>
        <w:spacing w:after="0" w:line="360" w:lineRule="auto"/>
        <w:ind w:left="357"/>
        <w:jc w:val="both"/>
        <w:rPr>
          <w:rFonts w:ascii="Garamond" w:hAnsi="Garamond"/>
          <w:bCs/>
          <w:sz w:val="20"/>
          <w:szCs w:val="20"/>
        </w:rPr>
      </w:pPr>
      <w:r w:rsidRPr="00E27E41">
        <w:rPr>
          <w:rFonts w:ascii="Garamond" w:hAnsi="Garamond"/>
          <w:bCs/>
          <w:sz w:val="20"/>
          <w:szCs w:val="20"/>
        </w:rPr>
        <w:t>Ewidencja odpadów w postaci kart ewidencji odpadów i kart przekazania odpadów będzie prowadzona trybem teleinformatycznym, za pośrednictwem indywidualnego konta w module ewidencyjnym Bazy Danych o Produktach i Opakowaniach oraz o Gospodarce Odpadami.  Wytwórca odpadów (Zamawiający) będzie sporządzał kartę przekazania odpadów (zwaną dalej KPO) przed rozpoczęciem ich transportu. Kierujący środkiem transportu, którym będą transportowane odpady, będzie obowiązany posiadać w trakcie transportu potwierdzenie wygenerowane z Bazy danych o Produktach i Opakowaniach oraz o Gospodarce Odpadami, umożliwiające weryfikację informacji zawartych w karcie przekazania odpadów ze stanem rzeczywistym. Wykonawca niezwłocznie i każdorazowo po przejęciu odpadów, będzie obowiązany potwierdzić w Bazie danych o produktach i opakowaniach oraz o gospodarce odpadami przejęcie odpadów oraz dodać w niej informacje o masie odpadów, jeżeli jest ona inna niż masa podana przez posiadacza, który przekazał odpady, a także informacje o dacie i godzinie przejęcia odpadów. Transportujący odpady potwierdza transport odpadów w Bazie danych o Produktach i Opakowaniach oraz o Gospodarce Odpadami niezwłocznie po zakończeniu transportu.</w:t>
      </w:r>
      <w:r w:rsidR="00526C18" w:rsidRPr="00526C18">
        <w:t xml:space="preserve"> </w:t>
      </w:r>
      <w:r w:rsidR="00526C18" w:rsidRPr="00526C18">
        <w:rPr>
          <w:rFonts w:ascii="Garamond" w:hAnsi="Garamond"/>
          <w:bCs/>
          <w:sz w:val="20"/>
          <w:szCs w:val="20"/>
        </w:rPr>
        <w:t>W przypadku awarii systemu teleinformatycznego, w którym Baza danych o</w:t>
      </w:r>
      <w:r w:rsidR="00526C18">
        <w:rPr>
          <w:rFonts w:ascii="Garamond" w:hAnsi="Garamond"/>
          <w:bCs/>
          <w:sz w:val="20"/>
          <w:szCs w:val="20"/>
        </w:rPr>
        <w:t xml:space="preserve"> </w:t>
      </w:r>
      <w:r w:rsidR="00526C18" w:rsidRPr="00526C18">
        <w:rPr>
          <w:rFonts w:ascii="Garamond" w:hAnsi="Garamond"/>
          <w:bCs/>
          <w:sz w:val="20"/>
          <w:szCs w:val="20"/>
        </w:rPr>
        <w:t>produktach i opakowaniach oraz o gospodarce odpadami jest prowadzona,</w:t>
      </w:r>
      <w:r w:rsidR="00526C18">
        <w:rPr>
          <w:rFonts w:ascii="Garamond" w:hAnsi="Garamond"/>
          <w:bCs/>
          <w:sz w:val="20"/>
          <w:szCs w:val="20"/>
        </w:rPr>
        <w:t xml:space="preserve"> </w:t>
      </w:r>
      <w:r w:rsidR="00526C18" w:rsidRPr="00526C18">
        <w:rPr>
          <w:rFonts w:ascii="Garamond" w:hAnsi="Garamond"/>
          <w:bCs/>
          <w:sz w:val="20"/>
          <w:szCs w:val="20"/>
        </w:rPr>
        <w:t xml:space="preserve">uniemożliwiającej sporządzanie dokumentów ewidencji odpadów w sposób określony </w:t>
      </w:r>
      <w:r w:rsidR="00526C18">
        <w:rPr>
          <w:rFonts w:ascii="Garamond" w:hAnsi="Garamond"/>
          <w:bCs/>
          <w:sz w:val="20"/>
          <w:szCs w:val="20"/>
        </w:rPr>
        <w:t xml:space="preserve">w Ustawie o odpadach, </w:t>
      </w:r>
      <w:r w:rsidR="00526C18" w:rsidRPr="00526C18">
        <w:rPr>
          <w:rFonts w:ascii="Garamond" w:hAnsi="Garamond"/>
          <w:bCs/>
          <w:sz w:val="20"/>
          <w:szCs w:val="20"/>
        </w:rPr>
        <w:t xml:space="preserve"> sporządza się dokumenty ewidencji odpadów w formie papierowej lub</w:t>
      </w:r>
      <w:r w:rsidR="00526C18">
        <w:rPr>
          <w:rFonts w:ascii="Garamond" w:hAnsi="Garamond"/>
          <w:bCs/>
          <w:sz w:val="20"/>
          <w:szCs w:val="20"/>
        </w:rPr>
        <w:t xml:space="preserve"> </w:t>
      </w:r>
      <w:r w:rsidR="00526C18" w:rsidRPr="00526C18">
        <w:rPr>
          <w:rFonts w:ascii="Garamond" w:hAnsi="Garamond"/>
          <w:bCs/>
          <w:sz w:val="20"/>
          <w:szCs w:val="20"/>
        </w:rPr>
        <w:t>elektronicznej poza Bazą danych o produktach i opakowaniach oraz o gospodarce</w:t>
      </w:r>
      <w:r w:rsidR="00526C18">
        <w:rPr>
          <w:rFonts w:ascii="Garamond" w:hAnsi="Garamond"/>
          <w:bCs/>
          <w:sz w:val="20"/>
          <w:szCs w:val="20"/>
        </w:rPr>
        <w:t xml:space="preserve"> </w:t>
      </w:r>
      <w:r w:rsidR="00526C18" w:rsidRPr="00526C18">
        <w:rPr>
          <w:rFonts w:ascii="Garamond" w:hAnsi="Garamond"/>
          <w:bCs/>
          <w:sz w:val="20"/>
          <w:szCs w:val="20"/>
        </w:rPr>
        <w:t>odpadami, przez czas trwania awarii. W przypadku zastosowania formy papierowej</w:t>
      </w:r>
    </w:p>
    <w:p w14:paraId="02B734B8" w14:textId="4525D2DA" w:rsidR="00195BCF" w:rsidRPr="00E27E41" w:rsidRDefault="00526C18" w:rsidP="00526C18">
      <w:pPr>
        <w:spacing w:after="0" w:line="360" w:lineRule="auto"/>
        <w:ind w:left="357"/>
        <w:jc w:val="both"/>
        <w:rPr>
          <w:rFonts w:ascii="Garamond" w:hAnsi="Garamond"/>
          <w:bCs/>
          <w:sz w:val="20"/>
          <w:szCs w:val="20"/>
        </w:rPr>
      </w:pPr>
      <w:r>
        <w:rPr>
          <w:rFonts w:ascii="Garamond" w:hAnsi="Garamond"/>
          <w:bCs/>
          <w:sz w:val="20"/>
          <w:szCs w:val="20"/>
        </w:rPr>
        <w:t>Zamawiający</w:t>
      </w:r>
      <w:r w:rsidRPr="00526C18">
        <w:rPr>
          <w:rFonts w:ascii="Garamond" w:hAnsi="Garamond"/>
          <w:bCs/>
          <w:sz w:val="20"/>
          <w:szCs w:val="20"/>
        </w:rPr>
        <w:t xml:space="preserve"> sporządz</w:t>
      </w:r>
      <w:r>
        <w:rPr>
          <w:rFonts w:ascii="Garamond" w:hAnsi="Garamond"/>
          <w:bCs/>
          <w:sz w:val="20"/>
          <w:szCs w:val="20"/>
        </w:rPr>
        <w:t>i</w:t>
      </w:r>
      <w:r w:rsidRPr="00526C18">
        <w:rPr>
          <w:rFonts w:ascii="Garamond" w:hAnsi="Garamond"/>
          <w:bCs/>
          <w:sz w:val="20"/>
          <w:szCs w:val="20"/>
        </w:rPr>
        <w:t xml:space="preserve"> kartę przekazania odpadów w odpowiedniej liczbie egzemplarzy dla każdego z </w:t>
      </w:r>
      <w:r>
        <w:rPr>
          <w:rFonts w:ascii="Garamond" w:hAnsi="Garamond"/>
          <w:bCs/>
          <w:sz w:val="20"/>
          <w:szCs w:val="20"/>
        </w:rPr>
        <w:t>uczestników w przekazaniu odpadów.</w:t>
      </w:r>
    </w:p>
    <w:p w14:paraId="496E2885" w14:textId="7283E1A0" w:rsidR="00195BCF" w:rsidRPr="00E27E41" w:rsidRDefault="00195BCF" w:rsidP="00195BCF">
      <w:pPr>
        <w:spacing w:after="0" w:line="360" w:lineRule="auto"/>
        <w:ind w:left="357"/>
        <w:jc w:val="both"/>
        <w:rPr>
          <w:rFonts w:ascii="Garamond" w:hAnsi="Garamond"/>
          <w:bCs/>
          <w:sz w:val="20"/>
          <w:szCs w:val="20"/>
        </w:rPr>
      </w:pPr>
      <w:r w:rsidRPr="00E27E41">
        <w:rPr>
          <w:rFonts w:ascii="Garamond" w:hAnsi="Garamond"/>
          <w:bCs/>
          <w:sz w:val="20"/>
          <w:szCs w:val="20"/>
        </w:rPr>
        <w:t>Podstawą wystawienia faktur za odbiór i zagospodarowanie odpadów w danym miesiącu kalendarzowym będzie wykaz ilości wywiezionych odpadów za okres i ilość odpadów.</w:t>
      </w:r>
    </w:p>
    <w:p w14:paraId="22156092" w14:textId="77777777" w:rsidR="00195BCF" w:rsidRPr="00E27E41" w:rsidRDefault="00195BCF" w:rsidP="00195BCF">
      <w:pPr>
        <w:spacing w:after="0" w:line="360" w:lineRule="auto"/>
        <w:ind w:left="357"/>
        <w:jc w:val="both"/>
        <w:rPr>
          <w:rFonts w:ascii="Garamond" w:hAnsi="Garamond"/>
          <w:bCs/>
          <w:sz w:val="20"/>
          <w:szCs w:val="20"/>
        </w:rPr>
      </w:pPr>
      <w:r w:rsidRPr="00E27E41">
        <w:rPr>
          <w:rFonts w:ascii="Garamond" w:hAnsi="Garamond"/>
          <w:bCs/>
          <w:sz w:val="20"/>
          <w:szCs w:val="20"/>
        </w:rPr>
        <w:t>Ważenie odpadów realizowane będzie na wadze Zamawiającego, na terenie ZTPO, ul. Jerzego Giedroycia 23, Kraków. Ważenie będzie podstawą do wystawienia KPO.</w:t>
      </w:r>
    </w:p>
    <w:p w14:paraId="29267AE3" w14:textId="77777777" w:rsidR="00195BCF" w:rsidRPr="00E27E41" w:rsidRDefault="00195BCF" w:rsidP="00195BCF">
      <w:pPr>
        <w:spacing w:after="0" w:line="360" w:lineRule="auto"/>
        <w:ind w:left="357"/>
        <w:jc w:val="both"/>
        <w:rPr>
          <w:rFonts w:ascii="Garamond" w:hAnsi="Garamond"/>
          <w:bCs/>
          <w:sz w:val="20"/>
          <w:szCs w:val="20"/>
        </w:rPr>
      </w:pPr>
      <w:r w:rsidRPr="00E27E41">
        <w:rPr>
          <w:rFonts w:ascii="Garamond" w:hAnsi="Garamond"/>
          <w:bCs/>
          <w:sz w:val="20"/>
          <w:szCs w:val="20"/>
        </w:rPr>
        <w:lastRenderedPageBreak/>
        <w:t>Wykonawca zobowiązany jest do zabezpieczenia odpowiedniej ilości oraz rodzaju pojazdów do wywozu odpadów, aby place magazynowe miały ciągłą zdolność do przyjmowania kolejnych partii odpadów (zapewnić ciągłą pracę linii technologicznych ZTPO).</w:t>
      </w:r>
    </w:p>
    <w:p w14:paraId="444512A2" w14:textId="77777777" w:rsidR="00195BCF" w:rsidRPr="00E27E41" w:rsidRDefault="00195BCF" w:rsidP="00195BCF">
      <w:pPr>
        <w:spacing w:after="0" w:line="360" w:lineRule="auto"/>
        <w:ind w:left="357"/>
        <w:jc w:val="both"/>
        <w:rPr>
          <w:rFonts w:ascii="Garamond" w:hAnsi="Garamond"/>
          <w:bCs/>
          <w:sz w:val="20"/>
          <w:szCs w:val="20"/>
        </w:rPr>
      </w:pPr>
      <w:r w:rsidRPr="00E27E41">
        <w:rPr>
          <w:rFonts w:ascii="Garamond" w:hAnsi="Garamond"/>
          <w:bCs/>
          <w:sz w:val="20"/>
          <w:szCs w:val="20"/>
        </w:rPr>
        <w:t>Jeżeli w okresie 12 miesięcy nie  zostaną  osiągnięte  deklarowane  minimalne  ilości  odpadów ( wynoszące 70 % maksymalnej szacunkowej ilości odpadów), usługa będzie świadczona po tym okresie do dnia osiągnięcia deklarowanej minimalnej ilości, jednak nie dłużej niż do upływu 24 miesięcy od dnia rozpoczęcia realizacji umowy. W momencie osiągnięcia realizacji zamówienia na minimalnym poziomie w przedłużonym okresie realizacji zamówienia, umowa o realizacji zamówienia wygaśnie, z zastrzeżeniem możliwości skorzystania przez Zamawiającego z prawa opcji. W takim wypadku oświadczenie Zamawiającego w tej sprawie musi zostać złożone Wykonawcy najpóźniej w dniu, w którym zamówienie miałoby wygasnąć. Przedłużenie okresu realizacji zamówienia nie wymaga sporządzenia aneksu. W przypadku nieosiągnięcia deklarowanej minimalnej ilości odpadów w okresie 24 miesięcy od dnia rozpoczęcia realizacji usługi, Wykonawcy nie przysługuje roszczenie z tytułu zwrotu nakładów poniesionych z tytułu realizacji zamówienia, w tym również z tytułu utraconego wynagrodzenia, a umowa wygasa.</w:t>
      </w:r>
    </w:p>
    <w:p w14:paraId="28E8A539" w14:textId="77777777" w:rsidR="00195BCF" w:rsidRPr="00E27E41" w:rsidRDefault="00195BCF" w:rsidP="00195BCF">
      <w:pPr>
        <w:spacing w:after="0" w:line="360" w:lineRule="auto"/>
        <w:ind w:left="357"/>
        <w:jc w:val="both"/>
        <w:rPr>
          <w:rFonts w:ascii="Garamond" w:hAnsi="Garamond"/>
          <w:bCs/>
          <w:sz w:val="20"/>
          <w:szCs w:val="20"/>
        </w:rPr>
      </w:pPr>
      <w:r w:rsidRPr="00E27E41">
        <w:rPr>
          <w:rFonts w:ascii="Garamond" w:hAnsi="Garamond"/>
          <w:bCs/>
          <w:sz w:val="20"/>
          <w:szCs w:val="20"/>
        </w:rPr>
        <w:t>W przypadku, gdy w terminie 12 miesięcy od dnia rozpoczęcia realizacji zamówienia nie zostaną osiągnięte szacowane maksymalne ilości odpadów wskazane w OPZ, Zamawiającemu przysługuje uprawnienie do przedłużenia okresu realizacji zamówienia do czasu osiągnięcia maksymalnych poziomów, jednak nie dłużej niż do upływu 24 miesięcy od dnia rozpoczęcia realizacji zamówienia. W przypadku osiągnięcia realizacji zamówienia na maksymalnym poziomie przed upływem przedłużonego okresu, o których mowa w zdaniu pierwszym, umowa o realizację zamówienia wygasa. Przedłużenie okresu realizacji zamówienia nie wymaga sporządzenia aneksu.</w:t>
      </w:r>
    </w:p>
    <w:p w14:paraId="0017436B" w14:textId="77777777" w:rsidR="00195BCF" w:rsidRPr="00E27E41" w:rsidRDefault="00195BCF" w:rsidP="00195BCF">
      <w:pPr>
        <w:spacing w:after="0" w:line="360" w:lineRule="auto"/>
        <w:ind w:left="357"/>
        <w:rPr>
          <w:rFonts w:ascii="Garamond" w:hAnsi="Garamond"/>
          <w:bCs/>
          <w:sz w:val="20"/>
          <w:szCs w:val="20"/>
        </w:rPr>
      </w:pPr>
    </w:p>
    <w:p w14:paraId="17820CD5" w14:textId="77777777" w:rsidR="00195BCF" w:rsidRPr="00E27E41" w:rsidRDefault="00195BCF" w:rsidP="00B534DA">
      <w:pPr>
        <w:pStyle w:val="Akapitzlist"/>
        <w:keepNext/>
        <w:numPr>
          <w:ilvl w:val="0"/>
          <w:numId w:val="7"/>
        </w:numPr>
        <w:spacing w:after="0" w:line="360" w:lineRule="auto"/>
        <w:rPr>
          <w:rFonts w:ascii="Garamond" w:hAnsi="Garamond"/>
          <w:bCs/>
          <w:sz w:val="20"/>
          <w:szCs w:val="20"/>
        </w:rPr>
      </w:pPr>
      <w:r w:rsidRPr="00E27E41">
        <w:rPr>
          <w:rFonts w:ascii="Garamond" w:hAnsi="Garamond"/>
          <w:bCs/>
          <w:sz w:val="20"/>
          <w:szCs w:val="20"/>
        </w:rPr>
        <w:t>Szczególne warunki związane z przedmiotem zamówienia:</w:t>
      </w:r>
    </w:p>
    <w:p w14:paraId="7332FA41" w14:textId="3778414C" w:rsidR="00195BCF" w:rsidRPr="00E27E41" w:rsidRDefault="00195BCF" w:rsidP="00195BCF">
      <w:pPr>
        <w:numPr>
          <w:ilvl w:val="0"/>
          <w:numId w:val="5"/>
        </w:numPr>
        <w:spacing w:after="0" w:line="360" w:lineRule="auto"/>
        <w:jc w:val="both"/>
        <w:rPr>
          <w:rFonts w:ascii="Garamond" w:hAnsi="Garamond"/>
          <w:sz w:val="20"/>
          <w:szCs w:val="20"/>
        </w:rPr>
      </w:pPr>
      <w:r w:rsidRPr="00E27E41">
        <w:rPr>
          <w:rFonts w:ascii="Garamond" w:hAnsi="Garamond"/>
          <w:sz w:val="20"/>
          <w:szCs w:val="20"/>
        </w:rPr>
        <w:t xml:space="preserve">miejsce </w:t>
      </w:r>
      <w:r w:rsidR="00861103">
        <w:rPr>
          <w:rFonts w:ascii="Garamond" w:hAnsi="Garamond"/>
          <w:sz w:val="20"/>
          <w:szCs w:val="20"/>
        </w:rPr>
        <w:t>odbioru odpadów</w:t>
      </w:r>
      <w:r w:rsidRPr="00E27E41">
        <w:rPr>
          <w:rFonts w:ascii="Garamond" w:hAnsi="Garamond"/>
          <w:sz w:val="20"/>
          <w:szCs w:val="20"/>
        </w:rPr>
        <w:t xml:space="preserve"> Zakład Termicznego Przekształcania Odpadów, Kraków ul. Jerzego Giedroycia 23 </w:t>
      </w:r>
    </w:p>
    <w:p w14:paraId="05B783ED" w14:textId="77777777" w:rsidR="00195BCF" w:rsidRPr="00E27E41" w:rsidRDefault="00195BCF" w:rsidP="00195BCF">
      <w:pPr>
        <w:numPr>
          <w:ilvl w:val="0"/>
          <w:numId w:val="5"/>
        </w:numPr>
        <w:spacing w:after="0" w:line="360" w:lineRule="auto"/>
        <w:jc w:val="both"/>
        <w:rPr>
          <w:rFonts w:ascii="Garamond" w:hAnsi="Garamond"/>
          <w:sz w:val="20"/>
          <w:szCs w:val="20"/>
        </w:rPr>
      </w:pPr>
      <w:r w:rsidRPr="00E27E41">
        <w:rPr>
          <w:rFonts w:ascii="Garamond" w:hAnsi="Garamond"/>
          <w:sz w:val="20"/>
          <w:szCs w:val="20"/>
        </w:rPr>
        <w:t>ważenie na koszt Zamawiającego na wadze o wymiarach 18 x 3 m i udźwigu nominalnym 60 Mg</w:t>
      </w:r>
    </w:p>
    <w:p w14:paraId="6C4CC32F" w14:textId="48739BD4" w:rsidR="00195BCF" w:rsidRPr="00E27E41" w:rsidRDefault="00195BCF" w:rsidP="00195BCF">
      <w:pPr>
        <w:numPr>
          <w:ilvl w:val="0"/>
          <w:numId w:val="5"/>
        </w:numPr>
        <w:spacing w:after="0" w:line="360" w:lineRule="auto"/>
        <w:jc w:val="both"/>
        <w:rPr>
          <w:rFonts w:ascii="Garamond" w:hAnsi="Garamond"/>
          <w:sz w:val="20"/>
          <w:szCs w:val="20"/>
        </w:rPr>
      </w:pPr>
      <w:r w:rsidRPr="00E27E41">
        <w:rPr>
          <w:rFonts w:ascii="Garamond" w:hAnsi="Garamond"/>
          <w:sz w:val="20"/>
          <w:szCs w:val="20"/>
        </w:rPr>
        <w:t>rodzaj odpadów:</w:t>
      </w:r>
    </w:p>
    <w:p w14:paraId="57E8C2BB" w14:textId="12E06727" w:rsidR="00195BCF" w:rsidRPr="00E27E41" w:rsidRDefault="00195BCF" w:rsidP="00195BCF">
      <w:pPr>
        <w:numPr>
          <w:ilvl w:val="1"/>
          <w:numId w:val="5"/>
        </w:numPr>
        <w:spacing w:after="0" w:line="360" w:lineRule="auto"/>
        <w:jc w:val="both"/>
        <w:rPr>
          <w:rFonts w:ascii="Garamond" w:hAnsi="Garamond"/>
          <w:sz w:val="20"/>
          <w:szCs w:val="20"/>
        </w:rPr>
      </w:pPr>
      <w:r w:rsidRPr="00E27E41">
        <w:rPr>
          <w:rFonts w:ascii="Garamond" w:hAnsi="Garamond"/>
          <w:sz w:val="20"/>
          <w:szCs w:val="20"/>
        </w:rPr>
        <w:t>żużel – kod odp</w:t>
      </w:r>
      <w:r w:rsidR="003C1160">
        <w:rPr>
          <w:rFonts w:ascii="Garamond" w:hAnsi="Garamond"/>
          <w:sz w:val="20"/>
          <w:szCs w:val="20"/>
        </w:rPr>
        <w:t>adu</w:t>
      </w:r>
      <w:r w:rsidRPr="00E27E41">
        <w:rPr>
          <w:rFonts w:ascii="Garamond" w:hAnsi="Garamond"/>
          <w:sz w:val="20"/>
          <w:szCs w:val="20"/>
        </w:rPr>
        <w:t xml:space="preserve"> 19 01 12 –</w:t>
      </w:r>
      <w:r w:rsidR="003C1160">
        <w:rPr>
          <w:rFonts w:ascii="Garamond" w:hAnsi="Garamond"/>
          <w:sz w:val="20"/>
          <w:szCs w:val="20"/>
        </w:rPr>
        <w:t xml:space="preserve"> </w:t>
      </w:r>
      <w:r w:rsidR="003C1160" w:rsidRPr="003C1160">
        <w:rPr>
          <w:rFonts w:ascii="Garamond" w:hAnsi="Garamond"/>
          <w:sz w:val="20"/>
          <w:szCs w:val="20"/>
        </w:rPr>
        <w:t xml:space="preserve">żużle i popioły paleniskowe inne niż wymienione w 19 01 11 </w:t>
      </w:r>
      <w:r w:rsidRPr="00E27E41">
        <w:rPr>
          <w:rFonts w:ascii="Garamond" w:hAnsi="Garamond"/>
          <w:sz w:val="20"/>
          <w:szCs w:val="20"/>
        </w:rPr>
        <w:t xml:space="preserve"> odbiór samochodem ciężarowym z naczepą typu „wanna” zabezpieczonym przed emisją zanieczyszczeń, załadunek przy pomocy ładowarki po stronie Zamawiającego</w:t>
      </w:r>
    </w:p>
    <w:p w14:paraId="17836610" w14:textId="77777777" w:rsidR="00195BCF" w:rsidRPr="00E27E41" w:rsidRDefault="00195BCF" w:rsidP="00195BCF">
      <w:pPr>
        <w:numPr>
          <w:ilvl w:val="0"/>
          <w:numId w:val="5"/>
        </w:numPr>
        <w:spacing w:after="0" w:line="360" w:lineRule="auto"/>
        <w:jc w:val="both"/>
        <w:rPr>
          <w:rFonts w:ascii="Garamond" w:hAnsi="Garamond"/>
          <w:sz w:val="20"/>
          <w:szCs w:val="20"/>
        </w:rPr>
      </w:pPr>
      <w:r w:rsidRPr="00E27E41">
        <w:rPr>
          <w:rFonts w:ascii="Garamond" w:hAnsi="Garamond"/>
          <w:sz w:val="20"/>
          <w:szCs w:val="20"/>
        </w:rPr>
        <w:t>odbiór odpadów w porze dziennej w dni robocze od 7:30 do godziny 14:00,</w:t>
      </w:r>
    </w:p>
    <w:p w14:paraId="26EF3D65" w14:textId="77777777" w:rsidR="00195BCF" w:rsidRPr="00E27E41" w:rsidRDefault="00195BCF" w:rsidP="00195BCF">
      <w:pPr>
        <w:numPr>
          <w:ilvl w:val="0"/>
          <w:numId w:val="5"/>
        </w:numPr>
        <w:spacing w:after="0" w:line="360" w:lineRule="auto"/>
        <w:jc w:val="both"/>
        <w:rPr>
          <w:rFonts w:ascii="Garamond" w:hAnsi="Garamond"/>
          <w:sz w:val="20"/>
          <w:szCs w:val="20"/>
        </w:rPr>
      </w:pPr>
      <w:r w:rsidRPr="00E27E41">
        <w:rPr>
          <w:rFonts w:ascii="Garamond" w:hAnsi="Garamond"/>
          <w:sz w:val="20"/>
          <w:szCs w:val="20"/>
        </w:rPr>
        <w:t>realizacja usługi będzie się odbywać bez względu na warunki atmosferyczne,</w:t>
      </w:r>
    </w:p>
    <w:p w14:paraId="43130D67" w14:textId="77777777" w:rsidR="00195BCF" w:rsidRPr="00E27E41" w:rsidRDefault="00195BCF" w:rsidP="00195BCF">
      <w:pPr>
        <w:numPr>
          <w:ilvl w:val="0"/>
          <w:numId w:val="5"/>
        </w:numPr>
        <w:spacing w:after="0" w:line="360" w:lineRule="auto"/>
        <w:jc w:val="both"/>
        <w:rPr>
          <w:rFonts w:ascii="Garamond" w:hAnsi="Garamond"/>
          <w:sz w:val="20"/>
          <w:szCs w:val="20"/>
        </w:rPr>
      </w:pPr>
      <w:r w:rsidRPr="00E27E41">
        <w:rPr>
          <w:rFonts w:ascii="Garamond" w:hAnsi="Garamond"/>
          <w:sz w:val="20"/>
          <w:szCs w:val="20"/>
        </w:rPr>
        <w:t>zamówienie dotyczące ilości odpadów do odebrania składane będzie na minimum 2 dni robocze przed jego realizacją, do godziny 14:00 w formie wiadomości e-mail, lub telefonicznej potwierdzonej mailowo,</w:t>
      </w:r>
    </w:p>
    <w:p w14:paraId="4CF60DB8" w14:textId="77777777" w:rsidR="00195BCF" w:rsidRPr="00E27E41" w:rsidRDefault="00195BCF" w:rsidP="00195BCF">
      <w:pPr>
        <w:numPr>
          <w:ilvl w:val="0"/>
          <w:numId w:val="5"/>
        </w:numPr>
        <w:spacing w:after="0" w:line="360" w:lineRule="auto"/>
        <w:jc w:val="both"/>
        <w:rPr>
          <w:rFonts w:ascii="Garamond" w:hAnsi="Garamond"/>
          <w:sz w:val="20"/>
          <w:szCs w:val="20"/>
        </w:rPr>
      </w:pPr>
      <w:r w:rsidRPr="00E27E41">
        <w:rPr>
          <w:rFonts w:ascii="Garamond" w:hAnsi="Garamond"/>
          <w:sz w:val="20"/>
          <w:szCs w:val="20"/>
        </w:rPr>
        <w:t>maksymalna ilość odpadów do odbioru w ciągu jednego dnia wynosi</w:t>
      </w:r>
      <w:r w:rsidRPr="00E27E41">
        <w:rPr>
          <w:rFonts w:ascii="Garamond" w:hAnsi="Garamond"/>
          <w:color w:val="FF0000"/>
          <w:sz w:val="20"/>
          <w:szCs w:val="20"/>
        </w:rPr>
        <w:t xml:space="preserve"> </w:t>
      </w:r>
      <w:r w:rsidRPr="00E27E41">
        <w:rPr>
          <w:rFonts w:ascii="Garamond" w:hAnsi="Garamond"/>
          <w:sz w:val="20"/>
          <w:szCs w:val="20"/>
        </w:rPr>
        <w:t>300 Mg,</w:t>
      </w:r>
    </w:p>
    <w:p w14:paraId="16793BDD" w14:textId="45E1FF43" w:rsidR="00195BCF" w:rsidRPr="00E27E41" w:rsidRDefault="00AC2895" w:rsidP="00195BCF">
      <w:pPr>
        <w:numPr>
          <w:ilvl w:val="0"/>
          <w:numId w:val="5"/>
        </w:numPr>
        <w:spacing w:after="0" w:line="360" w:lineRule="auto"/>
        <w:jc w:val="both"/>
        <w:rPr>
          <w:rFonts w:ascii="Garamond" w:hAnsi="Garamond"/>
          <w:sz w:val="20"/>
          <w:szCs w:val="20"/>
        </w:rPr>
      </w:pPr>
      <w:r>
        <w:rPr>
          <w:rFonts w:ascii="Garamond" w:hAnsi="Garamond"/>
          <w:sz w:val="20"/>
          <w:szCs w:val="20"/>
        </w:rPr>
        <w:t>d</w:t>
      </w:r>
      <w:r w:rsidR="00195BCF" w:rsidRPr="00E27E41">
        <w:rPr>
          <w:rFonts w:ascii="Garamond" w:hAnsi="Garamond"/>
          <w:sz w:val="20"/>
          <w:szCs w:val="20"/>
        </w:rPr>
        <w:t xml:space="preserve">o zadań Zamawiającego należeć będzie wykonanie testów </w:t>
      </w:r>
      <w:proofErr w:type="spellStart"/>
      <w:r w:rsidR="00195BCF" w:rsidRPr="00E27E41">
        <w:rPr>
          <w:rFonts w:ascii="Garamond" w:hAnsi="Garamond"/>
          <w:sz w:val="20"/>
          <w:szCs w:val="20"/>
        </w:rPr>
        <w:t>wymywalności</w:t>
      </w:r>
      <w:proofErr w:type="spellEnd"/>
      <w:r w:rsidR="00195BCF" w:rsidRPr="00E27E41">
        <w:rPr>
          <w:rFonts w:ascii="Garamond" w:hAnsi="Garamond"/>
          <w:sz w:val="20"/>
          <w:szCs w:val="20"/>
        </w:rPr>
        <w:t xml:space="preserve"> dla każdej </w:t>
      </w:r>
      <w:r>
        <w:rPr>
          <w:rFonts w:ascii="Garamond" w:hAnsi="Garamond"/>
          <w:sz w:val="20"/>
          <w:szCs w:val="20"/>
        </w:rPr>
        <w:t xml:space="preserve">przekazywanej </w:t>
      </w:r>
      <w:r w:rsidR="00195BCF" w:rsidRPr="00E27E41">
        <w:rPr>
          <w:rFonts w:ascii="Garamond" w:hAnsi="Garamond"/>
          <w:sz w:val="20"/>
          <w:szCs w:val="20"/>
        </w:rPr>
        <w:t>– tygodniowej partii odpadów, zgodnie z załącznikiem nr 3 do rozporządzenia Ministra Gospodarki z dnia 16 lipca 2015 r. w sprawie dopuszczania odpadów do składowania na składowiskach (Dz.U. 2015 poz. 1277),</w:t>
      </w:r>
    </w:p>
    <w:p w14:paraId="43FA55F7" w14:textId="0A0A7ABF" w:rsidR="00195BCF" w:rsidRPr="00E27E41" w:rsidRDefault="00AC2895" w:rsidP="00195BCF">
      <w:pPr>
        <w:numPr>
          <w:ilvl w:val="0"/>
          <w:numId w:val="5"/>
        </w:numPr>
        <w:spacing w:after="0" w:line="360" w:lineRule="auto"/>
        <w:jc w:val="both"/>
        <w:rPr>
          <w:rFonts w:ascii="Garamond" w:hAnsi="Garamond"/>
          <w:sz w:val="20"/>
          <w:szCs w:val="20"/>
        </w:rPr>
      </w:pPr>
      <w:r>
        <w:rPr>
          <w:rFonts w:ascii="Garamond" w:hAnsi="Garamond"/>
          <w:sz w:val="20"/>
          <w:szCs w:val="20"/>
        </w:rPr>
        <w:t>m</w:t>
      </w:r>
      <w:r w:rsidR="00195BCF" w:rsidRPr="00E27E41">
        <w:rPr>
          <w:rFonts w:ascii="Garamond" w:hAnsi="Garamond"/>
          <w:sz w:val="20"/>
          <w:szCs w:val="20"/>
        </w:rPr>
        <w:t xml:space="preserve">inimalna ilość odpadów zamawianych do odebrania w ciągu jednego dnia będzie nie mniejsza niż 22 Mg (nie oznacza to zobowiązania do codziennego przekazywania odpadów przez Zamawiającego), </w:t>
      </w:r>
    </w:p>
    <w:p w14:paraId="75C0C5E9" w14:textId="77777777" w:rsidR="00195BCF" w:rsidRPr="00E27E41" w:rsidRDefault="00195BCF" w:rsidP="00195BCF">
      <w:pPr>
        <w:numPr>
          <w:ilvl w:val="0"/>
          <w:numId w:val="5"/>
        </w:numPr>
        <w:spacing w:after="0" w:line="360" w:lineRule="auto"/>
        <w:jc w:val="both"/>
        <w:rPr>
          <w:rFonts w:ascii="Garamond" w:hAnsi="Garamond"/>
          <w:sz w:val="20"/>
          <w:szCs w:val="20"/>
        </w:rPr>
      </w:pPr>
      <w:r w:rsidRPr="00E27E41">
        <w:rPr>
          <w:rFonts w:ascii="Garamond" w:hAnsi="Garamond"/>
          <w:sz w:val="20"/>
          <w:szCs w:val="20"/>
        </w:rPr>
        <w:t>samochody ciężarowe typu „wanna” należy zabezpieczyć podczas transportu, zaraz po jego załadunku, minimalnym wymogiem jest zastosowanie plandeki zabezpieczającej transportowany odpad przed jego emisją w trakcie transportu,</w:t>
      </w:r>
    </w:p>
    <w:p w14:paraId="7F756C09" w14:textId="3D8EFC24" w:rsidR="00195BCF" w:rsidRPr="00E27E41" w:rsidRDefault="00195BCF" w:rsidP="00195BCF">
      <w:pPr>
        <w:numPr>
          <w:ilvl w:val="0"/>
          <w:numId w:val="5"/>
        </w:numPr>
        <w:spacing w:after="0" w:line="360" w:lineRule="auto"/>
        <w:jc w:val="both"/>
        <w:rPr>
          <w:rFonts w:ascii="Garamond" w:hAnsi="Garamond"/>
          <w:sz w:val="20"/>
          <w:szCs w:val="20"/>
        </w:rPr>
      </w:pPr>
      <w:r w:rsidRPr="00E27E41">
        <w:rPr>
          <w:rFonts w:ascii="Garamond" w:hAnsi="Garamond"/>
          <w:sz w:val="20"/>
          <w:szCs w:val="20"/>
        </w:rPr>
        <w:t xml:space="preserve">po zakończeniu każdego miesiąca w którym przekazano odpady, Wykonawca dostarczy Zamawiającemu oświadczenie potwierdzające przetworzenie odpadów </w:t>
      </w:r>
      <w:r w:rsidR="00674465" w:rsidRPr="00674465">
        <w:rPr>
          <w:rFonts w:ascii="Garamond" w:hAnsi="Garamond"/>
          <w:sz w:val="20"/>
          <w:szCs w:val="20"/>
        </w:rPr>
        <w:t>jednym z procesów odzysku R1 do R11</w:t>
      </w:r>
      <w:r w:rsidRPr="00E27E41">
        <w:rPr>
          <w:rFonts w:ascii="Garamond" w:hAnsi="Garamond"/>
          <w:sz w:val="20"/>
          <w:szCs w:val="20"/>
        </w:rPr>
        <w:t>. Wzór oświadczenia stanowi załącznik do OPZ</w:t>
      </w:r>
    </w:p>
    <w:p w14:paraId="5C19C26B" w14:textId="31ECA6A9" w:rsidR="000C7D66" w:rsidRPr="005950E5" w:rsidRDefault="00195BCF" w:rsidP="004C12DF">
      <w:pPr>
        <w:numPr>
          <w:ilvl w:val="0"/>
          <w:numId w:val="5"/>
        </w:numPr>
        <w:spacing w:line="360" w:lineRule="auto"/>
        <w:jc w:val="both"/>
        <w:rPr>
          <w:rFonts w:ascii="Garamond" w:hAnsi="Garamond"/>
        </w:rPr>
      </w:pPr>
      <w:r w:rsidRPr="00E27E41">
        <w:rPr>
          <w:rFonts w:ascii="Garamond" w:hAnsi="Garamond"/>
          <w:sz w:val="20"/>
          <w:szCs w:val="20"/>
        </w:rPr>
        <w:t>w ramach zamówienia, do obowiązku Wykonawcy należeć będzie przeprowadzenie końcowego sezonowania żużla zgodnie z zapisami pozwolenia zintegrowanego wydanego dla Zamawiającego w związku z eksploatacją ZTPO , w zakresie:</w:t>
      </w:r>
      <w:r w:rsidR="005950E5">
        <w:rPr>
          <w:rFonts w:ascii="Garamond" w:hAnsi="Garamond"/>
          <w:b/>
          <w:bCs/>
          <w:sz w:val="20"/>
          <w:szCs w:val="20"/>
        </w:rPr>
        <w:t xml:space="preserve"> </w:t>
      </w:r>
      <w:r w:rsidRPr="005950E5">
        <w:rPr>
          <w:rFonts w:ascii="Garamond" w:hAnsi="Garamond"/>
          <w:b/>
          <w:bCs/>
          <w:sz w:val="20"/>
          <w:szCs w:val="20"/>
        </w:rPr>
        <w:t>przeprowadzenia końcowego sezonowania w pryzmach na terenie Wykonawcy. Drugi etap sezonowania</w:t>
      </w:r>
      <w:r w:rsidR="003C1160" w:rsidRPr="005950E5">
        <w:rPr>
          <w:rFonts w:ascii="Garamond" w:hAnsi="Garamond"/>
          <w:b/>
          <w:bCs/>
          <w:sz w:val="20"/>
          <w:szCs w:val="20"/>
        </w:rPr>
        <w:t xml:space="preserve"> (właściwy)</w:t>
      </w:r>
      <w:r w:rsidRPr="005950E5">
        <w:rPr>
          <w:rFonts w:ascii="Garamond" w:hAnsi="Garamond"/>
          <w:b/>
          <w:bCs/>
          <w:sz w:val="20"/>
          <w:szCs w:val="20"/>
        </w:rPr>
        <w:t xml:space="preserve"> </w:t>
      </w:r>
      <w:r w:rsidR="003C1160" w:rsidRPr="005950E5">
        <w:rPr>
          <w:rFonts w:ascii="Garamond" w:hAnsi="Garamond"/>
          <w:b/>
          <w:bCs/>
          <w:sz w:val="20"/>
          <w:szCs w:val="20"/>
        </w:rPr>
        <w:t xml:space="preserve">na terenie należącym do Wykonawcy </w:t>
      </w:r>
      <w:r w:rsidRPr="005950E5">
        <w:rPr>
          <w:rFonts w:ascii="Garamond" w:hAnsi="Garamond"/>
          <w:b/>
          <w:bCs/>
          <w:sz w:val="20"/>
          <w:szCs w:val="20"/>
        </w:rPr>
        <w:t xml:space="preserve">trwać będzie przez okres co najmniej 12 tygodni. </w:t>
      </w:r>
    </w:p>
    <w:p w14:paraId="49AC7996" w14:textId="77777777" w:rsidR="00195BCF" w:rsidRDefault="00195BCF" w:rsidP="008951C7">
      <w:pPr>
        <w:spacing w:after="0" w:line="360" w:lineRule="auto"/>
        <w:rPr>
          <w:rFonts w:ascii="Garamond" w:hAnsi="Garamond" w:cs="Garamond"/>
          <w:b/>
          <w:color w:val="000000"/>
          <w:sz w:val="28"/>
        </w:rPr>
      </w:pPr>
    </w:p>
    <w:p w14:paraId="78C14EF3" w14:textId="77777777" w:rsidR="00525C41" w:rsidRPr="00525C41" w:rsidRDefault="00525C41" w:rsidP="00525C41">
      <w:pPr>
        <w:spacing w:after="0" w:line="360" w:lineRule="auto"/>
        <w:jc w:val="right"/>
        <w:rPr>
          <w:rFonts w:ascii="Garamond" w:hAnsi="Garamond"/>
          <w:b/>
          <w:sz w:val="28"/>
        </w:rPr>
      </w:pPr>
      <w:r w:rsidRPr="00525C41">
        <w:rPr>
          <w:rFonts w:ascii="Garamond" w:hAnsi="Garamond" w:cs="Garamond"/>
          <w:b/>
          <w:color w:val="000000"/>
          <w:sz w:val="28"/>
        </w:rPr>
        <w:t>Załącznik nr 2 do SIWZ</w:t>
      </w:r>
    </w:p>
    <w:p w14:paraId="2AFEA9DA" w14:textId="77777777" w:rsidR="00525C41" w:rsidRPr="00E27E41" w:rsidRDefault="00525C41" w:rsidP="00525C41">
      <w:pPr>
        <w:tabs>
          <w:tab w:val="num" w:pos="0"/>
        </w:tabs>
        <w:spacing w:after="0" w:line="360" w:lineRule="auto"/>
        <w:ind w:left="432" w:hanging="432"/>
        <w:jc w:val="right"/>
        <w:outlineLvl w:val="0"/>
        <w:rPr>
          <w:rFonts w:ascii="Garamond" w:hAnsi="Garamond" w:cs="Garamond"/>
          <w:color w:val="000000"/>
          <w:sz w:val="20"/>
          <w:szCs w:val="20"/>
        </w:rPr>
      </w:pPr>
      <w:r w:rsidRPr="00E27E41">
        <w:rPr>
          <w:rFonts w:ascii="Garamond" w:hAnsi="Garamond" w:cs="Garamond"/>
          <w:color w:val="000000"/>
          <w:sz w:val="20"/>
          <w:szCs w:val="20"/>
        </w:rPr>
        <w:t>........................................</w:t>
      </w:r>
    </w:p>
    <w:p w14:paraId="06C6E77E" w14:textId="77777777" w:rsidR="00525C41" w:rsidRPr="00E27E41" w:rsidRDefault="00525C41" w:rsidP="00525C41">
      <w:pPr>
        <w:spacing w:after="0" w:line="360" w:lineRule="auto"/>
        <w:jc w:val="right"/>
        <w:rPr>
          <w:rFonts w:ascii="Garamond" w:hAnsi="Garamond" w:cs="Garamond"/>
          <w:color w:val="000000"/>
          <w:sz w:val="20"/>
          <w:szCs w:val="20"/>
        </w:rPr>
      </w:pPr>
      <w:r w:rsidRPr="00E27E41">
        <w:rPr>
          <w:rFonts w:ascii="Garamond" w:hAnsi="Garamond" w:cs="Garamond"/>
          <w:color w:val="000000"/>
          <w:sz w:val="20"/>
          <w:szCs w:val="20"/>
        </w:rPr>
        <w:t>(</w:t>
      </w:r>
      <w:r w:rsidRPr="00E27E41">
        <w:rPr>
          <w:rFonts w:ascii="Garamond" w:hAnsi="Garamond" w:cs="Garamond"/>
          <w:i/>
          <w:color w:val="000000"/>
          <w:sz w:val="20"/>
          <w:szCs w:val="20"/>
        </w:rPr>
        <w:t>miejscowość i data)</w:t>
      </w:r>
    </w:p>
    <w:p w14:paraId="17AB7157" w14:textId="77777777" w:rsidR="00525C41" w:rsidRPr="00E27E41" w:rsidRDefault="00525C41" w:rsidP="00525C41">
      <w:pPr>
        <w:spacing w:after="0" w:line="360" w:lineRule="auto"/>
        <w:rPr>
          <w:rFonts w:ascii="Garamond" w:hAnsi="Garamond" w:cs="Garamond"/>
          <w:color w:val="000000"/>
          <w:sz w:val="20"/>
          <w:szCs w:val="20"/>
        </w:rPr>
      </w:pPr>
      <w:r w:rsidRPr="00E27E41">
        <w:rPr>
          <w:rFonts w:ascii="Garamond" w:hAnsi="Garamond" w:cs="Garamond"/>
          <w:color w:val="000000"/>
          <w:sz w:val="20"/>
          <w:szCs w:val="20"/>
        </w:rPr>
        <w:t>...................................................................</w:t>
      </w:r>
    </w:p>
    <w:p w14:paraId="2727E2A9" w14:textId="77777777" w:rsidR="00525C41" w:rsidRPr="00E27E41" w:rsidRDefault="00525C41" w:rsidP="00525C41">
      <w:pPr>
        <w:spacing w:after="0" w:line="360" w:lineRule="auto"/>
        <w:rPr>
          <w:rFonts w:ascii="Garamond" w:hAnsi="Garamond" w:cs="Garamond"/>
          <w:i/>
          <w:color w:val="000000"/>
          <w:sz w:val="20"/>
          <w:szCs w:val="20"/>
        </w:rPr>
      </w:pPr>
      <w:r w:rsidRPr="00E27E41">
        <w:rPr>
          <w:rFonts w:ascii="Garamond" w:hAnsi="Garamond" w:cs="Garamond"/>
          <w:color w:val="000000"/>
          <w:sz w:val="20"/>
          <w:szCs w:val="20"/>
        </w:rPr>
        <w:t xml:space="preserve"> (</w:t>
      </w:r>
      <w:r w:rsidRPr="00E27E41">
        <w:rPr>
          <w:rFonts w:ascii="Garamond" w:hAnsi="Garamond" w:cs="Garamond"/>
          <w:i/>
          <w:color w:val="000000"/>
          <w:sz w:val="20"/>
          <w:szCs w:val="20"/>
        </w:rPr>
        <w:t>nazwa i siedziba Wykonawcy/Wykonawców)</w:t>
      </w:r>
    </w:p>
    <w:p w14:paraId="36565522" w14:textId="3066AFCB" w:rsidR="00BA1D7D" w:rsidRDefault="00BA1D7D" w:rsidP="00525C41">
      <w:pPr>
        <w:spacing w:after="0" w:line="360" w:lineRule="auto"/>
        <w:rPr>
          <w:rFonts w:ascii="Garamond" w:hAnsi="Garamond" w:cs="Garamond"/>
          <w:color w:val="000000"/>
          <w:sz w:val="20"/>
          <w:szCs w:val="20"/>
        </w:rPr>
      </w:pPr>
      <w:r>
        <w:rPr>
          <w:rFonts w:ascii="Garamond" w:hAnsi="Garamond" w:cs="Garamond"/>
          <w:color w:val="000000"/>
          <w:sz w:val="20"/>
          <w:szCs w:val="20"/>
        </w:rPr>
        <w:t>KRS: …………………………..</w:t>
      </w:r>
    </w:p>
    <w:p w14:paraId="402F2EE2" w14:textId="7FA6A008" w:rsidR="00525C41" w:rsidRPr="00E27E41" w:rsidRDefault="00525C41" w:rsidP="00525C41">
      <w:pPr>
        <w:spacing w:after="0" w:line="360" w:lineRule="auto"/>
        <w:rPr>
          <w:rFonts w:ascii="Garamond" w:hAnsi="Garamond" w:cs="Garamond"/>
          <w:color w:val="000000"/>
          <w:sz w:val="20"/>
          <w:szCs w:val="20"/>
        </w:rPr>
      </w:pPr>
      <w:r w:rsidRPr="00E27E41">
        <w:rPr>
          <w:rFonts w:ascii="Garamond" w:hAnsi="Garamond" w:cs="Garamond"/>
          <w:color w:val="000000"/>
          <w:sz w:val="20"/>
          <w:szCs w:val="20"/>
        </w:rPr>
        <w:t>REGON: ........................................</w:t>
      </w:r>
    </w:p>
    <w:p w14:paraId="6D26647F" w14:textId="77777777" w:rsidR="00525C41" w:rsidRPr="00E27E41" w:rsidRDefault="00525C41" w:rsidP="00525C41">
      <w:pPr>
        <w:spacing w:after="0" w:line="360" w:lineRule="auto"/>
        <w:rPr>
          <w:rFonts w:ascii="Garamond" w:hAnsi="Garamond" w:cs="Garamond"/>
          <w:color w:val="000000"/>
          <w:sz w:val="20"/>
          <w:szCs w:val="20"/>
        </w:rPr>
      </w:pPr>
      <w:r w:rsidRPr="00E27E41">
        <w:rPr>
          <w:rFonts w:ascii="Garamond" w:hAnsi="Garamond" w:cs="Garamond"/>
          <w:color w:val="000000"/>
          <w:sz w:val="20"/>
          <w:szCs w:val="20"/>
        </w:rPr>
        <w:t>NIP: ..............................................</w:t>
      </w:r>
    </w:p>
    <w:p w14:paraId="74EA5884" w14:textId="77777777" w:rsidR="00525C41" w:rsidRPr="00E27E41" w:rsidRDefault="00525C41" w:rsidP="00525C41">
      <w:pPr>
        <w:spacing w:after="0" w:line="360" w:lineRule="auto"/>
        <w:rPr>
          <w:rFonts w:ascii="Garamond" w:hAnsi="Garamond" w:cs="Garamond"/>
          <w:color w:val="000000"/>
          <w:sz w:val="20"/>
          <w:szCs w:val="20"/>
        </w:rPr>
      </w:pPr>
      <w:r w:rsidRPr="00E27E41">
        <w:rPr>
          <w:rFonts w:ascii="Garamond" w:hAnsi="Garamond" w:cs="Garamond"/>
          <w:color w:val="000000"/>
          <w:sz w:val="20"/>
          <w:szCs w:val="20"/>
        </w:rPr>
        <w:t>FAX: …………………………….</w:t>
      </w:r>
    </w:p>
    <w:p w14:paraId="5D52ADDF" w14:textId="77777777" w:rsidR="001149E2" w:rsidRPr="001F66BF" w:rsidRDefault="00525C41" w:rsidP="001149E2">
      <w:pPr>
        <w:tabs>
          <w:tab w:val="num" w:pos="0"/>
        </w:tabs>
        <w:spacing w:after="0" w:line="360" w:lineRule="auto"/>
        <w:ind w:left="576" w:hanging="576"/>
        <w:outlineLvl w:val="1"/>
        <w:rPr>
          <w:rFonts w:ascii="Garamond" w:hAnsi="Garamond" w:cs="Garamond"/>
          <w:sz w:val="20"/>
          <w:szCs w:val="20"/>
        </w:rPr>
      </w:pPr>
      <w:r w:rsidRPr="00E27E41">
        <w:rPr>
          <w:rFonts w:ascii="Garamond" w:hAnsi="Garamond" w:cs="Garamond"/>
          <w:color w:val="000000"/>
          <w:sz w:val="20"/>
          <w:szCs w:val="20"/>
        </w:rPr>
        <w:t>Mail: …………………………….</w:t>
      </w:r>
    </w:p>
    <w:p w14:paraId="47E52FD5" w14:textId="77777777" w:rsidR="00525C41" w:rsidRPr="001F66BF" w:rsidRDefault="00525C41" w:rsidP="001149E2">
      <w:pPr>
        <w:tabs>
          <w:tab w:val="num" w:pos="0"/>
        </w:tabs>
        <w:spacing w:after="0" w:line="360" w:lineRule="auto"/>
        <w:ind w:left="576" w:hanging="576"/>
        <w:jc w:val="center"/>
        <w:outlineLvl w:val="1"/>
        <w:rPr>
          <w:rFonts w:ascii="Garamond" w:hAnsi="Garamond" w:cs="Garamond"/>
          <w:b/>
          <w:sz w:val="20"/>
          <w:szCs w:val="20"/>
        </w:rPr>
      </w:pPr>
      <w:r w:rsidRPr="001F66BF">
        <w:rPr>
          <w:rFonts w:ascii="Garamond" w:hAnsi="Garamond" w:cs="Garamond"/>
          <w:b/>
          <w:sz w:val="20"/>
          <w:szCs w:val="20"/>
        </w:rPr>
        <w:t>FORMULARZ OFERTOWY</w:t>
      </w:r>
    </w:p>
    <w:p w14:paraId="3E68E6D4" w14:textId="77777777" w:rsidR="00525C41" w:rsidRPr="001F66BF" w:rsidRDefault="00525C41" w:rsidP="00525C41">
      <w:pPr>
        <w:spacing w:after="0" w:line="360" w:lineRule="auto"/>
        <w:jc w:val="right"/>
        <w:rPr>
          <w:rFonts w:ascii="Garamond" w:hAnsi="Garamond" w:cs="Garamond"/>
          <w:sz w:val="20"/>
          <w:szCs w:val="20"/>
        </w:rPr>
      </w:pPr>
      <w:r w:rsidRPr="001F66BF">
        <w:rPr>
          <w:rFonts w:ascii="Garamond" w:hAnsi="Garamond" w:cs="Garamond"/>
          <w:sz w:val="20"/>
          <w:szCs w:val="20"/>
        </w:rPr>
        <w:t xml:space="preserve"> Do: Krakowski Holding Komunalny </w:t>
      </w:r>
    </w:p>
    <w:p w14:paraId="596C34CC" w14:textId="77777777" w:rsidR="00525C41" w:rsidRPr="001F66BF" w:rsidRDefault="00525C41" w:rsidP="00525C41">
      <w:pPr>
        <w:spacing w:after="0" w:line="360" w:lineRule="auto"/>
        <w:jc w:val="right"/>
        <w:rPr>
          <w:rFonts w:ascii="Garamond" w:hAnsi="Garamond" w:cs="Garamond"/>
          <w:sz w:val="20"/>
          <w:szCs w:val="20"/>
        </w:rPr>
      </w:pPr>
      <w:r w:rsidRPr="001F66BF">
        <w:rPr>
          <w:rFonts w:ascii="Garamond" w:hAnsi="Garamond" w:cs="Garamond"/>
          <w:sz w:val="20"/>
          <w:szCs w:val="20"/>
        </w:rPr>
        <w:t>Spółka Akcyjna w Krakowie</w:t>
      </w:r>
    </w:p>
    <w:p w14:paraId="27325186" w14:textId="77777777" w:rsidR="00525C41" w:rsidRPr="001F66BF" w:rsidRDefault="00525C41" w:rsidP="00525C41">
      <w:pPr>
        <w:spacing w:after="0" w:line="360" w:lineRule="auto"/>
        <w:jc w:val="right"/>
        <w:rPr>
          <w:rFonts w:ascii="Garamond" w:hAnsi="Garamond" w:cs="Garamond"/>
          <w:sz w:val="20"/>
          <w:szCs w:val="20"/>
        </w:rPr>
      </w:pPr>
      <w:r w:rsidRPr="001F66BF">
        <w:rPr>
          <w:rFonts w:ascii="Garamond" w:hAnsi="Garamond" w:cs="Garamond"/>
          <w:sz w:val="20"/>
          <w:szCs w:val="20"/>
        </w:rPr>
        <w:t>ul. Jana Brożka 3, 30-347 Kraków</w:t>
      </w:r>
    </w:p>
    <w:p w14:paraId="506E4C3C" w14:textId="77777777" w:rsidR="00525C41" w:rsidRPr="001F66BF" w:rsidRDefault="00525C41" w:rsidP="00525C41">
      <w:pPr>
        <w:spacing w:after="0" w:line="360" w:lineRule="auto"/>
        <w:jc w:val="center"/>
        <w:rPr>
          <w:rFonts w:ascii="Garamond" w:hAnsi="Garamond" w:cs="Garamond"/>
          <w:b/>
          <w:sz w:val="20"/>
          <w:szCs w:val="20"/>
        </w:rPr>
      </w:pPr>
      <w:r w:rsidRPr="001F66BF">
        <w:rPr>
          <w:rFonts w:ascii="Garamond" w:hAnsi="Garamond" w:cs="Garamond"/>
          <w:b/>
          <w:sz w:val="20"/>
          <w:szCs w:val="20"/>
        </w:rPr>
        <w:t xml:space="preserve">Sprawa nr:  </w:t>
      </w:r>
      <w:r w:rsidR="009B499C" w:rsidRPr="001F66BF">
        <w:rPr>
          <w:rFonts w:ascii="Garamond" w:hAnsi="Garamond" w:cs="Garamond"/>
          <w:b/>
          <w:sz w:val="20"/>
          <w:szCs w:val="20"/>
        </w:rPr>
        <w:t>SZP-271-PN-27/2020</w:t>
      </w:r>
    </w:p>
    <w:p w14:paraId="326F695F" w14:textId="77777777" w:rsidR="00525C41" w:rsidRPr="001F66BF" w:rsidRDefault="00525C41" w:rsidP="00525C41">
      <w:pPr>
        <w:spacing w:after="0" w:line="360" w:lineRule="auto"/>
        <w:jc w:val="both"/>
        <w:rPr>
          <w:rFonts w:ascii="Garamond" w:hAnsi="Garamond" w:cs="Garamond"/>
          <w:b/>
          <w:sz w:val="20"/>
          <w:szCs w:val="20"/>
        </w:rPr>
      </w:pPr>
      <w:r w:rsidRPr="001F66BF">
        <w:rPr>
          <w:rFonts w:ascii="Garamond" w:hAnsi="Garamond" w:cs="Garamond"/>
          <w:sz w:val="20"/>
          <w:szCs w:val="20"/>
        </w:rPr>
        <w:t xml:space="preserve"> Składamy ofertę w postępowaniu o udzielenie zamówienia publicznego w trybie przetargu nieograniczonego</w:t>
      </w:r>
      <w:r w:rsidR="00184D96" w:rsidRPr="001F66BF">
        <w:rPr>
          <w:rFonts w:ascii="Garamond" w:hAnsi="Garamond" w:cs="Garamond"/>
          <w:sz w:val="20"/>
          <w:szCs w:val="20"/>
        </w:rPr>
        <w:t xml:space="preserve"> na</w:t>
      </w:r>
      <w:r w:rsidRPr="001F66BF">
        <w:rPr>
          <w:rFonts w:ascii="Garamond" w:hAnsi="Garamond" w:cs="Garamond"/>
          <w:sz w:val="20"/>
          <w:szCs w:val="20"/>
        </w:rPr>
        <w:t xml:space="preserve"> </w:t>
      </w:r>
      <w:r w:rsidR="001F66BF" w:rsidRPr="001F66BF">
        <w:rPr>
          <w:rFonts w:ascii="Garamond" w:hAnsi="Garamond" w:cs="Garamond"/>
          <w:b/>
          <w:sz w:val="20"/>
          <w:szCs w:val="20"/>
        </w:rPr>
        <w:t>wykonanie usługi polegającej na sukcesywnym odbiorze (transport i zagospodarowanie) odpadów typu żużel i popioły paleniskowe powstających w procesie termicznego przetwarzania odpadów komunalnych w Zakładzie Termicznego Przekształcania Odpadów przez okres 12 miesięcy</w:t>
      </w:r>
      <w:r w:rsidR="001F66BF">
        <w:rPr>
          <w:rFonts w:ascii="Garamond" w:hAnsi="Garamond" w:cs="Garamond"/>
          <w:b/>
          <w:sz w:val="20"/>
          <w:szCs w:val="20"/>
        </w:rPr>
        <w:t xml:space="preserve"> </w:t>
      </w:r>
      <w:r w:rsidRPr="001F66BF">
        <w:rPr>
          <w:rFonts w:ascii="Garamond" w:hAnsi="Garamond" w:cs="Garamond"/>
          <w:sz w:val="20"/>
          <w:szCs w:val="20"/>
        </w:rPr>
        <w:t>o następującej treści:</w:t>
      </w:r>
    </w:p>
    <w:p w14:paraId="772A379A" w14:textId="77777777" w:rsidR="00525C41" w:rsidRDefault="00525C41" w:rsidP="00525C41">
      <w:pPr>
        <w:spacing w:after="0" w:line="360" w:lineRule="auto"/>
        <w:jc w:val="center"/>
        <w:rPr>
          <w:rFonts w:ascii="Garamond" w:hAnsi="Garamond" w:cs="Garamond"/>
          <w:b/>
          <w:color w:val="000000"/>
        </w:rPr>
      </w:pPr>
    </w:p>
    <w:p w14:paraId="29A403D6" w14:textId="77777777" w:rsidR="00525C41" w:rsidRDefault="00525C41" w:rsidP="00525C41">
      <w:pPr>
        <w:spacing w:after="0" w:line="360" w:lineRule="auto"/>
        <w:jc w:val="center"/>
        <w:rPr>
          <w:rFonts w:ascii="Garamond" w:hAnsi="Garamond" w:cs="Garamond"/>
          <w:color w:val="000000"/>
        </w:rPr>
      </w:pPr>
      <w:r>
        <w:rPr>
          <w:rFonts w:ascii="Garamond" w:hAnsi="Garamond" w:cs="Garamond"/>
          <w:b/>
          <w:color w:val="000000"/>
        </w:rPr>
        <w:t>1</w:t>
      </w:r>
    </w:p>
    <w:p w14:paraId="1433EA02" w14:textId="77777777" w:rsidR="00525C41" w:rsidRPr="00E27E41" w:rsidRDefault="00525C41" w:rsidP="00B534DA">
      <w:pPr>
        <w:numPr>
          <w:ilvl w:val="3"/>
          <w:numId w:val="9"/>
        </w:numPr>
        <w:spacing w:after="0" w:line="360" w:lineRule="auto"/>
        <w:ind w:left="284" w:hanging="284"/>
        <w:contextualSpacing/>
        <w:jc w:val="both"/>
        <w:rPr>
          <w:rFonts w:ascii="Garamond" w:hAnsi="Garamond" w:cs="Garamond"/>
          <w:color w:val="000000"/>
          <w:sz w:val="20"/>
          <w:szCs w:val="20"/>
        </w:rPr>
      </w:pPr>
      <w:r w:rsidRPr="00E27E41">
        <w:rPr>
          <w:rFonts w:ascii="Garamond" w:hAnsi="Garamond" w:cs="Garamond"/>
          <w:color w:val="000000"/>
          <w:sz w:val="20"/>
          <w:szCs w:val="20"/>
        </w:rPr>
        <w:t>Oferujemy wykonanie zamówienia publicznego zgodnie z wymogami, warunkami i terminami określonymi w Specyfikacji Istotnych Warunków Zamówienia za cenę:</w:t>
      </w:r>
    </w:p>
    <w:p w14:paraId="26A50A39" w14:textId="77777777" w:rsidR="00525C41" w:rsidRPr="00E27E41" w:rsidRDefault="00525C41" w:rsidP="00525C41">
      <w:pPr>
        <w:spacing w:after="0" w:line="360" w:lineRule="auto"/>
        <w:ind w:left="284"/>
        <w:contextualSpacing/>
        <w:jc w:val="both"/>
        <w:rPr>
          <w:rFonts w:ascii="Garamond" w:hAnsi="Garamond" w:cs="Garamond"/>
          <w:color w:val="000000"/>
          <w:sz w:val="20"/>
          <w:szCs w:val="20"/>
        </w:rPr>
      </w:pPr>
    </w:p>
    <w:p w14:paraId="2485E8BA" w14:textId="77777777" w:rsidR="00525C41" w:rsidRPr="00E27E41" w:rsidRDefault="00525C41" w:rsidP="00B534DA">
      <w:pPr>
        <w:numPr>
          <w:ilvl w:val="0"/>
          <w:numId w:val="10"/>
        </w:numPr>
        <w:pBdr>
          <w:top w:val="single" w:sz="4" w:space="1" w:color="auto"/>
          <w:left w:val="single" w:sz="4" w:space="4" w:color="auto"/>
          <w:bottom w:val="single" w:sz="4" w:space="1" w:color="auto"/>
          <w:right w:val="single" w:sz="4" w:space="4" w:color="auto"/>
        </w:pBdr>
        <w:spacing w:after="0" w:line="360" w:lineRule="auto"/>
        <w:ind w:hanging="153"/>
        <w:jc w:val="both"/>
        <w:rPr>
          <w:rFonts w:ascii="Garamond" w:hAnsi="Garamond" w:cs="Garamond"/>
          <w:b/>
          <w:color w:val="000000"/>
          <w:sz w:val="20"/>
          <w:szCs w:val="20"/>
          <w:u w:val="single"/>
        </w:rPr>
      </w:pPr>
      <w:r w:rsidRPr="00E27E41">
        <w:rPr>
          <w:rFonts w:ascii="Garamond" w:hAnsi="Garamond" w:cs="Garamond"/>
          <w:b/>
          <w:color w:val="000000"/>
          <w:sz w:val="20"/>
          <w:szCs w:val="20"/>
          <w:u w:val="single"/>
        </w:rPr>
        <w:t xml:space="preserve"> (</w:t>
      </w:r>
      <w:r w:rsidR="00184D96" w:rsidRPr="00E27E41">
        <w:rPr>
          <w:rFonts w:ascii="Garamond" w:hAnsi="Garamond" w:cs="Garamond"/>
          <w:b/>
          <w:color w:val="000000"/>
          <w:sz w:val="20"/>
          <w:szCs w:val="20"/>
          <w:u w:val="single"/>
        </w:rPr>
        <w:t>Żużle i inne popioły</w:t>
      </w:r>
      <w:r w:rsidRPr="00E27E41">
        <w:rPr>
          <w:rFonts w:ascii="Garamond" w:hAnsi="Garamond" w:cs="Garamond"/>
          <w:b/>
          <w:color w:val="000000"/>
          <w:sz w:val="20"/>
          <w:szCs w:val="20"/>
          <w:u w:val="single"/>
        </w:rPr>
        <w:t>) na następujących warunkach:</w:t>
      </w:r>
    </w:p>
    <w:p w14:paraId="403DEE01" w14:textId="77777777" w:rsidR="00525C41" w:rsidRPr="00E27E41" w:rsidRDefault="00525C41" w:rsidP="00525C41">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Garamond" w:hAnsi="Garamond" w:cs="Garamond"/>
          <w:color w:val="000000"/>
          <w:sz w:val="20"/>
          <w:szCs w:val="20"/>
        </w:rPr>
      </w:pPr>
      <w:r w:rsidRPr="00E27E41">
        <w:rPr>
          <w:rFonts w:ascii="Garamond" w:hAnsi="Garamond" w:cs="Garamond"/>
          <w:color w:val="000000"/>
          <w:sz w:val="20"/>
          <w:szCs w:val="20"/>
        </w:rPr>
        <w:t xml:space="preserve">- cena za odbiór i zagospodarowanie 1 Mg </w:t>
      </w:r>
      <w:r w:rsidR="00184D96" w:rsidRPr="00E27E41">
        <w:rPr>
          <w:rFonts w:ascii="Garamond" w:hAnsi="Garamond" w:cs="Garamond"/>
          <w:color w:val="000000"/>
          <w:sz w:val="20"/>
          <w:szCs w:val="20"/>
        </w:rPr>
        <w:t xml:space="preserve"> żużla i popiołów paleniskowych innych niż wymienione w 19 01 11 (odpad inny niż niebezpieczny – kod odpadu 19 01 12): </w:t>
      </w:r>
      <w:r w:rsidRPr="00E27E41">
        <w:rPr>
          <w:rFonts w:ascii="Garamond" w:hAnsi="Garamond" w:cs="Garamond"/>
          <w:color w:val="000000"/>
          <w:sz w:val="20"/>
          <w:szCs w:val="20"/>
        </w:rPr>
        <w:t>……………………………………………… zł</w:t>
      </w:r>
      <w:r w:rsidR="00F66B02" w:rsidRPr="00E27E41">
        <w:rPr>
          <w:rFonts w:ascii="Garamond" w:hAnsi="Garamond" w:cs="Garamond"/>
          <w:color w:val="000000"/>
          <w:sz w:val="20"/>
          <w:szCs w:val="20"/>
        </w:rPr>
        <w:t xml:space="preserve"> netto</w:t>
      </w:r>
      <w:r w:rsidRPr="00E27E41">
        <w:rPr>
          <w:rFonts w:ascii="Garamond" w:hAnsi="Garamond" w:cs="Garamond"/>
          <w:color w:val="000000"/>
          <w:sz w:val="20"/>
          <w:szCs w:val="20"/>
        </w:rPr>
        <w:t xml:space="preserve"> (</w:t>
      </w:r>
      <w:r w:rsidR="00F66B02" w:rsidRPr="00E27E41">
        <w:rPr>
          <w:rFonts w:ascii="Garamond" w:hAnsi="Garamond" w:cs="Garamond"/>
          <w:color w:val="000000"/>
          <w:sz w:val="20"/>
          <w:szCs w:val="20"/>
        </w:rPr>
        <w:t xml:space="preserve">plus </w:t>
      </w:r>
      <w:r w:rsidRPr="00E27E41">
        <w:rPr>
          <w:rFonts w:ascii="Garamond" w:hAnsi="Garamond" w:cs="Garamond"/>
          <w:color w:val="000000"/>
          <w:sz w:val="20"/>
          <w:szCs w:val="20"/>
        </w:rPr>
        <w:t>podatek VAT ………%)</w:t>
      </w:r>
    </w:p>
    <w:p w14:paraId="22E06C50" w14:textId="77777777" w:rsidR="00525C41" w:rsidRPr="00E27E41" w:rsidRDefault="00525C41" w:rsidP="00525C41">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Garamond" w:hAnsi="Garamond" w:cs="Garamond"/>
          <w:color w:val="000000"/>
          <w:sz w:val="20"/>
          <w:szCs w:val="20"/>
        </w:rPr>
      </w:pPr>
    </w:p>
    <w:p w14:paraId="16A80BA3" w14:textId="77777777" w:rsidR="00525C41" w:rsidRPr="00E27E41" w:rsidRDefault="00525C41" w:rsidP="00525C41">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Garamond" w:hAnsi="Garamond" w:cs="Garamond"/>
          <w:color w:val="000000"/>
          <w:sz w:val="20"/>
          <w:szCs w:val="20"/>
        </w:rPr>
      </w:pPr>
      <w:r w:rsidRPr="00E27E41">
        <w:rPr>
          <w:rFonts w:ascii="Garamond" w:hAnsi="Garamond" w:cs="Garamond"/>
          <w:color w:val="000000"/>
          <w:sz w:val="20"/>
          <w:szCs w:val="20"/>
        </w:rPr>
        <w:t>Co daje łączną wartość oferty w wysokości:</w:t>
      </w:r>
    </w:p>
    <w:p w14:paraId="47D32622" w14:textId="77777777" w:rsidR="00525C41" w:rsidRPr="00E27E41" w:rsidRDefault="00AD4B6F" w:rsidP="00184D96">
      <w:pPr>
        <w:pBdr>
          <w:top w:val="single" w:sz="4" w:space="1" w:color="auto"/>
          <w:left w:val="single" w:sz="4" w:space="4" w:color="auto"/>
          <w:bottom w:val="single" w:sz="4" w:space="1" w:color="auto"/>
          <w:right w:val="single" w:sz="4" w:space="4" w:color="auto"/>
        </w:pBdr>
        <w:spacing w:after="0" w:line="360" w:lineRule="auto"/>
        <w:ind w:left="720" w:hanging="153"/>
        <w:jc w:val="both"/>
        <w:rPr>
          <w:rFonts w:ascii="Garamond" w:hAnsi="Garamond" w:cs="Garamond"/>
          <w:sz w:val="20"/>
          <w:szCs w:val="20"/>
        </w:rPr>
      </w:pPr>
      <w:r w:rsidRPr="00E27E41">
        <w:rPr>
          <w:rFonts w:ascii="Garamond" w:hAnsi="Garamond" w:cs="Garamond"/>
          <w:color w:val="000000"/>
          <w:sz w:val="20"/>
          <w:szCs w:val="20"/>
        </w:rPr>
        <w:t xml:space="preserve">- </w:t>
      </w:r>
      <w:r w:rsidR="00525C41" w:rsidRPr="00E27E41">
        <w:rPr>
          <w:rFonts w:ascii="Garamond" w:hAnsi="Garamond" w:cs="Garamond"/>
          <w:color w:val="000000"/>
          <w:sz w:val="20"/>
          <w:szCs w:val="20"/>
        </w:rPr>
        <w:t xml:space="preserve">………………………… zł </w:t>
      </w:r>
      <w:r w:rsidR="00B87DBB" w:rsidRPr="00E27E41">
        <w:rPr>
          <w:rFonts w:ascii="Garamond" w:hAnsi="Garamond" w:cs="Garamond"/>
          <w:color w:val="000000"/>
          <w:sz w:val="20"/>
          <w:szCs w:val="20"/>
        </w:rPr>
        <w:t xml:space="preserve">brutto </w:t>
      </w:r>
      <w:r w:rsidR="00813E7E" w:rsidRPr="00E27E41">
        <w:rPr>
          <w:rFonts w:ascii="Garamond" w:hAnsi="Garamond" w:cs="Garamond"/>
          <w:color w:val="000000"/>
          <w:sz w:val="20"/>
          <w:szCs w:val="20"/>
        </w:rPr>
        <w:t xml:space="preserve">- za odbiór i zagospodarowanie </w:t>
      </w:r>
      <w:r w:rsidR="00E752E2" w:rsidRPr="00E27E41">
        <w:rPr>
          <w:rFonts w:ascii="Garamond" w:hAnsi="Garamond" w:cs="Garamond"/>
          <w:sz w:val="20"/>
          <w:szCs w:val="20"/>
        </w:rPr>
        <w:t>56</w:t>
      </w:r>
      <w:r w:rsidR="00184D96" w:rsidRPr="00E27E41">
        <w:rPr>
          <w:rFonts w:ascii="Garamond" w:hAnsi="Garamond" w:cs="Garamond"/>
          <w:sz w:val="20"/>
          <w:szCs w:val="20"/>
        </w:rPr>
        <w:t xml:space="preserve"> 000</w:t>
      </w:r>
      <w:r w:rsidR="00525C41" w:rsidRPr="00E27E41">
        <w:rPr>
          <w:rFonts w:ascii="Garamond" w:hAnsi="Garamond" w:cs="Garamond"/>
          <w:sz w:val="20"/>
          <w:szCs w:val="20"/>
        </w:rPr>
        <w:t xml:space="preserve"> Mg </w:t>
      </w:r>
      <w:r w:rsidR="00184D96" w:rsidRPr="00E27E41">
        <w:rPr>
          <w:rFonts w:ascii="Garamond" w:hAnsi="Garamond" w:cs="Garamond"/>
          <w:sz w:val="20"/>
          <w:szCs w:val="20"/>
        </w:rPr>
        <w:t>żużla i popiołów paleniskowych innych niż wymienione w 19 01 11 (odpad inny niż niebezpieczny – kod odpadu 19 01 12)</w:t>
      </w:r>
    </w:p>
    <w:p w14:paraId="0A6ACFDB" w14:textId="77777777" w:rsidR="00525C41" w:rsidRPr="00E27E41" w:rsidRDefault="00525C41" w:rsidP="00525C41">
      <w:pPr>
        <w:pBdr>
          <w:top w:val="single" w:sz="4" w:space="1" w:color="auto"/>
          <w:left w:val="single" w:sz="4" w:space="4" w:color="auto"/>
          <w:bottom w:val="single" w:sz="4" w:space="1" w:color="auto"/>
          <w:right w:val="single" w:sz="4" w:space="4" w:color="auto"/>
        </w:pBdr>
        <w:spacing w:after="0" w:line="360" w:lineRule="auto"/>
        <w:ind w:left="567"/>
        <w:rPr>
          <w:rFonts w:ascii="Garamond" w:hAnsi="Garamond" w:cs="Garamond"/>
          <w:b/>
          <w:color w:val="000000"/>
          <w:sz w:val="20"/>
          <w:szCs w:val="20"/>
        </w:rPr>
      </w:pPr>
    </w:p>
    <w:p w14:paraId="3EB4AE72" w14:textId="77777777" w:rsidR="00525C41" w:rsidRPr="00E27E41" w:rsidRDefault="00525C41" w:rsidP="00525C41">
      <w:pPr>
        <w:pBdr>
          <w:top w:val="single" w:sz="4" w:space="1" w:color="auto"/>
          <w:left w:val="single" w:sz="4" w:space="4" w:color="auto"/>
          <w:bottom w:val="single" w:sz="4" w:space="1" w:color="auto"/>
          <w:right w:val="single" w:sz="4" w:space="4" w:color="auto"/>
        </w:pBdr>
        <w:spacing w:after="0" w:line="360" w:lineRule="auto"/>
        <w:ind w:left="567"/>
        <w:rPr>
          <w:rFonts w:ascii="Garamond" w:hAnsi="Garamond" w:cs="Garamond"/>
          <w:b/>
          <w:color w:val="000000"/>
          <w:sz w:val="20"/>
          <w:szCs w:val="20"/>
        </w:rPr>
      </w:pPr>
      <w:r w:rsidRPr="00E27E41">
        <w:rPr>
          <w:rFonts w:ascii="Garamond" w:hAnsi="Garamond" w:cs="Garamond"/>
          <w:color w:val="000000"/>
          <w:sz w:val="20"/>
          <w:szCs w:val="20"/>
        </w:rPr>
        <w:t>Niniejszym zobowiązujemy się do zagospodarowania odpadów w miejscu: ……………………</w:t>
      </w:r>
      <w:r w:rsidR="00F61243" w:rsidRPr="00E27E41">
        <w:rPr>
          <w:rFonts w:ascii="Garamond" w:hAnsi="Garamond" w:cs="Garamond"/>
          <w:color w:val="000000"/>
          <w:sz w:val="20"/>
          <w:szCs w:val="20"/>
        </w:rPr>
        <w:t>………….</w:t>
      </w:r>
      <w:r w:rsidRPr="00E27E41">
        <w:rPr>
          <w:rFonts w:ascii="Garamond" w:hAnsi="Garamond" w:cs="Garamond"/>
          <w:color w:val="000000"/>
          <w:sz w:val="20"/>
          <w:szCs w:val="20"/>
        </w:rPr>
        <w:t>………. w następujący sposób :  ……………………………………..</w:t>
      </w:r>
    </w:p>
    <w:p w14:paraId="3495137F" w14:textId="77777777" w:rsidR="00525C41" w:rsidRPr="00E27E41" w:rsidRDefault="00525C41" w:rsidP="00525C41">
      <w:pPr>
        <w:spacing w:after="0" w:line="360" w:lineRule="auto"/>
        <w:ind w:left="708"/>
        <w:rPr>
          <w:rFonts w:ascii="Garamond" w:hAnsi="Garamond" w:cs="Garamond"/>
          <w:color w:val="000000"/>
          <w:sz w:val="20"/>
          <w:szCs w:val="20"/>
        </w:rPr>
      </w:pPr>
    </w:p>
    <w:p w14:paraId="5619BEEF" w14:textId="77777777" w:rsidR="00525C41" w:rsidRPr="00E27E41" w:rsidRDefault="00525C41" w:rsidP="00525C41">
      <w:pPr>
        <w:spacing w:after="0" w:line="360" w:lineRule="auto"/>
        <w:jc w:val="both"/>
        <w:rPr>
          <w:rFonts w:ascii="Garamond" w:hAnsi="Garamond" w:cs="Garamond"/>
          <w:color w:val="000000"/>
          <w:sz w:val="20"/>
          <w:szCs w:val="20"/>
        </w:rPr>
      </w:pPr>
    </w:p>
    <w:p w14:paraId="34BEC1D3" w14:textId="644A673A" w:rsidR="004C3AAC" w:rsidRPr="00E27E41" w:rsidRDefault="004C3AAC" w:rsidP="00B534DA">
      <w:pPr>
        <w:numPr>
          <w:ilvl w:val="0"/>
          <w:numId w:val="8"/>
        </w:numPr>
        <w:spacing w:after="0" w:line="360" w:lineRule="auto"/>
        <w:jc w:val="both"/>
        <w:rPr>
          <w:rFonts w:ascii="Garamond" w:hAnsi="Garamond" w:cs="Garamond"/>
          <w:sz w:val="20"/>
          <w:szCs w:val="20"/>
        </w:rPr>
      </w:pPr>
      <w:r w:rsidRPr="00E27E41">
        <w:rPr>
          <w:rFonts w:ascii="Garamond" w:hAnsi="Garamond" w:cs="Garamond"/>
          <w:sz w:val="20"/>
          <w:szCs w:val="20"/>
        </w:rPr>
        <w:t>Miejsce instalacji do przetworzenia odpadów</w:t>
      </w:r>
      <w:r w:rsidR="00554DB6">
        <w:rPr>
          <w:rFonts w:ascii="Garamond" w:hAnsi="Garamond" w:cs="Garamond"/>
          <w:sz w:val="20"/>
          <w:szCs w:val="20"/>
        </w:rPr>
        <w:t xml:space="preserve"> w procesie odzysku R …………</w:t>
      </w:r>
      <w:r w:rsidRPr="00E27E41">
        <w:rPr>
          <w:rFonts w:ascii="Garamond" w:hAnsi="Garamond" w:cs="Garamond"/>
          <w:sz w:val="20"/>
          <w:szCs w:val="20"/>
        </w:rPr>
        <w:t>: ………………………………………………………………… .</w:t>
      </w:r>
    </w:p>
    <w:p w14:paraId="151E7DD1" w14:textId="77777777" w:rsidR="00F02B4F" w:rsidRPr="00E27E41" w:rsidRDefault="00DB3A78" w:rsidP="00B534DA">
      <w:pPr>
        <w:numPr>
          <w:ilvl w:val="0"/>
          <w:numId w:val="8"/>
        </w:numPr>
        <w:spacing w:after="0" w:line="360" w:lineRule="auto"/>
        <w:jc w:val="both"/>
        <w:rPr>
          <w:rFonts w:ascii="Garamond" w:hAnsi="Garamond" w:cs="Garamond"/>
          <w:sz w:val="20"/>
          <w:szCs w:val="20"/>
        </w:rPr>
      </w:pPr>
      <w:r w:rsidRPr="00E27E41">
        <w:rPr>
          <w:rFonts w:ascii="Garamond" w:hAnsi="Garamond" w:cs="Garamond"/>
          <w:sz w:val="20"/>
          <w:szCs w:val="20"/>
        </w:rPr>
        <w:t>Oświadczam, że zamówienie realizował będę z wykorzystaniem następujących pojazdów: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461"/>
        <w:gridCol w:w="2373"/>
        <w:gridCol w:w="2301"/>
      </w:tblGrid>
      <w:tr w:rsidR="005C348B" w:rsidRPr="00E27E41" w14:paraId="1BDE4C38" w14:textId="77777777" w:rsidTr="005C348B">
        <w:trPr>
          <w:trHeight w:val="654"/>
        </w:trPr>
        <w:tc>
          <w:tcPr>
            <w:tcW w:w="2323" w:type="dxa"/>
            <w:shd w:val="clear" w:color="auto" w:fill="auto"/>
            <w:vAlign w:val="center"/>
          </w:tcPr>
          <w:p w14:paraId="4DCD7D50" w14:textId="77777777" w:rsidR="005C348B" w:rsidRPr="00E27E41" w:rsidRDefault="005C348B" w:rsidP="0084568A">
            <w:pPr>
              <w:spacing w:after="0" w:line="360" w:lineRule="auto"/>
              <w:jc w:val="center"/>
              <w:rPr>
                <w:rFonts w:ascii="Garamond" w:hAnsi="Garamond" w:cs="Garamond"/>
                <w:sz w:val="20"/>
                <w:szCs w:val="20"/>
              </w:rPr>
            </w:pPr>
            <w:r w:rsidRPr="00E27E41">
              <w:rPr>
                <w:rFonts w:ascii="Garamond" w:hAnsi="Garamond" w:cs="Garamond"/>
                <w:sz w:val="20"/>
                <w:szCs w:val="20"/>
              </w:rPr>
              <w:t>Marka i nazwa pojazdu</w:t>
            </w:r>
            <w:r w:rsidR="00B87DBB" w:rsidRPr="00E27E41">
              <w:rPr>
                <w:rFonts w:ascii="Garamond" w:hAnsi="Garamond" w:cs="Garamond"/>
                <w:sz w:val="20"/>
                <w:szCs w:val="20"/>
              </w:rPr>
              <w:t xml:space="preserve"> </w:t>
            </w:r>
          </w:p>
        </w:tc>
        <w:tc>
          <w:tcPr>
            <w:tcW w:w="2461" w:type="dxa"/>
            <w:shd w:val="clear" w:color="auto" w:fill="auto"/>
            <w:vAlign w:val="center"/>
          </w:tcPr>
          <w:p w14:paraId="5F4D3D5A" w14:textId="77777777" w:rsidR="005C348B" w:rsidRPr="00E27E41" w:rsidRDefault="005C348B" w:rsidP="0084568A">
            <w:pPr>
              <w:spacing w:after="0" w:line="360" w:lineRule="auto"/>
              <w:jc w:val="center"/>
              <w:rPr>
                <w:rFonts w:ascii="Garamond" w:hAnsi="Garamond" w:cs="Garamond"/>
                <w:sz w:val="20"/>
                <w:szCs w:val="20"/>
              </w:rPr>
            </w:pPr>
            <w:r w:rsidRPr="00E27E41">
              <w:rPr>
                <w:rFonts w:ascii="Garamond" w:hAnsi="Garamond" w:cs="Garamond"/>
                <w:sz w:val="20"/>
                <w:szCs w:val="20"/>
              </w:rPr>
              <w:t>Nr rejestracyjny</w:t>
            </w:r>
          </w:p>
        </w:tc>
        <w:tc>
          <w:tcPr>
            <w:tcW w:w="2373" w:type="dxa"/>
            <w:shd w:val="clear" w:color="auto" w:fill="auto"/>
            <w:vAlign w:val="center"/>
          </w:tcPr>
          <w:p w14:paraId="313796FD" w14:textId="77777777" w:rsidR="005C348B" w:rsidRPr="00E27E41" w:rsidRDefault="005C348B" w:rsidP="0084568A">
            <w:pPr>
              <w:spacing w:after="0" w:line="360" w:lineRule="auto"/>
              <w:jc w:val="center"/>
              <w:rPr>
                <w:rFonts w:ascii="Garamond" w:hAnsi="Garamond" w:cs="Garamond"/>
                <w:sz w:val="20"/>
                <w:szCs w:val="20"/>
              </w:rPr>
            </w:pPr>
            <w:r w:rsidRPr="00E27E41">
              <w:rPr>
                <w:rFonts w:ascii="Garamond" w:hAnsi="Garamond" w:cs="Garamond"/>
                <w:sz w:val="20"/>
                <w:szCs w:val="20"/>
              </w:rPr>
              <w:t>Rok produkcji</w:t>
            </w:r>
          </w:p>
        </w:tc>
        <w:tc>
          <w:tcPr>
            <w:tcW w:w="2301" w:type="dxa"/>
            <w:shd w:val="clear" w:color="auto" w:fill="auto"/>
            <w:vAlign w:val="center"/>
          </w:tcPr>
          <w:p w14:paraId="3CA833F7" w14:textId="77777777" w:rsidR="005C348B" w:rsidRPr="00E27E41" w:rsidRDefault="005C348B" w:rsidP="0084568A">
            <w:pPr>
              <w:spacing w:after="0" w:line="360" w:lineRule="auto"/>
              <w:jc w:val="center"/>
              <w:rPr>
                <w:rFonts w:ascii="Garamond" w:hAnsi="Garamond" w:cs="Garamond"/>
                <w:sz w:val="20"/>
                <w:szCs w:val="20"/>
              </w:rPr>
            </w:pPr>
            <w:r w:rsidRPr="00E27E41">
              <w:rPr>
                <w:rFonts w:ascii="Garamond" w:hAnsi="Garamond" w:cs="Garamond"/>
                <w:sz w:val="20"/>
                <w:szCs w:val="20"/>
              </w:rPr>
              <w:t>Norma emisji spalin</w:t>
            </w:r>
          </w:p>
        </w:tc>
      </w:tr>
      <w:tr w:rsidR="005C348B" w:rsidRPr="00E27E41" w14:paraId="7F835792" w14:textId="77777777" w:rsidTr="005C348B">
        <w:trPr>
          <w:trHeight w:val="327"/>
        </w:trPr>
        <w:tc>
          <w:tcPr>
            <w:tcW w:w="2323" w:type="dxa"/>
            <w:shd w:val="clear" w:color="auto" w:fill="auto"/>
          </w:tcPr>
          <w:p w14:paraId="3A1ED0BE" w14:textId="77777777" w:rsidR="005C348B" w:rsidRPr="00E27E41" w:rsidRDefault="005C348B" w:rsidP="0084568A">
            <w:pPr>
              <w:spacing w:after="0" w:line="360" w:lineRule="auto"/>
              <w:jc w:val="both"/>
              <w:rPr>
                <w:rFonts w:ascii="Garamond" w:hAnsi="Garamond" w:cs="Garamond"/>
                <w:sz w:val="20"/>
                <w:szCs w:val="20"/>
              </w:rPr>
            </w:pPr>
          </w:p>
        </w:tc>
        <w:tc>
          <w:tcPr>
            <w:tcW w:w="2461" w:type="dxa"/>
            <w:shd w:val="clear" w:color="auto" w:fill="auto"/>
          </w:tcPr>
          <w:p w14:paraId="4B3ADF0A" w14:textId="77777777" w:rsidR="005C348B" w:rsidRPr="00E27E41" w:rsidRDefault="005C348B" w:rsidP="0084568A">
            <w:pPr>
              <w:spacing w:after="0" w:line="360" w:lineRule="auto"/>
              <w:jc w:val="both"/>
              <w:rPr>
                <w:rFonts w:ascii="Garamond" w:hAnsi="Garamond" w:cs="Garamond"/>
                <w:sz w:val="20"/>
                <w:szCs w:val="20"/>
              </w:rPr>
            </w:pPr>
          </w:p>
        </w:tc>
        <w:tc>
          <w:tcPr>
            <w:tcW w:w="2373" w:type="dxa"/>
            <w:shd w:val="clear" w:color="auto" w:fill="auto"/>
          </w:tcPr>
          <w:p w14:paraId="2C8B708E" w14:textId="77777777" w:rsidR="005C348B" w:rsidRPr="00E27E41" w:rsidRDefault="005C348B" w:rsidP="0084568A">
            <w:pPr>
              <w:spacing w:after="0" w:line="360" w:lineRule="auto"/>
              <w:jc w:val="both"/>
              <w:rPr>
                <w:rFonts w:ascii="Garamond" w:hAnsi="Garamond" w:cs="Garamond"/>
                <w:sz w:val="20"/>
                <w:szCs w:val="20"/>
              </w:rPr>
            </w:pPr>
          </w:p>
        </w:tc>
        <w:tc>
          <w:tcPr>
            <w:tcW w:w="2301" w:type="dxa"/>
            <w:shd w:val="clear" w:color="auto" w:fill="auto"/>
          </w:tcPr>
          <w:p w14:paraId="7C69BCF7" w14:textId="77777777" w:rsidR="005C348B" w:rsidRPr="00E27E41" w:rsidRDefault="005C348B" w:rsidP="0084568A">
            <w:pPr>
              <w:spacing w:after="0" w:line="360" w:lineRule="auto"/>
              <w:jc w:val="both"/>
              <w:rPr>
                <w:rFonts w:ascii="Garamond" w:hAnsi="Garamond" w:cs="Garamond"/>
                <w:sz w:val="20"/>
                <w:szCs w:val="20"/>
              </w:rPr>
            </w:pPr>
          </w:p>
        </w:tc>
      </w:tr>
      <w:tr w:rsidR="005C348B" w:rsidRPr="00E27E41" w14:paraId="2D04B330" w14:textId="77777777" w:rsidTr="005C348B">
        <w:trPr>
          <w:trHeight w:val="327"/>
        </w:trPr>
        <w:tc>
          <w:tcPr>
            <w:tcW w:w="2323" w:type="dxa"/>
            <w:shd w:val="clear" w:color="auto" w:fill="auto"/>
          </w:tcPr>
          <w:p w14:paraId="6CC38861" w14:textId="77777777" w:rsidR="005C348B" w:rsidRPr="00E27E41" w:rsidRDefault="005C348B" w:rsidP="0084568A">
            <w:pPr>
              <w:spacing w:after="0" w:line="360" w:lineRule="auto"/>
              <w:jc w:val="both"/>
              <w:rPr>
                <w:rFonts w:ascii="Garamond" w:hAnsi="Garamond" w:cs="Garamond"/>
                <w:sz w:val="20"/>
                <w:szCs w:val="20"/>
              </w:rPr>
            </w:pPr>
          </w:p>
        </w:tc>
        <w:tc>
          <w:tcPr>
            <w:tcW w:w="2461" w:type="dxa"/>
            <w:shd w:val="clear" w:color="auto" w:fill="auto"/>
          </w:tcPr>
          <w:p w14:paraId="2453D352" w14:textId="77777777" w:rsidR="005C348B" w:rsidRPr="00E27E41" w:rsidRDefault="005C348B" w:rsidP="0084568A">
            <w:pPr>
              <w:spacing w:after="0" w:line="360" w:lineRule="auto"/>
              <w:jc w:val="both"/>
              <w:rPr>
                <w:rFonts w:ascii="Garamond" w:hAnsi="Garamond" w:cs="Garamond"/>
                <w:sz w:val="20"/>
                <w:szCs w:val="20"/>
              </w:rPr>
            </w:pPr>
          </w:p>
        </w:tc>
        <w:tc>
          <w:tcPr>
            <w:tcW w:w="2373" w:type="dxa"/>
            <w:shd w:val="clear" w:color="auto" w:fill="auto"/>
          </w:tcPr>
          <w:p w14:paraId="3EDEC1C9" w14:textId="77777777" w:rsidR="005C348B" w:rsidRPr="00E27E41" w:rsidRDefault="005C348B" w:rsidP="0084568A">
            <w:pPr>
              <w:spacing w:after="0" w:line="360" w:lineRule="auto"/>
              <w:jc w:val="both"/>
              <w:rPr>
                <w:rFonts w:ascii="Garamond" w:hAnsi="Garamond" w:cs="Garamond"/>
                <w:sz w:val="20"/>
                <w:szCs w:val="20"/>
              </w:rPr>
            </w:pPr>
          </w:p>
        </w:tc>
        <w:tc>
          <w:tcPr>
            <w:tcW w:w="2301" w:type="dxa"/>
            <w:shd w:val="clear" w:color="auto" w:fill="auto"/>
          </w:tcPr>
          <w:p w14:paraId="02BD236D" w14:textId="77777777" w:rsidR="005C348B" w:rsidRPr="00E27E41" w:rsidRDefault="005C348B" w:rsidP="0084568A">
            <w:pPr>
              <w:spacing w:after="0" w:line="360" w:lineRule="auto"/>
              <w:jc w:val="both"/>
              <w:rPr>
                <w:rFonts w:ascii="Garamond" w:hAnsi="Garamond" w:cs="Garamond"/>
                <w:sz w:val="20"/>
                <w:szCs w:val="20"/>
              </w:rPr>
            </w:pPr>
          </w:p>
        </w:tc>
      </w:tr>
    </w:tbl>
    <w:p w14:paraId="285B00D3" w14:textId="77777777" w:rsidR="00DB3A78" w:rsidRPr="00E27E41" w:rsidRDefault="004C4D63" w:rsidP="004C4D63">
      <w:pPr>
        <w:pStyle w:val="Akapitzlist"/>
        <w:spacing w:after="0" w:line="360" w:lineRule="auto"/>
        <w:ind w:left="792"/>
        <w:jc w:val="both"/>
        <w:rPr>
          <w:rFonts w:ascii="Garamond" w:hAnsi="Garamond"/>
          <w:sz w:val="20"/>
          <w:szCs w:val="20"/>
        </w:rPr>
      </w:pPr>
      <w:r w:rsidRPr="00E27E41">
        <w:rPr>
          <w:rFonts w:ascii="Garamond" w:hAnsi="Garamond" w:cs="Garamond"/>
          <w:sz w:val="20"/>
          <w:szCs w:val="20"/>
        </w:rPr>
        <w:t xml:space="preserve">UWAGA: Wykonawca zobowiązany jest załączyć do oferty </w:t>
      </w:r>
      <w:r w:rsidRPr="00E27E41">
        <w:rPr>
          <w:rFonts w:ascii="Garamond" w:hAnsi="Garamond"/>
          <w:sz w:val="20"/>
          <w:szCs w:val="20"/>
        </w:rPr>
        <w:t>dokumenty (</w:t>
      </w:r>
      <w:r w:rsidR="005C348B" w:rsidRPr="00E27E41">
        <w:rPr>
          <w:rFonts w:ascii="Garamond" w:hAnsi="Garamond"/>
          <w:sz w:val="20"/>
          <w:szCs w:val="20"/>
        </w:rPr>
        <w:t>w formie identycznej jak oferta, tj. elektronicznej podpisanej kwalifikowanym podpisem elektronicznym</w:t>
      </w:r>
      <w:r w:rsidRPr="00E27E41">
        <w:rPr>
          <w:rFonts w:ascii="Garamond" w:hAnsi="Garamond"/>
          <w:sz w:val="20"/>
          <w:szCs w:val="20"/>
        </w:rPr>
        <w:t>), z których wynika, jaką normę spalin ma dany pojazd.</w:t>
      </w:r>
    </w:p>
    <w:p w14:paraId="463B549A" w14:textId="77777777" w:rsidR="00274F4B" w:rsidRPr="00E27E41" w:rsidRDefault="00274F4B" w:rsidP="004C4D63">
      <w:pPr>
        <w:pStyle w:val="Akapitzlist"/>
        <w:spacing w:after="0" w:line="360" w:lineRule="auto"/>
        <w:ind w:left="792"/>
        <w:jc w:val="both"/>
        <w:rPr>
          <w:rFonts w:ascii="Garamond" w:hAnsi="Garamond"/>
          <w:sz w:val="20"/>
          <w:szCs w:val="20"/>
        </w:rPr>
      </w:pPr>
    </w:p>
    <w:p w14:paraId="6D296964" w14:textId="77777777" w:rsidR="002C5A20" w:rsidRPr="00E27E41" w:rsidRDefault="002C5A20" w:rsidP="00B534DA">
      <w:pPr>
        <w:numPr>
          <w:ilvl w:val="0"/>
          <w:numId w:val="8"/>
        </w:numPr>
        <w:spacing w:after="0" w:line="360" w:lineRule="auto"/>
        <w:jc w:val="both"/>
        <w:rPr>
          <w:rFonts w:ascii="Garamond" w:hAnsi="Garamond" w:cs="Garamond"/>
          <w:sz w:val="20"/>
          <w:szCs w:val="20"/>
        </w:rPr>
      </w:pPr>
      <w:r w:rsidRPr="00E27E41">
        <w:rPr>
          <w:rFonts w:ascii="Garamond" w:hAnsi="Garamond" w:cs="Garamond"/>
          <w:sz w:val="20"/>
          <w:szCs w:val="20"/>
        </w:rPr>
        <w:t xml:space="preserve">Oświadczamy, że posiadamy aktualne i ważne </w:t>
      </w:r>
      <w:r w:rsidR="009E6451" w:rsidRPr="00E27E41">
        <w:rPr>
          <w:rFonts w:ascii="Garamond" w:hAnsi="Garamond"/>
          <w:sz w:val="20"/>
          <w:szCs w:val="20"/>
        </w:rPr>
        <w:t xml:space="preserve">uprawnienia do prowadzania działalności w zakresie transportu </w:t>
      </w:r>
      <w:r w:rsidR="009E6451" w:rsidRPr="00E27E41">
        <w:rPr>
          <w:rFonts w:ascii="Garamond" w:hAnsi="Garamond"/>
          <w:sz w:val="20"/>
          <w:szCs w:val="20"/>
        </w:rPr>
        <w:br/>
        <w:t>i przetwarzania odpadów</w:t>
      </w:r>
      <w:r w:rsidR="008A315D">
        <w:rPr>
          <w:rFonts w:ascii="Garamond" w:hAnsi="Garamond"/>
          <w:sz w:val="20"/>
          <w:szCs w:val="20"/>
        </w:rPr>
        <w:t xml:space="preserve"> w procesie odzysku ………..</w:t>
      </w:r>
      <w:r w:rsidR="009E6451" w:rsidRPr="00E27E41">
        <w:rPr>
          <w:rFonts w:ascii="Garamond" w:hAnsi="Garamond"/>
          <w:sz w:val="20"/>
          <w:szCs w:val="20"/>
        </w:rPr>
        <w:t xml:space="preserve"> o kodach, których dotyczy przedmiot zamówienia</w:t>
      </w:r>
      <w:r w:rsidRPr="00E27E41">
        <w:rPr>
          <w:rFonts w:ascii="Garamond" w:hAnsi="Garamond" w:cs="Garamond"/>
          <w:sz w:val="20"/>
          <w:szCs w:val="20"/>
        </w:rPr>
        <w:t xml:space="preserve"> </w:t>
      </w:r>
      <w:r w:rsidR="009E6451" w:rsidRPr="00E27E41">
        <w:rPr>
          <w:rFonts w:ascii="Garamond" w:hAnsi="Garamond" w:cs="Garamond"/>
          <w:sz w:val="20"/>
          <w:szCs w:val="20"/>
        </w:rPr>
        <w:t>oraz, że</w:t>
      </w:r>
      <w:r w:rsidRPr="00E27E41">
        <w:rPr>
          <w:rFonts w:ascii="Garamond" w:hAnsi="Garamond"/>
          <w:sz w:val="20"/>
          <w:szCs w:val="20"/>
        </w:rPr>
        <w:t xml:space="preserve"> </w:t>
      </w:r>
      <w:r w:rsidR="009E6451" w:rsidRPr="00E27E41">
        <w:rPr>
          <w:rFonts w:ascii="Garamond" w:hAnsi="Garamond"/>
          <w:sz w:val="20"/>
          <w:szCs w:val="20"/>
        </w:rPr>
        <w:t>nie toczy się żadne postępowanie administracyjne</w:t>
      </w:r>
      <w:r w:rsidRPr="00E27E41">
        <w:rPr>
          <w:rFonts w:ascii="Garamond" w:hAnsi="Garamond"/>
          <w:sz w:val="20"/>
          <w:szCs w:val="20"/>
        </w:rPr>
        <w:t xml:space="preserve"> dotyczące</w:t>
      </w:r>
      <w:r w:rsidR="009E6451" w:rsidRPr="00E27E41">
        <w:rPr>
          <w:rFonts w:ascii="Garamond" w:hAnsi="Garamond"/>
          <w:sz w:val="20"/>
          <w:szCs w:val="20"/>
        </w:rPr>
        <w:t xml:space="preserve"> </w:t>
      </w:r>
      <w:r w:rsidRPr="00E27E41">
        <w:rPr>
          <w:rFonts w:ascii="Garamond" w:hAnsi="Garamond"/>
          <w:sz w:val="20"/>
          <w:szCs w:val="20"/>
        </w:rPr>
        <w:t>wstrzymania</w:t>
      </w:r>
      <w:r w:rsidR="009E6451" w:rsidRPr="00E27E41">
        <w:rPr>
          <w:rFonts w:ascii="Garamond" w:hAnsi="Garamond"/>
          <w:sz w:val="20"/>
          <w:szCs w:val="20"/>
        </w:rPr>
        <w:t xml:space="preserve"> lub </w:t>
      </w:r>
      <w:r w:rsidRPr="00E27E41">
        <w:rPr>
          <w:rFonts w:ascii="Garamond" w:hAnsi="Garamond"/>
          <w:sz w:val="20"/>
          <w:szCs w:val="20"/>
        </w:rPr>
        <w:t xml:space="preserve">cofnięcia </w:t>
      </w:r>
      <w:r w:rsidR="009E6451" w:rsidRPr="00E27E41">
        <w:rPr>
          <w:rFonts w:ascii="Garamond" w:hAnsi="Garamond"/>
          <w:sz w:val="20"/>
          <w:szCs w:val="20"/>
        </w:rPr>
        <w:t>tych uprawnień.</w:t>
      </w:r>
    </w:p>
    <w:p w14:paraId="68BD0C2C" w14:textId="77777777" w:rsidR="00525C41" w:rsidRPr="00E27E41" w:rsidRDefault="00525C41" w:rsidP="00B534DA">
      <w:pPr>
        <w:numPr>
          <w:ilvl w:val="0"/>
          <w:numId w:val="8"/>
        </w:numPr>
        <w:spacing w:after="0" w:line="360" w:lineRule="auto"/>
        <w:jc w:val="both"/>
        <w:rPr>
          <w:rFonts w:ascii="Garamond" w:hAnsi="Garamond" w:cs="Garamond"/>
          <w:color w:val="000000"/>
          <w:sz w:val="20"/>
          <w:szCs w:val="20"/>
        </w:rPr>
      </w:pPr>
      <w:r w:rsidRPr="00E27E41">
        <w:rPr>
          <w:rFonts w:ascii="Garamond" w:hAnsi="Garamond" w:cs="Garamond"/>
          <w:color w:val="000000"/>
          <w:sz w:val="20"/>
          <w:szCs w:val="20"/>
        </w:rPr>
        <w:t>Oświadczamy, że zawarty w SIWZ wzór umowy został przez nas zaakceptowany i zobowiązujemy się, w przypadku wyboru oferty, do zawarcia umowy na wymienionych warunkach, w miejscu i terminie wskazanym przez Zamawiającego.</w:t>
      </w:r>
    </w:p>
    <w:p w14:paraId="3788F516" w14:textId="77777777" w:rsidR="00525C41" w:rsidRPr="00E27E41" w:rsidRDefault="00525C41" w:rsidP="00B534DA">
      <w:pPr>
        <w:numPr>
          <w:ilvl w:val="0"/>
          <w:numId w:val="8"/>
        </w:numPr>
        <w:spacing w:after="0" w:line="360" w:lineRule="auto"/>
        <w:jc w:val="both"/>
        <w:rPr>
          <w:rFonts w:ascii="Garamond" w:hAnsi="Garamond" w:cs="Garamond"/>
          <w:color w:val="000000"/>
          <w:sz w:val="20"/>
          <w:szCs w:val="20"/>
        </w:rPr>
      </w:pPr>
      <w:r w:rsidRPr="00E27E41">
        <w:rPr>
          <w:rFonts w:ascii="Garamond" w:hAnsi="Garamond" w:cs="Garamond"/>
          <w:color w:val="000000"/>
          <w:sz w:val="20"/>
          <w:szCs w:val="20"/>
        </w:rPr>
        <w:t>Oświadczamy, że w przypadku wyboru oferty, gwarantujemy niezmienność ceny netto za Mg  przez okres obowiązywania umowy.</w:t>
      </w:r>
    </w:p>
    <w:p w14:paraId="1C2F258F" w14:textId="77777777" w:rsidR="00525C41" w:rsidRPr="00E27E41" w:rsidRDefault="00525C41" w:rsidP="00B534DA">
      <w:pPr>
        <w:numPr>
          <w:ilvl w:val="0"/>
          <w:numId w:val="8"/>
        </w:numPr>
        <w:spacing w:after="0" w:line="360" w:lineRule="auto"/>
        <w:jc w:val="both"/>
        <w:rPr>
          <w:rFonts w:ascii="Garamond" w:hAnsi="Garamond" w:cs="Garamond"/>
          <w:color w:val="000000"/>
          <w:sz w:val="20"/>
          <w:szCs w:val="20"/>
        </w:rPr>
      </w:pPr>
      <w:r w:rsidRPr="00E27E41">
        <w:rPr>
          <w:rFonts w:ascii="Garamond" w:hAnsi="Garamond" w:cs="Garamond"/>
          <w:color w:val="000000"/>
          <w:sz w:val="20"/>
          <w:szCs w:val="20"/>
        </w:rPr>
        <w:t xml:space="preserve">Oświadczamy, że uważamy się za związanych niniejszą ofertą przez okres wskazany w SIWZ. </w:t>
      </w:r>
    </w:p>
    <w:p w14:paraId="57C0AD40" w14:textId="77777777" w:rsidR="00525C41" w:rsidRPr="00E27E41" w:rsidRDefault="00525C41" w:rsidP="00B534DA">
      <w:pPr>
        <w:numPr>
          <w:ilvl w:val="0"/>
          <w:numId w:val="8"/>
        </w:numPr>
        <w:spacing w:after="0" w:line="360" w:lineRule="auto"/>
        <w:jc w:val="both"/>
        <w:rPr>
          <w:rFonts w:ascii="Garamond" w:hAnsi="Garamond" w:cs="Garamond"/>
          <w:color w:val="000000"/>
          <w:sz w:val="20"/>
          <w:szCs w:val="20"/>
        </w:rPr>
      </w:pPr>
      <w:r w:rsidRPr="00E27E41">
        <w:rPr>
          <w:rFonts w:ascii="Garamond" w:hAnsi="Garamond" w:cs="Garamond"/>
          <w:color w:val="000000"/>
          <w:sz w:val="20"/>
          <w:szCs w:val="20"/>
        </w:rPr>
        <w:t xml:space="preserve">Akceptujemy wynikającą z zastosowania prawa opcji możliwość zmniejszenia ilości przedmiotu zamówienia w zakresie wskazany w SIWZ. </w:t>
      </w:r>
    </w:p>
    <w:p w14:paraId="15C342F9" w14:textId="77777777" w:rsidR="00525C41" w:rsidRPr="00E27E41" w:rsidRDefault="00525C41" w:rsidP="00B534DA">
      <w:pPr>
        <w:numPr>
          <w:ilvl w:val="0"/>
          <w:numId w:val="8"/>
        </w:numPr>
        <w:spacing w:after="0" w:line="360" w:lineRule="auto"/>
        <w:jc w:val="both"/>
        <w:rPr>
          <w:rFonts w:ascii="Garamond" w:hAnsi="Garamond" w:cs="Garamond"/>
          <w:color w:val="000000"/>
          <w:sz w:val="20"/>
          <w:szCs w:val="20"/>
        </w:rPr>
      </w:pPr>
      <w:r w:rsidRPr="00E27E41">
        <w:rPr>
          <w:rFonts w:ascii="Garamond" w:hAnsi="Garamond" w:cs="Garamond"/>
          <w:color w:val="000000"/>
          <w:sz w:val="20"/>
          <w:szCs w:val="20"/>
        </w:rPr>
        <w:t>Oświadczamy, iż zamierzam(y)/nie zamierzam(y) powierzyć podwykonawcom wykonanie następujących części zamówienia (</w:t>
      </w:r>
      <w:r w:rsidRPr="00E27E41">
        <w:rPr>
          <w:rFonts w:ascii="Garamond" w:hAnsi="Garamond" w:cs="Garamond"/>
          <w:i/>
          <w:color w:val="000000"/>
          <w:sz w:val="20"/>
          <w:szCs w:val="20"/>
        </w:rPr>
        <w:t>wypełnić o ile dotyczy</w:t>
      </w:r>
      <w:r w:rsidRPr="00E27E41">
        <w:rPr>
          <w:rFonts w:ascii="Garamond" w:hAnsi="Garamond" w:cs="Garamond"/>
          <w:color w:val="000000"/>
          <w:sz w:val="20"/>
          <w:szCs w:val="20"/>
        </w:rPr>
        <w:t>):</w:t>
      </w:r>
    </w:p>
    <w:tbl>
      <w:tblPr>
        <w:tblW w:w="5000" w:type="pct"/>
        <w:tblCellMar>
          <w:left w:w="70" w:type="dxa"/>
          <w:right w:w="70" w:type="dxa"/>
        </w:tblCellMar>
        <w:tblLook w:val="04A0" w:firstRow="1" w:lastRow="0" w:firstColumn="1" w:lastColumn="0" w:noHBand="0" w:noVBand="1"/>
      </w:tblPr>
      <w:tblGrid>
        <w:gridCol w:w="407"/>
        <w:gridCol w:w="5024"/>
        <w:gridCol w:w="5025"/>
      </w:tblGrid>
      <w:tr w:rsidR="00525C41" w:rsidRPr="00E27E41" w14:paraId="7848E029" w14:textId="77777777" w:rsidTr="00525C41">
        <w:tc>
          <w:tcPr>
            <w:tcW w:w="153" w:type="pct"/>
            <w:tcBorders>
              <w:top w:val="single" w:sz="4" w:space="0" w:color="000000"/>
              <w:left w:val="single" w:sz="4" w:space="0" w:color="000000"/>
              <w:bottom w:val="single" w:sz="4" w:space="0" w:color="000000"/>
              <w:right w:val="nil"/>
            </w:tcBorders>
            <w:hideMark/>
          </w:tcPr>
          <w:p w14:paraId="7EED124F" w14:textId="77777777" w:rsidR="00525C41" w:rsidRPr="00E27E41" w:rsidRDefault="00525C41">
            <w:pPr>
              <w:snapToGrid w:val="0"/>
              <w:spacing w:after="0" w:line="360" w:lineRule="auto"/>
              <w:jc w:val="both"/>
              <w:rPr>
                <w:rFonts w:ascii="Garamond" w:hAnsi="Garamond" w:cs="Garamond"/>
                <w:b/>
                <w:color w:val="000000"/>
                <w:sz w:val="20"/>
                <w:szCs w:val="20"/>
                <w:lang w:eastAsia="hi-IN" w:bidi="hi-IN"/>
              </w:rPr>
            </w:pPr>
            <w:r w:rsidRPr="00E27E41">
              <w:rPr>
                <w:rFonts w:ascii="Garamond" w:hAnsi="Garamond" w:cs="Garamond"/>
                <w:b/>
                <w:color w:val="000000"/>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67E46851" w14:textId="77777777" w:rsidR="00525C41" w:rsidRPr="00E27E41" w:rsidRDefault="00525C41">
            <w:pPr>
              <w:snapToGrid w:val="0"/>
              <w:spacing w:after="0" w:line="360" w:lineRule="auto"/>
              <w:jc w:val="center"/>
              <w:rPr>
                <w:rFonts w:ascii="Garamond" w:hAnsi="Garamond" w:cs="Arial"/>
                <w:color w:val="000000"/>
                <w:sz w:val="20"/>
                <w:szCs w:val="20"/>
                <w:lang w:eastAsia="hi-IN" w:bidi="hi-IN"/>
              </w:rPr>
            </w:pPr>
            <w:r w:rsidRPr="00E27E41">
              <w:rPr>
                <w:rFonts w:ascii="Garamond" w:hAnsi="Garamond" w:cs="Garamond"/>
                <w:b/>
                <w:color w:val="000000"/>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4082E2F0" w14:textId="77777777" w:rsidR="00525C41" w:rsidRPr="00E27E41" w:rsidRDefault="00525C41">
            <w:pPr>
              <w:snapToGrid w:val="0"/>
              <w:spacing w:after="0" w:line="360" w:lineRule="auto"/>
              <w:jc w:val="center"/>
              <w:rPr>
                <w:rFonts w:ascii="Garamond" w:hAnsi="Garamond" w:cs="Garamond"/>
                <w:b/>
                <w:color w:val="000000"/>
                <w:sz w:val="20"/>
                <w:szCs w:val="20"/>
              </w:rPr>
            </w:pPr>
            <w:r w:rsidRPr="00E27E41">
              <w:rPr>
                <w:rFonts w:ascii="Garamond" w:hAnsi="Garamond" w:cs="Garamond"/>
                <w:b/>
                <w:color w:val="000000"/>
                <w:sz w:val="20"/>
                <w:szCs w:val="20"/>
              </w:rPr>
              <w:t xml:space="preserve">Nazwa firmy podwykonawcy </w:t>
            </w:r>
          </w:p>
        </w:tc>
      </w:tr>
      <w:tr w:rsidR="00525C41" w:rsidRPr="00E27E41" w14:paraId="63F86DCC" w14:textId="77777777" w:rsidTr="00525C41">
        <w:tc>
          <w:tcPr>
            <w:tcW w:w="153" w:type="pct"/>
            <w:tcBorders>
              <w:top w:val="single" w:sz="4" w:space="0" w:color="000000"/>
              <w:left w:val="single" w:sz="4" w:space="0" w:color="000000"/>
              <w:bottom w:val="single" w:sz="4" w:space="0" w:color="000000"/>
              <w:right w:val="nil"/>
            </w:tcBorders>
            <w:hideMark/>
          </w:tcPr>
          <w:p w14:paraId="1ECC6FF8" w14:textId="77777777" w:rsidR="00525C41" w:rsidRPr="00E27E41" w:rsidRDefault="00525C41">
            <w:pPr>
              <w:snapToGrid w:val="0"/>
              <w:spacing w:after="0" w:line="360" w:lineRule="auto"/>
              <w:jc w:val="both"/>
              <w:rPr>
                <w:rFonts w:ascii="Garamond" w:hAnsi="Garamond" w:cs="Garamond"/>
                <w:color w:val="000000"/>
                <w:sz w:val="20"/>
                <w:szCs w:val="20"/>
                <w:lang w:eastAsia="hi-IN" w:bidi="hi-IN"/>
              </w:rPr>
            </w:pPr>
            <w:r w:rsidRPr="00E27E41">
              <w:rPr>
                <w:rFonts w:ascii="Garamond" w:hAnsi="Garamond" w:cs="Garamond"/>
                <w:b/>
                <w:color w:val="000000"/>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23F0464D" w14:textId="77777777" w:rsidR="00525C41" w:rsidRPr="00E27E41" w:rsidRDefault="00525C41">
            <w:pPr>
              <w:snapToGrid w:val="0"/>
              <w:spacing w:after="0" w:line="360" w:lineRule="auto"/>
              <w:jc w:val="both"/>
              <w:rPr>
                <w:rFonts w:ascii="Garamond" w:hAnsi="Garamond" w:cs="Garamond"/>
                <w:color w:val="000000"/>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53C5BD35" w14:textId="77777777" w:rsidR="00525C41" w:rsidRPr="00E27E41" w:rsidRDefault="00525C41">
            <w:pPr>
              <w:snapToGrid w:val="0"/>
              <w:spacing w:after="0" w:line="360" w:lineRule="auto"/>
              <w:jc w:val="both"/>
              <w:rPr>
                <w:rFonts w:ascii="Garamond" w:hAnsi="Garamond" w:cs="Garamond"/>
                <w:color w:val="000000"/>
                <w:sz w:val="20"/>
                <w:szCs w:val="20"/>
                <w:lang w:eastAsia="hi-IN" w:bidi="hi-IN"/>
              </w:rPr>
            </w:pPr>
          </w:p>
        </w:tc>
      </w:tr>
    </w:tbl>
    <w:p w14:paraId="4C991941" w14:textId="77777777" w:rsidR="00525C41" w:rsidRPr="00E27E41" w:rsidRDefault="00525C41" w:rsidP="00525C41">
      <w:pPr>
        <w:widowControl w:val="0"/>
        <w:spacing w:after="0" w:line="360" w:lineRule="auto"/>
        <w:jc w:val="both"/>
        <w:rPr>
          <w:rFonts w:ascii="Garamond" w:hAnsi="Garamond" w:cs="Garamond"/>
          <w:color w:val="000000"/>
          <w:sz w:val="20"/>
          <w:szCs w:val="20"/>
        </w:rPr>
      </w:pPr>
    </w:p>
    <w:p w14:paraId="286AACE7" w14:textId="77777777" w:rsidR="00525C41" w:rsidRPr="00E27E41" w:rsidRDefault="00525C41" w:rsidP="00B534DA">
      <w:pPr>
        <w:numPr>
          <w:ilvl w:val="0"/>
          <w:numId w:val="8"/>
        </w:numPr>
        <w:spacing w:after="0" w:line="360" w:lineRule="auto"/>
        <w:contextualSpacing/>
        <w:jc w:val="both"/>
        <w:rPr>
          <w:rFonts w:ascii="Garamond" w:hAnsi="Garamond" w:cs="Garamond"/>
          <w:color w:val="000000"/>
          <w:sz w:val="20"/>
          <w:szCs w:val="20"/>
        </w:rPr>
      </w:pPr>
      <w:r w:rsidRPr="00E27E41">
        <w:rPr>
          <w:rFonts w:ascii="Garamond" w:hAnsi="Garamond" w:cs="Garamond"/>
          <w:color w:val="000000"/>
          <w:sz w:val="20"/>
          <w:szCs w:val="20"/>
        </w:rPr>
        <w:t>Integralną część złożonej oferty stanowią następujące dokumenty: ………………………………………</w:t>
      </w:r>
    </w:p>
    <w:p w14:paraId="1F77EF0A" w14:textId="77777777" w:rsidR="00525C41" w:rsidRPr="00E27E41" w:rsidRDefault="00525C41" w:rsidP="00B534DA">
      <w:pPr>
        <w:numPr>
          <w:ilvl w:val="0"/>
          <w:numId w:val="8"/>
        </w:numPr>
        <w:spacing w:after="0" w:line="360" w:lineRule="auto"/>
        <w:contextualSpacing/>
        <w:jc w:val="both"/>
        <w:rPr>
          <w:rFonts w:ascii="Garamond" w:hAnsi="Garamond" w:cs="Garamond"/>
          <w:color w:val="000000"/>
          <w:sz w:val="20"/>
          <w:szCs w:val="20"/>
        </w:rPr>
      </w:pPr>
      <w:r w:rsidRPr="00E27E41">
        <w:rPr>
          <w:rFonts w:ascii="Garamond" w:hAnsi="Garamond" w:cs="Garamond"/>
          <w:color w:val="000000"/>
          <w:sz w:val="20"/>
          <w:szCs w:val="20"/>
        </w:rPr>
        <w:t>Wadium wpłacone w pieniądzu należy zwrócić na konto nr.: …………………………………</w:t>
      </w:r>
    </w:p>
    <w:p w14:paraId="571A134B" w14:textId="77777777" w:rsidR="00525C41" w:rsidRPr="00E27E41" w:rsidRDefault="00525C41" w:rsidP="00B534DA">
      <w:pPr>
        <w:numPr>
          <w:ilvl w:val="0"/>
          <w:numId w:val="8"/>
        </w:numPr>
        <w:spacing w:after="0" w:line="360" w:lineRule="auto"/>
        <w:contextualSpacing/>
        <w:jc w:val="both"/>
        <w:rPr>
          <w:rFonts w:ascii="Garamond" w:hAnsi="Garamond" w:cs="Garamond"/>
          <w:color w:val="000000"/>
          <w:sz w:val="20"/>
          <w:szCs w:val="20"/>
        </w:rPr>
      </w:pPr>
      <w:r w:rsidRPr="00E27E41">
        <w:rPr>
          <w:rFonts w:ascii="Garamond" w:hAnsi="Garamond" w:cs="Garamond"/>
          <w:color w:val="000000"/>
          <w:sz w:val="20"/>
          <w:szCs w:val="20"/>
        </w:rPr>
        <w:t xml:space="preserve">Oświadczam, iż Wykonawca jest </w:t>
      </w:r>
      <w:r w:rsidRPr="00E27E41">
        <w:rPr>
          <w:rFonts w:ascii="Garamond" w:hAnsi="Garamond" w:cs="Garamond"/>
          <w:i/>
          <w:color w:val="000000"/>
          <w:sz w:val="20"/>
          <w:szCs w:val="20"/>
          <w:u w:val="single"/>
        </w:rPr>
        <w:t>mikro / małym / średnim / dużym / przedsiębiorcą</w:t>
      </w:r>
      <w:r w:rsidRPr="00E27E41">
        <w:rPr>
          <w:rFonts w:ascii="Garamond" w:hAnsi="Garamond" w:cs="Garamond"/>
          <w:color w:val="000000"/>
          <w:sz w:val="20"/>
          <w:szCs w:val="20"/>
        </w:rPr>
        <w:t xml:space="preserve">. </w:t>
      </w:r>
      <w:r w:rsidRPr="00E27E41">
        <w:rPr>
          <w:rFonts w:ascii="Garamond" w:hAnsi="Garamond" w:cs="Garamond"/>
          <w:i/>
          <w:color w:val="000000"/>
          <w:sz w:val="20"/>
          <w:szCs w:val="20"/>
        </w:rPr>
        <w:t>(niepotrzebne skreślić).</w:t>
      </w:r>
    </w:p>
    <w:p w14:paraId="1E631B16" w14:textId="77777777" w:rsidR="00EE7011" w:rsidRPr="00E27E41" w:rsidRDefault="00EE7011" w:rsidP="00B534DA">
      <w:pPr>
        <w:numPr>
          <w:ilvl w:val="0"/>
          <w:numId w:val="8"/>
        </w:numPr>
        <w:spacing w:after="0" w:line="360" w:lineRule="auto"/>
        <w:contextualSpacing/>
        <w:jc w:val="both"/>
        <w:rPr>
          <w:rFonts w:ascii="Garamond" w:hAnsi="Garamond" w:cs="Garamond"/>
          <w:color w:val="000000"/>
          <w:sz w:val="20"/>
          <w:szCs w:val="20"/>
        </w:rPr>
      </w:pPr>
      <w:r w:rsidRPr="00E27E41">
        <w:rPr>
          <w:rFonts w:ascii="Garamond" w:hAnsi="Garamond" w:cs="Garamond"/>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(o ile dotyczy).</w:t>
      </w:r>
    </w:p>
    <w:p w14:paraId="5B12D19D" w14:textId="77777777" w:rsidR="00EE7011" w:rsidRPr="00E27E41" w:rsidRDefault="00EE7011" w:rsidP="00F77F71">
      <w:pPr>
        <w:spacing w:after="0" w:line="360" w:lineRule="auto"/>
        <w:ind w:left="720"/>
        <w:contextualSpacing/>
        <w:jc w:val="both"/>
        <w:rPr>
          <w:rFonts w:ascii="Garamond" w:hAnsi="Garamond" w:cs="Garamond"/>
          <w:color w:val="000000"/>
          <w:sz w:val="20"/>
          <w:szCs w:val="20"/>
        </w:rPr>
      </w:pPr>
    </w:p>
    <w:p w14:paraId="7C005DD5" w14:textId="77777777" w:rsidR="00525C41" w:rsidRPr="00E27E41" w:rsidRDefault="00525C41" w:rsidP="00B534DA">
      <w:pPr>
        <w:numPr>
          <w:ilvl w:val="0"/>
          <w:numId w:val="8"/>
        </w:numPr>
        <w:spacing w:after="0" w:line="360" w:lineRule="auto"/>
        <w:contextualSpacing/>
        <w:jc w:val="both"/>
        <w:rPr>
          <w:rFonts w:ascii="Garamond" w:hAnsi="Garamond" w:cs="Garamond"/>
          <w:color w:val="000000"/>
          <w:sz w:val="20"/>
          <w:szCs w:val="20"/>
        </w:rPr>
      </w:pPr>
      <w:r w:rsidRPr="00E27E41">
        <w:rPr>
          <w:rFonts w:ascii="Garamond" w:hAnsi="Garamond" w:cs="Garamond"/>
          <w:color w:val="000000"/>
          <w:sz w:val="20"/>
          <w:szCs w:val="20"/>
        </w:rPr>
        <w:t xml:space="preserve">Osoba umocowana do kontaktów z </w:t>
      </w:r>
      <w:r w:rsidR="00274F4B" w:rsidRPr="00E27E41">
        <w:rPr>
          <w:rFonts w:ascii="Garamond" w:hAnsi="Garamond" w:cs="Garamond"/>
          <w:color w:val="000000"/>
          <w:sz w:val="20"/>
          <w:szCs w:val="20"/>
        </w:rPr>
        <w:t>Z</w:t>
      </w:r>
      <w:r w:rsidRPr="00E27E41">
        <w:rPr>
          <w:rFonts w:ascii="Garamond" w:hAnsi="Garamond" w:cs="Garamond"/>
          <w:color w:val="000000"/>
          <w:sz w:val="20"/>
          <w:szCs w:val="20"/>
        </w:rPr>
        <w:t>amawiającym: ……………… tel.: …………………mail: ……………..</w:t>
      </w:r>
    </w:p>
    <w:p w14:paraId="351CA080" w14:textId="77777777" w:rsidR="00D00C78" w:rsidRDefault="00D00C78" w:rsidP="00D00C78">
      <w:pPr>
        <w:widowControl w:val="0"/>
        <w:ind w:left="720"/>
        <w:rPr>
          <w:rFonts w:ascii="Garamond" w:hAnsi="Garamond" w:cs="Arial"/>
          <w:b/>
        </w:rPr>
      </w:pPr>
    </w:p>
    <w:p w14:paraId="26462C89" w14:textId="77777777" w:rsidR="00D00C78" w:rsidRDefault="00D00C78" w:rsidP="00D00C78">
      <w:pPr>
        <w:widowControl w:val="0"/>
        <w:ind w:left="720"/>
        <w:rPr>
          <w:rFonts w:ascii="Garamond" w:hAnsi="Garamond" w:cs="Arial"/>
          <w:b/>
        </w:rPr>
      </w:pPr>
    </w:p>
    <w:p w14:paraId="6D275C08" w14:textId="77777777" w:rsidR="00D00C78" w:rsidRDefault="00D00C78" w:rsidP="00D00C78">
      <w:pPr>
        <w:widowControl w:val="0"/>
        <w:ind w:left="720"/>
        <w:rPr>
          <w:rFonts w:ascii="Garamond" w:hAnsi="Garamond" w:cs="Arial"/>
          <w:b/>
        </w:rPr>
      </w:pPr>
    </w:p>
    <w:p w14:paraId="41D09F65" w14:textId="77777777" w:rsidR="00D00C78" w:rsidRDefault="00D00C78" w:rsidP="00133F18">
      <w:pPr>
        <w:widowControl w:val="0"/>
        <w:rPr>
          <w:rFonts w:ascii="Garamond" w:hAnsi="Garamond" w:cs="Arial"/>
          <w:b/>
        </w:rPr>
      </w:pPr>
    </w:p>
    <w:p w14:paraId="7B7FCFDD" w14:textId="77777777" w:rsidR="00D00C78" w:rsidRDefault="00D00C78" w:rsidP="00D00C78">
      <w:pPr>
        <w:widowControl w:val="0"/>
        <w:ind w:left="720"/>
        <w:rPr>
          <w:rFonts w:ascii="Garamond" w:hAnsi="Garamond" w:cs="Arial"/>
          <w:b/>
        </w:rPr>
      </w:pPr>
    </w:p>
    <w:p w14:paraId="715639E2" w14:textId="77777777" w:rsidR="00D00C78" w:rsidRDefault="00D00C78" w:rsidP="00D00C78">
      <w:pPr>
        <w:widowControl w:val="0"/>
        <w:ind w:left="720"/>
        <w:rPr>
          <w:rFonts w:ascii="Garamond" w:hAnsi="Garamond" w:cs="Arial"/>
          <w:b/>
        </w:rPr>
      </w:pPr>
    </w:p>
    <w:p w14:paraId="13F782D3" w14:textId="77777777" w:rsidR="00D00C78" w:rsidRPr="00D04DAA" w:rsidRDefault="00D00C78" w:rsidP="00D00C78">
      <w:pPr>
        <w:widowControl w:val="0"/>
        <w:ind w:left="720"/>
        <w:rPr>
          <w:rFonts w:ascii="Bookman Old Style" w:hAnsi="Bookman Old Style"/>
          <w:sz w:val="20"/>
          <w:szCs w:val="20"/>
        </w:rPr>
      </w:pPr>
      <w:r w:rsidRPr="00D04DAA">
        <w:rPr>
          <w:rFonts w:ascii="Garamond" w:hAnsi="Garamond" w:cs="Arial"/>
          <w:b/>
        </w:rPr>
        <w:t>DOKUMENT PODPISYWANY KWALIFIKOWANYM PODPISEM ELEKTRONICZNYM</w:t>
      </w:r>
    </w:p>
    <w:p w14:paraId="19628589" w14:textId="4FD7D83C" w:rsidR="00D00C78" w:rsidRDefault="00D00C78" w:rsidP="00D00C78">
      <w:pPr>
        <w:spacing w:after="0" w:line="360" w:lineRule="auto"/>
        <w:jc w:val="center"/>
        <w:rPr>
          <w:rFonts w:ascii="Garamond" w:hAnsi="Garamond" w:cs="Garamond"/>
          <w:b/>
          <w:i/>
          <w:sz w:val="28"/>
        </w:rPr>
      </w:pPr>
    </w:p>
    <w:p w14:paraId="268F61EC" w14:textId="65AC5254" w:rsidR="003B79DC" w:rsidRDefault="003B79DC" w:rsidP="00D00C78">
      <w:pPr>
        <w:spacing w:after="0" w:line="360" w:lineRule="auto"/>
        <w:jc w:val="center"/>
        <w:rPr>
          <w:rFonts w:ascii="Garamond" w:hAnsi="Garamond" w:cs="Garamond"/>
          <w:b/>
          <w:i/>
          <w:sz w:val="28"/>
        </w:rPr>
      </w:pPr>
    </w:p>
    <w:p w14:paraId="1EDF582E" w14:textId="79469341" w:rsidR="003B79DC" w:rsidRDefault="003B79DC" w:rsidP="00D00C78">
      <w:pPr>
        <w:spacing w:after="0" w:line="360" w:lineRule="auto"/>
        <w:jc w:val="center"/>
        <w:rPr>
          <w:rFonts w:ascii="Garamond" w:hAnsi="Garamond" w:cs="Garamond"/>
          <w:b/>
          <w:i/>
          <w:sz w:val="28"/>
        </w:rPr>
      </w:pPr>
    </w:p>
    <w:p w14:paraId="238C2DCF" w14:textId="77777777" w:rsidR="003B79DC" w:rsidRDefault="003B79DC" w:rsidP="00D00C78">
      <w:pPr>
        <w:spacing w:after="0" w:line="360" w:lineRule="auto"/>
        <w:jc w:val="center"/>
        <w:rPr>
          <w:rFonts w:ascii="Garamond" w:hAnsi="Garamond" w:cs="Garamond"/>
          <w:b/>
          <w:i/>
          <w:sz w:val="28"/>
        </w:rPr>
      </w:pPr>
    </w:p>
    <w:p w14:paraId="615DC9E5" w14:textId="77777777" w:rsidR="00133F18" w:rsidRDefault="00133F18" w:rsidP="00525C41">
      <w:pPr>
        <w:spacing w:after="0" w:line="360" w:lineRule="auto"/>
        <w:jc w:val="right"/>
        <w:rPr>
          <w:rFonts w:ascii="Garamond" w:hAnsi="Garamond" w:cs="Tahoma"/>
          <w:b/>
          <w:sz w:val="28"/>
        </w:rPr>
      </w:pPr>
    </w:p>
    <w:p w14:paraId="229794B6" w14:textId="77777777" w:rsidR="00133F18" w:rsidRDefault="00133F18" w:rsidP="00525C41">
      <w:pPr>
        <w:spacing w:after="0" w:line="360" w:lineRule="auto"/>
        <w:jc w:val="right"/>
        <w:rPr>
          <w:rFonts w:ascii="Garamond" w:hAnsi="Garamond" w:cs="Tahoma"/>
          <w:b/>
          <w:sz w:val="28"/>
        </w:rPr>
      </w:pPr>
    </w:p>
    <w:p w14:paraId="73A9AB0A" w14:textId="66172FF4" w:rsidR="00525C41" w:rsidRPr="00301A34" w:rsidRDefault="00525C41" w:rsidP="00525C41">
      <w:pPr>
        <w:spacing w:after="0" w:line="360" w:lineRule="auto"/>
        <w:jc w:val="right"/>
        <w:rPr>
          <w:rFonts w:ascii="Garamond" w:hAnsi="Garamond" w:cs="Tahoma"/>
          <w:b/>
          <w:sz w:val="28"/>
        </w:rPr>
      </w:pPr>
      <w:r w:rsidRPr="00301A34">
        <w:rPr>
          <w:rFonts w:ascii="Garamond" w:hAnsi="Garamond" w:cs="Tahoma"/>
          <w:b/>
          <w:sz w:val="28"/>
        </w:rPr>
        <w:t>Załącznik nr 3 do SIWZ</w:t>
      </w:r>
    </w:p>
    <w:p w14:paraId="4F138968" w14:textId="77777777" w:rsidR="00525C41" w:rsidRPr="00301A34" w:rsidRDefault="00525C41" w:rsidP="00525C41">
      <w:pPr>
        <w:spacing w:after="0" w:line="360" w:lineRule="auto"/>
        <w:jc w:val="both"/>
        <w:rPr>
          <w:rFonts w:ascii="Garamond" w:hAnsi="Garamond" w:cs="Tahoma"/>
          <w:i/>
        </w:rPr>
      </w:pPr>
    </w:p>
    <w:p w14:paraId="3B8B2E7A"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UMOWA</w:t>
      </w:r>
    </w:p>
    <w:p w14:paraId="6582D409" w14:textId="77777777" w:rsidR="00525C41" w:rsidRPr="00E27E41" w:rsidRDefault="00525C41" w:rsidP="00525C41">
      <w:pPr>
        <w:spacing w:after="0" w:line="360" w:lineRule="auto"/>
        <w:rPr>
          <w:rFonts w:ascii="Garamond" w:hAnsi="Garamond" w:cs="Tahoma"/>
          <w:sz w:val="20"/>
          <w:szCs w:val="20"/>
        </w:rPr>
      </w:pPr>
      <w:r w:rsidRPr="00E27E41">
        <w:rPr>
          <w:rFonts w:ascii="Garamond" w:hAnsi="Garamond" w:cs="Tahoma"/>
          <w:sz w:val="20"/>
          <w:szCs w:val="20"/>
        </w:rPr>
        <w:t xml:space="preserve">zawarta w dniu ………………………………… </w:t>
      </w:r>
      <w:r w:rsidR="00D00C78" w:rsidRPr="00E27E41">
        <w:rPr>
          <w:rFonts w:ascii="Garamond" w:hAnsi="Garamond" w:cs="Tahoma"/>
          <w:sz w:val="20"/>
          <w:szCs w:val="20"/>
        </w:rPr>
        <w:t>w Krakowie</w:t>
      </w:r>
      <w:r w:rsidRPr="00E27E41">
        <w:rPr>
          <w:rFonts w:ascii="Garamond" w:hAnsi="Garamond" w:cs="Tahoma"/>
          <w:sz w:val="20"/>
          <w:szCs w:val="20"/>
        </w:rPr>
        <w:t xml:space="preserve"> pomiędzy:</w:t>
      </w:r>
    </w:p>
    <w:p w14:paraId="670D55AD" w14:textId="77777777" w:rsidR="00DD0282" w:rsidRPr="00E27E41" w:rsidRDefault="00DD0282" w:rsidP="00DD0282">
      <w:pPr>
        <w:shd w:val="clear" w:color="auto" w:fill="FFFFFF"/>
        <w:spacing w:after="0" w:line="360" w:lineRule="auto"/>
        <w:jc w:val="both"/>
        <w:rPr>
          <w:rFonts w:ascii="Garamond" w:hAnsi="Garamond" w:cs="Tahoma"/>
          <w:b/>
          <w:spacing w:val="1"/>
          <w:sz w:val="20"/>
          <w:szCs w:val="20"/>
        </w:rPr>
      </w:pPr>
    </w:p>
    <w:p w14:paraId="059CCA15" w14:textId="77777777" w:rsidR="00D00C78" w:rsidRPr="00E27E41" w:rsidRDefault="00D00C78" w:rsidP="00D00C78">
      <w:pPr>
        <w:shd w:val="clear" w:color="auto" w:fill="FFFFFF"/>
        <w:spacing w:after="0" w:line="360" w:lineRule="auto"/>
        <w:jc w:val="both"/>
        <w:rPr>
          <w:rFonts w:ascii="Garamond" w:hAnsi="Garamond" w:cs="Tahoma"/>
          <w:spacing w:val="1"/>
          <w:sz w:val="20"/>
          <w:szCs w:val="20"/>
        </w:rPr>
      </w:pPr>
      <w:r w:rsidRPr="00E27E41">
        <w:rPr>
          <w:rFonts w:ascii="Garamond" w:hAnsi="Garamond" w:cs="Tahoma"/>
          <w:spacing w:val="1"/>
          <w:sz w:val="20"/>
          <w:szCs w:val="20"/>
        </w:rPr>
        <w:t xml:space="preserve">Krakowskim Holdingiem Komunalnym Spółką Akcyjną w Krakowie,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w:t>
      </w:r>
      <w:r w:rsidRPr="00E27E41">
        <w:rPr>
          <w:rFonts w:ascii="Garamond" w:hAnsi="Garamond"/>
          <w:sz w:val="20"/>
          <w:szCs w:val="20"/>
          <w:lang w:eastAsia="pl-PL"/>
        </w:rPr>
        <w:t>BDO: 000007808,</w:t>
      </w:r>
      <w:r w:rsidRPr="00E27E41">
        <w:rPr>
          <w:rFonts w:ascii="Garamond" w:hAnsi="Garamond" w:cs="Tahoma"/>
          <w:spacing w:val="1"/>
          <w:sz w:val="20"/>
          <w:szCs w:val="20"/>
        </w:rPr>
        <w:t xml:space="preserve"> z kapitałem zakładowym w wysokości 1.297.800.000,00 zł w całości opłaconym, zwaną dalej „Zamawiającym”, reprezentowaną przez::</w:t>
      </w:r>
    </w:p>
    <w:p w14:paraId="6B01413F" w14:textId="77777777" w:rsidR="00DD0282" w:rsidRPr="00E27E41" w:rsidRDefault="00DD0282" w:rsidP="00DD0282">
      <w:pPr>
        <w:shd w:val="clear" w:color="auto" w:fill="FFFFFF"/>
        <w:tabs>
          <w:tab w:val="right" w:leader="dot" w:pos="6237"/>
        </w:tabs>
        <w:spacing w:after="0" w:line="360" w:lineRule="auto"/>
        <w:jc w:val="both"/>
        <w:rPr>
          <w:rFonts w:ascii="Garamond" w:hAnsi="Garamond" w:cs="Tahoma"/>
          <w:spacing w:val="1"/>
          <w:sz w:val="20"/>
          <w:szCs w:val="20"/>
        </w:rPr>
      </w:pPr>
      <w:r w:rsidRPr="00E27E41">
        <w:rPr>
          <w:rFonts w:ascii="Garamond" w:hAnsi="Garamond" w:cs="Tahoma"/>
          <w:spacing w:val="1"/>
          <w:sz w:val="20"/>
          <w:szCs w:val="20"/>
        </w:rPr>
        <w:tab/>
      </w:r>
    </w:p>
    <w:p w14:paraId="2A3101E1" w14:textId="77777777" w:rsidR="00DD0282" w:rsidRPr="00E27E41" w:rsidRDefault="00DD0282" w:rsidP="00DD0282">
      <w:pPr>
        <w:shd w:val="clear" w:color="auto" w:fill="FFFFFF"/>
        <w:tabs>
          <w:tab w:val="right" w:leader="dot" w:pos="6237"/>
        </w:tabs>
        <w:spacing w:after="0" w:line="360" w:lineRule="auto"/>
        <w:jc w:val="both"/>
        <w:rPr>
          <w:rFonts w:ascii="Garamond" w:hAnsi="Garamond" w:cs="Tahoma"/>
          <w:spacing w:val="1"/>
          <w:sz w:val="20"/>
          <w:szCs w:val="20"/>
        </w:rPr>
      </w:pPr>
      <w:r w:rsidRPr="00E27E41">
        <w:rPr>
          <w:rFonts w:ascii="Garamond" w:hAnsi="Garamond" w:cs="Tahoma"/>
          <w:spacing w:val="1"/>
          <w:sz w:val="20"/>
          <w:szCs w:val="20"/>
        </w:rPr>
        <w:tab/>
      </w:r>
    </w:p>
    <w:p w14:paraId="3521CF1C" w14:textId="77777777" w:rsidR="00DD0282" w:rsidRPr="00E27E41" w:rsidRDefault="00DD0282" w:rsidP="00DD0282">
      <w:pPr>
        <w:shd w:val="clear" w:color="auto" w:fill="FFFFFF"/>
        <w:spacing w:after="0" w:line="360" w:lineRule="auto"/>
        <w:jc w:val="both"/>
        <w:rPr>
          <w:rFonts w:ascii="Garamond" w:hAnsi="Garamond" w:cs="Tahoma"/>
          <w:spacing w:val="1"/>
          <w:sz w:val="20"/>
          <w:szCs w:val="20"/>
        </w:rPr>
      </w:pPr>
      <w:r w:rsidRPr="00E27E41">
        <w:rPr>
          <w:rFonts w:ascii="Garamond" w:hAnsi="Garamond" w:cs="Tahoma"/>
          <w:spacing w:val="1"/>
          <w:sz w:val="20"/>
          <w:szCs w:val="20"/>
        </w:rPr>
        <w:t>a</w:t>
      </w:r>
    </w:p>
    <w:p w14:paraId="6D132BC0" w14:textId="77777777" w:rsidR="00DD0282" w:rsidRPr="00E27E41" w:rsidRDefault="00DD0282" w:rsidP="00DD0282">
      <w:pPr>
        <w:shd w:val="clear" w:color="auto" w:fill="FFFFFF"/>
        <w:spacing w:after="0" w:line="360" w:lineRule="auto"/>
        <w:jc w:val="both"/>
        <w:rPr>
          <w:rFonts w:ascii="Garamond" w:hAnsi="Garamond" w:cs="Tahoma"/>
          <w:spacing w:val="1"/>
          <w:sz w:val="20"/>
          <w:szCs w:val="20"/>
        </w:rPr>
      </w:pPr>
      <w:r w:rsidRPr="00E27E41">
        <w:rPr>
          <w:rFonts w:ascii="Garamond" w:hAnsi="Garamond" w:cs="Tahoma"/>
          <w:b/>
          <w:spacing w:val="1"/>
          <w:sz w:val="20"/>
          <w:szCs w:val="20"/>
        </w:rPr>
        <w:t>………………</w:t>
      </w:r>
      <w:r w:rsidRPr="00E27E41">
        <w:rPr>
          <w:rFonts w:ascii="Garamond" w:hAnsi="Garamond" w:cs="Tahoma"/>
          <w:spacing w:val="1"/>
          <w:sz w:val="20"/>
          <w:szCs w:val="20"/>
        </w:rPr>
        <w:t xml:space="preserve">, zwanym dalej „Wykonawcą”, reprezentowanym przez: </w:t>
      </w:r>
    </w:p>
    <w:p w14:paraId="13826900" w14:textId="77777777" w:rsidR="00DD0282" w:rsidRPr="00E27E41" w:rsidRDefault="00DD0282" w:rsidP="00DD0282">
      <w:pPr>
        <w:shd w:val="clear" w:color="auto" w:fill="FFFFFF"/>
        <w:tabs>
          <w:tab w:val="right" w:leader="dot" w:pos="6237"/>
        </w:tabs>
        <w:spacing w:after="0" w:line="360" w:lineRule="auto"/>
        <w:jc w:val="both"/>
        <w:rPr>
          <w:rFonts w:ascii="Garamond" w:hAnsi="Garamond" w:cs="Tahoma"/>
          <w:spacing w:val="1"/>
          <w:sz w:val="20"/>
          <w:szCs w:val="20"/>
        </w:rPr>
      </w:pPr>
      <w:r w:rsidRPr="00E27E41">
        <w:rPr>
          <w:rFonts w:ascii="Garamond" w:hAnsi="Garamond" w:cs="Tahoma"/>
          <w:spacing w:val="1"/>
          <w:sz w:val="20"/>
          <w:szCs w:val="20"/>
        </w:rPr>
        <w:tab/>
      </w:r>
    </w:p>
    <w:p w14:paraId="0D02EF68" w14:textId="77777777" w:rsidR="00DD0282" w:rsidRPr="00E27E41" w:rsidRDefault="00DD0282" w:rsidP="00DD0282">
      <w:pPr>
        <w:shd w:val="clear" w:color="auto" w:fill="FFFFFF"/>
        <w:tabs>
          <w:tab w:val="right" w:leader="dot" w:pos="6237"/>
        </w:tabs>
        <w:spacing w:after="0" w:line="360" w:lineRule="auto"/>
        <w:jc w:val="both"/>
        <w:rPr>
          <w:rFonts w:ascii="Garamond" w:hAnsi="Garamond" w:cs="Tahoma"/>
          <w:spacing w:val="1"/>
          <w:sz w:val="20"/>
          <w:szCs w:val="20"/>
        </w:rPr>
      </w:pPr>
      <w:r w:rsidRPr="00E27E41">
        <w:rPr>
          <w:rFonts w:ascii="Garamond" w:hAnsi="Garamond" w:cs="Tahoma"/>
          <w:spacing w:val="1"/>
          <w:sz w:val="20"/>
          <w:szCs w:val="20"/>
        </w:rPr>
        <w:tab/>
      </w:r>
    </w:p>
    <w:p w14:paraId="44A72A6B" w14:textId="77777777" w:rsidR="00525C41" w:rsidRPr="00E27E41" w:rsidRDefault="00525C41" w:rsidP="00525C41">
      <w:pPr>
        <w:spacing w:after="0" w:line="360" w:lineRule="auto"/>
        <w:rPr>
          <w:rFonts w:ascii="Garamond" w:hAnsi="Garamond" w:cs="Tahoma"/>
          <w:sz w:val="20"/>
          <w:szCs w:val="20"/>
        </w:rPr>
      </w:pPr>
    </w:p>
    <w:p w14:paraId="5C132934" w14:textId="77777777" w:rsidR="00525C41" w:rsidRPr="00E27E41" w:rsidRDefault="00525C41" w:rsidP="00525C41">
      <w:pPr>
        <w:shd w:val="clear" w:color="auto" w:fill="FFFFFF"/>
        <w:spacing w:after="0" w:line="360" w:lineRule="auto"/>
        <w:jc w:val="both"/>
        <w:rPr>
          <w:rFonts w:ascii="Garamond" w:hAnsi="Garamond" w:cs="Tahoma"/>
          <w:bCs/>
          <w:spacing w:val="1"/>
          <w:sz w:val="20"/>
          <w:szCs w:val="20"/>
        </w:rPr>
      </w:pPr>
      <w:r w:rsidRPr="00E27E41">
        <w:rPr>
          <w:rFonts w:ascii="Garamond" w:hAnsi="Garamond" w:cs="Tahoma"/>
          <w:bCs/>
          <w:spacing w:val="1"/>
          <w:sz w:val="20"/>
          <w:szCs w:val="20"/>
        </w:rPr>
        <w:t>Mając na uwadze fakt, że:</w:t>
      </w:r>
    </w:p>
    <w:p w14:paraId="6620A407" w14:textId="7C6D2AAC" w:rsidR="00525C41" w:rsidRPr="00E27E41" w:rsidRDefault="00525C41" w:rsidP="00B534DA">
      <w:pPr>
        <w:numPr>
          <w:ilvl w:val="0"/>
          <w:numId w:val="11"/>
        </w:numPr>
        <w:shd w:val="clear" w:color="auto" w:fill="FFFFFF"/>
        <w:spacing w:after="0" w:line="360" w:lineRule="auto"/>
        <w:jc w:val="both"/>
        <w:rPr>
          <w:rFonts w:ascii="Garamond" w:hAnsi="Garamond" w:cs="Tahoma"/>
          <w:bCs/>
          <w:spacing w:val="1"/>
          <w:sz w:val="20"/>
          <w:szCs w:val="20"/>
        </w:rPr>
      </w:pPr>
      <w:r w:rsidRPr="00E27E41">
        <w:rPr>
          <w:rFonts w:ascii="Garamond" w:hAnsi="Garamond" w:cs="Tahoma"/>
          <w:bCs/>
          <w:spacing w:val="1"/>
          <w:sz w:val="20"/>
          <w:szCs w:val="20"/>
        </w:rPr>
        <w:t>Wykonawca został wyłoniony w postępowaniu o udzielenie zamówienia publicznego, zgodnie z przepisami ustawy z dnia 29 stycznia 2004 roku Prawo zamówień publicznych (Dz.U. z 201</w:t>
      </w:r>
      <w:r w:rsidR="008108BE">
        <w:rPr>
          <w:rFonts w:ascii="Garamond" w:hAnsi="Garamond" w:cs="Tahoma"/>
          <w:bCs/>
          <w:spacing w:val="1"/>
          <w:sz w:val="20"/>
          <w:szCs w:val="20"/>
        </w:rPr>
        <w:t>9</w:t>
      </w:r>
      <w:r w:rsidRPr="00E27E41">
        <w:rPr>
          <w:rFonts w:ascii="Garamond" w:hAnsi="Garamond" w:cs="Tahoma"/>
          <w:bCs/>
          <w:spacing w:val="1"/>
          <w:sz w:val="20"/>
          <w:szCs w:val="20"/>
        </w:rPr>
        <w:t xml:space="preserve"> r. poz. 1</w:t>
      </w:r>
      <w:r w:rsidR="008108BE">
        <w:rPr>
          <w:rFonts w:ascii="Garamond" w:hAnsi="Garamond" w:cs="Tahoma"/>
          <w:bCs/>
          <w:spacing w:val="1"/>
          <w:sz w:val="20"/>
          <w:szCs w:val="20"/>
        </w:rPr>
        <w:t>843</w:t>
      </w:r>
      <w:r w:rsidRPr="00E27E41">
        <w:rPr>
          <w:rFonts w:ascii="Garamond" w:hAnsi="Garamond" w:cs="Tahoma"/>
          <w:bCs/>
          <w:spacing w:val="1"/>
          <w:sz w:val="20"/>
          <w:szCs w:val="20"/>
        </w:rPr>
        <w:t xml:space="preserve"> z późn. zm.),</w:t>
      </w:r>
    </w:p>
    <w:p w14:paraId="0D418F37" w14:textId="77777777" w:rsidR="00525C41" w:rsidRPr="00E27E41" w:rsidRDefault="00525C41" w:rsidP="00B534DA">
      <w:pPr>
        <w:numPr>
          <w:ilvl w:val="0"/>
          <w:numId w:val="11"/>
        </w:numPr>
        <w:shd w:val="clear" w:color="auto" w:fill="FFFFFF"/>
        <w:spacing w:after="0" w:line="360" w:lineRule="auto"/>
        <w:jc w:val="both"/>
        <w:rPr>
          <w:rFonts w:ascii="Garamond" w:hAnsi="Garamond" w:cs="Tahoma"/>
          <w:bCs/>
          <w:spacing w:val="1"/>
          <w:sz w:val="20"/>
          <w:szCs w:val="20"/>
        </w:rPr>
      </w:pPr>
      <w:r w:rsidRPr="00E27E41">
        <w:rPr>
          <w:rFonts w:ascii="Garamond" w:hAnsi="Garamond" w:cs="Tahoma"/>
          <w:bCs/>
          <w:spacing w:val="1"/>
          <w:sz w:val="20"/>
          <w:szCs w:val="20"/>
        </w:rPr>
        <w:t>osoby reprezentujące Strony mają stosowne umocowania, aby zaciągnąć zobowiązania wynikające z niniejszej Umowy,</w:t>
      </w:r>
    </w:p>
    <w:p w14:paraId="271FEF53" w14:textId="77777777" w:rsidR="00525C41" w:rsidRPr="00E27E41" w:rsidRDefault="00525C41" w:rsidP="00525C41">
      <w:pPr>
        <w:shd w:val="clear" w:color="auto" w:fill="FFFFFF"/>
        <w:spacing w:after="0" w:line="360" w:lineRule="auto"/>
        <w:jc w:val="both"/>
        <w:rPr>
          <w:rFonts w:ascii="Garamond" w:hAnsi="Garamond" w:cs="Tahoma"/>
          <w:bCs/>
          <w:spacing w:val="1"/>
          <w:sz w:val="20"/>
          <w:szCs w:val="20"/>
        </w:rPr>
      </w:pPr>
      <w:r w:rsidRPr="00E27E41">
        <w:rPr>
          <w:rFonts w:ascii="Garamond" w:hAnsi="Garamond" w:cs="Tahoma"/>
          <w:bCs/>
          <w:spacing w:val="1"/>
          <w:sz w:val="20"/>
          <w:szCs w:val="20"/>
        </w:rPr>
        <w:t>Strony postanowiły zawrzeć Umowę o następującej treści:</w:t>
      </w:r>
    </w:p>
    <w:p w14:paraId="0F2CFB6D" w14:textId="77777777" w:rsidR="00525C41" w:rsidRPr="00301A34" w:rsidRDefault="00525C41" w:rsidP="00525C41">
      <w:pPr>
        <w:shd w:val="clear" w:color="auto" w:fill="FFFFFF"/>
        <w:spacing w:after="0" w:line="360" w:lineRule="auto"/>
        <w:rPr>
          <w:rFonts w:ascii="Garamond" w:hAnsi="Garamond" w:cs="Tahoma"/>
          <w:bCs/>
          <w:spacing w:val="1"/>
        </w:rPr>
      </w:pPr>
    </w:p>
    <w:p w14:paraId="4BB647E2"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 1</w:t>
      </w:r>
    </w:p>
    <w:p w14:paraId="2AF0874A"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Przedmiot umowy</w:t>
      </w:r>
    </w:p>
    <w:p w14:paraId="6882E1B8" w14:textId="203649E7" w:rsidR="00B078FC" w:rsidRPr="00E27E41" w:rsidRDefault="00525C41" w:rsidP="00B534DA">
      <w:pPr>
        <w:pStyle w:val="Akapitzlist"/>
        <w:numPr>
          <w:ilvl w:val="0"/>
          <w:numId w:val="12"/>
        </w:numPr>
        <w:tabs>
          <w:tab w:val="clear" w:pos="720"/>
        </w:tabs>
        <w:spacing w:after="0" w:line="360" w:lineRule="auto"/>
        <w:ind w:left="426"/>
        <w:jc w:val="both"/>
        <w:rPr>
          <w:rFonts w:ascii="Garamond" w:hAnsi="Garamond" w:cs="Tahoma"/>
          <w:sz w:val="20"/>
          <w:szCs w:val="20"/>
        </w:rPr>
      </w:pPr>
      <w:r w:rsidRPr="00E27E41">
        <w:rPr>
          <w:rFonts w:ascii="Garamond" w:hAnsi="Garamond" w:cs="Tahoma"/>
          <w:sz w:val="20"/>
          <w:szCs w:val="20"/>
        </w:rPr>
        <w:t xml:space="preserve">Zamawiający zleca, a Wykonawca przyjmuje do realizacji usługę: </w:t>
      </w:r>
      <w:r w:rsidR="00D00C78" w:rsidRPr="00E27E41">
        <w:rPr>
          <w:rFonts w:ascii="Garamond" w:hAnsi="Garamond"/>
          <w:bCs/>
          <w:sz w:val="20"/>
          <w:szCs w:val="20"/>
        </w:rPr>
        <w:t>sukcesywnego odbioru, transportu i zagospodarowania odpadów o kodzie 19 01 12 – żużle i popioły paleniskowe inne niż wymienione w 19 01 11, powstających w procesie termicznego przetwarzania odpadów komunalnych</w:t>
      </w:r>
      <w:r w:rsidR="00C753DE">
        <w:rPr>
          <w:rFonts w:ascii="Garamond" w:hAnsi="Garamond"/>
          <w:bCs/>
          <w:sz w:val="20"/>
          <w:szCs w:val="20"/>
        </w:rPr>
        <w:t xml:space="preserve"> i odpadów pochodzących z przetw</w:t>
      </w:r>
      <w:r w:rsidR="005E4FFA">
        <w:rPr>
          <w:rFonts w:ascii="Garamond" w:hAnsi="Garamond"/>
          <w:bCs/>
          <w:sz w:val="20"/>
          <w:szCs w:val="20"/>
        </w:rPr>
        <w:t>a</w:t>
      </w:r>
      <w:r w:rsidR="00C753DE">
        <w:rPr>
          <w:rFonts w:ascii="Garamond" w:hAnsi="Garamond"/>
          <w:bCs/>
          <w:sz w:val="20"/>
          <w:szCs w:val="20"/>
        </w:rPr>
        <w:t>rz</w:t>
      </w:r>
      <w:r w:rsidR="005E4FFA">
        <w:rPr>
          <w:rFonts w:ascii="Garamond" w:hAnsi="Garamond"/>
          <w:bCs/>
          <w:sz w:val="20"/>
          <w:szCs w:val="20"/>
        </w:rPr>
        <w:t>a</w:t>
      </w:r>
      <w:r w:rsidR="00C753DE">
        <w:rPr>
          <w:rFonts w:ascii="Garamond" w:hAnsi="Garamond"/>
          <w:bCs/>
          <w:sz w:val="20"/>
          <w:szCs w:val="20"/>
        </w:rPr>
        <w:t>nia odpadów komunalnych</w:t>
      </w:r>
      <w:r w:rsidR="00D00C78" w:rsidRPr="00E27E41">
        <w:rPr>
          <w:rFonts w:ascii="Garamond" w:hAnsi="Garamond"/>
          <w:bCs/>
          <w:sz w:val="20"/>
          <w:szCs w:val="20"/>
        </w:rPr>
        <w:t xml:space="preserve"> w Zakładzie Termicznego Przekształcania Odpadów (ZTPO) przez okres 12 miesięcy lub do wyczerpania zakładanych ilości</w:t>
      </w:r>
      <w:r w:rsidR="008108BE">
        <w:rPr>
          <w:rFonts w:ascii="Garamond" w:hAnsi="Garamond"/>
          <w:bCs/>
          <w:sz w:val="20"/>
          <w:szCs w:val="20"/>
        </w:rPr>
        <w:t xml:space="preserve"> – 56 000 Mg.</w:t>
      </w:r>
    </w:p>
    <w:p w14:paraId="001A46C2" w14:textId="3501CF74" w:rsidR="00B078FC" w:rsidRPr="00E27E41" w:rsidRDefault="00525C41" w:rsidP="00B534DA">
      <w:pPr>
        <w:pStyle w:val="Akapitzlist"/>
        <w:numPr>
          <w:ilvl w:val="0"/>
          <w:numId w:val="12"/>
        </w:numPr>
        <w:tabs>
          <w:tab w:val="clear" w:pos="720"/>
        </w:tabs>
        <w:spacing w:after="0" w:line="360" w:lineRule="auto"/>
        <w:ind w:left="426"/>
        <w:jc w:val="both"/>
        <w:rPr>
          <w:rFonts w:ascii="Garamond" w:hAnsi="Garamond" w:cs="Tahoma"/>
          <w:sz w:val="20"/>
          <w:szCs w:val="20"/>
        </w:rPr>
      </w:pPr>
      <w:r w:rsidRPr="00E27E41">
        <w:rPr>
          <w:rFonts w:ascii="Garamond" w:hAnsi="Garamond" w:cs="Tahoma"/>
          <w:sz w:val="20"/>
          <w:szCs w:val="20"/>
        </w:rPr>
        <w:t xml:space="preserve">Szczegółowy opis przedmiotu umowy i wymogi dotyczące jego realizacji zawiera załącznik </w:t>
      </w:r>
      <w:r w:rsidR="00E16B43">
        <w:rPr>
          <w:rFonts w:ascii="Garamond" w:hAnsi="Garamond" w:cs="Tahoma"/>
          <w:sz w:val="20"/>
          <w:szCs w:val="20"/>
        </w:rPr>
        <w:t xml:space="preserve">2 </w:t>
      </w:r>
      <w:r w:rsidRPr="00E27E41">
        <w:rPr>
          <w:rFonts w:ascii="Garamond" w:hAnsi="Garamond" w:cs="Tahoma"/>
          <w:sz w:val="20"/>
          <w:szCs w:val="20"/>
        </w:rPr>
        <w:t>do umowy „Opis przedmiotu zamówienia”.</w:t>
      </w:r>
    </w:p>
    <w:p w14:paraId="0B193E12" w14:textId="77777777" w:rsidR="00B078FC" w:rsidRPr="00E27E41" w:rsidRDefault="00525C41" w:rsidP="00B534DA">
      <w:pPr>
        <w:pStyle w:val="Akapitzlist"/>
        <w:numPr>
          <w:ilvl w:val="0"/>
          <w:numId w:val="12"/>
        </w:numPr>
        <w:tabs>
          <w:tab w:val="clear" w:pos="720"/>
        </w:tabs>
        <w:spacing w:after="0" w:line="360" w:lineRule="auto"/>
        <w:ind w:left="426"/>
        <w:jc w:val="both"/>
        <w:rPr>
          <w:rFonts w:ascii="Garamond" w:hAnsi="Garamond" w:cs="Tahoma"/>
          <w:sz w:val="20"/>
          <w:szCs w:val="20"/>
        </w:rPr>
      </w:pPr>
      <w:r w:rsidRPr="00E27E41">
        <w:rPr>
          <w:rFonts w:ascii="Garamond" w:hAnsi="Garamond" w:cs="Tahoma"/>
          <w:sz w:val="20"/>
          <w:szCs w:val="20"/>
        </w:rPr>
        <w:t>Zamawiający oświadcza, że jest wytwórcą odpadów, które ujęte są w obowiązującym pozwoleniu zintegrowanym.</w:t>
      </w:r>
    </w:p>
    <w:p w14:paraId="626EF7DA" w14:textId="2876A110" w:rsidR="00B078FC" w:rsidRPr="00E27E41" w:rsidRDefault="00525C41" w:rsidP="00B534DA">
      <w:pPr>
        <w:pStyle w:val="Akapitzlist"/>
        <w:numPr>
          <w:ilvl w:val="0"/>
          <w:numId w:val="12"/>
        </w:numPr>
        <w:tabs>
          <w:tab w:val="clear" w:pos="720"/>
        </w:tabs>
        <w:spacing w:after="0" w:line="360" w:lineRule="auto"/>
        <w:ind w:left="426"/>
        <w:jc w:val="both"/>
        <w:rPr>
          <w:rFonts w:ascii="Garamond" w:hAnsi="Garamond" w:cs="Tahoma"/>
          <w:sz w:val="20"/>
          <w:szCs w:val="20"/>
        </w:rPr>
      </w:pPr>
      <w:r w:rsidRPr="00E27E41">
        <w:rPr>
          <w:rFonts w:ascii="Garamond" w:hAnsi="Garamond" w:cs="Tahoma"/>
          <w:sz w:val="20"/>
          <w:szCs w:val="20"/>
        </w:rPr>
        <w:t xml:space="preserve">Wykonawca oświadcza, że posiada i będzie posiadał przez cały okres realizacji umowy wszelkie niezbędne </w:t>
      </w:r>
      <w:r w:rsidRPr="00E27E41">
        <w:rPr>
          <w:rFonts w:ascii="Garamond" w:hAnsi="Garamond" w:cs="Arial"/>
          <w:sz w:val="20"/>
          <w:szCs w:val="20"/>
        </w:rPr>
        <w:t>uprawnienia do prowadzenia działalności w zakresie transportu oraz przetwarzania odpadów</w:t>
      </w:r>
      <w:r w:rsidR="002C3729">
        <w:rPr>
          <w:rFonts w:ascii="Garamond" w:hAnsi="Garamond" w:cs="Arial"/>
          <w:sz w:val="20"/>
          <w:szCs w:val="20"/>
        </w:rPr>
        <w:t xml:space="preserve"> </w:t>
      </w:r>
      <w:r w:rsidR="00674465" w:rsidRPr="00674465">
        <w:rPr>
          <w:rFonts w:ascii="Garamond" w:hAnsi="Garamond" w:cs="Arial"/>
          <w:sz w:val="20"/>
          <w:szCs w:val="20"/>
        </w:rPr>
        <w:t>w jednym z procesów odzysku R1 do R11</w:t>
      </w:r>
      <w:r w:rsidRPr="00E27E41">
        <w:rPr>
          <w:rFonts w:ascii="Garamond" w:hAnsi="Garamond" w:cs="Arial"/>
          <w:sz w:val="20"/>
          <w:szCs w:val="20"/>
        </w:rPr>
        <w:t>, o których mowa w ust. 1 i 2, a</w:t>
      </w:r>
      <w:r w:rsidRPr="00E27E41">
        <w:rPr>
          <w:rFonts w:ascii="Garamond" w:hAnsi="Garamond" w:cs="Tahoma"/>
          <w:sz w:val="20"/>
          <w:szCs w:val="20"/>
        </w:rPr>
        <w:t xml:space="preserve"> ilości odpadów określone w posiadanych decyzjach w zestawieniu z umowami zawartymi z innymi kontrahentami umożliwią pełną realizację niniejszej umowy w wymaganych terminach. W przypadku, jeśli uprawnienia o których tu mowa, wynikają z decyzji terminowych, a terminy te upływają w trakcie realizacji umowy, Wykonawca przedstawi Zamawiające</w:t>
      </w:r>
      <w:r w:rsidR="00EC7CDD">
        <w:rPr>
          <w:rFonts w:ascii="Garamond" w:hAnsi="Garamond" w:cs="Tahoma"/>
          <w:sz w:val="20"/>
          <w:szCs w:val="20"/>
        </w:rPr>
        <w:t>mu</w:t>
      </w:r>
      <w:r w:rsidRPr="00E27E41">
        <w:rPr>
          <w:rFonts w:ascii="Garamond" w:hAnsi="Garamond" w:cs="Tahoma"/>
          <w:sz w:val="20"/>
          <w:szCs w:val="20"/>
        </w:rPr>
        <w:t xml:space="preserve"> przed upływem tych terminów nowe decyzje potwierdzające posiadanie odpowiednich uprawnień w dalszym czasie</w:t>
      </w:r>
      <w:r w:rsidR="00EC7CDD">
        <w:rPr>
          <w:rFonts w:ascii="Garamond" w:hAnsi="Garamond" w:cs="Tahoma"/>
          <w:sz w:val="20"/>
          <w:szCs w:val="20"/>
        </w:rPr>
        <w:t>,</w:t>
      </w:r>
      <w:r w:rsidR="00B078FC" w:rsidRPr="00E27E41">
        <w:rPr>
          <w:rFonts w:ascii="Garamond" w:hAnsi="Garamond" w:cs="Tahoma"/>
          <w:sz w:val="20"/>
          <w:szCs w:val="20"/>
        </w:rPr>
        <w:t xml:space="preserve"> pod rygorem wypowiedzenia umowy z winy Wykonawcy</w:t>
      </w:r>
      <w:r w:rsidRPr="00E27E41">
        <w:rPr>
          <w:rFonts w:ascii="Garamond" w:hAnsi="Garamond" w:cs="Tahoma"/>
          <w:sz w:val="20"/>
          <w:szCs w:val="20"/>
        </w:rPr>
        <w:t>.</w:t>
      </w:r>
    </w:p>
    <w:p w14:paraId="56276111" w14:textId="77777777" w:rsidR="002D4AC8" w:rsidRPr="00E27E41" w:rsidRDefault="00525C41" w:rsidP="00B534DA">
      <w:pPr>
        <w:pStyle w:val="Akapitzlist"/>
        <w:numPr>
          <w:ilvl w:val="0"/>
          <w:numId w:val="12"/>
        </w:numPr>
        <w:tabs>
          <w:tab w:val="clear" w:pos="720"/>
        </w:tabs>
        <w:spacing w:after="0" w:line="360" w:lineRule="auto"/>
        <w:ind w:left="426"/>
        <w:jc w:val="both"/>
        <w:rPr>
          <w:rFonts w:ascii="Garamond" w:hAnsi="Garamond" w:cs="Tahoma"/>
          <w:sz w:val="20"/>
          <w:szCs w:val="20"/>
        </w:rPr>
      </w:pPr>
      <w:r w:rsidRPr="00E27E41">
        <w:rPr>
          <w:rFonts w:ascii="Garamond" w:hAnsi="Garamond" w:cs="Tahoma"/>
          <w:sz w:val="20"/>
          <w:szCs w:val="20"/>
        </w:rPr>
        <w:t>Wykonawca może wykonywać zamówienie z użyciem podwykonawców, o ile podwykonawcy ci będą posiadać wszelkie niezbędne uprawnienia, o których mowa w ust. 4, obejmujące zakres zleconych im prac. Na żądanie Zamawiającego Wykonawca przedłoży d</w:t>
      </w:r>
      <w:r w:rsidR="00D72D98" w:rsidRPr="00E27E41">
        <w:rPr>
          <w:rFonts w:ascii="Garamond" w:hAnsi="Garamond" w:cs="Tahoma"/>
          <w:sz w:val="20"/>
          <w:szCs w:val="20"/>
        </w:rPr>
        <w:t>okumenty</w:t>
      </w:r>
      <w:r w:rsidRPr="00E27E41">
        <w:rPr>
          <w:rFonts w:ascii="Garamond" w:hAnsi="Garamond" w:cs="Tahoma"/>
          <w:sz w:val="20"/>
          <w:szCs w:val="20"/>
        </w:rPr>
        <w:t xml:space="preserve"> potwierdzające posiadanie odpowiednich uprawnień przez tych podwykonawców.</w:t>
      </w:r>
    </w:p>
    <w:p w14:paraId="52260189" w14:textId="09FC0352" w:rsidR="002D4AC8" w:rsidRPr="00674465" w:rsidRDefault="00525C41" w:rsidP="00E1304F">
      <w:pPr>
        <w:pStyle w:val="Akapitzlist"/>
        <w:numPr>
          <w:ilvl w:val="0"/>
          <w:numId w:val="12"/>
        </w:numPr>
        <w:tabs>
          <w:tab w:val="clear" w:pos="720"/>
        </w:tabs>
        <w:spacing w:after="0" w:line="360" w:lineRule="auto"/>
        <w:ind w:left="426"/>
        <w:jc w:val="both"/>
        <w:rPr>
          <w:rFonts w:ascii="Garamond" w:hAnsi="Garamond" w:cs="Calibri"/>
          <w:sz w:val="20"/>
          <w:szCs w:val="20"/>
        </w:rPr>
      </w:pPr>
      <w:r w:rsidRPr="00674465">
        <w:rPr>
          <w:rFonts w:ascii="Garamond" w:hAnsi="Garamond" w:cs="Tahoma"/>
          <w:sz w:val="20"/>
          <w:szCs w:val="20"/>
        </w:rPr>
        <w:lastRenderedPageBreak/>
        <w:t xml:space="preserve">Odpady wytworzone i zmagazynowane w ZTPO będą przez wykonawcę zagospodarowywane z zachowaniem wymagań ustawy </w:t>
      </w:r>
      <w:r w:rsidRPr="00674465">
        <w:rPr>
          <w:rFonts w:ascii="Garamond" w:hAnsi="Garamond" w:cs="Arial"/>
          <w:sz w:val="20"/>
          <w:szCs w:val="20"/>
        </w:rPr>
        <w:t>z dnia 14 grudnia 2012 roku o odpadach (</w:t>
      </w:r>
      <w:r w:rsidR="004E4311" w:rsidRPr="00674465">
        <w:rPr>
          <w:rFonts w:ascii="Garamond" w:hAnsi="Garamond" w:cs="Arial"/>
          <w:sz w:val="20"/>
          <w:szCs w:val="20"/>
        </w:rPr>
        <w:t>t. j. Dz.U. 2020 poz. 797</w:t>
      </w:r>
      <w:r w:rsidR="0057699E">
        <w:rPr>
          <w:rFonts w:ascii="Garamond" w:hAnsi="Garamond" w:cs="Arial"/>
          <w:sz w:val="20"/>
          <w:szCs w:val="20"/>
        </w:rPr>
        <w:t xml:space="preserve"> z późn. zm</w:t>
      </w:r>
      <w:r w:rsidRPr="00674465">
        <w:rPr>
          <w:rFonts w:ascii="Garamond" w:hAnsi="Garamond" w:cs="Arial"/>
          <w:sz w:val="20"/>
          <w:szCs w:val="20"/>
        </w:rPr>
        <w:t xml:space="preserve">.). Zamawiający wymaga aby 100% odebranych odpadów zostało zagospodarowane </w:t>
      </w:r>
      <w:r w:rsidR="00674465" w:rsidRPr="00674465">
        <w:rPr>
          <w:rFonts w:ascii="Garamond" w:hAnsi="Garamond" w:cs="Arial"/>
          <w:sz w:val="20"/>
          <w:szCs w:val="20"/>
        </w:rPr>
        <w:t>w jednym z procesów odzysku R1 do R11</w:t>
      </w:r>
      <w:r w:rsidR="00674465">
        <w:rPr>
          <w:rFonts w:ascii="Garamond" w:hAnsi="Garamond" w:cs="Arial"/>
          <w:sz w:val="20"/>
          <w:szCs w:val="20"/>
        </w:rPr>
        <w:t xml:space="preserve">. </w:t>
      </w:r>
      <w:r w:rsidRPr="00674465">
        <w:rPr>
          <w:rFonts w:ascii="Garamond" w:hAnsi="Garamond" w:cs="Tahoma"/>
          <w:sz w:val="20"/>
          <w:szCs w:val="20"/>
        </w:rPr>
        <w:t xml:space="preserve">Wykonawca </w:t>
      </w:r>
      <w:r w:rsidR="000052B3" w:rsidRPr="00674465">
        <w:rPr>
          <w:rFonts w:ascii="Garamond" w:hAnsi="Garamond" w:cs="Tahoma"/>
          <w:sz w:val="20"/>
          <w:szCs w:val="20"/>
        </w:rPr>
        <w:t>zapewni wszelki niezbędny do realizacji umowy sprzęt oraz osoby posiadające odpowiednie kwalifikacje, chyba że w umowie wyraźnie wskazano, iż zapewni je Zamawiający. Wykonawca oraz jego Podwykonawcy zobowiązują się do stosowania wymogów w zakresie BHP, ochrony środowiska obowiązujących na terenie ZTPO. Dokumenty te udostępnione są w BIP na stronie internetowej Zamawiającego (https://khk.krakow.pl/pl/bip/). Przed przystąpieniem do prac na terenie Zakładu Termicznego Przekształcania Odpadów w Krakowie, Wykonawca oraz jego Podwykonawcy zobowiązują się do zapoznania z wyżej wymienionymi dokumentami i przedłożą pisemne oświadczenia wynikające z ich treści, jednocześnie wyrażając zgodę na powyższe wymogi. Wykonawca oraz jego Podwykonawcy zobowiązani są do prowadzenia prac w taki sposób, aby nie zniszczyć ani nie uszkodzić elementów infrastruktury Zamawiającego (w takim przypadku Zamawiający usunie te uszkodzenia lub zniszczenia na koszt Wykonawcy). W przypadku nieprzestrzegania zasad ujętych w powyższych dokumentach (w tym także przez Podwykonawców), Zamawiający naliczy Wykonawcy karę umowną, o której mowa w § 6 ust. 2.</w:t>
      </w:r>
    </w:p>
    <w:p w14:paraId="1715BB77" w14:textId="77777777" w:rsidR="002D4AC8" w:rsidRPr="00E27E41" w:rsidRDefault="002D4AC8" w:rsidP="00B534DA">
      <w:pPr>
        <w:pStyle w:val="Akapitzlist"/>
        <w:numPr>
          <w:ilvl w:val="0"/>
          <w:numId w:val="12"/>
        </w:numPr>
        <w:tabs>
          <w:tab w:val="clear" w:pos="720"/>
        </w:tabs>
        <w:spacing w:after="0" w:line="360" w:lineRule="auto"/>
        <w:ind w:left="426"/>
        <w:jc w:val="both"/>
        <w:rPr>
          <w:rFonts w:ascii="Garamond" w:hAnsi="Garamond" w:cs="Tahoma"/>
          <w:sz w:val="20"/>
          <w:szCs w:val="20"/>
        </w:rPr>
      </w:pPr>
      <w:r w:rsidRPr="00E27E41">
        <w:rPr>
          <w:rFonts w:ascii="Garamond" w:hAnsi="Garamond" w:cs="Tahoma"/>
          <w:sz w:val="20"/>
          <w:szCs w:val="20"/>
        </w:rPr>
        <w:t>Zamawiający zastrzega, że z</w:t>
      </w:r>
      <w:r w:rsidR="00525C41" w:rsidRPr="00E27E41">
        <w:rPr>
          <w:rFonts w:ascii="Garamond" w:hAnsi="Garamond" w:cs="Tahoma"/>
          <w:sz w:val="20"/>
          <w:szCs w:val="20"/>
        </w:rPr>
        <w:t xml:space="preserve"> chwilą przekazania odpadów przez Zamawiającego, odpowiedzialność za gospodarowanie tymi odpadami przenosi się na Wykonawcę, zgodnie z art. 27 ust. 3 ustawy o odpadach.</w:t>
      </w:r>
    </w:p>
    <w:p w14:paraId="37C57DC7" w14:textId="77777777" w:rsidR="002D4AC8" w:rsidRPr="00E27E41" w:rsidRDefault="002D4AC8" w:rsidP="00B534DA">
      <w:pPr>
        <w:pStyle w:val="Akapitzlist"/>
        <w:numPr>
          <w:ilvl w:val="0"/>
          <w:numId w:val="12"/>
        </w:numPr>
        <w:tabs>
          <w:tab w:val="clear" w:pos="720"/>
        </w:tabs>
        <w:spacing w:after="0" w:line="360" w:lineRule="auto"/>
        <w:ind w:left="426"/>
        <w:jc w:val="both"/>
        <w:rPr>
          <w:rFonts w:ascii="Garamond" w:hAnsi="Garamond" w:cs="Tahoma"/>
          <w:sz w:val="20"/>
          <w:szCs w:val="20"/>
        </w:rPr>
      </w:pPr>
      <w:r w:rsidRPr="00E27E41">
        <w:rPr>
          <w:rFonts w:ascii="Garamond" w:hAnsi="Garamond" w:cs="Tahoma"/>
          <w:sz w:val="20"/>
          <w:szCs w:val="20"/>
        </w:rPr>
        <w:t xml:space="preserve">Zamawiający zastrzega sobie </w:t>
      </w:r>
      <w:r w:rsidR="00525C41" w:rsidRPr="00E27E41">
        <w:rPr>
          <w:rFonts w:ascii="Garamond" w:hAnsi="Garamond" w:cs="Tahoma"/>
          <w:sz w:val="20"/>
          <w:szCs w:val="20"/>
        </w:rPr>
        <w:t xml:space="preserve">prawo do przeprowadzenia w trakcie realizacji umowy, w każdej chwili i bez uprzedzenia, kontroli sposobu realizacji zamówienia, w szczególności z zakresie transportu, sposobu i miejsca zagospodarowania odpadów. Wykonawca ma obowiązek umożliwić Zamawiającemu przeprowadzenie takiej kontroli (także w zakresie powierzonym do wykonania podwykonawcom), w szczególności ma przedstawić wszelkie niezbędne dokumenty w terminie 3 dni od żądania Zamawiającego. </w:t>
      </w:r>
    </w:p>
    <w:p w14:paraId="2E7701F4" w14:textId="77777777" w:rsidR="002D4AC8" w:rsidRPr="00E27E41" w:rsidRDefault="00525C41" w:rsidP="00B534DA">
      <w:pPr>
        <w:pStyle w:val="Akapitzlist"/>
        <w:numPr>
          <w:ilvl w:val="0"/>
          <w:numId w:val="12"/>
        </w:numPr>
        <w:tabs>
          <w:tab w:val="clear" w:pos="720"/>
        </w:tabs>
        <w:spacing w:after="0" w:line="360" w:lineRule="auto"/>
        <w:ind w:left="426"/>
        <w:jc w:val="both"/>
        <w:rPr>
          <w:rFonts w:ascii="Garamond" w:hAnsi="Garamond" w:cs="Tahoma"/>
          <w:sz w:val="20"/>
          <w:szCs w:val="20"/>
        </w:rPr>
      </w:pPr>
      <w:r w:rsidRPr="00E27E41">
        <w:rPr>
          <w:rFonts w:ascii="Garamond" w:hAnsi="Garamond" w:cs="Tahoma"/>
          <w:sz w:val="20"/>
          <w:szCs w:val="20"/>
        </w:rPr>
        <w:t>Wykonawca zobowiązany jest do wykonania umowy zgodnie z obowiązującymi w tym zakresie przepisami, normami i zasadami, przy dołożeniu najwyższej staranności.</w:t>
      </w:r>
    </w:p>
    <w:p w14:paraId="2692AC22" w14:textId="77777777" w:rsidR="00525C41" w:rsidRPr="00E27E41" w:rsidRDefault="002D4AC8" w:rsidP="00B534DA">
      <w:pPr>
        <w:pStyle w:val="Akapitzlist"/>
        <w:numPr>
          <w:ilvl w:val="0"/>
          <w:numId w:val="12"/>
        </w:numPr>
        <w:tabs>
          <w:tab w:val="clear" w:pos="720"/>
        </w:tabs>
        <w:spacing w:after="0" w:line="360" w:lineRule="auto"/>
        <w:ind w:left="426"/>
        <w:jc w:val="both"/>
        <w:rPr>
          <w:rFonts w:ascii="Garamond" w:hAnsi="Garamond" w:cs="Tahoma"/>
          <w:sz w:val="20"/>
          <w:szCs w:val="20"/>
        </w:rPr>
      </w:pPr>
      <w:r w:rsidRPr="00E27E41">
        <w:rPr>
          <w:rFonts w:ascii="Garamond" w:hAnsi="Garamond" w:cs="Tahoma"/>
          <w:sz w:val="20"/>
          <w:szCs w:val="20"/>
        </w:rPr>
        <w:t>Zmiana</w:t>
      </w:r>
      <w:r w:rsidR="00525C41" w:rsidRPr="00E27E41">
        <w:rPr>
          <w:rFonts w:ascii="Garamond" w:hAnsi="Garamond" w:cs="Tahoma"/>
          <w:sz w:val="20"/>
          <w:szCs w:val="20"/>
        </w:rPr>
        <w:t xml:space="preserve"> sposobu lub miejsca zagospodarowania odebranych odpadów w stosunku do miejsca i sposobu wskazanego w formularzu ofertowym, </w:t>
      </w:r>
      <w:r w:rsidRPr="00E27E41">
        <w:rPr>
          <w:rFonts w:ascii="Garamond" w:hAnsi="Garamond" w:cs="Tahoma"/>
          <w:sz w:val="20"/>
          <w:szCs w:val="20"/>
        </w:rPr>
        <w:t xml:space="preserve">możliwa jest tylko za zgodą Zamawiającego. </w:t>
      </w:r>
      <w:r w:rsidR="00525C41" w:rsidRPr="00E27E41">
        <w:rPr>
          <w:rFonts w:ascii="Garamond" w:hAnsi="Garamond" w:cs="Tahoma"/>
          <w:sz w:val="20"/>
          <w:szCs w:val="20"/>
        </w:rPr>
        <w:t xml:space="preserve">Wykonawca zobowiązuje się pisemnie poinformować o </w:t>
      </w:r>
      <w:r w:rsidRPr="00E27E41">
        <w:rPr>
          <w:rFonts w:ascii="Garamond" w:hAnsi="Garamond" w:cs="Tahoma"/>
          <w:sz w:val="20"/>
          <w:szCs w:val="20"/>
        </w:rPr>
        <w:t xml:space="preserve">takim zamiarze </w:t>
      </w:r>
      <w:r w:rsidR="00525C41" w:rsidRPr="00E27E41">
        <w:rPr>
          <w:rFonts w:ascii="Garamond" w:hAnsi="Garamond" w:cs="Tahoma"/>
          <w:sz w:val="20"/>
          <w:szCs w:val="20"/>
        </w:rPr>
        <w:t>Zamawiającego</w:t>
      </w:r>
      <w:r w:rsidRPr="00E27E41">
        <w:rPr>
          <w:rFonts w:ascii="Garamond" w:hAnsi="Garamond" w:cs="Tahoma"/>
          <w:sz w:val="20"/>
          <w:szCs w:val="20"/>
        </w:rPr>
        <w:t xml:space="preserve">. </w:t>
      </w:r>
      <w:r w:rsidR="00525C41" w:rsidRPr="00E27E41">
        <w:rPr>
          <w:rFonts w:ascii="Garamond" w:hAnsi="Garamond" w:cs="Tahoma"/>
          <w:sz w:val="20"/>
          <w:szCs w:val="20"/>
        </w:rPr>
        <w:t xml:space="preserve"> Obowiązek ten dotyczy również każdej kolejnej zmiany miejsca lub sposobu zagospodarowania odpadów.  </w:t>
      </w:r>
    </w:p>
    <w:p w14:paraId="63E25A8F" w14:textId="77777777" w:rsidR="00525C41" w:rsidRPr="00301A34" w:rsidRDefault="00525C41" w:rsidP="00525C41">
      <w:pPr>
        <w:spacing w:after="0" w:line="360" w:lineRule="auto"/>
        <w:jc w:val="both"/>
        <w:rPr>
          <w:rFonts w:ascii="Garamond" w:hAnsi="Garamond" w:cs="Tahoma"/>
          <w:highlight w:val="yellow"/>
        </w:rPr>
      </w:pPr>
    </w:p>
    <w:p w14:paraId="7DB9015A"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 2</w:t>
      </w:r>
    </w:p>
    <w:p w14:paraId="3D75DEFE"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Okres realizacji przedmiotu umowy</w:t>
      </w:r>
    </w:p>
    <w:p w14:paraId="6DF89581" w14:textId="2AFF30D4" w:rsidR="002D4AC8" w:rsidRPr="00E27E41" w:rsidRDefault="00525C41" w:rsidP="00B534DA">
      <w:pPr>
        <w:pStyle w:val="Nagwek"/>
        <w:numPr>
          <w:ilvl w:val="0"/>
          <w:numId w:val="13"/>
        </w:numPr>
        <w:tabs>
          <w:tab w:val="clear" w:pos="720"/>
          <w:tab w:val="clear" w:pos="4536"/>
          <w:tab w:val="clear" w:pos="9072"/>
          <w:tab w:val="left" w:pos="-1843"/>
        </w:tabs>
        <w:spacing w:line="360" w:lineRule="auto"/>
        <w:ind w:left="426"/>
        <w:jc w:val="both"/>
        <w:rPr>
          <w:rFonts w:ascii="Garamond" w:hAnsi="Garamond" w:cs="Tahoma"/>
          <w:sz w:val="20"/>
          <w:szCs w:val="20"/>
        </w:rPr>
      </w:pPr>
      <w:r w:rsidRPr="00E27E41">
        <w:rPr>
          <w:rFonts w:ascii="Garamond" w:hAnsi="Garamond" w:cs="Tahoma"/>
          <w:sz w:val="20"/>
          <w:szCs w:val="20"/>
        </w:rPr>
        <w:t xml:space="preserve">Przedmiot umowy będzie realizowany przez Wykonawcę przez okres 12 miesięcy od dnia rozpoczęcia realizacji zamówienia (pierwszy odbiór odpadów). </w:t>
      </w:r>
      <w:r w:rsidRPr="00E27E41">
        <w:rPr>
          <w:rFonts w:ascii="Garamond" w:eastAsia="Times New Roman" w:hAnsi="Garamond" w:cs="Garamond"/>
          <w:bCs/>
          <w:sz w:val="20"/>
          <w:szCs w:val="20"/>
          <w:lang w:eastAsia="ar-SA"/>
        </w:rPr>
        <w:t>Zamawiający poinformuje</w:t>
      </w:r>
      <w:r w:rsidR="00013057" w:rsidRPr="00E27E41">
        <w:rPr>
          <w:rFonts w:ascii="Garamond" w:eastAsia="Times New Roman" w:hAnsi="Garamond" w:cs="Garamond"/>
          <w:bCs/>
          <w:sz w:val="20"/>
          <w:szCs w:val="20"/>
          <w:lang w:eastAsia="ar-SA"/>
        </w:rPr>
        <w:t xml:space="preserve"> pisemnie</w:t>
      </w:r>
      <w:r w:rsidRPr="00E27E41">
        <w:rPr>
          <w:rFonts w:ascii="Garamond" w:eastAsia="Times New Roman" w:hAnsi="Garamond" w:cs="Garamond"/>
          <w:bCs/>
          <w:sz w:val="20"/>
          <w:szCs w:val="20"/>
          <w:lang w:eastAsia="ar-SA"/>
        </w:rPr>
        <w:t xml:space="preserve"> Wykonawcę o dacie rozpoczęcia realizacji zamówienia z co najmniej </w:t>
      </w:r>
      <w:r w:rsidR="00861103">
        <w:rPr>
          <w:rFonts w:ascii="Garamond" w:eastAsia="Times New Roman" w:hAnsi="Garamond" w:cs="Garamond"/>
          <w:bCs/>
          <w:sz w:val="20"/>
          <w:szCs w:val="20"/>
          <w:lang w:eastAsia="ar-SA"/>
        </w:rPr>
        <w:t>czternastodniowym</w:t>
      </w:r>
      <w:r w:rsidR="00861103" w:rsidRPr="00E27E41">
        <w:rPr>
          <w:rFonts w:ascii="Garamond" w:eastAsia="Times New Roman" w:hAnsi="Garamond" w:cs="Garamond"/>
          <w:bCs/>
          <w:sz w:val="20"/>
          <w:szCs w:val="20"/>
          <w:lang w:eastAsia="ar-SA"/>
        </w:rPr>
        <w:t xml:space="preserve"> </w:t>
      </w:r>
      <w:r w:rsidRPr="00E27E41">
        <w:rPr>
          <w:rFonts w:ascii="Garamond" w:eastAsia="Times New Roman" w:hAnsi="Garamond" w:cs="Garamond"/>
          <w:bCs/>
          <w:sz w:val="20"/>
          <w:szCs w:val="20"/>
          <w:lang w:eastAsia="ar-SA"/>
        </w:rPr>
        <w:t xml:space="preserve">wyprzedzeniem. </w:t>
      </w:r>
    </w:p>
    <w:p w14:paraId="748C70E5" w14:textId="77777777" w:rsidR="002D4AC8" w:rsidRPr="00E27E41" w:rsidRDefault="00525C41" w:rsidP="00B534DA">
      <w:pPr>
        <w:pStyle w:val="Nagwek"/>
        <w:numPr>
          <w:ilvl w:val="0"/>
          <w:numId w:val="13"/>
        </w:numPr>
        <w:tabs>
          <w:tab w:val="clear" w:pos="720"/>
          <w:tab w:val="clear" w:pos="4536"/>
          <w:tab w:val="clear" w:pos="9072"/>
          <w:tab w:val="left" w:pos="-1843"/>
        </w:tabs>
        <w:spacing w:line="360" w:lineRule="auto"/>
        <w:ind w:left="426"/>
        <w:jc w:val="both"/>
        <w:rPr>
          <w:rFonts w:ascii="Garamond" w:hAnsi="Garamond" w:cs="Tahoma"/>
          <w:sz w:val="20"/>
          <w:szCs w:val="20"/>
        </w:rPr>
      </w:pPr>
      <w:r w:rsidRPr="00E27E41">
        <w:rPr>
          <w:rFonts w:ascii="Garamond" w:hAnsi="Garamond" w:cs="Tahoma"/>
          <w:sz w:val="20"/>
          <w:szCs w:val="20"/>
        </w:rPr>
        <w:t>W przypadku</w:t>
      </w:r>
      <w:r w:rsidR="00FC3B6F" w:rsidRPr="00E27E41">
        <w:rPr>
          <w:rFonts w:ascii="Garamond" w:hAnsi="Garamond" w:cs="Tahoma"/>
          <w:sz w:val="20"/>
          <w:szCs w:val="20"/>
        </w:rPr>
        <w:t>,</w:t>
      </w:r>
      <w:r w:rsidRPr="00E27E41">
        <w:rPr>
          <w:rFonts w:ascii="Garamond" w:hAnsi="Garamond" w:cs="Tahoma"/>
          <w:sz w:val="20"/>
          <w:szCs w:val="20"/>
        </w:rPr>
        <w:t xml:space="preserve"> gdy do upływu okresu wskazanego w ust. 1 nie zostaną osiągnięte deklarowane minimalne ilości odpadów, które zgodnie z zastrzeżonym prawem opcji wynoszą 70% maksymalnej szacunkowej ilości odpadów wskazanej w załączniku 1 do umowy, usługa będzie świadczona po tym okresie do dnia osiągnięcia deklarowanej minimalnej ilości, jednak nie dłużej niż do upływu 24 miesięcy od dnia rozpoczęcia realizacji umowy. </w:t>
      </w:r>
      <w:r w:rsidR="00C02954" w:rsidRPr="00E27E41">
        <w:rPr>
          <w:rFonts w:ascii="Garamond" w:hAnsi="Garamond" w:cs="Tahoma"/>
          <w:sz w:val="20"/>
          <w:szCs w:val="20"/>
        </w:rPr>
        <w:t>W momencie osiągnięcia</w:t>
      </w:r>
      <w:r w:rsidR="002D4AC8" w:rsidRPr="00E27E41">
        <w:rPr>
          <w:rFonts w:ascii="Garamond" w:hAnsi="Garamond" w:cs="Tahoma"/>
          <w:sz w:val="20"/>
          <w:szCs w:val="20"/>
        </w:rPr>
        <w:t xml:space="preserve"> realizacji zamówienia na minimalnym poziomie w przedłużonym okresie realizacji zamówienia, umowa wygasa, z zastrzeżeniem możliwości skorzystania przez Zamawiającego z uprawn</w:t>
      </w:r>
      <w:r w:rsidR="00C02954" w:rsidRPr="00E27E41">
        <w:rPr>
          <w:rFonts w:ascii="Garamond" w:hAnsi="Garamond" w:cs="Tahoma"/>
          <w:sz w:val="20"/>
          <w:szCs w:val="20"/>
        </w:rPr>
        <w:t>ienia o którym mowa w ust. 3. W </w:t>
      </w:r>
      <w:r w:rsidR="002D4AC8" w:rsidRPr="00E27E41">
        <w:rPr>
          <w:rFonts w:ascii="Garamond" w:hAnsi="Garamond" w:cs="Tahoma"/>
          <w:sz w:val="20"/>
          <w:szCs w:val="20"/>
        </w:rPr>
        <w:t>takim wypadku oświadczenie Zamawiającego w tej sprawie musi zostać złożone Wykonawcy najpóźniej w dniu</w:t>
      </w:r>
      <w:r w:rsidR="00B64145" w:rsidRPr="00E27E41">
        <w:rPr>
          <w:rFonts w:ascii="Garamond" w:hAnsi="Garamond" w:cs="Tahoma"/>
          <w:sz w:val="20"/>
          <w:szCs w:val="20"/>
        </w:rPr>
        <w:t>,</w:t>
      </w:r>
      <w:r w:rsidR="002D4AC8" w:rsidRPr="00E27E41">
        <w:rPr>
          <w:rFonts w:ascii="Garamond" w:hAnsi="Garamond" w:cs="Tahoma"/>
          <w:sz w:val="20"/>
          <w:szCs w:val="20"/>
        </w:rPr>
        <w:t xml:space="preserve"> w</w:t>
      </w:r>
      <w:r w:rsidR="00C02954" w:rsidRPr="00E27E41">
        <w:rPr>
          <w:rFonts w:ascii="Garamond" w:hAnsi="Garamond" w:cs="Tahoma"/>
          <w:sz w:val="20"/>
          <w:szCs w:val="20"/>
        </w:rPr>
        <w:t> </w:t>
      </w:r>
      <w:r w:rsidR="002D4AC8" w:rsidRPr="00E27E41">
        <w:rPr>
          <w:rFonts w:ascii="Garamond" w:hAnsi="Garamond" w:cs="Tahoma"/>
          <w:sz w:val="20"/>
          <w:szCs w:val="20"/>
        </w:rPr>
        <w:t>którym umowa miałaby wygasnąć. Przedłużenie okresu realizacji zamówienia nie wymaga sporządzenia aneksu. W </w:t>
      </w:r>
      <w:r w:rsidRPr="00E27E41">
        <w:rPr>
          <w:rFonts w:ascii="Garamond" w:hAnsi="Garamond" w:cs="Tahoma"/>
          <w:sz w:val="20"/>
          <w:szCs w:val="20"/>
        </w:rPr>
        <w:t>przypadku nieosiągnięcia deklarowanej minimalnej ilości odpadów w okresie 24 miesięcy od dnia rozpoczęcia realizacji usługi Wykonawcy nie przysługuje roszczenie z tytułu zwrotu nakładów poniesionych z tytułu realizacji umowy, w tym również z tytułu utraconego wynagrodzenia</w:t>
      </w:r>
      <w:r w:rsidR="00C02954" w:rsidRPr="00E27E41">
        <w:rPr>
          <w:rFonts w:ascii="Garamond" w:hAnsi="Garamond" w:cs="Tahoma"/>
          <w:sz w:val="20"/>
          <w:szCs w:val="20"/>
        </w:rPr>
        <w:t>, a umowa wygasa.</w:t>
      </w:r>
    </w:p>
    <w:p w14:paraId="4AD3E4EC" w14:textId="567A02BA" w:rsidR="00CF6922" w:rsidRPr="00E27E41" w:rsidRDefault="00525C41" w:rsidP="00B534DA">
      <w:pPr>
        <w:numPr>
          <w:ilvl w:val="0"/>
          <w:numId w:val="13"/>
        </w:numPr>
        <w:tabs>
          <w:tab w:val="clear" w:pos="720"/>
        </w:tabs>
        <w:spacing w:after="0" w:line="360" w:lineRule="auto"/>
        <w:ind w:left="426" w:hanging="426"/>
        <w:jc w:val="both"/>
        <w:rPr>
          <w:rFonts w:ascii="Garamond" w:hAnsi="Garamond" w:cs="Tahoma"/>
          <w:sz w:val="20"/>
          <w:szCs w:val="20"/>
        </w:rPr>
      </w:pPr>
      <w:r w:rsidRPr="00E27E41">
        <w:rPr>
          <w:rFonts w:ascii="Garamond" w:hAnsi="Garamond" w:cs="Tahoma"/>
          <w:sz w:val="20"/>
          <w:szCs w:val="20"/>
        </w:rPr>
        <w:t>W przypadku</w:t>
      </w:r>
      <w:r w:rsidR="00FC3B6F" w:rsidRPr="00E27E41">
        <w:rPr>
          <w:rFonts w:ascii="Garamond" w:hAnsi="Garamond" w:cs="Tahoma"/>
          <w:sz w:val="20"/>
          <w:szCs w:val="20"/>
        </w:rPr>
        <w:t>,</w:t>
      </w:r>
      <w:r w:rsidRPr="00E27E41">
        <w:rPr>
          <w:rFonts w:ascii="Garamond" w:hAnsi="Garamond" w:cs="Tahoma"/>
          <w:sz w:val="20"/>
          <w:szCs w:val="20"/>
        </w:rPr>
        <w:t xml:space="preserve"> gdy do upływu okresu wskazanego w ust. 1 nie zostaną osiągnięte szacowane maksymalne ilości odpadów wskazane w załączniku</w:t>
      </w:r>
      <w:r w:rsidR="00FC3B6F" w:rsidRPr="00E27E41">
        <w:rPr>
          <w:rFonts w:ascii="Garamond" w:hAnsi="Garamond" w:cs="Tahoma"/>
          <w:sz w:val="20"/>
          <w:szCs w:val="20"/>
        </w:rPr>
        <w:t xml:space="preserve"> nr</w:t>
      </w:r>
      <w:r w:rsidRPr="00E27E41">
        <w:rPr>
          <w:rFonts w:ascii="Garamond" w:hAnsi="Garamond" w:cs="Tahoma"/>
          <w:sz w:val="20"/>
          <w:szCs w:val="20"/>
        </w:rPr>
        <w:t xml:space="preserve"> 1 do umowy, </w:t>
      </w:r>
      <w:r w:rsidR="002D4AC8" w:rsidRPr="00E27E41">
        <w:rPr>
          <w:rFonts w:ascii="Garamond" w:hAnsi="Garamond" w:cs="Tahoma"/>
          <w:sz w:val="20"/>
          <w:szCs w:val="20"/>
        </w:rPr>
        <w:t xml:space="preserve">Zamawiającemu przysługuje uprawnienie do przedłużenia okresu realizacji zamówienia do czasu osiągnięcia maksymalnych poziomów, </w:t>
      </w:r>
      <w:r w:rsidR="00402D5D">
        <w:rPr>
          <w:rFonts w:ascii="Garamond" w:hAnsi="Garamond" w:cs="Tahoma"/>
          <w:sz w:val="20"/>
          <w:szCs w:val="20"/>
        </w:rPr>
        <w:t xml:space="preserve">w takim wypadku oświadczenie Zamawiającego w tej sprawie musi zostać złożone Wykonawcy najpóźniej w dniu, w którym umowa miałaby wygasnąć, </w:t>
      </w:r>
      <w:r w:rsidR="002D4AC8" w:rsidRPr="00E27E41">
        <w:rPr>
          <w:rFonts w:ascii="Garamond" w:hAnsi="Garamond" w:cs="Tahoma"/>
          <w:sz w:val="20"/>
          <w:szCs w:val="20"/>
        </w:rPr>
        <w:t xml:space="preserve">jednak nie dłużej niż </w:t>
      </w:r>
      <w:r w:rsidR="00CF6922" w:rsidRPr="00E27E41">
        <w:rPr>
          <w:rFonts w:ascii="Garamond" w:hAnsi="Garamond" w:cs="Tahoma"/>
          <w:sz w:val="20"/>
          <w:szCs w:val="20"/>
        </w:rPr>
        <w:t>do upływu 24 miesięcy od dnia rozpoczęcia realizacji umowy</w:t>
      </w:r>
      <w:r w:rsidR="002D4AC8" w:rsidRPr="00E27E41">
        <w:rPr>
          <w:rFonts w:ascii="Garamond" w:hAnsi="Garamond" w:cs="Tahoma"/>
          <w:sz w:val="20"/>
          <w:szCs w:val="20"/>
        </w:rPr>
        <w:t xml:space="preserve">. W przypadku osiągnięcia realizacji zamówienia na maksymalnym poziomie przed upływem </w:t>
      </w:r>
      <w:r w:rsidR="00CF6922" w:rsidRPr="00E27E41">
        <w:rPr>
          <w:rFonts w:ascii="Garamond" w:hAnsi="Garamond" w:cs="Tahoma"/>
          <w:sz w:val="20"/>
          <w:szCs w:val="20"/>
        </w:rPr>
        <w:lastRenderedPageBreak/>
        <w:t>przedłużonego okres</w:t>
      </w:r>
      <w:r w:rsidR="002D4AC8" w:rsidRPr="00E27E41">
        <w:rPr>
          <w:rFonts w:ascii="Garamond" w:hAnsi="Garamond" w:cs="Tahoma"/>
          <w:sz w:val="20"/>
          <w:szCs w:val="20"/>
        </w:rPr>
        <w:t xml:space="preserve">, o których mowa w zdaniu pierwszym, umowa wygasa. Przedłużenie okresu realizacji zamówienia nie wymaga sporządzenia aneksu. </w:t>
      </w:r>
    </w:p>
    <w:p w14:paraId="3E020295" w14:textId="77777777" w:rsidR="005C348B" w:rsidRPr="00301A34" w:rsidRDefault="005C348B" w:rsidP="00525C41">
      <w:pPr>
        <w:spacing w:after="0" w:line="360" w:lineRule="auto"/>
        <w:jc w:val="center"/>
        <w:rPr>
          <w:rFonts w:ascii="Garamond" w:hAnsi="Garamond" w:cs="Tahoma"/>
          <w:b/>
        </w:rPr>
      </w:pPr>
    </w:p>
    <w:p w14:paraId="6E29E797"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 3</w:t>
      </w:r>
    </w:p>
    <w:p w14:paraId="58A68769"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Organizacja odbioru odpadów</w:t>
      </w:r>
    </w:p>
    <w:p w14:paraId="07A5B538" w14:textId="1466E990" w:rsidR="00525C41" w:rsidRPr="00E27E41" w:rsidRDefault="00525C41" w:rsidP="00B534DA">
      <w:pPr>
        <w:pStyle w:val="Nagwek1"/>
        <w:keepNext w:val="0"/>
        <w:numPr>
          <w:ilvl w:val="0"/>
          <w:numId w:val="14"/>
        </w:numPr>
        <w:spacing w:before="0" w:after="0" w:line="360" w:lineRule="auto"/>
        <w:ind w:left="426" w:hanging="426"/>
        <w:jc w:val="both"/>
        <w:rPr>
          <w:rFonts w:ascii="Garamond" w:hAnsi="Garamond" w:cs="Arial"/>
          <w:b w:val="0"/>
          <w:sz w:val="20"/>
          <w:szCs w:val="20"/>
        </w:rPr>
      </w:pPr>
      <w:r w:rsidRPr="00E27E41">
        <w:rPr>
          <w:rFonts w:ascii="Garamond" w:hAnsi="Garamond" w:cs="Arial"/>
          <w:b w:val="0"/>
          <w:sz w:val="20"/>
          <w:szCs w:val="20"/>
        </w:rPr>
        <w:t xml:space="preserve">Wykonawca będzie odbierał odpady z ZTPO: Kraków, ul. </w:t>
      </w:r>
      <w:r w:rsidR="00554DB6">
        <w:rPr>
          <w:rFonts w:ascii="Garamond" w:hAnsi="Garamond" w:cs="Arial"/>
          <w:b w:val="0"/>
          <w:sz w:val="20"/>
          <w:szCs w:val="20"/>
        </w:rPr>
        <w:t xml:space="preserve">Jerzego </w:t>
      </w:r>
      <w:r w:rsidRPr="00E27E41">
        <w:rPr>
          <w:rFonts w:ascii="Garamond" w:hAnsi="Garamond" w:cs="Arial"/>
          <w:b w:val="0"/>
          <w:sz w:val="20"/>
          <w:szCs w:val="20"/>
        </w:rPr>
        <w:t>Giedroycia 23.</w:t>
      </w:r>
    </w:p>
    <w:p w14:paraId="7B25D24C" w14:textId="77777777" w:rsidR="00525C41" w:rsidRPr="00E27E41" w:rsidRDefault="00525C41" w:rsidP="00B534DA">
      <w:pPr>
        <w:pStyle w:val="Nagwek1"/>
        <w:keepNext w:val="0"/>
        <w:numPr>
          <w:ilvl w:val="0"/>
          <w:numId w:val="14"/>
        </w:numPr>
        <w:spacing w:before="0" w:after="0" w:line="360" w:lineRule="auto"/>
        <w:ind w:left="426" w:hanging="426"/>
        <w:jc w:val="both"/>
        <w:rPr>
          <w:rFonts w:ascii="Garamond" w:hAnsi="Garamond" w:cs="Arial"/>
          <w:b w:val="0"/>
          <w:sz w:val="20"/>
          <w:szCs w:val="20"/>
        </w:rPr>
      </w:pPr>
      <w:r w:rsidRPr="00E27E41">
        <w:rPr>
          <w:rFonts w:ascii="Garamond" w:hAnsi="Garamond" w:cs="Arial"/>
          <w:b w:val="0"/>
          <w:sz w:val="20"/>
          <w:szCs w:val="20"/>
        </w:rPr>
        <w:t>Odbiór odpadów będzie następować w godzinach od 7:30 do 14:00, bez względu na warunki atmosferyczne, w dni robocze, przy czym możliwe jest zamówienie interwencyjne realizowane w dni ustawowo wolne od pracy lub w innych godzinach, po wcześniejszym zgłoszeniu takiej potrzeby przez Zamawiaj</w:t>
      </w:r>
      <w:r w:rsidR="00CF6922" w:rsidRPr="00E27E41">
        <w:rPr>
          <w:rFonts w:ascii="Garamond" w:hAnsi="Garamond" w:cs="Arial"/>
          <w:b w:val="0"/>
          <w:sz w:val="20"/>
          <w:szCs w:val="20"/>
        </w:rPr>
        <w:t xml:space="preserve">ącego </w:t>
      </w:r>
      <w:r w:rsidRPr="00E27E41">
        <w:rPr>
          <w:rFonts w:ascii="Garamond" w:hAnsi="Garamond" w:cs="Arial"/>
          <w:b w:val="0"/>
          <w:sz w:val="20"/>
          <w:szCs w:val="20"/>
        </w:rPr>
        <w:t>z co na</w:t>
      </w:r>
      <w:r w:rsidR="00CF6922" w:rsidRPr="00E27E41">
        <w:rPr>
          <w:rFonts w:ascii="Garamond" w:hAnsi="Garamond" w:cs="Arial"/>
          <w:b w:val="0"/>
          <w:sz w:val="20"/>
          <w:szCs w:val="20"/>
        </w:rPr>
        <w:t>jmniej dwudniowym wyprzedzeniem</w:t>
      </w:r>
      <w:r w:rsidRPr="00E27E41">
        <w:rPr>
          <w:rFonts w:ascii="Garamond" w:hAnsi="Garamond" w:cs="Arial"/>
          <w:b w:val="0"/>
          <w:sz w:val="20"/>
          <w:szCs w:val="20"/>
        </w:rPr>
        <w:t>.</w:t>
      </w:r>
    </w:p>
    <w:p w14:paraId="7501AD36" w14:textId="77777777" w:rsidR="00525C41" w:rsidRPr="00E27E41" w:rsidRDefault="00525C41" w:rsidP="00B534DA">
      <w:pPr>
        <w:pStyle w:val="Nagwek1"/>
        <w:keepNext w:val="0"/>
        <w:numPr>
          <w:ilvl w:val="0"/>
          <w:numId w:val="14"/>
        </w:numPr>
        <w:spacing w:before="0" w:after="0" w:line="360" w:lineRule="auto"/>
        <w:ind w:left="426" w:hanging="426"/>
        <w:jc w:val="both"/>
        <w:rPr>
          <w:rFonts w:ascii="Garamond" w:hAnsi="Garamond" w:cs="Arial"/>
          <w:b w:val="0"/>
          <w:sz w:val="20"/>
          <w:szCs w:val="20"/>
        </w:rPr>
      </w:pPr>
      <w:r w:rsidRPr="00E27E41">
        <w:rPr>
          <w:rFonts w:ascii="Garamond" w:hAnsi="Garamond" w:cs="Arial"/>
          <w:b w:val="0"/>
          <w:sz w:val="20"/>
          <w:szCs w:val="20"/>
        </w:rPr>
        <w:t>Zamawiający będzie</w:t>
      </w:r>
      <w:r w:rsidR="00013057" w:rsidRPr="00E27E41">
        <w:rPr>
          <w:rFonts w:ascii="Garamond" w:hAnsi="Garamond" w:cs="Arial"/>
          <w:b w:val="0"/>
          <w:sz w:val="20"/>
          <w:szCs w:val="20"/>
        </w:rPr>
        <w:t xml:space="preserve"> informować Wykonawcę o ilości</w:t>
      </w:r>
      <w:r w:rsidRPr="00E27E41">
        <w:rPr>
          <w:rFonts w:ascii="Garamond" w:hAnsi="Garamond" w:cs="Arial"/>
          <w:b w:val="0"/>
          <w:sz w:val="20"/>
          <w:szCs w:val="20"/>
        </w:rPr>
        <w:t xml:space="preserve"> </w:t>
      </w:r>
      <w:r w:rsidR="00CF6922" w:rsidRPr="00E27E41">
        <w:rPr>
          <w:rFonts w:ascii="Garamond" w:hAnsi="Garamond" w:cs="Arial"/>
          <w:b w:val="0"/>
          <w:sz w:val="20"/>
          <w:szCs w:val="20"/>
        </w:rPr>
        <w:t xml:space="preserve">odpadów do odebrania </w:t>
      </w:r>
      <w:r w:rsidRPr="00E27E41">
        <w:rPr>
          <w:rFonts w:ascii="Garamond" w:hAnsi="Garamond" w:cs="Arial"/>
          <w:b w:val="0"/>
          <w:sz w:val="20"/>
          <w:szCs w:val="20"/>
        </w:rPr>
        <w:t>w formie mailowej lub telefonicznej potwierdzonej mailowo</w:t>
      </w:r>
      <w:r w:rsidR="00CF6922" w:rsidRPr="00E27E41">
        <w:rPr>
          <w:rFonts w:ascii="Garamond" w:hAnsi="Garamond" w:cs="Arial"/>
          <w:b w:val="0"/>
          <w:sz w:val="20"/>
          <w:szCs w:val="20"/>
        </w:rPr>
        <w:t>,</w:t>
      </w:r>
      <w:r w:rsidRPr="00E27E41">
        <w:rPr>
          <w:rFonts w:ascii="Garamond" w:hAnsi="Garamond" w:cs="Arial"/>
          <w:b w:val="0"/>
          <w:sz w:val="20"/>
          <w:szCs w:val="20"/>
        </w:rPr>
        <w:t xml:space="preserve"> </w:t>
      </w:r>
      <w:r w:rsidR="00CF6922" w:rsidRPr="00E27E41">
        <w:rPr>
          <w:rFonts w:ascii="Garamond" w:hAnsi="Garamond" w:cs="Arial"/>
          <w:b w:val="0"/>
          <w:sz w:val="20"/>
          <w:szCs w:val="20"/>
        </w:rPr>
        <w:t xml:space="preserve">na dany dzień, co najmniej na dwa dni robocze przed realizacją, do godziny 14:00. </w:t>
      </w:r>
      <w:r w:rsidRPr="00E27E41">
        <w:rPr>
          <w:rFonts w:ascii="Garamond" w:hAnsi="Garamond" w:cs="Arial"/>
          <w:b w:val="0"/>
          <w:sz w:val="20"/>
          <w:szCs w:val="20"/>
        </w:rPr>
        <w:t xml:space="preserve"> </w:t>
      </w:r>
    </w:p>
    <w:p w14:paraId="5C5ED758" w14:textId="33C228E8" w:rsidR="00BB024B" w:rsidRPr="00E27E41" w:rsidRDefault="00525C41" w:rsidP="00B534DA">
      <w:pPr>
        <w:pStyle w:val="Nagwek1"/>
        <w:keepNext w:val="0"/>
        <w:numPr>
          <w:ilvl w:val="0"/>
          <w:numId w:val="14"/>
        </w:numPr>
        <w:spacing w:before="0" w:after="0" w:line="360" w:lineRule="auto"/>
        <w:ind w:left="426" w:hanging="426"/>
        <w:jc w:val="both"/>
        <w:rPr>
          <w:rFonts w:ascii="Garamond" w:hAnsi="Garamond" w:cs="Arial"/>
          <w:b w:val="0"/>
          <w:sz w:val="20"/>
          <w:szCs w:val="20"/>
        </w:rPr>
      </w:pPr>
      <w:r w:rsidRPr="00E27E41">
        <w:rPr>
          <w:rFonts w:ascii="Garamond" w:hAnsi="Garamond" w:cs="Arial"/>
          <w:b w:val="0"/>
          <w:sz w:val="20"/>
          <w:szCs w:val="20"/>
        </w:rPr>
        <w:t>Rzeczywista ilość odpadów do odbioru wynikać będzie z bieżących potrzeb Zamawiającego oraz profilu powstawania odpadów. Nie można wykluczyć przestojów ZTPO, w czasie których nie będzie następował odbiór odpadów. Zamawiający nie będzie pokrywał dodatkowych kosztów poza tymi, które zostaną określone jako wynagrodzenie Wykonawcy.</w:t>
      </w:r>
    </w:p>
    <w:p w14:paraId="3D782602" w14:textId="7D4E5162" w:rsidR="00862200" w:rsidRPr="00862200" w:rsidRDefault="00862200" w:rsidP="00C40CA9">
      <w:pPr>
        <w:numPr>
          <w:ilvl w:val="0"/>
          <w:numId w:val="14"/>
        </w:numPr>
        <w:spacing w:after="0" w:line="360" w:lineRule="auto"/>
        <w:ind w:left="426" w:hanging="426"/>
        <w:jc w:val="both"/>
        <w:rPr>
          <w:rFonts w:ascii="Garamond" w:eastAsia="Times New Roman" w:hAnsi="Garamond" w:cs="Arial"/>
          <w:bCs/>
          <w:kern w:val="32"/>
          <w:sz w:val="20"/>
          <w:szCs w:val="20"/>
          <w:lang w:eastAsia="pl-PL"/>
        </w:rPr>
      </w:pPr>
      <w:r w:rsidRPr="00862200">
        <w:rPr>
          <w:rFonts w:ascii="Garamond" w:eastAsia="Times New Roman" w:hAnsi="Garamond" w:cs="Arial"/>
          <w:bCs/>
          <w:kern w:val="32"/>
          <w:sz w:val="20"/>
          <w:szCs w:val="20"/>
          <w:lang w:eastAsia="pl-PL"/>
        </w:rPr>
        <w:t xml:space="preserve">Zamawiający wymaga, aby sposób postępowania z odpadami był zgodny z zasadami zawartymi w ustawie o odpadach a także z Opisem Przedmiotu Zamówienia stanowiącym załącznik </w:t>
      </w:r>
      <w:r w:rsidRPr="00A90771">
        <w:rPr>
          <w:rFonts w:ascii="Garamond" w:eastAsia="Times New Roman" w:hAnsi="Garamond" w:cs="Arial"/>
          <w:bCs/>
          <w:kern w:val="32"/>
          <w:sz w:val="20"/>
          <w:szCs w:val="20"/>
          <w:lang w:eastAsia="pl-PL"/>
        </w:rPr>
        <w:t xml:space="preserve">nr </w:t>
      </w:r>
      <w:r w:rsidR="00B53099" w:rsidRPr="00A90771">
        <w:rPr>
          <w:rFonts w:ascii="Garamond" w:eastAsia="Times New Roman" w:hAnsi="Garamond" w:cs="Arial"/>
          <w:bCs/>
          <w:kern w:val="32"/>
          <w:sz w:val="20"/>
          <w:szCs w:val="20"/>
          <w:lang w:eastAsia="pl-PL"/>
        </w:rPr>
        <w:t>2</w:t>
      </w:r>
      <w:r w:rsidRPr="00862200">
        <w:rPr>
          <w:rFonts w:ascii="Garamond" w:eastAsia="Times New Roman" w:hAnsi="Garamond" w:cs="Arial"/>
          <w:bCs/>
          <w:kern w:val="32"/>
          <w:sz w:val="20"/>
          <w:szCs w:val="20"/>
          <w:lang w:eastAsia="pl-PL"/>
        </w:rPr>
        <w:t xml:space="preserve"> do niniejszej umowy. Jeżeli przepisy ustawy o odpadach nie wskażą inaczej, ewidencja odpadów w postaci kart ewidencji odpadów i kart przekazania odpadów będzie prowadzona trybem teleinformatycznym, za pośrednictwem indywidualnego konta w module ewidencyjnym Bazy Danych o Produktach i Opakowaniach oraz o Gospodarce Odpadami</w:t>
      </w:r>
      <w:r>
        <w:rPr>
          <w:rFonts w:ascii="Garamond" w:eastAsia="Times New Roman" w:hAnsi="Garamond" w:cs="Arial"/>
          <w:bCs/>
          <w:kern w:val="32"/>
          <w:sz w:val="20"/>
          <w:szCs w:val="20"/>
          <w:lang w:eastAsia="pl-PL"/>
        </w:rPr>
        <w:t xml:space="preserve"> (BDO).</w:t>
      </w:r>
      <w:r w:rsidRPr="00862200">
        <w:rPr>
          <w:rFonts w:ascii="Garamond" w:eastAsia="Times New Roman" w:hAnsi="Garamond" w:cs="Arial"/>
          <w:bCs/>
          <w:kern w:val="32"/>
          <w:sz w:val="20"/>
          <w:szCs w:val="20"/>
          <w:lang w:eastAsia="pl-PL"/>
        </w:rPr>
        <w:t xml:space="preserve">  </w:t>
      </w:r>
    </w:p>
    <w:p w14:paraId="4556E8CD" w14:textId="77777777" w:rsidR="00525C41" w:rsidRPr="00E27E41" w:rsidRDefault="00525C41" w:rsidP="00B534DA">
      <w:pPr>
        <w:pStyle w:val="Nagwek1"/>
        <w:keepNext w:val="0"/>
        <w:numPr>
          <w:ilvl w:val="0"/>
          <w:numId w:val="14"/>
        </w:numPr>
        <w:spacing w:before="0" w:after="0" w:line="360" w:lineRule="auto"/>
        <w:ind w:left="426" w:hanging="426"/>
        <w:jc w:val="both"/>
        <w:rPr>
          <w:rFonts w:ascii="Garamond" w:hAnsi="Garamond" w:cs="Arial"/>
          <w:b w:val="0"/>
          <w:sz w:val="20"/>
          <w:szCs w:val="20"/>
        </w:rPr>
      </w:pPr>
      <w:r w:rsidRPr="00E27E41">
        <w:rPr>
          <w:rFonts w:ascii="Garamond" w:hAnsi="Garamond" w:cs="Arial"/>
          <w:b w:val="0"/>
          <w:sz w:val="20"/>
          <w:szCs w:val="20"/>
        </w:rPr>
        <w:t>Ważenie odpadów realizowane będzie na wadze Zamawiającego, na terenie ZTPO. Ważenie będzie podstawą do wystawienia kart przekazania odpadu</w:t>
      </w:r>
      <w:r w:rsidR="00862200">
        <w:rPr>
          <w:rFonts w:ascii="Garamond" w:hAnsi="Garamond" w:cs="Arial"/>
          <w:b w:val="0"/>
          <w:sz w:val="20"/>
          <w:szCs w:val="20"/>
        </w:rPr>
        <w:t xml:space="preserve"> w BDO</w:t>
      </w:r>
      <w:r w:rsidRPr="00E27E41">
        <w:rPr>
          <w:rFonts w:ascii="Garamond" w:hAnsi="Garamond" w:cs="Arial"/>
          <w:b w:val="0"/>
          <w:sz w:val="20"/>
          <w:szCs w:val="20"/>
        </w:rPr>
        <w:t xml:space="preserve">, a te z kolei będą stanowić podstawę do wystawienia faktur. Zamawiający przewiduje przekazanie Wykonawcom kart </w:t>
      </w:r>
      <w:r w:rsidR="00862200">
        <w:rPr>
          <w:rFonts w:ascii="Garamond" w:hAnsi="Garamond" w:cs="Arial"/>
          <w:b w:val="0"/>
          <w:sz w:val="20"/>
          <w:szCs w:val="20"/>
        </w:rPr>
        <w:t>RFID</w:t>
      </w:r>
      <w:r w:rsidRPr="00E27E41">
        <w:rPr>
          <w:rFonts w:ascii="Garamond" w:hAnsi="Garamond" w:cs="Arial"/>
          <w:b w:val="0"/>
          <w:sz w:val="20"/>
          <w:szCs w:val="20"/>
        </w:rPr>
        <w:t xml:space="preserve"> identyfikacyjnych pojazdów – w przypadku przekazania </w:t>
      </w:r>
      <w:r w:rsidR="00862200">
        <w:rPr>
          <w:rFonts w:ascii="Garamond" w:hAnsi="Garamond" w:cs="Arial"/>
          <w:b w:val="0"/>
          <w:sz w:val="20"/>
          <w:szCs w:val="20"/>
        </w:rPr>
        <w:t>kart RFID.</w:t>
      </w:r>
      <w:r w:rsidRPr="00E27E41">
        <w:rPr>
          <w:rFonts w:ascii="Garamond" w:hAnsi="Garamond" w:cs="Arial"/>
          <w:b w:val="0"/>
          <w:sz w:val="20"/>
          <w:szCs w:val="20"/>
        </w:rPr>
        <w:t xml:space="preserve"> Wykonawc</w:t>
      </w:r>
      <w:r w:rsidR="009A1232" w:rsidRPr="00E27E41">
        <w:rPr>
          <w:rFonts w:ascii="Garamond" w:hAnsi="Garamond" w:cs="Arial"/>
          <w:b w:val="0"/>
          <w:sz w:val="20"/>
          <w:szCs w:val="20"/>
        </w:rPr>
        <w:t>a</w:t>
      </w:r>
      <w:r w:rsidRPr="00E27E41">
        <w:rPr>
          <w:rFonts w:ascii="Garamond" w:hAnsi="Garamond" w:cs="Arial"/>
          <w:b w:val="0"/>
          <w:sz w:val="20"/>
          <w:szCs w:val="20"/>
        </w:rPr>
        <w:t xml:space="preserve"> zobowiązany będzie do ich używania.</w:t>
      </w:r>
    </w:p>
    <w:p w14:paraId="322DE4A7" w14:textId="77777777" w:rsidR="00525C41" w:rsidRPr="00E27E41" w:rsidRDefault="00525C41" w:rsidP="00B534DA">
      <w:pPr>
        <w:pStyle w:val="Nagwek1"/>
        <w:keepNext w:val="0"/>
        <w:numPr>
          <w:ilvl w:val="0"/>
          <w:numId w:val="14"/>
        </w:numPr>
        <w:spacing w:before="0" w:after="0" w:line="360" w:lineRule="auto"/>
        <w:ind w:left="426"/>
        <w:jc w:val="both"/>
        <w:rPr>
          <w:rFonts w:ascii="Garamond" w:hAnsi="Garamond" w:cs="Arial"/>
          <w:b w:val="0"/>
          <w:sz w:val="20"/>
          <w:szCs w:val="20"/>
        </w:rPr>
      </w:pPr>
      <w:r w:rsidRPr="00E27E41">
        <w:rPr>
          <w:rFonts w:ascii="Garamond" w:hAnsi="Garamond" w:cs="Arial"/>
          <w:b w:val="0"/>
          <w:sz w:val="20"/>
          <w:szCs w:val="20"/>
        </w:rPr>
        <w:t xml:space="preserve">Wykonawca zobowiązany jest do zabezpieczenia odpowiedniej liczby oraz rodzaju </w:t>
      </w:r>
      <w:r w:rsidR="00CF6922" w:rsidRPr="00E27E41">
        <w:rPr>
          <w:rFonts w:ascii="Garamond" w:hAnsi="Garamond" w:cs="Arial"/>
          <w:b w:val="0"/>
          <w:sz w:val="20"/>
          <w:szCs w:val="20"/>
        </w:rPr>
        <w:t xml:space="preserve">pojazdów </w:t>
      </w:r>
      <w:r w:rsidRPr="00E27E41">
        <w:rPr>
          <w:rFonts w:ascii="Garamond" w:hAnsi="Garamond" w:cs="Arial"/>
          <w:b w:val="0"/>
          <w:sz w:val="20"/>
          <w:szCs w:val="20"/>
        </w:rPr>
        <w:t>do wywozu odpadów, zapewniającej ciągłą zdolność do magazynowania kolejnych partii odpadów (tj. zapewniającą ciągłą pracę linii technologicznych ZTPO)</w:t>
      </w:r>
      <w:r w:rsidR="00CF6922" w:rsidRPr="00E27E41">
        <w:rPr>
          <w:rFonts w:ascii="Garamond" w:hAnsi="Garamond" w:cs="Arial"/>
          <w:b w:val="0"/>
          <w:sz w:val="20"/>
          <w:szCs w:val="20"/>
        </w:rPr>
        <w:t xml:space="preserve">. </w:t>
      </w:r>
      <w:r w:rsidR="007E1DCB" w:rsidRPr="00E27E41">
        <w:rPr>
          <w:rFonts w:ascii="Garamond" w:hAnsi="Garamond" w:cs="Arial"/>
          <w:b w:val="0"/>
          <w:sz w:val="20"/>
          <w:szCs w:val="20"/>
        </w:rPr>
        <w:t xml:space="preserve">Zamawiający dopuszcza zmiany we flocie Wykonawcy, z zastrzeżeniem, iż inne </w:t>
      </w:r>
      <w:r w:rsidR="007E1DCB" w:rsidRPr="00E27E41">
        <w:rPr>
          <w:rFonts w:ascii="Garamond" w:hAnsi="Garamond"/>
          <w:b w:val="0"/>
          <w:sz w:val="20"/>
          <w:szCs w:val="20"/>
        </w:rPr>
        <w:t>pojazdy</w:t>
      </w:r>
      <w:r w:rsidR="00DC4C4C" w:rsidRPr="00E27E41">
        <w:rPr>
          <w:rFonts w:ascii="Garamond" w:hAnsi="Garamond"/>
          <w:b w:val="0"/>
          <w:sz w:val="20"/>
          <w:szCs w:val="20"/>
        </w:rPr>
        <w:t xml:space="preserve"> muszą spełniać </w:t>
      </w:r>
      <w:r w:rsidR="007E1DCB" w:rsidRPr="00E27E41">
        <w:rPr>
          <w:rFonts w:ascii="Garamond" w:hAnsi="Garamond"/>
          <w:b w:val="0"/>
          <w:sz w:val="20"/>
          <w:szCs w:val="20"/>
        </w:rPr>
        <w:t xml:space="preserve">normę nie niższą niż normy wskazane dla pojazdów w </w:t>
      </w:r>
      <w:r w:rsidR="00DC4C4C" w:rsidRPr="00E27E41">
        <w:rPr>
          <w:rFonts w:ascii="Garamond" w:hAnsi="Garamond"/>
          <w:b w:val="0"/>
          <w:sz w:val="20"/>
          <w:szCs w:val="20"/>
        </w:rPr>
        <w:t xml:space="preserve">ofercie Wykonawcy, co Wykonawca zobowiązany będzie udowodnić Zamawiającemu przedstawiając stosowne dokumenty. </w:t>
      </w:r>
    </w:p>
    <w:p w14:paraId="25A9AEE4" w14:textId="77777777" w:rsidR="00525C41" w:rsidRPr="00301A34" w:rsidRDefault="00525C41" w:rsidP="00525C41">
      <w:pPr>
        <w:spacing w:after="0" w:line="360" w:lineRule="auto"/>
        <w:jc w:val="center"/>
        <w:rPr>
          <w:rFonts w:ascii="Garamond" w:hAnsi="Garamond" w:cs="Tahoma"/>
          <w:b/>
        </w:rPr>
      </w:pPr>
    </w:p>
    <w:p w14:paraId="79A71A98"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 4</w:t>
      </w:r>
    </w:p>
    <w:p w14:paraId="1AB43B26"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Wynagrodzenie</w:t>
      </w:r>
    </w:p>
    <w:p w14:paraId="0F4DD316" w14:textId="77777777" w:rsidR="00525C41" w:rsidRPr="00E27E41" w:rsidRDefault="00525C41" w:rsidP="00B534DA">
      <w:pPr>
        <w:pStyle w:val="Nagwek"/>
        <w:numPr>
          <w:ilvl w:val="0"/>
          <w:numId w:val="15"/>
        </w:numPr>
        <w:tabs>
          <w:tab w:val="clear" w:pos="4536"/>
          <w:tab w:val="clear" w:pos="9072"/>
        </w:tabs>
        <w:spacing w:line="360" w:lineRule="auto"/>
        <w:ind w:left="426" w:hanging="426"/>
        <w:jc w:val="both"/>
        <w:rPr>
          <w:rFonts w:ascii="Garamond" w:hAnsi="Garamond" w:cs="Tahoma"/>
          <w:sz w:val="20"/>
          <w:szCs w:val="20"/>
        </w:rPr>
      </w:pPr>
      <w:r w:rsidRPr="00E27E41">
        <w:rPr>
          <w:rFonts w:ascii="Garamond" w:hAnsi="Garamond" w:cs="Tahoma"/>
          <w:sz w:val="20"/>
          <w:szCs w:val="20"/>
        </w:rPr>
        <w:t>Wynagrodzenie za wykonanie przedmiotu umowy będzie ustalane jako iloczyn ceny jednostkowej oraz rzeczywistej ilości odebranych odpadów zgodnie z prowadzoną przez Zamawiającego ewidencją, przy czym cena jednostkowa za odbiór i zagospodarowanie 1 Mg odpadów objętych przedmiotem umowy wynosi:</w:t>
      </w:r>
    </w:p>
    <w:p w14:paraId="76C915A9" w14:textId="7B31EEC7" w:rsidR="004C12DF" w:rsidRPr="00E27E41" w:rsidRDefault="004C12DF" w:rsidP="0065555E">
      <w:pPr>
        <w:pStyle w:val="Nagwek"/>
        <w:tabs>
          <w:tab w:val="clear" w:pos="4536"/>
          <w:tab w:val="clear" w:pos="9072"/>
          <w:tab w:val="left" w:pos="708"/>
        </w:tabs>
        <w:spacing w:line="360" w:lineRule="auto"/>
        <w:ind w:left="1068"/>
        <w:jc w:val="both"/>
        <w:rPr>
          <w:rFonts w:ascii="Garamond" w:hAnsi="Garamond" w:cs="Tahoma"/>
          <w:sz w:val="20"/>
          <w:szCs w:val="20"/>
        </w:rPr>
      </w:pPr>
      <w:r>
        <w:rPr>
          <w:rFonts w:ascii="Garamond" w:hAnsi="Garamond" w:cs="Tahoma"/>
          <w:sz w:val="20"/>
          <w:szCs w:val="20"/>
        </w:rPr>
        <w:t>a)</w:t>
      </w:r>
      <w:r w:rsidR="00525C41" w:rsidRPr="00E27E41">
        <w:rPr>
          <w:rFonts w:ascii="Garamond" w:hAnsi="Garamond" w:cs="Tahoma"/>
          <w:sz w:val="20"/>
          <w:szCs w:val="20"/>
        </w:rPr>
        <w:t xml:space="preserve"> …………… zł netto, powiększone o podatek VAT ………%. dla </w:t>
      </w:r>
      <w:r w:rsidR="00B37F8D" w:rsidRPr="00E27E41">
        <w:rPr>
          <w:rFonts w:ascii="Garamond" w:hAnsi="Garamond" w:cs="Tahoma"/>
          <w:sz w:val="20"/>
          <w:szCs w:val="20"/>
        </w:rPr>
        <w:t>żużla i popiołów paleniskowych inny niż wymienionych w 19 01 11 (odpad inny niż niebezpieczny -</w:t>
      </w:r>
      <w:r w:rsidR="0057699E">
        <w:rPr>
          <w:rFonts w:ascii="Garamond" w:hAnsi="Garamond" w:cs="Tahoma"/>
          <w:sz w:val="20"/>
          <w:szCs w:val="20"/>
        </w:rPr>
        <w:t xml:space="preserve"> </w:t>
      </w:r>
      <w:r w:rsidR="00B37F8D" w:rsidRPr="00E27E41">
        <w:rPr>
          <w:rFonts w:ascii="Garamond" w:hAnsi="Garamond" w:cs="Tahoma"/>
          <w:sz w:val="20"/>
          <w:szCs w:val="20"/>
        </w:rPr>
        <w:t xml:space="preserve">kod odpadu 19 01 12) </w:t>
      </w:r>
    </w:p>
    <w:p w14:paraId="34FAC328" w14:textId="7C2EB431" w:rsidR="00AE2E99" w:rsidRPr="004C12DF" w:rsidRDefault="00AE2E99" w:rsidP="004C12DF">
      <w:pPr>
        <w:pStyle w:val="Nagwek"/>
        <w:numPr>
          <w:ilvl w:val="0"/>
          <w:numId w:val="37"/>
        </w:numPr>
        <w:tabs>
          <w:tab w:val="clear" w:pos="4536"/>
          <w:tab w:val="clear" w:pos="9072"/>
          <w:tab w:val="left" w:pos="708"/>
        </w:tabs>
        <w:spacing w:line="360" w:lineRule="auto"/>
        <w:jc w:val="both"/>
        <w:rPr>
          <w:rFonts w:ascii="Garamond" w:hAnsi="Garamond" w:cs="Tahoma"/>
          <w:b/>
          <w:sz w:val="20"/>
          <w:szCs w:val="20"/>
        </w:rPr>
      </w:pPr>
      <w:r w:rsidRPr="004C12DF">
        <w:rPr>
          <w:rFonts w:ascii="Garamond" w:hAnsi="Garamond" w:cs="Tahoma"/>
          <w:sz w:val="20"/>
          <w:szCs w:val="20"/>
        </w:rPr>
        <w:t xml:space="preserve">co daje maksymalną wartości nominalną zobowiązania zamawiającego w wysokości </w:t>
      </w:r>
      <w:r w:rsidR="00F66B02" w:rsidRPr="004C12DF">
        <w:rPr>
          <w:rFonts w:ascii="Garamond" w:hAnsi="Garamond" w:cs="Tahoma"/>
          <w:b/>
          <w:sz w:val="20"/>
          <w:szCs w:val="20"/>
        </w:rPr>
        <w:t>…………… zł brutto.</w:t>
      </w:r>
    </w:p>
    <w:p w14:paraId="131D9DC4" w14:textId="77777777" w:rsidR="00CF6922" w:rsidRPr="00E27E41" w:rsidRDefault="00525C41" w:rsidP="00B534DA">
      <w:pPr>
        <w:pStyle w:val="Nagwek"/>
        <w:numPr>
          <w:ilvl w:val="0"/>
          <w:numId w:val="15"/>
        </w:numPr>
        <w:tabs>
          <w:tab w:val="clear" w:pos="4536"/>
          <w:tab w:val="clear" w:pos="9072"/>
        </w:tabs>
        <w:spacing w:line="360" w:lineRule="auto"/>
        <w:ind w:left="426" w:hanging="426"/>
        <w:jc w:val="both"/>
        <w:rPr>
          <w:rFonts w:ascii="Garamond" w:hAnsi="Garamond" w:cs="Tahoma"/>
          <w:sz w:val="20"/>
          <w:szCs w:val="20"/>
        </w:rPr>
      </w:pPr>
      <w:r w:rsidRPr="00E27E41">
        <w:rPr>
          <w:rFonts w:ascii="Garamond" w:hAnsi="Garamond" w:cs="Tahoma"/>
          <w:sz w:val="20"/>
          <w:szCs w:val="20"/>
        </w:rPr>
        <w:t xml:space="preserve">Ceny jednostkowe wskazane w ust. 1 są niezmienne w okresie realizacji umowy, </w:t>
      </w:r>
      <w:r w:rsidR="00AE2E99" w:rsidRPr="00E27E41">
        <w:rPr>
          <w:rFonts w:ascii="Garamond" w:hAnsi="Garamond" w:cs="Tahoma"/>
          <w:sz w:val="20"/>
          <w:szCs w:val="20"/>
        </w:rPr>
        <w:t>z zastrzeżeniem postanowień § 8 </w:t>
      </w:r>
      <w:r w:rsidRPr="00E27E41">
        <w:rPr>
          <w:rFonts w:ascii="Garamond" w:hAnsi="Garamond" w:cs="Tahoma"/>
          <w:sz w:val="20"/>
          <w:szCs w:val="20"/>
        </w:rPr>
        <w:t>umowy. Ceny ta obejmują wszelkie koszty, jakie poniesie Wykonawca z tytułu n</w:t>
      </w:r>
      <w:r w:rsidR="00CF6922" w:rsidRPr="00E27E41">
        <w:rPr>
          <w:rFonts w:ascii="Garamond" w:hAnsi="Garamond" w:cs="Tahoma"/>
          <w:sz w:val="20"/>
          <w:szCs w:val="20"/>
        </w:rPr>
        <w:t>ależytej oraz zgodnej z umową i </w:t>
      </w:r>
      <w:r w:rsidRPr="00E27E41">
        <w:rPr>
          <w:rFonts w:ascii="Garamond" w:hAnsi="Garamond" w:cs="Tahoma"/>
          <w:sz w:val="20"/>
          <w:szCs w:val="20"/>
        </w:rPr>
        <w:t>obowiązującymi przepisami realizacji przedmiotu zamówienia.</w:t>
      </w:r>
    </w:p>
    <w:p w14:paraId="3ADA2D29" w14:textId="7C34467A" w:rsidR="00AF0875" w:rsidRPr="0060762A" w:rsidRDefault="00525C41" w:rsidP="004C12DF">
      <w:pPr>
        <w:pStyle w:val="Nagwek"/>
        <w:numPr>
          <w:ilvl w:val="0"/>
          <w:numId w:val="15"/>
        </w:numPr>
        <w:tabs>
          <w:tab w:val="clear" w:pos="4536"/>
          <w:tab w:val="clear" w:pos="9072"/>
        </w:tabs>
        <w:spacing w:line="360" w:lineRule="auto"/>
        <w:ind w:left="426" w:hanging="426"/>
        <w:jc w:val="both"/>
        <w:rPr>
          <w:rFonts w:ascii="Garamond" w:hAnsi="Garamond" w:cs="Tahoma"/>
          <w:sz w:val="20"/>
          <w:szCs w:val="20"/>
        </w:rPr>
      </w:pPr>
      <w:r w:rsidRPr="00E27E41">
        <w:rPr>
          <w:rFonts w:ascii="Garamond" w:hAnsi="Garamond" w:cs="Tahoma"/>
          <w:sz w:val="20"/>
          <w:szCs w:val="20"/>
        </w:rPr>
        <w:t xml:space="preserve">Zapłata wynagrodzenia będzie następować na podstawie faktur wystawionych przez Wykonawcę za każdy miesiąc kalendarzowy realizacji umowy. Wykonawca będzie przedkładać Zamawiającemu faktury w terminie wynikającym </w:t>
      </w:r>
      <w:r w:rsidR="00AF0875" w:rsidRPr="00E27E41">
        <w:rPr>
          <w:rFonts w:ascii="Garamond" w:hAnsi="Garamond" w:cs="Tahoma"/>
          <w:sz w:val="20"/>
          <w:szCs w:val="20"/>
        </w:rPr>
        <w:br/>
      </w:r>
      <w:r w:rsidRPr="00E27E41">
        <w:rPr>
          <w:rFonts w:ascii="Garamond" w:hAnsi="Garamond" w:cs="Tahoma"/>
          <w:sz w:val="20"/>
          <w:szCs w:val="20"/>
        </w:rPr>
        <w:t>z odpowiednich przepisów.</w:t>
      </w:r>
      <w:r w:rsidR="00EF0D5E" w:rsidRPr="00E27E41">
        <w:rPr>
          <w:rFonts w:ascii="Garamond" w:hAnsi="Garamond" w:cs="Tahoma"/>
          <w:sz w:val="20"/>
          <w:szCs w:val="20"/>
        </w:rPr>
        <w:t xml:space="preserve"> </w:t>
      </w:r>
      <w:r w:rsidR="00AF0875" w:rsidRPr="00E27E41">
        <w:rPr>
          <w:rFonts w:ascii="Garamond" w:hAnsi="Garamond" w:cs="Tahoma"/>
          <w:sz w:val="20"/>
          <w:szCs w:val="20"/>
        </w:rPr>
        <w:t>Do każdej faktury należy dołączyć</w:t>
      </w:r>
      <w:r w:rsidR="0060762A">
        <w:rPr>
          <w:rFonts w:ascii="Garamond" w:hAnsi="Garamond" w:cs="Tahoma"/>
          <w:sz w:val="20"/>
          <w:szCs w:val="20"/>
        </w:rPr>
        <w:t xml:space="preserve"> </w:t>
      </w:r>
      <w:r w:rsidR="00AF0875" w:rsidRPr="0060762A">
        <w:rPr>
          <w:rFonts w:ascii="Garamond" w:hAnsi="Garamond" w:cs="Tahoma"/>
          <w:sz w:val="20"/>
          <w:szCs w:val="20"/>
        </w:rPr>
        <w:t>o</w:t>
      </w:r>
      <w:r w:rsidR="00EF0D5E" w:rsidRPr="0060762A">
        <w:rPr>
          <w:rFonts w:ascii="Garamond" w:hAnsi="Garamond" w:cs="Tahoma"/>
          <w:sz w:val="20"/>
          <w:szCs w:val="20"/>
        </w:rPr>
        <w:t>świadczeni</w:t>
      </w:r>
      <w:r w:rsidR="00AF0875" w:rsidRPr="0060762A">
        <w:rPr>
          <w:rFonts w:ascii="Garamond" w:hAnsi="Garamond" w:cs="Tahoma"/>
          <w:sz w:val="20"/>
          <w:szCs w:val="20"/>
        </w:rPr>
        <w:t>e</w:t>
      </w:r>
      <w:r w:rsidR="00EF0D5E" w:rsidRPr="0060762A">
        <w:rPr>
          <w:rFonts w:ascii="Garamond" w:hAnsi="Garamond" w:cs="Tahoma"/>
          <w:sz w:val="20"/>
          <w:szCs w:val="20"/>
        </w:rPr>
        <w:t xml:space="preserve"> o odzysku</w:t>
      </w:r>
      <w:r w:rsidR="00141379" w:rsidRPr="0060762A">
        <w:rPr>
          <w:rFonts w:ascii="Garamond" w:hAnsi="Garamond" w:cs="Tahoma"/>
          <w:sz w:val="20"/>
          <w:szCs w:val="20"/>
        </w:rPr>
        <w:t xml:space="preserve"> i posiadaniu aktualnych decyzji administracyjnych</w:t>
      </w:r>
      <w:r w:rsidR="00AF0875" w:rsidRPr="0060762A">
        <w:rPr>
          <w:rFonts w:ascii="Garamond" w:hAnsi="Garamond" w:cs="Tahoma"/>
          <w:sz w:val="20"/>
          <w:szCs w:val="20"/>
        </w:rPr>
        <w:t xml:space="preserve"> – według załącznika nr </w:t>
      </w:r>
      <w:r w:rsidR="00141379" w:rsidRPr="0060762A">
        <w:rPr>
          <w:rFonts w:ascii="Garamond" w:hAnsi="Garamond" w:cs="Tahoma"/>
          <w:sz w:val="20"/>
          <w:szCs w:val="20"/>
        </w:rPr>
        <w:t xml:space="preserve">1 </w:t>
      </w:r>
      <w:r w:rsidR="00AF0875" w:rsidRPr="0060762A">
        <w:rPr>
          <w:rFonts w:ascii="Garamond" w:hAnsi="Garamond" w:cs="Tahoma"/>
          <w:sz w:val="20"/>
          <w:szCs w:val="20"/>
        </w:rPr>
        <w:t>do Umowy</w:t>
      </w:r>
      <w:r w:rsidR="0060762A">
        <w:rPr>
          <w:rFonts w:ascii="Garamond" w:hAnsi="Garamond" w:cs="Tahoma"/>
          <w:sz w:val="20"/>
          <w:szCs w:val="20"/>
        </w:rPr>
        <w:t>.</w:t>
      </w:r>
    </w:p>
    <w:p w14:paraId="5F0340F4" w14:textId="19F68573" w:rsidR="00CF6922" w:rsidRPr="00E27E41" w:rsidRDefault="00525C41" w:rsidP="00B534DA">
      <w:pPr>
        <w:pStyle w:val="Nagwek"/>
        <w:numPr>
          <w:ilvl w:val="0"/>
          <w:numId w:val="15"/>
        </w:numPr>
        <w:tabs>
          <w:tab w:val="clear" w:pos="4536"/>
          <w:tab w:val="clear" w:pos="9072"/>
        </w:tabs>
        <w:spacing w:line="360" w:lineRule="auto"/>
        <w:ind w:left="426" w:hanging="426"/>
        <w:jc w:val="both"/>
        <w:rPr>
          <w:rFonts w:ascii="Garamond" w:hAnsi="Garamond" w:cs="Tahoma"/>
          <w:sz w:val="20"/>
          <w:szCs w:val="20"/>
        </w:rPr>
      </w:pPr>
      <w:r w:rsidRPr="00E27E41">
        <w:rPr>
          <w:rFonts w:ascii="Garamond" w:hAnsi="Garamond" w:cs="Tahoma"/>
          <w:sz w:val="20"/>
          <w:szCs w:val="20"/>
        </w:rPr>
        <w:lastRenderedPageBreak/>
        <w:t xml:space="preserve">Podstawą wystawienia faktur za wykonanie prac w danym miesiącu kalendarzowym będzie wykaz ilości odebranych z ZTPO odpadów </w:t>
      </w:r>
      <w:r w:rsidR="00CF6922" w:rsidRPr="00E27E41">
        <w:rPr>
          <w:rFonts w:ascii="Garamond" w:hAnsi="Garamond" w:cs="Tahoma"/>
          <w:sz w:val="20"/>
          <w:szCs w:val="20"/>
        </w:rPr>
        <w:t>za okres i </w:t>
      </w:r>
      <w:r w:rsidRPr="00E27E41">
        <w:rPr>
          <w:rFonts w:ascii="Garamond" w:hAnsi="Garamond" w:cs="Tahoma"/>
          <w:sz w:val="20"/>
          <w:szCs w:val="20"/>
        </w:rPr>
        <w:t xml:space="preserve">ilość odpadów </w:t>
      </w:r>
      <w:r w:rsidRPr="00970232">
        <w:rPr>
          <w:rFonts w:ascii="Garamond" w:hAnsi="Garamond" w:cs="Tahoma"/>
          <w:sz w:val="20"/>
          <w:szCs w:val="20"/>
        </w:rPr>
        <w:t xml:space="preserve">wskazanych na </w:t>
      </w:r>
      <w:r w:rsidR="00D16B0D" w:rsidRPr="00970232">
        <w:rPr>
          <w:rFonts w:ascii="Garamond" w:hAnsi="Garamond" w:cs="Tahoma"/>
          <w:sz w:val="20"/>
          <w:szCs w:val="20"/>
        </w:rPr>
        <w:t>kartach</w:t>
      </w:r>
      <w:r w:rsidR="00D16B0D">
        <w:rPr>
          <w:rFonts w:ascii="Garamond" w:hAnsi="Garamond" w:cs="Tahoma"/>
          <w:sz w:val="20"/>
          <w:szCs w:val="20"/>
        </w:rPr>
        <w:t xml:space="preserve"> przekazania odpadów</w:t>
      </w:r>
      <w:r w:rsidRPr="00E27E41">
        <w:rPr>
          <w:rFonts w:ascii="Garamond" w:hAnsi="Garamond" w:cs="Tahoma"/>
          <w:sz w:val="20"/>
          <w:szCs w:val="20"/>
        </w:rPr>
        <w:t>.</w:t>
      </w:r>
    </w:p>
    <w:p w14:paraId="1ADFC049" w14:textId="77777777" w:rsidR="00525C41" w:rsidRPr="00E27E41" w:rsidRDefault="00525C41" w:rsidP="004C12DF">
      <w:pPr>
        <w:spacing w:after="0" w:line="360" w:lineRule="auto"/>
        <w:ind w:left="426"/>
        <w:jc w:val="both"/>
        <w:rPr>
          <w:rFonts w:ascii="Garamond" w:hAnsi="Garamond" w:cs="Tahoma"/>
          <w:sz w:val="20"/>
          <w:szCs w:val="20"/>
        </w:rPr>
      </w:pPr>
      <w:r w:rsidRPr="00E27E41">
        <w:rPr>
          <w:rFonts w:ascii="Garamond" w:hAnsi="Garamond" w:cs="Tahoma"/>
          <w:sz w:val="20"/>
          <w:szCs w:val="20"/>
        </w:rPr>
        <w:t xml:space="preserve">Wynagrodzenie płatne będzie przelewem na rachunek bankowy Wykonawcy </w:t>
      </w:r>
      <w:r w:rsidR="00612145" w:rsidRPr="00E27E41">
        <w:rPr>
          <w:rFonts w:ascii="Garamond" w:hAnsi="Garamond" w:cs="Tahoma"/>
          <w:sz w:val="20"/>
          <w:szCs w:val="20"/>
        </w:rPr>
        <w:t xml:space="preserve">wskazany na fakturze </w:t>
      </w:r>
      <w:r w:rsidRPr="00E27E41">
        <w:rPr>
          <w:rFonts w:ascii="Garamond" w:hAnsi="Garamond" w:cs="Tahoma"/>
          <w:sz w:val="20"/>
          <w:szCs w:val="20"/>
        </w:rPr>
        <w:t xml:space="preserve">w terminie do 21 dni od daty przekazania </w:t>
      </w:r>
      <w:r w:rsidR="00E27E41" w:rsidRPr="00E27E41">
        <w:rPr>
          <w:rFonts w:ascii="Garamond" w:hAnsi="Garamond" w:cs="Tahoma"/>
          <w:sz w:val="20"/>
          <w:szCs w:val="20"/>
        </w:rPr>
        <w:t>Zamawiającemu prawidłowo sporządzonych faktur. Rachunek bankowy wykazany w fakturze będzie rachunkiem rozliczeniowym zgłoszonym w zgłoszeniu identyfikacyjnym lub w zgłoszeniu aktualizacyjnym i potwierdzonym przy wykorzystaniu SITR. Za termin płatności faktury przyjmuje się dzień obciążenia rachunku Zamawiającego.</w:t>
      </w:r>
    </w:p>
    <w:p w14:paraId="14E07CB9" w14:textId="77777777" w:rsidR="00525C41" w:rsidRPr="00E27E41" w:rsidRDefault="00525C41" w:rsidP="00B534DA">
      <w:pPr>
        <w:numPr>
          <w:ilvl w:val="0"/>
          <w:numId w:val="15"/>
        </w:numPr>
        <w:spacing w:after="0" w:line="360" w:lineRule="auto"/>
        <w:ind w:left="426" w:hanging="426"/>
        <w:jc w:val="both"/>
        <w:rPr>
          <w:rFonts w:ascii="Garamond" w:hAnsi="Garamond" w:cs="Tahoma"/>
          <w:sz w:val="20"/>
          <w:szCs w:val="20"/>
        </w:rPr>
      </w:pPr>
      <w:r w:rsidRPr="00E27E41">
        <w:rPr>
          <w:rFonts w:ascii="Garamond" w:hAnsi="Garamond" w:cs="Tahoma"/>
          <w:sz w:val="20"/>
          <w:szCs w:val="20"/>
        </w:rPr>
        <w:t>Przeniesienie wierzytelności wynikających z niniejszej umowy na osobę trzecią wymaga zgody Zamawiającego wyrażonej na piśmie pod rygorem nieważności.</w:t>
      </w:r>
    </w:p>
    <w:p w14:paraId="031D94A3" w14:textId="77777777" w:rsidR="00525C41" w:rsidRPr="00E27E41" w:rsidRDefault="00525C41" w:rsidP="00B534DA">
      <w:pPr>
        <w:numPr>
          <w:ilvl w:val="0"/>
          <w:numId w:val="15"/>
        </w:numPr>
        <w:spacing w:after="0" w:line="360" w:lineRule="auto"/>
        <w:ind w:left="426" w:hanging="426"/>
        <w:jc w:val="both"/>
        <w:rPr>
          <w:rFonts w:ascii="Garamond" w:hAnsi="Garamond" w:cs="Tahoma"/>
          <w:sz w:val="20"/>
          <w:szCs w:val="20"/>
        </w:rPr>
      </w:pPr>
      <w:r w:rsidRPr="00E27E41">
        <w:rPr>
          <w:rFonts w:ascii="Garamond" w:hAnsi="Garamond" w:cs="Tahoma"/>
          <w:sz w:val="20"/>
          <w:szCs w:val="20"/>
        </w:rPr>
        <w:t xml:space="preserve">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 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Kontrakt. Wszelkie oświadczenia złożone przez Lidera w imieniu Wykonawców wspólnie realizujących Kontrakt są wiążące dla każdego i wszystkich Wykonawców wspólnie realizujących Kontrakt. </w:t>
      </w:r>
    </w:p>
    <w:p w14:paraId="20DBD302" w14:textId="77777777" w:rsidR="00525C41" w:rsidRPr="00E27E41" w:rsidRDefault="00525C41" w:rsidP="00B534DA">
      <w:pPr>
        <w:numPr>
          <w:ilvl w:val="0"/>
          <w:numId w:val="15"/>
        </w:numPr>
        <w:spacing w:after="0" w:line="360" w:lineRule="auto"/>
        <w:ind w:left="426" w:hanging="426"/>
        <w:jc w:val="both"/>
        <w:rPr>
          <w:rFonts w:ascii="Garamond" w:hAnsi="Garamond" w:cs="Tahoma"/>
          <w:sz w:val="20"/>
          <w:szCs w:val="20"/>
        </w:rPr>
      </w:pPr>
      <w:r w:rsidRPr="00E27E41">
        <w:rPr>
          <w:rFonts w:ascii="Garamond" w:hAnsi="Garamond" w:cs="Tahoma"/>
          <w:sz w:val="20"/>
          <w:szCs w:val="20"/>
        </w:rPr>
        <w:t>Wykonawcy wspólnie realizujący Kontrakt są względem Zamawiającego solidarnie odpowiedzialni za należyte wykonanie niniejszej umowy.</w:t>
      </w:r>
    </w:p>
    <w:p w14:paraId="2C3ACA7F" w14:textId="0B228EFB" w:rsidR="00525C41" w:rsidRPr="00E27E41" w:rsidRDefault="00525C41" w:rsidP="00525C41">
      <w:pPr>
        <w:spacing w:after="0" w:line="360" w:lineRule="auto"/>
        <w:ind w:left="426"/>
        <w:jc w:val="both"/>
        <w:rPr>
          <w:rFonts w:ascii="Garamond" w:hAnsi="Garamond" w:cs="Tahoma"/>
          <w:i/>
          <w:sz w:val="20"/>
          <w:szCs w:val="20"/>
        </w:rPr>
      </w:pPr>
      <w:r w:rsidRPr="00E27E41">
        <w:rPr>
          <w:rFonts w:ascii="Garamond" w:hAnsi="Garamond" w:cs="Tahoma"/>
          <w:i/>
          <w:sz w:val="20"/>
          <w:szCs w:val="20"/>
        </w:rPr>
        <w:t xml:space="preserve">(ust. </w:t>
      </w:r>
      <w:r w:rsidR="004C12DF">
        <w:rPr>
          <w:rFonts w:ascii="Garamond" w:hAnsi="Garamond" w:cs="Tahoma"/>
          <w:i/>
          <w:sz w:val="20"/>
          <w:szCs w:val="20"/>
        </w:rPr>
        <w:t>6</w:t>
      </w:r>
      <w:r w:rsidRPr="00E27E41">
        <w:rPr>
          <w:rFonts w:ascii="Garamond" w:hAnsi="Garamond" w:cs="Tahoma"/>
          <w:i/>
          <w:sz w:val="20"/>
          <w:szCs w:val="20"/>
        </w:rPr>
        <w:t xml:space="preserve"> i </w:t>
      </w:r>
      <w:r w:rsidR="004C12DF">
        <w:rPr>
          <w:rFonts w:ascii="Garamond" w:hAnsi="Garamond" w:cs="Tahoma"/>
          <w:i/>
          <w:sz w:val="20"/>
          <w:szCs w:val="20"/>
        </w:rPr>
        <w:t>7</w:t>
      </w:r>
      <w:r w:rsidRPr="00E27E41">
        <w:rPr>
          <w:rFonts w:ascii="Garamond" w:hAnsi="Garamond" w:cs="Tahoma"/>
          <w:i/>
          <w:sz w:val="20"/>
          <w:szCs w:val="20"/>
        </w:rPr>
        <w:t xml:space="preserve"> dotyczy wyłącznie przypadku, gdy umowa będzie zawierana z wykonawcami wspólnie ubiegającymi się o udzielenie zamówienia)</w:t>
      </w:r>
    </w:p>
    <w:p w14:paraId="667741A7" w14:textId="77777777" w:rsidR="00525C41" w:rsidRPr="00301A34" w:rsidRDefault="00525C41" w:rsidP="00525C41">
      <w:pPr>
        <w:spacing w:after="0" w:line="360" w:lineRule="auto"/>
        <w:jc w:val="both"/>
        <w:rPr>
          <w:rFonts w:ascii="Garamond" w:hAnsi="Garamond" w:cs="Tahoma"/>
        </w:rPr>
      </w:pPr>
    </w:p>
    <w:p w14:paraId="081E8381"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 5</w:t>
      </w:r>
    </w:p>
    <w:p w14:paraId="15A7AB8E"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Ubezpieczenie</w:t>
      </w:r>
    </w:p>
    <w:p w14:paraId="5C6D2932" w14:textId="77777777" w:rsidR="00525C41" w:rsidRPr="00E27E41" w:rsidRDefault="00525C41" w:rsidP="00B534DA">
      <w:pPr>
        <w:widowControl w:val="0"/>
        <w:numPr>
          <w:ilvl w:val="0"/>
          <w:numId w:val="16"/>
        </w:numPr>
        <w:adjustRightInd w:val="0"/>
        <w:spacing w:after="0" w:line="360" w:lineRule="auto"/>
        <w:ind w:left="426" w:hanging="426"/>
        <w:jc w:val="both"/>
        <w:textAlignment w:val="baseline"/>
        <w:rPr>
          <w:rFonts w:ascii="Garamond" w:hAnsi="Garamond" w:cs="Tahoma"/>
          <w:sz w:val="20"/>
          <w:szCs w:val="20"/>
        </w:rPr>
      </w:pPr>
      <w:r w:rsidRPr="00E27E41">
        <w:rPr>
          <w:rFonts w:ascii="Garamond" w:hAnsi="Garamond" w:cs="Tahoma"/>
          <w:sz w:val="20"/>
          <w:szCs w:val="20"/>
        </w:rPr>
        <w:t xml:space="preserve">Wykonawca zobowiązany jest przez cały okres realizacji umowy być ubezpieczony </w:t>
      </w:r>
      <w:r w:rsidR="00AE2E99" w:rsidRPr="00E27E41">
        <w:rPr>
          <w:rFonts w:ascii="Garamond" w:hAnsi="Garamond" w:cs="Tahoma"/>
          <w:sz w:val="20"/>
          <w:szCs w:val="20"/>
        </w:rPr>
        <w:t>od odpowiedzialności cywilnej w </w:t>
      </w:r>
      <w:r w:rsidRPr="00E27E41">
        <w:rPr>
          <w:rFonts w:ascii="Garamond" w:hAnsi="Garamond" w:cs="Tahoma"/>
          <w:sz w:val="20"/>
          <w:szCs w:val="20"/>
        </w:rPr>
        <w:t>zakresie obejmującym przedmiot umowy na sumę (na jedno i wszystkie zdarzenia) nie mniejszą niż  1 000 000 zł.</w:t>
      </w:r>
    </w:p>
    <w:p w14:paraId="62D24F5C" w14:textId="77777777" w:rsidR="00525C41" w:rsidRPr="00E27E41" w:rsidRDefault="00525C41" w:rsidP="00B534DA">
      <w:pPr>
        <w:widowControl w:val="0"/>
        <w:numPr>
          <w:ilvl w:val="0"/>
          <w:numId w:val="16"/>
        </w:numPr>
        <w:adjustRightInd w:val="0"/>
        <w:spacing w:after="0" w:line="360" w:lineRule="auto"/>
        <w:ind w:left="426" w:hanging="426"/>
        <w:jc w:val="both"/>
        <w:textAlignment w:val="baseline"/>
        <w:rPr>
          <w:rFonts w:ascii="Garamond" w:hAnsi="Garamond" w:cs="Tahoma"/>
          <w:sz w:val="20"/>
          <w:szCs w:val="20"/>
        </w:rPr>
      </w:pPr>
      <w:r w:rsidRPr="00E27E41">
        <w:rPr>
          <w:rFonts w:ascii="Garamond" w:hAnsi="Garamond" w:cs="Tahoma"/>
          <w:sz w:val="20"/>
          <w:szCs w:val="20"/>
        </w:rPr>
        <w:t>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w:t>
      </w:r>
      <w:r w:rsidR="00CF6922" w:rsidRPr="00E27E41">
        <w:rPr>
          <w:rFonts w:ascii="Garamond" w:hAnsi="Garamond" w:cs="Tahoma"/>
          <w:sz w:val="20"/>
          <w:szCs w:val="20"/>
        </w:rPr>
        <w:t xml:space="preserve">ychczasowej umowy ubezpieczenia, pod rygorem wypowiedzenie umowy z winy Wykonawcy. </w:t>
      </w:r>
    </w:p>
    <w:p w14:paraId="393B615A" w14:textId="77777777" w:rsidR="00525C41" w:rsidRPr="00E27E41" w:rsidRDefault="00525C41" w:rsidP="00B534DA">
      <w:pPr>
        <w:widowControl w:val="0"/>
        <w:numPr>
          <w:ilvl w:val="0"/>
          <w:numId w:val="16"/>
        </w:numPr>
        <w:adjustRightInd w:val="0"/>
        <w:spacing w:after="0" w:line="360" w:lineRule="auto"/>
        <w:ind w:left="426" w:hanging="426"/>
        <w:jc w:val="both"/>
        <w:textAlignment w:val="baseline"/>
        <w:rPr>
          <w:rFonts w:ascii="Garamond" w:hAnsi="Garamond" w:cs="Tahoma"/>
          <w:sz w:val="20"/>
          <w:szCs w:val="20"/>
        </w:rPr>
      </w:pPr>
      <w:r w:rsidRPr="00E27E41">
        <w:rPr>
          <w:rFonts w:ascii="Garamond" w:hAnsi="Garamond" w:cs="Tahoma"/>
          <w:sz w:val="20"/>
          <w:szCs w:val="20"/>
        </w:rPr>
        <w:t xml:space="preserve">Na każde wezwanie Zamawiającego Wykonawca zobowiązany jest przedłożyć dowody dotrzymywania warunków umowy ubezpieczenia, w tym dowody opłacania składek. </w:t>
      </w:r>
    </w:p>
    <w:p w14:paraId="361286DF" w14:textId="77777777" w:rsidR="00525C41" w:rsidRPr="00301A34" w:rsidRDefault="00525C41" w:rsidP="00525C41">
      <w:pPr>
        <w:spacing w:after="0" w:line="360" w:lineRule="auto"/>
        <w:jc w:val="center"/>
        <w:rPr>
          <w:rFonts w:ascii="Garamond" w:hAnsi="Garamond" w:cs="Tahoma"/>
          <w:b/>
          <w:highlight w:val="yellow"/>
        </w:rPr>
      </w:pPr>
    </w:p>
    <w:p w14:paraId="7FCCF64B"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 6</w:t>
      </w:r>
    </w:p>
    <w:p w14:paraId="7511A0EA"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Kary umowne i zastępcze wykonanie</w:t>
      </w:r>
    </w:p>
    <w:p w14:paraId="40573302" w14:textId="77777777" w:rsidR="00525C41" w:rsidRPr="00E27E41" w:rsidRDefault="00525C41" w:rsidP="00B534DA">
      <w:pPr>
        <w:widowControl w:val="0"/>
        <w:numPr>
          <w:ilvl w:val="0"/>
          <w:numId w:val="17"/>
        </w:numPr>
        <w:tabs>
          <w:tab w:val="clear" w:pos="357"/>
        </w:tabs>
        <w:adjustRightInd w:val="0"/>
        <w:spacing w:after="0" w:line="360" w:lineRule="auto"/>
        <w:ind w:left="426" w:hanging="426"/>
        <w:jc w:val="both"/>
        <w:textAlignment w:val="baseline"/>
        <w:rPr>
          <w:rFonts w:ascii="Garamond" w:hAnsi="Garamond" w:cs="Tahoma"/>
          <w:sz w:val="20"/>
          <w:szCs w:val="20"/>
        </w:rPr>
      </w:pPr>
      <w:r w:rsidRPr="00E27E41">
        <w:rPr>
          <w:rFonts w:ascii="Garamond" w:hAnsi="Garamond" w:cs="Tahoma"/>
          <w:sz w:val="20"/>
          <w:szCs w:val="20"/>
        </w:rPr>
        <w:t xml:space="preserve">W przypadku nieodebrania z przyczyn leżących po stronie Wykonawcy wymaganej ilości odpadów w danym dniu zgodnie z zamówieniem Zamawiającego, o którym mowa w § 3 ust. 2 lub 3, Zamawiający będzie uprawniony do naliczenia Wykonawcy kary umownej w wysokości 300 zł za każdą tonę nieodebranych odpadów. </w:t>
      </w:r>
    </w:p>
    <w:p w14:paraId="6C4CB342" w14:textId="4CEF9430" w:rsidR="00525C41" w:rsidRPr="00E27E41" w:rsidRDefault="00525C41" w:rsidP="00B534DA">
      <w:pPr>
        <w:widowControl w:val="0"/>
        <w:numPr>
          <w:ilvl w:val="0"/>
          <w:numId w:val="17"/>
        </w:numPr>
        <w:adjustRightInd w:val="0"/>
        <w:spacing w:after="0" w:line="360" w:lineRule="auto"/>
        <w:jc w:val="both"/>
        <w:textAlignment w:val="baseline"/>
        <w:rPr>
          <w:rFonts w:ascii="Garamond" w:hAnsi="Garamond" w:cs="Tahoma"/>
          <w:sz w:val="20"/>
          <w:szCs w:val="20"/>
        </w:rPr>
      </w:pPr>
      <w:r w:rsidRPr="00E27E41">
        <w:rPr>
          <w:rFonts w:ascii="Garamond" w:hAnsi="Garamond" w:cs="Tahoma"/>
          <w:sz w:val="20"/>
          <w:szCs w:val="20"/>
        </w:rPr>
        <w:t xml:space="preserve">W przypadku innego naruszenia postanowień umowy (w szczególności niezachowania </w:t>
      </w:r>
      <w:r w:rsidR="00FC43D5" w:rsidRPr="00E27E41">
        <w:rPr>
          <w:rFonts w:ascii="Garamond" w:hAnsi="Garamond" w:cs="Tahoma"/>
          <w:sz w:val="20"/>
          <w:szCs w:val="20"/>
        </w:rPr>
        <w:t>no</w:t>
      </w:r>
      <w:r w:rsidRPr="00E27E41">
        <w:rPr>
          <w:rFonts w:ascii="Garamond" w:hAnsi="Garamond" w:cs="Tahoma"/>
          <w:sz w:val="20"/>
          <w:szCs w:val="20"/>
        </w:rPr>
        <w:t xml:space="preserve">rm bhp, </w:t>
      </w:r>
      <w:r w:rsidR="003B298B">
        <w:rPr>
          <w:rFonts w:ascii="Garamond" w:hAnsi="Garamond" w:cs="Tahoma"/>
          <w:sz w:val="20"/>
          <w:szCs w:val="20"/>
        </w:rPr>
        <w:t>niezatwierdzenia</w:t>
      </w:r>
      <w:r w:rsidRPr="00E27E41">
        <w:rPr>
          <w:rFonts w:ascii="Garamond" w:hAnsi="Garamond" w:cs="Tahoma"/>
          <w:sz w:val="20"/>
          <w:szCs w:val="20"/>
        </w:rPr>
        <w:t xml:space="preserve"> karty przekazania odpadu</w:t>
      </w:r>
      <w:r w:rsidR="003B298B">
        <w:rPr>
          <w:rFonts w:ascii="Garamond" w:hAnsi="Garamond" w:cs="Tahoma"/>
          <w:sz w:val="20"/>
          <w:szCs w:val="20"/>
        </w:rPr>
        <w:t xml:space="preserve"> w systemie BDO</w:t>
      </w:r>
      <w:r w:rsidR="00FC43D5" w:rsidRPr="00E27E41">
        <w:rPr>
          <w:rFonts w:ascii="Garamond" w:hAnsi="Garamond" w:cs="Tahoma"/>
          <w:sz w:val="20"/>
          <w:szCs w:val="20"/>
        </w:rPr>
        <w:t xml:space="preserve"> lub oświadcze</w:t>
      </w:r>
      <w:r w:rsidR="00141379">
        <w:rPr>
          <w:rFonts w:ascii="Garamond" w:hAnsi="Garamond" w:cs="Tahoma"/>
          <w:sz w:val="20"/>
          <w:szCs w:val="20"/>
        </w:rPr>
        <w:t>nia</w:t>
      </w:r>
      <w:r w:rsidR="00FC43D5" w:rsidRPr="00E27E41">
        <w:rPr>
          <w:rFonts w:ascii="Garamond" w:hAnsi="Garamond" w:cs="Tahoma"/>
          <w:sz w:val="20"/>
          <w:szCs w:val="20"/>
        </w:rPr>
        <w:t xml:space="preserve"> wskazan</w:t>
      </w:r>
      <w:r w:rsidR="00141379">
        <w:rPr>
          <w:rFonts w:ascii="Garamond" w:hAnsi="Garamond" w:cs="Tahoma"/>
          <w:sz w:val="20"/>
          <w:szCs w:val="20"/>
        </w:rPr>
        <w:t>ego</w:t>
      </w:r>
      <w:r w:rsidR="00FC43D5" w:rsidRPr="00E27E41">
        <w:rPr>
          <w:rFonts w:ascii="Garamond" w:hAnsi="Garamond" w:cs="Tahoma"/>
          <w:sz w:val="20"/>
          <w:szCs w:val="20"/>
        </w:rPr>
        <w:t xml:space="preserve"> w załącznikach nr </w:t>
      </w:r>
      <w:r w:rsidR="00141379">
        <w:rPr>
          <w:rFonts w:ascii="Garamond" w:hAnsi="Garamond" w:cs="Tahoma"/>
          <w:sz w:val="20"/>
          <w:szCs w:val="20"/>
        </w:rPr>
        <w:t>1</w:t>
      </w:r>
      <w:r w:rsidR="00141379" w:rsidRPr="00E27E41">
        <w:rPr>
          <w:rFonts w:ascii="Garamond" w:hAnsi="Garamond" w:cs="Tahoma"/>
          <w:sz w:val="20"/>
          <w:szCs w:val="20"/>
        </w:rPr>
        <w:t xml:space="preserve"> </w:t>
      </w:r>
      <w:r w:rsidR="00FC43D5" w:rsidRPr="00E27E41">
        <w:rPr>
          <w:rFonts w:ascii="Garamond" w:hAnsi="Garamond" w:cs="Tahoma"/>
          <w:sz w:val="20"/>
          <w:szCs w:val="20"/>
        </w:rPr>
        <w:t>do umowy</w:t>
      </w:r>
      <w:r w:rsidRPr="00E27E41">
        <w:rPr>
          <w:rFonts w:ascii="Garamond" w:hAnsi="Garamond" w:cs="Tahoma"/>
          <w:sz w:val="20"/>
          <w:szCs w:val="20"/>
        </w:rPr>
        <w:t>, lub zanieczyszczenia środowiska na terenie ZTPO</w:t>
      </w:r>
      <w:r w:rsidR="00A20556" w:rsidRPr="00E27E41">
        <w:rPr>
          <w:rFonts w:ascii="Garamond" w:hAnsi="Garamond" w:cs="Tahoma"/>
          <w:sz w:val="20"/>
          <w:szCs w:val="20"/>
        </w:rPr>
        <w:t>, lub wykorzystania pojazdów innych niż wskazane w ofercie Wykonawcy albo niewypełnienie przez Wykonawcę obowiązku wskazanego w § 3 ust. 7 zdanie ostatnie</w:t>
      </w:r>
      <w:r w:rsidRPr="00E27E41">
        <w:rPr>
          <w:rFonts w:ascii="Garamond" w:hAnsi="Garamond" w:cs="Tahoma"/>
          <w:sz w:val="20"/>
          <w:szCs w:val="20"/>
        </w:rPr>
        <w:t xml:space="preserve">), za które odpowiedzialność ponosi Wykonawca, Zamawiający </w:t>
      </w:r>
      <w:r w:rsidR="0057699E">
        <w:rPr>
          <w:rFonts w:ascii="Garamond" w:hAnsi="Garamond" w:cs="Tahoma"/>
          <w:sz w:val="20"/>
          <w:szCs w:val="20"/>
        </w:rPr>
        <w:t xml:space="preserve">naliczy </w:t>
      </w:r>
      <w:r w:rsidRPr="00E27E41">
        <w:rPr>
          <w:rFonts w:ascii="Garamond" w:hAnsi="Garamond" w:cs="Tahoma"/>
          <w:sz w:val="20"/>
          <w:szCs w:val="20"/>
        </w:rPr>
        <w:t xml:space="preserve"> Wykonawcy kar</w:t>
      </w:r>
      <w:r w:rsidR="00882966">
        <w:rPr>
          <w:rFonts w:ascii="Garamond" w:hAnsi="Garamond" w:cs="Tahoma"/>
          <w:sz w:val="20"/>
          <w:szCs w:val="20"/>
        </w:rPr>
        <w:t>ę</w:t>
      </w:r>
      <w:r w:rsidRPr="00E27E41">
        <w:rPr>
          <w:rFonts w:ascii="Garamond" w:hAnsi="Garamond" w:cs="Tahoma"/>
          <w:sz w:val="20"/>
          <w:szCs w:val="20"/>
        </w:rPr>
        <w:t xml:space="preserve"> umown</w:t>
      </w:r>
      <w:r w:rsidR="00882966">
        <w:rPr>
          <w:rFonts w:ascii="Garamond" w:hAnsi="Garamond" w:cs="Tahoma"/>
          <w:sz w:val="20"/>
          <w:szCs w:val="20"/>
        </w:rPr>
        <w:t>ą</w:t>
      </w:r>
      <w:r w:rsidRPr="00E27E41">
        <w:rPr>
          <w:rFonts w:ascii="Garamond" w:hAnsi="Garamond" w:cs="Tahoma"/>
          <w:sz w:val="20"/>
          <w:szCs w:val="20"/>
        </w:rPr>
        <w:t xml:space="preserve"> w wysokości </w:t>
      </w:r>
      <w:r w:rsidR="003B298B">
        <w:rPr>
          <w:rFonts w:ascii="Garamond" w:hAnsi="Garamond" w:cs="Tahoma"/>
          <w:sz w:val="20"/>
          <w:szCs w:val="20"/>
        </w:rPr>
        <w:t xml:space="preserve">do 10 </w:t>
      </w:r>
      <w:r w:rsidRPr="00E27E41">
        <w:rPr>
          <w:rFonts w:ascii="Garamond" w:hAnsi="Garamond" w:cs="Tahoma"/>
          <w:sz w:val="20"/>
          <w:szCs w:val="20"/>
        </w:rPr>
        <w:t>000 zł za każdy taki przypadek.</w:t>
      </w:r>
    </w:p>
    <w:p w14:paraId="0B435091" w14:textId="750AC2C2" w:rsidR="00525C41" w:rsidRDefault="00525C41" w:rsidP="00B534DA">
      <w:pPr>
        <w:widowControl w:val="0"/>
        <w:numPr>
          <w:ilvl w:val="0"/>
          <w:numId w:val="17"/>
        </w:numPr>
        <w:adjustRightInd w:val="0"/>
        <w:spacing w:after="0" w:line="360" w:lineRule="auto"/>
        <w:ind w:left="426" w:hanging="426"/>
        <w:jc w:val="both"/>
        <w:textAlignment w:val="baseline"/>
        <w:rPr>
          <w:rFonts w:ascii="Garamond" w:hAnsi="Garamond" w:cs="Tahoma"/>
          <w:sz w:val="20"/>
          <w:szCs w:val="20"/>
        </w:rPr>
      </w:pPr>
      <w:r w:rsidRPr="00E27E41">
        <w:rPr>
          <w:rFonts w:ascii="Garamond" w:hAnsi="Garamond" w:cs="Tahoma"/>
          <w:sz w:val="20"/>
          <w:szCs w:val="20"/>
        </w:rPr>
        <w:t>W przypadku wypowiedzenia umowy przez Zamawiającego z przyczyn, za które odpowiedzialność ponosi Wykonawca</w:t>
      </w:r>
      <w:r w:rsidR="00AE2E99" w:rsidRPr="00E27E41">
        <w:rPr>
          <w:rFonts w:ascii="Garamond" w:hAnsi="Garamond" w:cs="Tahoma"/>
          <w:sz w:val="20"/>
          <w:szCs w:val="20"/>
        </w:rPr>
        <w:t xml:space="preserve"> (w tym</w:t>
      </w:r>
      <w:r w:rsidR="009F3F67" w:rsidRPr="00E27E41">
        <w:rPr>
          <w:rFonts w:ascii="Garamond" w:hAnsi="Garamond" w:cs="Tahoma"/>
          <w:sz w:val="20"/>
          <w:szCs w:val="20"/>
        </w:rPr>
        <w:t>,</w:t>
      </w:r>
      <w:r w:rsidR="00AE2E99" w:rsidRPr="00E27E41">
        <w:rPr>
          <w:rFonts w:ascii="Garamond" w:hAnsi="Garamond" w:cs="Tahoma"/>
          <w:sz w:val="20"/>
          <w:szCs w:val="20"/>
        </w:rPr>
        <w:t xml:space="preserve"> z winy Wykonawcy)</w:t>
      </w:r>
      <w:r w:rsidRPr="00E27E41">
        <w:rPr>
          <w:rFonts w:ascii="Garamond" w:hAnsi="Garamond" w:cs="Tahoma"/>
          <w:sz w:val="20"/>
          <w:szCs w:val="20"/>
        </w:rPr>
        <w:t xml:space="preserve">, w szczególności w przypadkach określonych w §7 ust. 1, Wykonawca zapłaci Zamawiającemu karę umowną w </w:t>
      </w:r>
      <w:r w:rsidRPr="00E27E41">
        <w:rPr>
          <w:rFonts w:ascii="Garamond" w:hAnsi="Garamond" w:cs="Tahoma"/>
          <w:sz w:val="20"/>
          <w:szCs w:val="20"/>
        </w:rPr>
        <w:lastRenderedPageBreak/>
        <w:t>wysokości 10%</w:t>
      </w:r>
      <w:r w:rsidR="009F3F67" w:rsidRPr="00E27E41">
        <w:rPr>
          <w:rFonts w:ascii="Garamond" w:hAnsi="Garamond" w:cs="Tahoma"/>
          <w:sz w:val="20"/>
          <w:szCs w:val="20"/>
        </w:rPr>
        <w:t xml:space="preserve"> maksymalnej wartości </w:t>
      </w:r>
      <w:r w:rsidR="00EE0EA1" w:rsidRPr="00E27E41">
        <w:rPr>
          <w:rFonts w:ascii="Garamond" w:hAnsi="Garamond" w:cs="Tahoma"/>
          <w:sz w:val="20"/>
          <w:szCs w:val="20"/>
        </w:rPr>
        <w:t>bru</w:t>
      </w:r>
      <w:r w:rsidR="009F3F67" w:rsidRPr="00E27E41">
        <w:rPr>
          <w:rFonts w:ascii="Garamond" w:hAnsi="Garamond" w:cs="Tahoma"/>
          <w:sz w:val="20"/>
          <w:szCs w:val="20"/>
        </w:rPr>
        <w:t xml:space="preserve">tto określonej w § 4 ust. 1 </w:t>
      </w:r>
      <w:r w:rsidR="009F3F67" w:rsidRPr="00E27E41">
        <w:rPr>
          <w:rFonts w:ascii="Garamond" w:hAnsi="Garamond" w:cs="Tahoma"/>
          <w:i/>
          <w:sz w:val="20"/>
          <w:szCs w:val="20"/>
        </w:rPr>
        <w:t>in fine</w:t>
      </w:r>
      <w:r w:rsidRPr="00E27E41">
        <w:rPr>
          <w:rFonts w:ascii="Garamond" w:hAnsi="Garamond" w:cs="Tahoma"/>
          <w:sz w:val="20"/>
          <w:szCs w:val="20"/>
        </w:rPr>
        <w:t>.</w:t>
      </w:r>
    </w:p>
    <w:p w14:paraId="6C97781D" w14:textId="40950846" w:rsidR="00402D5D" w:rsidRPr="00402D5D" w:rsidRDefault="00402D5D" w:rsidP="00402D5D">
      <w:pPr>
        <w:pStyle w:val="Akapitzlist"/>
        <w:numPr>
          <w:ilvl w:val="0"/>
          <w:numId w:val="17"/>
        </w:numPr>
        <w:rPr>
          <w:rFonts w:ascii="Garamond" w:hAnsi="Garamond" w:cs="Tahoma"/>
          <w:sz w:val="20"/>
          <w:szCs w:val="20"/>
        </w:rPr>
      </w:pPr>
      <w:r w:rsidRPr="00402D5D">
        <w:rPr>
          <w:rFonts w:ascii="Garamond" w:hAnsi="Garamond" w:cs="Tahoma"/>
          <w:sz w:val="20"/>
          <w:szCs w:val="20"/>
        </w:rPr>
        <w:t>Łączna wysokość  kar wskazanych w ust. 1</w:t>
      </w:r>
      <w:r w:rsidR="00A83A23">
        <w:rPr>
          <w:rFonts w:ascii="Garamond" w:hAnsi="Garamond" w:cs="Tahoma"/>
          <w:sz w:val="20"/>
          <w:szCs w:val="20"/>
        </w:rPr>
        <w:t>- 3</w:t>
      </w:r>
      <w:r w:rsidRPr="00402D5D">
        <w:rPr>
          <w:rFonts w:ascii="Garamond" w:hAnsi="Garamond" w:cs="Tahoma"/>
          <w:sz w:val="20"/>
          <w:szCs w:val="20"/>
        </w:rPr>
        <w:t xml:space="preserve"> oraz §11 ust. 5 nie przekroczy 20% maksymalnej wartości brutto określonej w § 4 ust. 1 in fine. </w:t>
      </w:r>
    </w:p>
    <w:p w14:paraId="38DE7F0B" w14:textId="77777777" w:rsidR="00402D5D" w:rsidRPr="00E27E41" w:rsidRDefault="00402D5D" w:rsidP="00402D5D">
      <w:pPr>
        <w:widowControl w:val="0"/>
        <w:adjustRightInd w:val="0"/>
        <w:spacing w:after="0" w:line="360" w:lineRule="auto"/>
        <w:ind w:left="426"/>
        <w:jc w:val="both"/>
        <w:textAlignment w:val="baseline"/>
        <w:rPr>
          <w:rFonts w:ascii="Garamond" w:hAnsi="Garamond" w:cs="Tahoma"/>
          <w:sz w:val="20"/>
          <w:szCs w:val="20"/>
        </w:rPr>
      </w:pPr>
    </w:p>
    <w:p w14:paraId="30767696" w14:textId="77777777" w:rsidR="00525C41" w:rsidRPr="00E27E41" w:rsidRDefault="00525C41" w:rsidP="00B534DA">
      <w:pPr>
        <w:widowControl w:val="0"/>
        <w:numPr>
          <w:ilvl w:val="0"/>
          <w:numId w:val="17"/>
        </w:numPr>
        <w:adjustRightInd w:val="0"/>
        <w:spacing w:after="0" w:line="360" w:lineRule="auto"/>
        <w:ind w:left="426" w:hanging="426"/>
        <w:jc w:val="both"/>
        <w:textAlignment w:val="baseline"/>
        <w:rPr>
          <w:rFonts w:ascii="Garamond" w:hAnsi="Garamond" w:cs="Tahoma"/>
          <w:sz w:val="20"/>
          <w:szCs w:val="20"/>
        </w:rPr>
      </w:pPr>
      <w:r w:rsidRPr="00E27E41">
        <w:rPr>
          <w:rFonts w:ascii="Garamond" w:hAnsi="Garamond" w:cs="Tahoma"/>
          <w:sz w:val="20"/>
          <w:szCs w:val="20"/>
        </w:rPr>
        <w:t>Zamawiający ma prawo dochodzenia odszkodowania uzupełniającego, przewyższającego wysokość należnych kar umownych, na zasadach ogólnych przewidzianych w Kodeksie cywilnym.</w:t>
      </w:r>
    </w:p>
    <w:p w14:paraId="4BB01CE7" w14:textId="77777777" w:rsidR="00525C41" w:rsidRPr="00E27E41" w:rsidRDefault="00525C41" w:rsidP="00B534DA">
      <w:pPr>
        <w:widowControl w:val="0"/>
        <w:numPr>
          <w:ilvl w:val="0"/>
          <w:numId w:val="17"/>
        </w:numPr>
        <w:adjustRightInd w:val="0"/>
        <w:spacing w:after="0" w:line="360" w:lineRule="auto"/>
        <w:ind w:left="426" w:hanging="426"/>
        <w:jc w:val="both"/>
        <w:textAlignment w:val="baseline"/>
        <w:rPr>
          <w:rFonts w:ascii="Garamond" w:hAnsi="Garamond" w:cs="Tahoma"/>
          <w:sz w:val="20"/>
          <w:szCs w:val="20"/>
        </w:rPr>
      </w:pPr>
      <w:r w:rsidRPr="00E27E41">
        <w:rPr>
          <w:rFonts w:ascii="Garamond" w:hAnsi="Garamond" w:cs="Tahoma"/>
          <w:sz w:val="20"/>
          <w:szCs w:val="20"/>
        </w:rPr>
        <w:t>Zamawiający zastrzega sobie prawo do zlecenia realizacji umowy podmiotowi</w:t>
      </w:r>
      <w:r w:rsidR="00AE2E99" w:rsidRPr="00E27E41">
        <w:rPr>
          <w:rFonts w:ascii="Garamond" w:hAnsi="Garamond" w:cs="Tahoma"/>
          <w:sz w:val="20"/>
          <w:szCs w:val="20"/>
        </w:rPr>
        <w:t xml:space="preserve"> trzeciemu na koszt Wykonawcy</w:t>
      </w:r>
      <w:r w:rsidR="009F3F67" w:rsidRPr="00E27E41">
        <w:rPr>
          <w:rFonts w:ascii="Garamond" w:hAnsi="Garamond" w:cs="Tahoma"/>
          <w:sz w:val="20"/>
          <w:szCs w:val="20"/>
        </w:rPr>
        <w:t>,</w:t>
      </w:r>
      <w:r w:rsidR="00AE2E99" w:rsidRPr="00E27E41">
        <w:rPr>
          <w:rFonts w:ascii="Garamond" w:hAnsi="Garamond" w:cs="Tahoma"/>
          <w:sz w:val="20"/>
          <w:szCs w:val="20"/>
        </w:rPr>
        <w:t xml:space="preserve"> w </w:t>
      </w:r>
      <w:r w:rsidRPr="00E27E41">
        <w:rPr>
          <w:rFonts w:ascii="Garamond" w:hAnsi="Garamond" w:cs="Tahoma"/>
          <w:sz w:val="20"/>
          <w:szCs w:val="20"/>
        </w:rPr>
        <w:t>przypadku nieodebrania</w:t>
      </w:r>
      <w:r w:rsidR="009F3F67" w:rsidRPr="00E27E41">
        <w:rPr>
          <w:rFonts w:ascii="Garamond" w:hAnsi="Garamond" w:cs="Tahoma"/>
          <w:sz w:val="20"/>
          <w:szCs w:val="20"/>
        </w:rPr>
        <w:t>,</w:t>
      </w:r>
      <w:r w:rsidRPr="00E27E41">
        <w:rPr>
          <w:rFonts w:ascii="Garamond" w:hAnsi="Garamond" w:cs="Tahoma"/>
          <w:sz w:val="20"/>
          <w:szCs w:val="20"/>
        </w:rPr>
        <w:t xml:space="preserve"> z przyczyn leżących po stronie Wykonawcy</w:t>
      </w:r>
      <w:r w:rsidR="009F3F67" w:rsidRPr="00E27E41">
        <w:rPr>
          <w:rFonts w:ascii="Garamond" w:hAnsi="Garamond" w:cs="Tahoma"/>
          <w:sz w:val="20"/>
          <w:szCs w:val="20"/>
        </w:rPr>
        <w:t>,</w:t>
      </w:r>
      <w:r w:rsidRPr="00E27E41">
        <w:rPr>
          <w:rFonts w:ascii="Garamond" w:hAnsi="Garamond" w:cs="Tahoma"/>
          <w:sz w:val="20"/>
          <w:szCs w:val="20"/>
        </w:rPr>
        <w:t xml:space="preserve"> wymaganej ilości odpadów w danym dniu</w:t>
      </w:r>
      <w:r w:rsidR="009F3F67" w:rsidRPr="00E27E41">
        <w:rPr>
          <w:rFonts w:ascii="Garamond" w:hAnsi="Garamond" w:cs="Tahoma"/>
          <w:sz w:val="20"/>
          <w:szCs w:val="20"/>
        </w:rPr>
        <w:t>,</w:t>
      </w:r>
      <w:r w:rsidRPr="00E27E41">
        <w:rPr>
          <w:rFonts w:ascii="Garamond" w:hAnsi="Garamond" w:cs="Tahoma"/>
          <w:sz w:val="20"/>
          <w:szCs w:val="20"/>
        </w:rPr>
        <w:t xml:space="preserve"> zgodnie z zamówieniem Zamawiającego, o którym mowa w § 3 ust. 2 lub 3.</w:t>
      </w:r>
    </w:p>
    <w:p w14:paraId="3E519D8A" w14:textId="77777777" w:rsidR="00525C41" w:rsidRPr="00301A34" w:rsidRDefault="00525C41" w:rsidP="00B534DA">
      <w:pPr>
        <w:widowControl w:val="0"/>
        <w:numPr>
          <w:ilvl w:val="0"/>
          <w:numId w:val="17"/>
        </w:numPr>
        <w:adjustRightInd w:val="0"/>
        <w:spacing w:after="0" w:line="360" w:lineRule="auto"/>
        <w:ind w:left="426" w:hanging="426"/>
        <w:jc w:val="both"/>
        <w:textAlignment w:val="baseline"/>
        <w:rPr>
          <w:rFonts w:ascii="Garamond" w:hAnsi="Garamond" w:cs="Tahoma"/>
        </w:rPr>
      </w:pPr>
      <w:r w:rsidRPr="00E27E41">
        <w:rPr>
          <w:rFonts w:ascii="Garamond" w:hAnsi="Garamond" w:cs="Tahoma"/>
          <w:sz w:val="20"/>
          <w:szCs w:val="20"/>
        </w:rPr>
        <w:t>W przypadku wyrządzenia przez Wykonawcę szkody w mieniu Zamawiającego w związku z realizacją niniejszej umowy, Wykonawca jest zobowiązany do jej naprawienia w terminie wskazanym przez Zamawiającego. Po upływie tego terminu Zamawiający jest uprawniony do naprawienia szkody we własnym zakresie oraz obciążaniu Wykonawcy stosownymi kosztami powiększonymi o 10% z tytułu zaangażowania pracowników Zamawiającego w usuwanie szkody. Wykonawca jest zobowiązany do zwrotu tej kwoty w terminie 14 dni od dnia wezwania, pod rygorem możliwości jej potrącenia z przysługującego mu wynagrodzenia</w:t>
      </w:r>
      <w:r w:rsidRPr="00301A34">
        <w:rPr>
          <w:rFonts w:ascii="Garamond" w:hAnsi="Garamond" w:cs="Tahoma"/>
        </w:rPr>
        <w:t xml:space="preserve">.  </w:t>
      </w:r>
    </w:p>
    <w:p w14:paraId="5C1585E2" w14:textId="77777777" w:rsidR="00525C41" w:rsidRPr="00301A34" w:rsidRDefault="00525C41" w:rsidP="00525C41">
      <w:pPr>
        <w:spacing w:after="0" w:line="360" w:lineRule="auto"/>
        <w:jc w:val="center"/>
        <w:rPr>
          <w:rFonts w:ascii="Garamond" w:hAnsi="Garamond" w:cs="Tahoma"/>
          <w:b/>
          <w:highlight w:val="yellow"/>
        </w:rPr>
      </w:pPr>
    </w:p>
    <w:p w14:paraId="40BE0545"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 7</w:t>
      </w:r>
    </w:p>
    <w:p w14:paraId="54DCFD8F" w14:textId="57DDD1E6" w:rsidR="00525C41" w:rsidRPr="00301A34" w:rsidRDefault="00525C41" w:rsidP="00525C41">
      <w:pPr>
        <w:spacing w:after="0" w:line="360" w:lineRule="auto"/>
        <w:jc w:val="center"/>
        <w:rPr>
          <w:rFonts w:ascii="Garamond" w:hAnsi="Garamond" w:cs="Tahoma"/>
          <w:b/>
        </w:rPr>
      </w:pPr>
      <w:r w:rsidRPr="00301A34">
        <w:rPr>
          <w:rFonts w:ascii="Garamond" w:hAnsi="Garamond" w:cs="Tahoma"/>
          <w:b/>
        </w:rPr>
        <w:t>Wypowiedzenie umowy</w:t>
      </w:r>
    </w:p>
    <w:p w14:paraId="3CF83A74" w14:textId="77777777" w:rsidR="00525C41" w:rsidRPr="00E27E41" w:rsidRDefault="00525C41" w:rsidP="00B534DA">
      <w:pPr>
        <w:numPr>
          <w:ilvl w:val="0"/>
          <w:numId w:val="18"/>
        </w:numPr>
        <w:spacing w:after="0" w:line="360" w:lineRule="auto"/>
        <w:ind w:left="426" w:hanging="426"/>
        <w:jc w:val="both"/>
        <w:rPr>
          <w:rFonts w:ascii="Garamond" w:hAnsi="Garamond" w:cs="Tahoma"/>
          <w:sz w:val="20"/>
          <w:szCs w:val="20"/>
        </w:rPr>
      </w:pPr>
      <w:r w:rsidRPr="00E27E41">
        <w:rPr>
          <w:rFonts w:ascii="Garamond" w:hAnsi="Garamond" w:cs="Tahoma"/>
          <w:sz w:val="20"/>
          <w:szCs w:val="20"/>
        </w:rPr>
        <w:t>Zamawiający może wypowiedzieć umowę w przypadkach przewidzianych prawem oraz w przypadku:</w:t>
      </w:r>
    </w:p>
    <w:p w14:paraId="19E75660" w14:textId="77777777" w:rsidR="00525C41" w:rsidRPr="00E27E41" w:rsidRDefault="00525C41" w:rsidP="00B534DA">
      <w:pPr>
        <w:numPr>
          <w:ilvl w:val="0"/>
          <w:numId w:val="19"/>
        </w:numPr>
        <w:tabs>
          <w:tab w:val="left" w:pos="851"/>
        </w:tabs>
        <w:spacing w:after="0" w:line="360" w:lineRule="auto"/>
        <w:ind w:left="851" w:hanging="425"/>
        <w:jc w:val="both"/>
        <w:rPr>
          <w:rFonts w:ascii="Garamond" w:hAnsi="Garamond" w:cs="Tahoma"/>
          <w:sz w:val="20"/>
          <w:szCs w:val="20"/>
        </w:rPr>
      </w:pPr>
      <w:r w:rsidRPr="00E27E41">
        <w:rPr>
          <w:rFonts w:ascii="Garamond" w:hAnsi="Garamond" w:cs="Tahoma"/>
          <w:sz w:val="20"/>
          <w:szCs w:val="20"/>
        </w:rPr>
        <w:t xml:space="preserve">nieodebrania wymaganej ilości odpadów zgodnie z zamówieniem Zamawiającego przez dwa kolejne dni; </w:t>
      </w:r>
    </w:p>
    <w:p w14:paraId="5AE9595F" w14:textId="77777777" w:rsidR="00525C41" w:rsidRPr="00E27E41" w:rsidRDefault="00525C41" w:rsidP="00B534DA">
      <w:pPr>
        <w:numPr>
          <w:ilvl w:val="0"/>
          <w:numId w:val="19"/>
        </w:numPr>
        <w:tabs>
          <w:tab w:val="left" w:pos="851"/>
        </w:tabs>
        <w:spacing w:after="0" w:line="360" w:lineRule="auto"/>
        <w:ind w:left="851" w:hanging="425"/>
        <w:jc w:val="both"/>
        <w:rPr>
          <w:rFonts w:ascii="Garamond" w:hAnsi="Garamond" w:cs="Tahoma"/>
          <w:sz w:val="20"/>
          <w:szCs w:val="20"/>
        </w:rPr>
      </w:pPr>
      <w:r w:rsidRPr="00E27E41">
        <w:rPr>
          <w:rFonts w:ascii="Garamond" w:hAnsi="Garamond" w:cs="Tahoma"/>
          <w:sz w:val="20"/>
          <w:szCs w:val="20"/>
        </w:rPr>
        <w:t>nieodebrania wymaganej ilości odpadów zgodnie z zamówieniem Zamawiającego trzykrotnie w ciągu miesiąca;</w:t>
      </w:r>
    </w:p>
    <w:p w14:paraId="451669B4" w14:textId="77777777" w:rsidR="00525C41" w:rsidRPr="00E27E41" w:rsidRDefault="00525C41" w:rsidP="00B534DA">
      <w:pPr>
        <w:numPr>
          <w:ilvl w:val="0"/>
          <w:numId w:val="19"/>
        </w:numPr>
        <w:tabs>
          <w:tab w:val="left" w:pos="851"/>
        </w:tabs>
        <w:spacing w:after="0" w:line="360" w:lineRule="auto"/>
        <w:ind w:left="851" w:hanging="425"/>
        <w:jc w:val="both"/>
        <w:rPr>
          <w:rFonts w:ascii="Garamond" w:hAnsi="Garamond" w:cs="Tahoma"/>
          <w:sz w:val="20"/>
          <w:szCs w:val="20"/>
        </w:rPr>
      </w:pPr>
      <w:r w:rsidRPr="00E27E41">
        <w:rPr>
          <w:rFonts w:ascii="Garamond" w:hAnsi="Garamond" w:cs="Tahoma"/>
          <w:sz w:val="20"/>
          <w:szCs w:val="20"/>
        </w:rPr>
        <w:t>utraty lub wygaśnięcia uprawnień, o których mowa w § 1 ust. 4 i 5;</w:t>
      </w:r>
    </w:p>
    <w:p w14:paraId="07E1F037" w14:textId="77777777" w:rsidR="00525C41" w:rsidRPr="00E27E41" w:rsidRDefault="00525C41" w:rsidP="00B534DA">
      <w:pPr>
        <w:numPr>
          <w:ilvl w:val="0"/>
          <w:numId w:val="19"/>
        </w:numPr>
        <w:tabs>
          <w:tab w:val="left" w:pos="851"/>
        </w:tabs>
        <w:spacing w:after="0" w:line="360" w:lineRule="auto"/>
        <w:ind w:left="851" w:hanging="425"/>
        <w:jc w:val="both"/>
        <w:rPr>
          <w:rFonts w:ascii="Garamond" w:hAnsi="Garamond" w:cs="Tahoma"/>
          <w:sz w:val="20"/>
          <w:szCs w:val="20"/>
        </w:rPr>
      </w:pPr>
      <w:r w:rsidRPr="00E27E41">
        <w:rPr>
          <w:rFonts w:ascii="Garamond" w:hAnsi="Garamond" w:cs="Tahoma"/>
          <w:sz w:val="20"/>
          <w:szCs w:val="20"/>
        </w:rPr>
        <w:t xml:space="preserve">niezgodnego z umową zagospodarowywania odpadów, w szczególności naruszenia wymogu określonego w § 1 ust. 6 </w:t>
      </w:r>
      <w:proofErr w:type="spellStart"/>
      <w:r w:rsidRPr="00E27E41">
        <w:rPr>
          <w:rFonts w:ascii="Garamond" w:hAnsi="Garamond" w:cs="Tahoma"/>
          <w:sz w:val="20"/>
          <w:szCs w:val="20"/>
        </w:rPr>
        <w:t>zd</w:t>
      </w:r>
      <w:proofErr w:type="spellEnd"/>
      <w:r w:rsidRPr="00E27E41">
        <w:rPr>
          <w:rFonts w:ascii="Garamond" w:hAnsi="Garamond" w:cs="Tahoma"/>
          <w:sz w:val="20"/>
          <w:szCs w:val="20"/>
        </w:rPr>
        <w:t>. 2;</w:t>
      </w:r>
    </w:p>
    <w:p w14:paraId="01C92EF3" w14:textId="77777777" w:rsidR="00525C41" w:rsidRPr="00E27E41" w:rsidRDefault="00525C41" w:rsidP="00B534DA">
      <w:pPr>
        <w:numPr>
          <w:ilvl w:val="0"/>
          <w:numId w:val="19"/>
        </w:numPr>
        <w:tabs>
          <w:tab w:val="left" w:pos="851"/>
        </w:tabs>
        <w:spacing w:after="0" w:line="360" w:lineRule="auto"/>
        <w:ind w:left="851" w:hanging="425"/>
        <w:jc w:val="both"/>
        <w:rPr>
          <w:rFonts w:ascii="Garamond" w:hAnsi="Garamond" w:cs="Tahoma"/>
          <w:sz w:val="20"/>
          <w:szCs w:val="20"/>
        </w:rPr>
      </w:pPr>
      <w:r w:rsidRPr="00E27E41">
        <w:rPr>
          <w:rFonts w:ascii="Garamond" w:hAnsi="Garamond" w:cs="Tahoma"/>
          <w:sz w:val="20"/>
          <w:szCs w:val="20"/>
        </w:rPr>
        <w:t>gdy wobec Wykonawcy zostało wszczęte postępowanie likwidacyjne lub Wykonawca zawiesi działalność;</w:t>
      </w:r>
    </w:p>
    <w:p w14:paraId="1E1ABFE6" w14:textId="263BB3C2" w:rsidR="00525C41" w:rsidRPr="00E27E41" w:rsidRDefault="00525C41" w:rsidP="00B534DA">
      <w:pPr>
        <w:numPr>
          <w:ilvl w:val="0"/>
          <w:numId w:val="19"/>
        </w:numPr>
        <w:tabs>
          <w:tab w:val="left" w:pos="851"/>
        </w:tabs>
        <w:spacing w:after="0" w:line="360" w:lineRule="auto"/>
        <w:ind w:left="851" w:hanging="425"/>
        <w:jc w:val="both"/>
        <w:rPr>
          <w:rFonts w:ascii="Garamond" w:hAnsi="Garamond" w:cs="Tahoma"/>
          <w:sz w:val="20"/>
          <w:szCs w:val="20"/>
        </w:rPr>
      </w:pPr>
      <w:r w:rsidRPr="00E27E41">
        <w:rPr>
          <w:rFonts w:ascii="Garamond" w:hAnsi="Garamond" w:cs="Tahoma"/>
          <w:sz w:val="20"/>
          <w:szCs w:val="20"/>
        </w:rPr>
        <w:t xml:space="preserve">gdy naliczone Wykonawcy kary umowne osiągną pułap określony w § 6 ust. </w:t>
      </w:r>
      <w:r w:rsidR="00402D5D">
        <w:rPr>
          <w:rFonts w:ascii="Garamond" w:hAnsi="Garamond" w:cs="Tahoma"/>
          <w:sz w:val="20"/>
          <w:szCs w:val="20"/>
        </w:rPr>
        <w:t>4</w:t>
      </w:r>
      <w:r w:rsidRPr="00E27E41">
        <w:rPr>
          <w:rFonts w:ascii="Garamond" w:hAnsi="Garamond" w:cs="Tahoma"/>
          <w:sz w:val="20"/>
          <w:szCs w:val="20"/>
        </w:rPr>
        <w:t>;</w:t>
      </w:r>
    </w:p>
    <w:p w14:paraId="0340A710" w14:textId="77777777" w:rsidR="008B7EFD" w:rsidRPr="00E27E41" w:rsidRDefault="008B7EFD" w:rsidP="00B534DA">
      <w:pPr>
        <w:numPr>
          <w:ilvl w:val="0"/>
          <w:numId w:val="19"/>
        </w:numPr>
        <w:tabs>
          <w:tab w:val="left" w:pos="851"/>
        </w:tabs>
        <w:spacing w:after="0" w:line="360" w:lineRule="auto"/>
        <w:ind w:left="851" w:hanging="425"/>
        <w:jc w:val="both"/>
        <w:rPr>
          <w:rFonts w:ascii="Garamond" w:hAnsi="Garamond" w:cs="Tahoma"/>
          <w:sz w:val="20"/>
          <w:szCs w:val="20"/>
        </w:rPr>
      </w:pPr>
      <w:r w:rsidRPr="00E27E41">
        <w:rPr>
          <w:rFonts w:ascii="Garamond" w:hAnsi="Garamond" w:cs="Tahoma"/>
          <w:sz w:val="20"/>
          <w:szCs w:val="20"/>
        </w:rPr>
        <w:t>w sytuacji opisanej w §11 ust. 8 umowy;</w:t>
      </w:r>
    </w:p>
    <w:p w14:paraId="6255C662" w14:textId="77777777" w:rsidR="00525C41" w:rsidRPr="00E27E41" w:rsidRDefault="00525C41" w:rsidP="00B534DA">
      <w:pPr>
        <w:numPr>
          <w:ilvl w:val="0"/>
          <w:numId w:val="19"/>
        </w:numPr>
        <w:tabs>
          <w:tab w:val="left" w:pos="851"/>
        </w:tabs>
        <w:spacing w:after="0" w:line="360" w:lineRule="auto"/>
        <w:ind w:left="851" w:hanging="425"/>
        <w:jc w:val="both"/>
        <w:rPr>
          <w:rFonts w:ascii="Garamond" w:hAnsi="Garamond" w:cs="Tahoma"/>
          <w:sz w:val="20"/>
          <w:szCs w:val="20"/>
        </w:rPr>
      </w:pPr>
      <w:r w:rsidRPr="00E27E41">
        <w:rPr>
          <w:rFonts w:ascii="Garamond" w:hAnsi="Garamond" w:cs="Tahoma"/>
          <w:sz w:val="20"/>
          <w:szCs w:val="20"/>
        </w:rPr>
        <w:t>wykonywania przedmiotu umowy w sposób niezgodny z umową, pomimo wezwania Wykonawcy przez Zamawiającego do prawidłowego wykonywania umowy.</w:t>
      </w:r>
    </w:p>
    <w:p w14:paraId="0FA898F0" w14:textId="77777777" w:rsidR="00525C41" w:rsidRPr="00E27E41" w:rsidRDefault="00525C41" w:rsidP="00B534DA">
      <w:pPr>
        <w:numPr>
          <w:ilvl w:val="0"/>
          <w:numId w:val="18"/>
        </w:numPr>
        <w:spacing w:after="0" w:line="360" w:lineRule="auto"/>
        <w:ind w:left="426" w:hanging="426"/>
        <w:jc w:val="both"/>
        <w:rPr>
          <w:rFonts w:ascii="Garamond" w:hAnsi="Garamond" w:cs="Tahoma"/>
          <w:sz w:val="20"/>
          <w:szCs w:val="20"/>
        </w:rPr>
      </w:pPr>
      <w:r w:rsidRPr="00E27E41">
        <w:rPr>
          <w:rFonts w:ascii="Garamond" w:hAnsi="Garamond" w:cs="Tahoma"/>
          <w:sz w:val="20"/>
          <w:szCs w:val="20"/>
        </w:rPr>
        <w:t>Wykonawca może wypowiedzieć umowę w przypadku zwłoki Zamawiającego w zapłacie wynagrodzenia przekraczającej 30 dni, pomimo wyznaczenia Zamawiającemu przez Wykonawcę dodatkowego terminu zapłaty, wynoszącego co najmniej 14 dni.</w:t>
      </w:r>
    </w:p>
    <w:p w14:paraId="51FFF8EB" w14:textId="77777777" w:rsidR="00525C41" w:rsidRPr="00E27E41" w:rsidRDefault="00525C41" w:rsidP="00B534DA">
      <w:pPr>
        <w:numPr>
          <w:ilvl w:val="0"/>
          <w:numId w:val="18"/>
        </w:numPr>
        <w:spacing w:after="0" w:line="360" w:lineRule="auto"/>
        <w:ind w:left="426" w:hanging="426"/>
        <w:jc w:val="both"/>
        <w:rPr>
          <w:rFonts w:ascii="Garamond" w:hAnsi="Garamond" w:cs="Tahoma"/>
          <w:sz w:val="20"/>
          <w:szCs w:val="20"/>
        </w:rPr>
      </w:pPr>
      <w:r w:rsidRPr="00E27E41">
        <w:rPr>
          <w:rFonts w:ascii="Garamond" w:hAnsi="Garamond" w:cs="Tahoma"/>
          <w:sz w:val="20"/>
          <w:szCs w:val="20"/>
        </w:rPr>
        <w:t>Wypowiedzenie umowy następuje w formie pisemnej pod rygorem nieważności i zawiera uzasadnienie.</w:t>
      </w:r>
    </w:p>
    <w:p w14:paraId="63FD1F05" w14:textId="77777777" w:rsidR="00525C41" w:rsidRPr="00E27E41" w:rsidRDefault="00525C41" w:rsidP="00B534DA">
      <w:pPr>
        <w:numPr>
          <w:ilvl w:val="0"/>
          <w:numId w:val="18"/>
        </w:numPr>
        <w:spacing w:after="0" w:line="360" w:lineRule="auto"/>
        <w:ind w:left="426" w:hanging="426"/>
        <w:jc w:val="both"/>
        <w:rPr>
          <w:rFonts w:ascii="Garamond" w:hAnsi="Garamond" w:cs="Tahoma"/>
          <w:sz w:val="20"/>
          <w:szCs w:val="20"/>
        </w:rPr>
      </w:pPr>
      <w:r w:rsidRPr="00E27E41">
        <w:rPr>
          <w:rFonts w:ascii="Garamond" w:hAnsi="Garamond" w:cs="Tahoma"/>
          <w:sz w:val="20"/>
          <w:szCs w:val="20"/>
        </w:rPr>
        <w:t>Wypowiedzenie umowy w przypadkach, o których stanowi ust. 1 i 2 nastąpi w ciągu 30 dni od dnia, w którym powstała przyczyna wypowiedzenia i następuje bez zachowania okresu wypowiedzenia</w:t>
      </w:r>
      <w:r w:rsidR="00AE2E99" w:rsidRPr="00E27E41">
        <w:rPr>
          <w:rFonts w:ascii="Garamond" w:hAnsi="Garamond" w:cs="Tahoma"/>
          <w:sz w:val="20"/>
          <w:szCs w:val="20"/>
        </w:rPr>
        <w:t>.</w:t>
      </w:r>
      <w:r w:rsidRPr="00E27E41">
        <w:rPr>
          <w:rFonts w:ascii="Garamond" w:hAnsi="Garamond" w:cs="Tahoma"/>
          <w:sz w:val="20"/>
          <w:szCs w:val="20"/>
        </w:rPr>
        <w:t xml:space="preserve"> </w:t>
      </w:r>
    </w:p>
    <w:p w14:paraId="009BDFE2" w14:textId="77777777" w:rsidR="00525C41" w:rsidRPr="00E27E41" w:rsidRDefault="00525C41" w:rsidP="00B534DA">
      <w:pPr>
        <w:numPr>
          <w:ilvl w:val="0"/>
          <w:numId w:val="18"/>
        </w:numPr>
        <w:spacing w:after="0" w:line="360" w:lineRule="auto"/>
        <w:ind w:left="426" w:hanging="426"/>
        <w:jc w:val="both"/>
        <w:rPr>
          <w:rFonts w:ascii="Garamond" w:hAnsi="Garamond" w:cs="Tahoma"/>
          <w:sz w:val="20"/>
          <w:szCs w:val="20"/>
        </w:rPr>
      </w:pPr>
      <w:r w:rsidRPr="00E27E41">
        <w:rPr>
          <w:rFonts w:ascii="Garamond" w:hAnsi="Garamond" w:cs="Tahoma"/>
          <w:sz w:val="20"/>
          <w:szCs w:val="20"/>
        </w:rPr>
        <w:t xml:space="preserve">Wykonawcy, w przypadku wypowiedzenia umowy przez Zamawiającego z przyczyn leżących po stronie Wykonawcy, nie przysługują w stosunku do Zamawiającego żadne roszczenia z tytułu zwrotu nakładów poniesionych </w:t>
      </w:r>
      <w:r w:rsidR="00E34A84" w:rsidRPr="00E27E41">
        <w:rPr>
          <w:rFonts w:ascii="Garamond" w:hAnsi="Garamond" w:cs="Tahoma"/>
          <w:sz w:val="20"/>
          <w:szCs w:val="20"/>
        </w:rPr>
        <w:t xml:space="preserve">w związku </w:t>
      </w:r>
      <w:r w:rsidR="00E34A84" w:rsidRPr="00E27E41">
        <w:rPr>
          <w:rFonts w:ascii="Garamond" w:hAnsi="Garamond" w:cs="Tahoma"/>
          <w:sz w:val="20"/>
          <w:szCs w:val="20"/>
        </w:rPr>
        <w:br/>
        <w:t>z</w:t>
      </w:r>
      <w:r w:rsidRPr="00E27E41">
        <w:rPr>
          <w:rFonts w:ascii="Garamond" w:hAnsi="Garamond" w:cs="Tahoma"/>
          <w:sz w:val="20"/>
          <w:szCs w:val="20"/>
        </w:rPr>
        <w:t xml:space="preserve"> realizacj</w:t>
      </w:r>
      <w:r w:rsidR="00E34A84" w:rsidRPr="00E27E41">
        <w:rPr>
          <w:rFonts w:ascii="Garamond" w:hAnsi="Garamond" w:cs="Tahoma"/>
          <w:sz w:val="20"/>
          <w:szCs w:val="20"/>
        </w:rPr>
        <w:t>ą</w:t>
      </w:r>
      <w:r w:rsidRPr="00E27E41">
        <w:rPr>
          <w:rFonts w:ascii="Garamond" w:hAnsi="Garamond" w:cs="Tahoma"/>
          <w:sz w:val="20"/>
          <w:szCs w:val="20"/>
        </w:rPr>
        <w:t xml:space="preserve"> umowy</w:t>
      </w:r>
      <w:r w:rsidR="00E34A84" w:rsidRPr="00E27E41">
        <w:rPr>
          <w:rFonts w:ascii="Garamond" w:hAnsi="Garamond" w:cs="Tahoma"/>
          <w:sz w:val="20"/>
          <w:szCs w:val="20"/>
        </w:rPr>
        <w:t>,</w:t>
      </w:r>
      <w:r w:rsidRPr="00E27E41">
        <w:rPr>
          <w:rFonts w:ascii="Garamond" w:hAnsi="Garamond" w:cs="Tahoma"/>
          <w:sz w:val="20"/>
          <w:szCs w:val="20"/>
        </w:rPr>
        <w:t xml:space="preserve"> w tym również z tytułu utraconego wynagrodzenia. Wykonawca otrzyma wynagrodzenie wyłącznie za usługi wykonane do momentu wypowiedzenia.</w:t>
      </w:r>
    </w:p>
    <w:p w14:paraId="76E88524" w14:textId="77777777" w:rsidR="004A053D" w:rsidRPr="00E27E41" w:rsidRDefault="004A053D" w:rsidP="00B534DA">
      <w:pPr>
        <w:numPr>
          <w:ilvl w:val="0"/>
          <w:numId w:val="18"/>
        </w:numPr>
        <w:spacing w:after="0" w:line="360" w:lineRule="auto"/>
        <w:ind w:left="426" w:hanging="426"/>
        <w:jc w:val="both"/>
        <w:rPr>
          <w:rFonts w:ascii="Garamond" w:hAnsi="Garamond" w:cs="Tahoma"/>
          <w:sz w:val="20"/>
          <w:szCs w:val="20"/>
        </w:rPr>
      </w:pPr>
      <w:r w:rsidRPr="00E27E41">
        <w:rPr>
          <w:rFonts w:ascii="Garamond" w:hAnsi="Garamond"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 umowy odstąpić w terminie 30 dni od daty powzięcia wiadomości o tych okolicznościach. W takim przypadku Wykonawca może żądać wyłącznie wynagrodzenia należnego z tytułu wykonanej prawidłowo części umowy.</w:t>
      </w:r>
    </w:p>
    <w:p w14:paraId="56F4D54E" w14:textId="09A7F419" w:rsidR="008108BE" w:rsidRDefault="008108BE" w:rsidP="00970232">
      <w:pPr>
        <w:spacing w:after="0" w:line="360" w:lineRule="auto"/>
        <w:rPr>
          <w:rFonts w:ascii="Garamond" w:hAnsi="Garamond" w:cs="Tahoma"/>
          <w:b/>
        </w:rPr>
      </w:pPr>
    </w:p>
    <w:p w14:paraId="0B4C16A3" w14:textId="77777777" w:rsidR="008108BE" w:rsidRPr="00301A34" w:rsidRDefault="008108BE" w:rsidP="00525C41">
      <w:pPr>
        <w:spacing w:after="0" w:line="360" w:lineRule="auto"/>
        <w:jc w:val="center"/>
        <w:rPr>
          <w:rFonts w:ascii="Garamond" w:hAnsi="Garamond" w:cs="Tahoma"/>
          <w:b/>
        </w:rPr>
      </w:pPr>
    </w:p>
    <w:p w14:paraId="1D19E4CF"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 8</w:t>
      </w:r>
    </w:p>
    <w:p w14:paraId="056B8CAE"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lastRenderedPageBreak/>
        <w:t>Zmiana umowy</w:t>
      </w:r>
    </w:p>
    <w:p w14:paraId="0A009A86" w14:textId="77777777" w:rsidR="00AE2E99" w:rsidRPr="00E27E41" w:rsidRDefault="00525C41" w:rsidP="00B534DA">
      <w:pPr>
        <w:pStyle w:val="Tekstpodstawowy"/>
        <w:numPr>
          <w:ilvl w:val="0"/>
          <w:numId w:val="20"/>
        </w:numPr>
        <w:tabs>
          <w:tab w:val="clear" w:pos="720"/>
        </w:tabs>
        <w:suppressAutoHyphens w:val="0"/>
        <w:spacing w:after="0" w:line="360" w:lineRule="auto"/>
        <w:ind w:left="426" w:hanging="426"/>
        <w:jc w:val="both"/>
        <w:rPr>
          <w:rFonts w:ascii="Garamond" w:hAnsi="Garamond" w:cs="Tahoma"/>
          <w:bCs/>
          <w:sz w:val="20"/>
          <w:szCs w:val="20"/>
        </w:rPr>
      </w:pPr>
      <w:r w:rsidRPr="00E27E41">
        <w:rPr>
          <w:rFonts w:ascii="Garamond" w:hAnsi="Garamond" w:cs="Tahoma"/>
          <w:sz w:val="20"/>
          <w:szCs w:val="20"/>
        </w:rPr>
        <w:t xml:space="preserve">Wszelkie zmiany Umowy wymagają formy pisemnej pod rygorem nieważności, z zastrzeżeniem </w:t>
      </w:r>
      <w:r w:rsidR="00AE2E99" w:rsidRPr="00E27E41">
        <w:rPr>
          <w:rFonts w:ascii="Garamond" w:hAnsi="Garamond" w:cs="Tahoma"/>
          <w:sz w:val="20"/>
          <w:szCs w:val="20"/>
        </w:rPr>
        <w:t xml:space="preserve">odrębnych postanowień niniejszej umowy. </w:t>
      </w:r>
      <w:r w:rsidRPr="00E27E41">
        <w:rPr>
          <w:rFonts w:ascii="Garamond" w:hAnsi="Garamond" w:cs="Tahoma"/>
          <w:sz w:val="20"/>
          <w:szCs w:val="20"/>
        </w:rPr>
        <w:t xml:space="preserve"> </w:t>
      </w:r>
    </w:p>
    <w:p w14:paraId="5434B9B4" w14:textId="77777777" w:rsidR="00BE6E39" w:rsidRPr="00E27E41" w:rsidRDefault="00AE2E99" w:rsidP="00B534DA">
      <w:pPr>
        <w:pStyle w:val="Tekstpodstawowy"/>
        <w:numPr>
          <w:ilvl w:val="0"/>
          <w:numId w:val="20"/>
        </w:numPr>
        <w:tabs>
          <w:tab w:val="clear" w:pos="720"/>
        </w:tabs>
        <w:suppressAutoHyphens w:val="0"/>
        <w:spacing w:after="0" w:line="360" w:lineRule="auto"/>
        <w:ind w:left="426" w:hanging="426"/>
        <w:jc w:val="both"/>
        <w:rPr>
          <w:rFonts w:ascii="Garamond" w:hAnsi="Garamond" w:cs="Tahoma"/>
          <w:bCs/>
          <w:sz w:val="20"/>
          <w:szCs w:val="20"/>
        </w:rPr>
      </w:pPr>
      <w:r w:rsidRPr="00E27E41">
        <w:rPr>
          <w:rFonts w:ascii="Garamond" w:hAnsi="Garamond" w:cs="Tahoma"/>
          <w:sz w:val="20"/>
          <w:szCs w:val="20"/>
        </w:rPr>
        <w:t xml:space="preserve">Poza przypadkami przewidzianymi w przepisach prawa, </w:t>
      </w:r>
      <w:r w:rsidR="00525C41" w:rsidRPr="00E27E41">
        <w:rPr>
          <w:rFonts w:ascii="Garamond" w:hAnsi="Garamond" w:cs="Tahoma"/>
          <w:sz w:val="20"/>
          <w:szCs w:val="20"/>
        </w:rPr>
        <w:t>Zamawiający przewiduje możliwość istotnej zmiany postanowień</w:t>
      </w:r>
      <w:r w:rsidRPr="00E27E41">
        <w:rPr>
          <w:rFonts w:ascii="Garamond" w:hAnsi="Garamond" w:cs="Tahoma"/>
          <w:sz w:val="20"/>
          <w:szCs w:val="20"/>
        </w:rPr>
        <w:t xml:space="preserve"> niniejszej umowy w przypadkach </w:t>
      </w:r>
      <w:r w:rsidR="00525C41" w:rsidRPr="00E27E41">
        <w:rPr>
          <w:rFonts w:ascii="Garamond" w:hAnsi="Garamond" w:cs="Tahoma"/>
          <w:sz w:val="20"/>
          <w:szCs w:val="20"/>
        </w:rPr>
        <w:t xml:space="preserve">zmian w przepisach prawa, uchwalonych po podpisaniu umowy, </w:t>
      </w:r>
      <w:r w:rsidR="00DD0282" w:rsidRPr="00E27E41">
        <w:rPr>
          <w:rFonts w:ascii="Garamond" w:hAnsi="Garamond" w:cs="Tahoma"/>
          <w:sz w:val="20"/>
          <w:szCs w:val="20"/>
        </w:rPr>
        <w:br/>
      </w:r>
      <w:r w:rsidR="00525C41" w:rsidRPr="00E27E41">
        <w:rPr>
          <w:rFonts w:ascii="Garamond" w:hAnsi="Garamond" w:cs="Tahoma"/>
          <w:sz w:val="20"/>
          <w:szCs w:val="20"/>
        </w:rPr>
        <w:t>a mających wpływ na sposób lub termin wykonania umowy;</w:t>
      </w:r>
      <w:r w:rsidRPr="00E27E41">
        <w:rPr>
          <w:rFonts w:ascii="Garamond" w:hAnsi="Garamond" w:cs="Tahoma"/>
          <w:sz w:val="20"/>
          <w:szCs w:val="20"/>
        </w:rPr>
        <w:t xml:space="preserve"> w zakresie niezbędnym do wprowadzenia tych zmian </w:t>
      </w:r>
      <w:r w:rsidR="004C4D50" w:rsidRPr="00E27E41">
        <w:rPr>
          <w:rFonts w:ascii="Garamond" w:hAnsi="Garamond" w:cs="Tahoma"/>
          <w:sz w:val="20"/>
          <w:szCs w:val="20"/>
        </w:rPr>
        <w:br/>
      </w:r>
      <w:r w:rsidRPr="00E27E41">
        <w:rPr>
          <w:rFonts w:ascii="Garamond" w:hAnsi="Garamond" w:cs="Tahoma"/>
          <w:sz w:val="20"/>
          <w:szCs w:val="20"/>
        </w:rPr>
        <w:t xml:space="preserve">do sposobu świadczenia przedmiotu umowy. </w:t>
      </w:r>
    </w:p>
    <w:p w14:paraId="05C522FC" w14:textId="5EC27F6E" w:rsidR="00BE6E39" w:rsidRPr="00E27E41" w:rsidRDefault="00525C41" w:rsidP="00B534DA">
      <w:pPr>
        <w:pStyle w:val="Tekstpodstawowy"/>
        <w:numPr>
          <w:ilvl w:val="0"/>
          <w:numId w:val="20"/>
        </w:numPr>
        <w:tabs>
          <w:tab w:val="clear" w:pos="720"/>
        </w:tabs>
        <w:suppressAutoHyphens w:val="0"/>
        <w:spacing w:after="0" w:line="360" w:lineRule="auto"/>
        <w:ind w:left="426" w:hanging="426"/>
        <w:jc w:val="both"/>
        <w:rPr>
          <w:rFonts w:ascii="Garamond" w:hAnsi="Garamond" w:cs="Tahoma"/>
          <w:bCs/>
          <w:sz w:val="20"/>
          <w:szCs w:val="20"/>
        </w:rPr>
      </w:pPr>
      <w:r w:rsidRPr="00E27E41">
        <w:rPr>
          <w:rFonts w:ascii="Garamond" w:hAnsi="Garamond" w:cs="Tahoma"/>
          <w:sz w:val="20"/>
          <w:szCs w:val="20"/>
        </w:rPr>
        <w:t xml:space="preserve">W każdym z przypadków, o których mowa w ust. 2, strona wnioskująca o dokonanie zmiany przedstawi stosowny wniosek obrazujący wpływ stosownych okoliczności na zakres i sposób wykonania usługi (wraz z potwierdzającymi go dowodami), a Strony dokonają dodatkowego uzgodnienia w zakresie terminu wynikającego z § </w:t>
      </w:r>
      <w:r w:rsidR="004C12DF">
        <w:rPr>
          <w:rFonts w:ascii="Garamond" w:hAnsi="Garamond" w:cs="Tahoma"/>
          <w:sz w:val="20"/>
          <w:szCs w:val="20"/>
        </w:rPr>
        <w:t>2</w:t>
      </w:r>
      <w:r w:rsidRPr="00E27E41">
        <w:rPr>
          <w:rFonts w:ascii="Garamond" w:hAnsi="Garamond" w:cs="Tahoma"/>
          <w:sz w:val="20"/>
          <w:szCs w:val="20"/>
        </w:rPr>
        <w:t xml:space="preserve"> ust. 3 i wysokości wynagrodzenia określonego w § 4 ust. 1.</w:t>
      </w:r>
    </w:p>
    <w:p w14:paraId="76DBC2EF" w14:textId="77777777" w:rsidR="00525C41" w:rsidRPr="00E27E41" w:rsidRDefault="00525C41" w:rsidP="00B534DA">
      <w:pPr>
        <w:pStyle w:val="Tekstpodstawowy"/>
        <w:numPr>
          <w:ilvl w:val="0"/>
          <w:numId w:val="20"/>
        </w:numPr>
        <w:tabs>
          <w:tab w:val="clear" w:pos="720"/>
        </w:tabs>
        <w:suppressAutoHyphens w:val="0"/>
        <w:spacing w:after="0" w:line="360" w:lineRule="auto"/>
        <w:ind w:left="426" w:hanging="426"/>
        <w:jc w:val="both"/>
        <w:rPr>
          <w:rFonts w:ascii="Garamond" w:hAnsi="Garamond" w:cs="Tahoma"/>
          <w:bCs/>
          <w:sz w:val="20"/>
          <w:szCs w:val="20"/>
        </w:rPr>
      </w:pPr>
      <w:r w:rsidRPr="00E27E41">
        <w:rPr>
          <w:rFonts w:ascii="Garamond" w:hAnsi="Garamond" w:cs="Tahoma"/>
          <w:sz w:val="20"/>
          <w:szCs w:val="20"/>
        </w:rPr>
        <w:t>Ponadto Zamawiający przewiduje zmianę cen jednostkowych wskazanych w § 4 ust. 1 w przypadku zmiany:</w:t>
      </w:r>
    </w:p>
    <w:p w14:paraId="67D23D2A" w14:textId="77777777" w:rsidR="00BE6E39" w:rsidRPr="00E27E41" w:rsidRDefault="00525C41" w:rsidP="00B534DA">
      <w:pPr>
        <w:pStyle w:val="Tekstpodstawowy"/>
        <w:numPr>
          <w:ilvl w:val="4"/>
          <w:numId w:val="21"/>
        </w:numPr>
        <w:spacing w:after="0" w:line="360" w:lineRule="auto"/>
        <w:ind w:left="993"/>
        <w:jc w:val="both"/>
        <w:rPr>
          <w:rFonts w:ascii="Garamond" w:hAnsi="Garamond" w:cs="Tahoma"/>
          <w:sz w:val="20"/>
          <w:szCs w:val="20"/>
        </w:rPr>
      </w:pPr>
      <w:r w:rsidRPr="00E27E41">
        <w:rPr>
          <w:rFonts w:ascii="Garamond" w:hAnsi="Garamond" w:cs="Tahoma"/>
          <w:sz w:val="20"/>
          <w:szCs w:val="20"/>
        </w:rPr>
        <w:t>stawki podatku od towarów i usług,</w:t>
      </w:r>
    </w:p>
    <w:p w14:paraId="0781554B" w14:textId="77777777" w:rsidR="00BE6E39" w:rsidRPr="00E27E41" w:rsidRDefault="00BE6E39" w:rsidP="00B534DA">
      <w:pPr>
        <w:pStyle w:val="Tekstpodstawowy"/>
        <w:numPr>
          <w:ilvl w:val="4"/>
          <w:numId w:val="21"/>
        </w:numPr>
        <w:spacing w:after="0" w:line="360" w:lineRule="auto"/>
        <w:ind w:left="993"/>
        <w:jc w:val="both"/>
        <w:rPr>
          <w:rFonts w:ascii="Garamond" w:hAnsi="Garamond" w:cs="Tahoma"/>
          <w:sz w:val="20"/>
          <w:szCs w:val="20"/>
        </w:rPr>
      </w:pPr>
      <w:r w:rsidRPr="00E27E41">
        <w:rPr>
          <w:rFonts w:ascii="Garamond" w:hAnsi="Garamond" w:cs="Tahoma"/>
          <w:sz w:val="20"/>
          <w:szCs w:val="20"/>
        </w:rPr>
        <w:t>wysokości minimalnego wynagrodzenia za pracę albo wysokości minimalnej stawki godzinowej, ustalonych na podstawie przepisów ustawy z dnia 10 października 2002 r. o minimalnym wynagrodzeniu za pracę</w:t>
      </w:r>
      <w:r w:rsidR="004C4D50" w:rsidRPr="00E27E41">
        <w:rPr>
          <w:rFonts w:ascii="Garamond" w:hAnsi="Garamond" w:cs="Tahoma"/>
          <w:sz w:val="20"/>
          <w:szCs w:val="20"/>
        </w:rPr>
        <w:t>,</w:t>
      </w:r>
    </w:p>
    <w:p w14:paraId="00C86D58" w14:textId="77777777" w:rsidR="0027014D" w:rsidRDefault="00525C41" w:rsidP="00D16B0D">
      <w:pPr>
        <w:pStyle w:val="Tekstpodstawowy"/>
        <w:numPr>
          <w:ilvl w:val="4"/>
          <w:numId w:val="21"/>
        </w:numPr>
        <w:spacing w:after="0" w:line="360" w:lineRule="auto"/>
        <w:ind w:left="993"/>
        <w:jc w:val="both"/>
        <w:rPr>
          <w:rFonts w:ascii="Garamond" w:hAnsi="Garamond" w:cs="Tahoma"/>
          <w:sz w:val="20"/>
          <w:szCs w:val="20"/>
        </w:rPr>
      </w:pPr>
      <w:r w:rsidRPr="00E27E41">
        <w:rPr>
          <w:rFonts w:ascii="Garamond" w:hAnsi="Garamond" w:cs="Tahoma"/>
          <w:sz w:val="20"/>
          <w:szCs w:val="20"/>
        </w:rPr>
        <w:t>zasad podlegania ubezpieczeniom społecznym lub ubezpieczeniu zdrowotnemu lub wysokości stawki składki na ubezpieczenie społeczne i zdrowotne</w:t>
      </w:r>
    </w:p>
    <w:p w14:paraId="2CE72B52" w14:textId="2417679E" w:rsidR="0027014D" w:rsidRPr="00D16B0D" w:rsidRDefault="0027014D" w:rsidP="00D16B0D">
      <w:pPr>
        <w:pStyle w:val="Tekstpodstawowy"/>
        <w:numPr>
          <w:ilvl w:val="4"/>
          <w:numId w:val="21"/>
        </w:numPr>
        <w:spacing w:after="0" w:line="360" w:lineRule="auto"/>
        <w:ind w:left="993"/>
        <w:jc w:val="both"/>
        <w:rPr>
          <w:rFonts w:ascii="Garamond" w:hAnsi="Garamond" w:cs="Tahoma"/>
          <w:sz w:val="20"/>
          <w:szCs w:val="20"/>
        </w:rPr>
      </w:pPr>
      <w:r w:rsidRPr="00D16B0D">
        <w:rPr>
          <w:rFonts w:ascii="Garamond" w:hAnsi="Garamond"/>
          <w:sz w:val="20"/>
          <w:szCs w:val="20"/>
          <w:shd w:val="clear" w:color="auto" w:fill="FFFFFF"/>
        </w:rPr>
        <w:t>zasad gromadzenia i wysokości wpłat do pracowniczych planów kapitałowych, o których mowa w ustawie z dnia 4 października 2018 r. o pracowniczych planach kapitałowych</w:t>
      </w:r>
    </w:p>
    <w:p w14:paraId="4D120902" w14:textId="21B3ADB2" w:rsidR="00525C41" w:rsidRPr="00E27E41" w:rsidRDefault="00525C41" w:rsidP="00525C41">
      <w:pPr>
        <w:pStyle w:val="Tekstpodstawowy"/>
        <w:spacing w:after="0" w:line="360" w:lineRule="auto"/>
        <w:ind w:left="426" w:hanging="142"/>
        <w:jc w:val="both"/>
        <w:rPr>
          <w:rFonts w:ascii="Garamond" w:hAnsi="Garamond" w:cs="Tahoma"/>
          <w:sz w:val="20"/>
          <w:szCs w:val="20"/>
        </w:rPr>
      </w:pPr>
      <w:r w:rsidRPr="00E27E41">
        <w:rPr>
          <w:rFonts w:ascii="Garamond" w:hAnsi="Garamond" w:cs="Tahoma"/>
          <w:sz w:val="20"/>
          <w:szCs w:val="20"/>
        </w:rPr>
        <w:t xml:space="preserve">- jeżeli zamiany te będą miały wpływ na koszty wykonania zamówienia przez Wykonawcę. Wykonawca w terminie </w:t>
      </w:r>
      <w:r w:rsidR="00A94B05" w:rsidRPr="00E27E41">
        <w:rPr>
          <w:rFonts w:ascii="Garamond" w:hAnsi="Garamond" w:cs="Tahoma"/>
          <w:sz w:val="20"/>
          <w:szCs w:val="20"/>
        </w:rPr>
        <w:br/>
      </w:r>
      <w:r w:rsidRPr="00E27E41">
        <w:rPr>
          <w:rFonts w:ascii="Garamond" w:hAnsi="Garamond" w:cs="Tahoma"/>
          <w:sz w:val="20"/>
          <w:szCs w:val="20"/>
        </w:rPr>
        <w:t xml:space="preserve">3 dni od złożenia wniosku, </w:t>
      </w:r>
      <w:r w:rsidR="00A94B05" w:rsidRPr="00E27E41">
        <w:rPr>
          <w:rFonts w:ascii="Garamond" w:hAnsi="Garamond" w:cs="Tahoma"/>
          <w:sz w:val="20"/>
          <w:szCs w:val="20"/>
        </w:rPr>
        <w:t xml:space="preserve">o którym mowa w ust. 3, przedstawi </w:t>
      </w:r>
      <w:r w:rsidRPr="00E27E41">
        <w:rPr>
          <w:rFonts w:ascii="Garamond" w:hAnsi="Garamond" w:cs="Tahoma"/>
          <w:sz w:val="20"/>
          <w:szCs w:val="20"/>
        </w:rPr>
        <w:t>informację zawierającą szczegółową kalkulację wpływu opisanych w punktach 1–</w:t>
      </w:r>
      <w:r w:rsidR="0027014D">
        <w:rPr>
          <w:rFonts w:ascii="Garamond" w:hAnsi="Garamond" w:cs="Tahoma"/>
          <w:sz w:val="20"/>
          <w:szCs w:val="20"/>
        </w:rPr>
        <w:t>4</w:t>
      </w:r>
      <w:r w:rsidRPr="00E27E41">
        <w:rPr>
          <w:rFonts w:ascii="Garamond" w:hAnsi="Garamond" w:cs="Tahoma"/>
          <w:sz w:val="20"/>
          <w:szCs w:val="20"/>
        </w:rPr>
        <w:t xml:space="preserv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w:t>
      </w:r>
      <w:r w:rsidR="004C4D50" w:rsidRPr="00E27E41">
        <w:rPr>
          <w:rFonts w:ascii="Garamond" w:hAnsi="Garamond" w:cs="Tahoma"/>
          <w:sz w:val="20"/>
          <w:szCs w:val="20"/>
        </w:rPr>
        <w:t>,</w:t>
      </w:r>
      <w:r w:rsidRPr="00E27E41">
        <w:rPr>
          <w:rFonts w:ascii="Garamond" w:hAnsi="Garamond" w:cs="Tahoma"/>
          <w:sz w:val="20"/>
          <w:szCs w:val="20"/>
        </w:rPr>
        <w:t xml:space="preserve"> w przypadku</w:t>
      </w:r>
      <w:r w:rsidR="004C4D50" w:rsidRPr="00E27E41">
        <w:rPr>
          <w:rFonts w:ascii="Garamond" w:hAnsi="Garamond" w:cs="Tahoma"/>
          <w:sz w:val="20"/>
          <w:szCs w:val="20"/>
        </w:rPr>
        <w:t>,</w:t>
      </w:r>
      <w:r w:rsidRPr="00E27E41">
        <w:rPr>
          <w:rFonts w:ascii="Garamond" w:hAnsi="Garamond" w:cs="Tahoma"/>
          <w:sz w:val="20"/>
          <w:szCs w:val="20"/>
        </w:rPr>
        <w:t xml:space="preserve">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47F05D8E" w14:textId="77777777" w:rsidR="00525C41" w:rsidRPr="00301A34" w:rsidRDefault="00525C41" w:rsidP="00BE6E39">
      <w:pPr>
        <w:keepNext/>
        <w:spacing w:after="0" w:line="360" w:lineRule="auto"/>
        <w:rPr>
          <w:rFonts w:ascii="Garamond" w:hAnsi="Garamond"/>
          <w:b/>
          <w:highlight w:val="yellow"/>
        </w:rPr>
      </w:pPr>
    </w:p>
    <w:p w14:paraId="6B41E387"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 9</w:t>
      </w:r>
    </w:p>
    <w:p w14:paraId="59C2B52B"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Kontakty</w:t>
      </w:r>
    </w:p>
    <w:p w14:paraId="1DAD07AB" w14:textId="77777777" w:rsidR="00525C41" w:rsidRPr="00E27E41" w:rsidRDefault="00525C41" w:rsidP="00B534DA">
      <w:pPr>
        <w:numPr>
          <w:ilvl w:val="0"/>
          <w:numId w:val="22"/>
        </w:numPr>
        <w:tabs>
          <w:tab w:val="clear" w:pos="360"/>
        </w:tabs>
        <w:spacing w:after="0" w:line="360" w:lineRule="auto"/>
        <w:ind w:left="426" w:hanging="426"/>
        <w:jc w:val="both"/>
        <w:rPr>
          <w:rFonts w:ascii="Garamond" w:hAnsi="Garamond" w:cs="Tahoma"/>
          <w:sz w:val="20"/>
          <w:szCs w:val="20"/>
        </w:rPr>
      </w:pPr>
      <w:r w:rsidRPr="00E27E41">
        <w:rPr>
          <w:rFonts w:ascii="Garamond" w:hAnsi="Garamond" w:cs="Tahoma"/>
          <w:sz w:val="20"/>
          <w:szCs w:val="20"/>
        </w:rPr>
        <w:t>Z ramienia Wykonawcy realizację zamówienia będzie nadzorował ……………… (tel. ………………, e-mail ………………).</w:t>
      </w:r>
    </w:p>
    <w:p w14:paraId="120BE4D2" w14:textId="77777777" w:rsidR="001C6F4E" w:rsidRPr="00E27E41" w:rsidRDefault="00525C41" w:rsidP="00B534DA">
      <w:pPr>
        <w:numPr>
          <w:ilvl w:val="0"/>
          <w:numId w:val="22"/>
        </w:numPr>
        <w:spacing w:after="0" w:line="360" w:lineRule="auto"/>
        <w:ind w:left="426" w:hanging="426"/>
        <w:jc w:val="both"/>
        <w:rPr>
          <w:rFonts w:ascii="Garamond" w:hAnsi="Garamond" w:cs="Tahoma"/>
          <w:sz w:val="20"/>
          <w:szCs w:val="20"/>
        </w:rPr>
      </w:pPr>
      <w:r w:rsidRPr="00E27E41">
        <w:rPr>
          <w:rFonts w:ascii="Garamond" w:hAnsi="Garamond" w:cs="Tahoma"/>
          <w:sz w:val="20"/>
          <w:szCs w:val="20"/>
        </w:rPr>
        <w:t>Z ramienia Zamawiającego realizację zamówienia będzie nadzorował</w:t>
      </w:r>
      <w:r w:rsidR="001C6F4E" w:rsidRPr="00E27E41">
        <w:rPr>
          <w:rFonts w:ascii="Garamond" w:hAnsi="Garamond" w:cs="Tahoma"/>
          <w:sz w:val="20"/>
          <w:szCs w:val="20"/>
        </w:rPr>
        <w:t>:</w:t>
      </w:r>
    </w:p>
    <w:p w14:paraId="6D55FA84" w14:textId="77777777" w:rsidR="00525C41" w:rsidRPr="00E27E41" w:rsidRDefault="001C6F4E" w:rsidP="00B534DA">
      <w:pPr>
        <w:numPr>
          <w:ilvl w:val="0"/>
          <w:numId w:val="32"/>
        </w:numPr>
        <w:spacing w:after="0" w:line="360" w:lineRule="auto"/>
        <w:jc w:val="both"/>
        <w:rPr>
          <w:rFonts w:ascii="Garamond" w:hAnsi="Garamond" w:cs="Tahoma"/>
          <w:sz w:val="20"/>
          <w:szCs w:val="20"/>
        </w:rPr>
      </w:pPr>
      <w:r w:rsidRPr="00E27E41">
        <w:rPr>
          <w:rFonts w:ascii="Garamond" w:hAnsi="Garamond" w:cs="Tahoma"/>
          <w:sz w:val="20"/>
          <w:szCs w:val="20"/>
        </w:rPr>
        <w:t xml:space="preserve">…………………… </w:t>
      </w:r>
      <w:r w:rsidR="00525C41" w:rsidRPr="00E27E41">
        <w:rPr>
          <w:rFonts w:ascii="Garamond" w:hAnsi="Garamond" w:cs="Tahoma"/>
          <w:sz w:val="20"/>
          <w:szCs w:val="20"/>
        </w:rPr>
        <w:t xml:space="preserve">(w </w:t>
      </w:r>
      <w:r w:rsidRPr="00E27E41">
        <w:rPr>
          <w:rFonts w:ascii="Garamond" w:hAnsi="Garamond" w:cs="Tahoma"/>
          <w:sz w:val="20"/>
          <w:szCs w:val="20"/>
        </w:rPr>
        <w:t>sprawie zamówień, wywozu itp.</w:t>
      </w:r>
      <w:r w:rsidR="00525C41" w:rsidRPr="00E27E41">
        <w:rPr>
          <w:rFonts w:ascii="Garamond" w:hAnsi="Garamond" w:cs="Tahoma"/>
          <w:sz w:val="20"/>
          <w:szCs w:val="20"/>
        </w:rPr>
        <w:t>)</w:t>
      </w:r>
      <w:r w:rsidRPr="00E27E41">
        <w:rPr>
          <w:rFonts w:ascii="Garamond" w:hAnsi="Garamond" w:cs="Tahoma"/>
          <w:sz w:val="20"/>
          <w:szCs w:val="20"/>
        </w:rPr>
        <w:t xml:space="preserve">; </w:t>
      </w:r>
      <w:r w:rsidR="00525C41" w:rsidRPr="00E27E41">
        <w:rPr>
          <w:rFonts w:ascii="Garamond" w:hAnsi="Garamond" w:cs="Tahoma"/>
          <w:sz w:val="20"/>
          <w:szCs w:val="20"/>
        </w:rPr>
        <w:t>tel. ………………, e-mail ………………</w:t>
      </w:r>
      <w:r w:rsidRPr="00E27E41">
        <w:rPr>
          <w:rFonts w:ascii="Garamond" w:hAnsi="Garamond" w:cs="Tahoma"/>
          <w:sz w:val="20"/>
          <w:szCs w:val="20"/>
        </w:rPr>
        <w:t>;</w:t>
      </w:r>
    </w:p>
    <w:p w14:paraId="16789CEE" w14:textId="77777777" w:rsidR="001C6F4E" w:rsidRPr="00E27E41" w:rsidRDefault="001C6F4E" w:rsidP="00B534DA">
      <w:pPr>
        <w:numPr>
          <w:ilvl w:val="0"/>
          <w:numId w:val="32"/>
        </w:numPr>
        <w:spacing w:after="0" w:line="360" w:lineRule="auto"/>
        <w:jc w:val="both"/>
        <w:rPr>
          <w:rFonts w:ascii="Garamond" w:hAnsi="Garamond" w:cs="Tahoma"/>
          <w:sz w:val="20"/>
          <w:szCs w:val="20"/>
        </w:rPr>
      </w:pPr>
      <w:r w:rsidRPr="00E27E41">
        <w:rPr>
          <w:rFonts w:ascii="Garamond" w:hAnsi="Garamond" w:cs="Tahoma"/>
          <w:sz w:val="20"/>
          <w:szCs w:val="20"/>
        </w:rPr>
        <w:t xml:space="preserve">…………………… (w sprawie </w:t>
      </w:r>
      <w:r w:rsidR="003B298B">
        <w:rPr>
          <w:rFonts w:ascii="Garamond" w:hAnsi="Garamond" w:cs="Tahoma"/>
          <w:sz w:val="20"/>
          <w:szCs w:val="20"/>
        </w:rPr>
        <w:t>rejestru BDO i kart przekazania odpadów</w:t>
      </w:r>
      <w:r w:rsidRPr="00E27E41">
        <w:rPr>
          <w:rFonts w:ascii="Garamond" w:hAnsi="Garamond" w:cs="Tahoma"/>
          <w:sz w:val="20"/>
          <w:szCs w:val="20"/>
        </w:rPr>
        <w:t>); tel. ………………, e-mail ……………….</w:t>
      </w:r>
    </w:p>
    <w:p w14:paraId="2C291D6B" w14:textId="77777777" w:rsidR="00525C41" w:rsidRPr="00301A34" w:rsidRDefault="00525C41" w:rsidP="00B534DA">
      <w:pPr>
        <w:numPr>
          <w:ilvl w:val="0"/>
          <w:numId w:val="22"/>
        </w:numPr>
        <w:spacing w:after="0" w:line="360" w:lineRule="auto"/>
        <w:ind w:left="426" w:hanging="426"/>
        <w:jc w:val="both"/>
        <w:rPr>
          <w:rFonts w:ascii="Garamond" w:hAnsi="Garamond" w:cs="Tahoma"/>
        </w:rPr>
      </w:pPr>
      <w:r w:rsidRPr="00E27E41">
        <w:rPr>
          <w:rFonts w:ascii="Garamond" w:hAnsi="Garamond" w:cs="Tahoma"/>
          <w:sz w:val="20"/>
          <w:szCs w:val="20"/>
        </w:rPr>
        <w:t>Strony zastrzegają sobie prawo do zmiany osób, o których mowa w ust. 1 i 2. O dokonaniu zmiany Strony powiadamiają się na piśmie. Zmiana ta nie wymaga aneksu do umowy</w:t>
      </w:r>
      <w:r w:rsidRPr="00301A34">
        <w:rPr>
          <w:rFonts w:ascii="Garamond" w:hAnsi="Garamond" w:cs="Tahoma"/>
        </w:rPr>
        <w:t>.</w:t>
      </w:r>
    </w:p>
    <w:p w14:paraId="405A6C3C" w14:textId="77777777" w:rsidR="00525C41" w:rsidRPr="00301A34" w:rsidRDefault="00525C41" w:rsidP="00525C41">
      <w:pPr>
        <w:spacing w:after="0" w:line="360" w:lineRule="auto"/>
        <w:jc w:val="both"/>
        <w:rPr>
          <w:rFonts w:ascii="Garamond" w:hAnsi="Garamond" w:cs="Tahoma"/>
        </w:rPr>
      </w:pPr>
    </w:p>
    <w:p w14:paraId="67F715E2"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 10</w:t>
      </w:r>
    </w:p>
    <w:p w14:paraId="0D0F6203"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Zabezpieczenie należytego wykonania umowy</w:t>
      </w:r>
    </w:p>
    <w:p w14:paraId="222FB794" w14:textId="7D2A1FCE" w:rsidR="00BE6E39" w:rsidRDefault="00525C41" w:rsidP="00B534DA">
      <w:pPr>
        <w:pStyle w:val="Akapitzlist"/>
        <w:numPr>
          <w:ilvl w:val="3"/>
          <w:numId w:val="22"/>
        </w:numPr>
        <w:tabs>
          <w:tab w:val="clear" w:pos="2520"/>
          <w:tab w:val="num" w:pos="-1843"/>
        </w:tabs>
        <w:spacing w:after="0" w:line="360" w:lineRule="auto"/>
        <w:ind w:left="426"/>
        <w:jc w:val="both"/>
        <w:rPr>
          <w:rFonts w:ascii="Garamond" w:hAnsi="Garamond" w:cs="Tahoma"/>
          <w:sz w:val="20"/>
          <w:szCs w:val="20"/>
        </w:rPr>
      </w:pPr>
      <w:r w:rsidRPr="00E27E41">
        <w:rPr>
          <w:rFonts w:ascii="Garamond" w:hAnsi="Garamond" w:cs="Tahoma"/>
          <w:sz w:val="20"/>
          <w:szCs w:val="20"/>
        </w:rPr>
        <w:t>Wykonawca wniósł zabezpieczenie należytego wykonania umowy w kwocie ……………… zł (słownie ……………………………………… zł) w formie: …………………..</w:t>
      </w:r>
    </w:p>
    <w:p w14:paraId="54131633" w14:textId="2A1BA9DC" w:rsidR="008108BE" w:rsidRPr="008108BE" w:rsidRDefault="008108BE" w:rsidP="008108BE">
      <w:pPr>
        <w:pStyle w:val="Akapitzlist"/>
        <w:spacing w:after="0" w:line="360" w:lineRule="auto"/>
        <w:ind w:left="426"/>
        <w:jc w:val="both"/>
        <w:rPr>
          <w:rFonts w:ascii="Garamond" w:hAnsi="Garamond" w:cs="Tahoma"/>
          <w:i/>
          <w:iCs/>
          <w:sz w:val="20"/>
          <w:szCs w:val="20"/>
        </w:rPr>
      </w:pPr>
      <w:r w:rsidRPr="008108BE">
        <w:rPr>
          <w:rFonts w:ascii="Garamond" w:hAnsi="Garamond" w:cs="Tahoma"/>
          <w:i/>
          <w:iCs/>
          <w:sz w:val="20"/>
          <w:szCs w:val="20"/>
        </w:rPr>
        <w:t>Wysokość zabezpieczenia wyniesie 3 % wartości z § 4 ust. 1 lit b)</w:t>
      </w:r>
    </w:p>
    <w:p w14:paraId="1BA25BDF" w14:textId="77777777" w:rsidR="00BE6E39" w:rsidRPr="00E27E41" w:rsidRDefault="00525C41" w:rsidP="00B534DA">
      <w:pPr>
        <w:pStyle w:val="Akapitzlist"/>
        <w:numPr>
          <w:ilvl w:val="3"/>
          <w:numId w:val="22"/>
        </w:numPr>
        <w:tabs>
          <w:tab w:val="clear" w:pos="2520"/>
          <w:tab w:val="num" w:pos="-1843"/>
        </w:tabs>
        <w:spacing w:after="0" w:line="360" w:lineRule="auto"/>
        <w:ind w:left="426"/>
        <w:jc w:val="both"/>
        <w:rPr>
          <w:rFonts w:ascii="Garamond" w:hAnsi="Garamond" w:cs="Tahoma"/>
          <w:sz w:val="20"/>
          <w:szCs w:val="20"/>
        </w:rPr>
      </w:pPr>
      <w:r w:rsidRPr="00E27E41">
        <w:rPr>
          <w:rFonts w:ascii="Garamond" w:hAnsi="Garamond" w:cs="Tahoma"/>
          <w:sz w:val="20"/>
          <w:szCs w:val="20"/>
        </w:rPr>
        <w:t xml:space="preserve">Jeżeli w zabezpieczeniu wniesionym w postaci gwarancji lub poręczenia zawarty będzie wymóg informowania gwaranta (poręczyciela) o zmianach Umowy bądź uzyskiwania jego akceptacji w tym zakresie, Wykonawca jest zobowiązany – przed </w:t>
      </w:r>
      <w:r w:rsidRPr="00E27E41">
        <w:rPr>
          <w:rFonts w:ascii="Garamond" w:hAnsi="Garamond" w:cs="Tahoma"/>
          <w:sz w:val="20"/>
          <w:szCs w:val="20"/>
        </w:rPr>
        <w:lastRenderedPageBreak/>
        <w:t>podpisaniem każdego aneksu do Umowy – przedstawić Zamawiającemu potwierdzenie poinformowania gwaranta (poręczyciela) o zmianach Umowy bądź akceptację tych zmian albo wnieść nowe zabezpieczenie.</w:t>
      </w:r>
    </w:p>
    <w:p w14:paraId="3EAB28D8" w14:textId="77777777" w:rsidR="00BE6E39" w:rsidRPr="00E27E41" w:rsidRDefault="00525C41" w:rsidP="00B534DA">
      <w:pPr>
        <w:pStyle w:val="Akapitzlist"/>
        <w:numPr>
          <w:ilvl w:val="3"/>
          <w:numId w:val="22"/>
        </w:numPr>
        <w:tabs>
          <w:tab w:val="clear" w:pos="2520"/>
          <w:tab w:val="num" w:pos="-1843"/>
        </w:tabs>
        <w:spacing w:after="0" w:line="360" w:lineRule="auto"/>
        <w:ind w:left="426"/>
        <w:jc w:val="both"/>
        <w:rPr>
          <w:rFonts w:ascii="Garamond" w:hAnsi="Garamond" w:cs="Tahoma"/>
          <w:sz w:val="20"/>
          <w:szCs w:val="20"/>
        </w:rPr>
      </w:pPr>
      <w:r w:rsidRPr="00E27E41">
        <w:rPr>
          <w:rFonts w:ascii="Garamond" w:hAnsi="Garamond" w:cs="Tahoma"/>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474AAE1A" w14:textId="77777777" w:rsidR="00BE6E39" w:rsidRPr="00E27E41" w:rsidRDefault="00525C41" w:rsidP="00B534DA">
      <w:pPr>
        <w:pStyle w:val="Akapitzlist"/>
        <w:numPr>
          <w:ilvl w:val="3"/>
          <w:numId w:val="22"/>
        </w:numPr>
        <w:tabs>
          <w:tab w:val="clear" w:pos="2520"/>
          <w:tab w:val="num" w:pos="-1843"/>
        </w:tabs>
        <w:spacing w:after="0" w:line="360" w:lineRule="auto"/>
        <w:ind w:left="426"/>
        <w:jc w:val="both"/>
        <w:rPr>
          <w:rFonts w:ascii="Garamond" w:hAnsi="Garamond" w:cs="Tahoma"/>
          <w:sz w:val="20"/>
          <w:szCs w:val="20"/>
        </w:rPr>
      </w:pPr>
      <w:r w:rsidRPr="00E27E41">
        <w:rPr>
          <w:rFonts w:ascii="Garamond" w:hAnsi="Garamond" w:cs="Tahoma"/>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1705E7CD" w14:textId="77777777" w:rsidR="00BE6E39" w:rsidRPr="00E27E41" w:rsidRDefault="00525C41" w:rsidP="00B534DA">
      <w:pPr>
        <w:pStyle w:val="Akapitzlist"/>
        <w:numPr>
          <w:ilvl w:val="3"/>
          <w:numId w:val="22"/>
        </w:numPr>
        <w:tabs>
          <w:tab w:val="clear" w:pos="2520"/>
          <w:tab w:val="num" w:pos="-1843"/>
        </w:tabs>
        <w:spacing w:after="0" w:line="360" w:lineRule="auto"/>
        <w:ind w:left="426"/>
        <w:jc w:val="both"/>
        <w:rPr>
          <w:rFonts w:ascii="Garamond" w:hAnsi="Garamond" w:cs="Tahoma"/>
          <w:sz w:val="20"/>
          <w:szCs w:val="20"/>
        </w:rPr>
      </w:pPr>
      <w:r w:rsidRPr="00E27E41">
        <w:rPr>
          <w:rFonts w:ascii="Garamond" w:hAnsi="Garamond" w:cs="Tahoma"/>
          <w:sz w:val="20"/>
          <w:szCs w:val="20"/>
        </w:rPr>
        <w:t>Koszty uzyskania zabezpieczenia należytego wykonania umowy oraz zmian wynikających z ust. 2 i 3 obciążają Wykonawcę.</w:t>
      </w:r>
    </w:p>
    <w:p w14:paraId="589A5A78" w14:textId="77777777" w:rsidR="00525C41" w:rsidRPr="00E27E41" w:rsidRDefault="00525C41" w:rsidP="00B534DA">
      <w:pPr>
        <w:pStyle w:val="Akapitzlist"/>
        <w:numPr>
          <w:ilvl w:val="3"/>
          <w:numId w:val="22"/>
        </w:numPr>
        <w:tabs>
          <w:tab w:val="clear" w:pos="2520"/>
          <w:tab w:val="num" w:pos="-1843"/>
        </w:tabs>
        <w:spacing w:after="0" w:line="360" w:lineRule="auto"/>
        <w:ind w:left="426"/>
        <w:jc w:val="both"/>
        <w:rPr>
          <w:rFonts w:ascii="Garamond" w:hAnsi="Garamond" w:cs="Tahoma"/>
          <w:sz w:val="20"/>
          <w:szCs w:val="20"/>
        </w:rPr>
      </w:pPr>
      <w:r w:rsidRPr="00E27E41">
        <w:rPr>
          <w:rFonts w:ascii="Garamond" w:hAnsi="Garamond" w:cs="Tahoma"/>
          <w:sz w:val="20"/>
          <w:szCs w:val="20"/>
        </w:rPr>
        <w:t>Zamawiający dokona zwrotu zabezpieczenia należytego wykonania umowy w terminie 30 dni od dnia uznania zamówienia za należycie wykonane.</w:t>
      </w:r>
    </w:p>
    <w:p w14:paraId="348D93DF" w14:textId="77777777" w:rsidR="00525C41" w:rsidRPr="00301A34" w:rsidRDefault="00525C41" w:rsidP="00525C41">
      <w:pPr>
        <w:spacing w:after="0" w:line="360" w:lineRule="auto"/>
        <w:jc w:val="center"/>
        <w:rPr>
          <w:rFonts w:ascii="Garamond" w:hAnsi="Garamond" w:cs="Tahoma"/>
          <w:b/>
        </w:rPr>
      </w:pPr>
    </w:p>
    <w:p w14:paraId="366EA987"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 11</w:t>
      </w:r>
    </w:p>
    <w:p w14:paraId="4E6A7FE0" w14:textId="77777777" w:rsidR="00525C41" w:rsidRPr="00301A34" w:rsidRDefault="00525C41" w:rsidP="00525C41">
      <w:pPr>
        <w:tabs>
          <w:tab w:val="left" w:pos="284"/>
        </w:tabs>
        <w:spacing w:after="0" w:line="360" w:lineRule="auto"/>
        <w:jc w:val="center"/>
        <w:rPr>
          <w:rFonts w:ascii="Garamond" w:hAnsi="Garamond" w:cs="Garamond"/>
          <w:b/>
          <w:bCs/>
        </w:rPr>
      </w:pPr>
      <w:r w:rsidRPr="00301A34">
        <w:rPr>
          <w:rFonts w:ascii="Garamond" w:hAnsi="Garamond" w:cs="Garamond"/>
          <w:b/>
          <w:bCs/>
        </w:rPr>
        <w:t>Umowy o pracę</w:t>
      </w:r>
    </w:p>
    <w:p w14:paraId="66B89A6D" w14:textId="77777777" w:rsidR="00BE6E39" w:rsidRPr="00E27E41" w:rsidRDefault="00525C41" w:rsidP="00B534DA">
      <w:pPr>
        <w:pStyle w:val="Akapitzlist"/>
        <w:widowControl w:val="0"/>
        <w:numPr>
          <w:ilvl w:val="0"/>
          <w:numId w:val="23"/>
        </w:numPr>
        <w:suppressAutoHyphens/>
        <w:spacing w:after="0" w:line="360" w:lineRule="auto"/>
        <w:jc w:val="both"/>
        <w:rPr>
          <w:rFonts w:ascii="Garamond" w:hAnsi="Garamond" w:cs="Garamond"/>
          <w:bCs/>
          <w:sz w:val="20"/>
          <w:szCs w:val="20"/>
        </w:rPr>
      </w:pPr>
      <w:r w:rsidRPr="00E27E41">
        <w:rPr>
          <w:rFonts w:ascii="Garamond" w:hAnsi="Garamond" w:cs="Garamond"/>
          <w:bCs/>
          <w:sz w:val="20"/>
          <w:szCs w:val="20"/>
        </w:rPr>
        <w:t>Wykonawca oświadcza, że osoby które w imieniu Wykonawcy będą dokonywać następujących czynności:</w:t>
      </w:r>
    </w:p>
    <w:p w14:paraId="53093092" w14:textId="77777777" w:rsidR="00525C41" w:rsidRPr="00E27E41" w:rsidRDefault="00BE6E39" w:rsidP="00B534DA">
      <w:pPr>
        <w:pStyle w:val="Akapitzlist"/>
        <w:widowControl w:val="0"/>
        <w:numPr>
          <w:ilvl w:val="1"/>
          <w:numId w:val="23"/>
        </w:numPr>
        <w:suppressAutoHyphens/>
        <w:spacing w:after="0" w:line="360" w:lineRule="auto"/>
        <w:jc w:val="both"/>
        <w:rPr>
          <w:rFonts w:ascii="Garamond" w:hAnsi="Garamond" w:cs="Garamond"/>
          <w:bCs/>
          <w:sz w:val="20"/>
          <w:szCs w:val="20"/>
        </w:rPr>
      </w:pPr>
      <w:r w:rsidRPr="00E27E41">
        <w:rPr>
          <w:rFonts w:ascii="Garamond" w:hAnsi="Garamond" w:cs="Garamond"/>
          <w:bCs/>
          <w:sz w:val="20"/>
          <w:szCs w:val="20"/>
        </w:rPr>
        <w:t>kierowcy, operatorzy instalacji zagospodarowania odpadów, pracownik/</w:t>
      </w:r>
      <w:proofErr w:type="spellStart"/>
      <w:r w:rsidRPr="00E27E41">
        <w:rPr>
          <w:rFonts w:ascii="Garamond" w:hAnsi="Garamond" w:cs="Garamond"/>
          <w:bCs/>
          <w:sz w:val="20"/>
          <w:szCs w:val="20"/>
        </w:rPr>
        <w:t>cy</w:t>
      </w:r>
      <w:proofErr w:type="spellEnd"/>
      <w:r w:rsidRPr="00E27E41">
        <w:rPr>
          <w:rFonts w:ascii="Garamond" w:hAnsi="Garamond" w:cs="Garamond"/>
          <w:bCs/>
          <w:sz w:val="20"/>
          <w:szCs w:val="20"/>
        </w:rPr>
        <w:t xml:space="preserve"> nadzoru nad realizacją umowy wyszczególniony/</w:t>
      </w:r>
      <w:proofErr w:type="spellStart"/>
      <w:r w:rsidRPr="00E27E41">
        <w:rPr>
          <w:rFonts w:ascii="Garamond" w:hAnsi="Garamond" w:cs="Garamond"/>
          <w:bCs/>
          <w:sz w:val="20"/>
          <w:szCs w:val="20"/>
        </w:rPr>
        <w:t>eni</w:t>
      </w:r>
      <w:proofErr w:type="spellEnd"/>
      <w:r w:rsidRPr="00E27E41">
        <w:rPr>
          <w:rFonts w:ascii="Garamond" w:hAnsi="Garamond" w:cs="Garamond"/>
          <w:bCs/>
          <w:sz w:val="20"/>
          <w:szCs w:val="20"/>
        </w:rPr>
        <w:t xml:space="preserve"> w §9 umowy, pracownik/</w:t>
      </w:r>
      <w:proofErr w:type="spellStart"/>
      <w:r w:rsidRPr="00E27E41">
        <w:rPr>
          <w:rFonts w:ascii="Garamond" w:hAnsi="Garamond" w:cs="Garamond"/>
          <w:bCs/>
          <w:sz w:val="20"/>
          <w:szCs w:val="20"/>
        </w:rPr>
        <w:t>cy</w:t>
      </w:r>
      <w:proofErr w:type="spellEnd"/>
      <w:r w:rsidRPr="00E27E41">
        <w:rPr>
          <w:rFonts w:ascii="Garamond" w:hAnsi="Garamond" w:cs="Garamond"/>
          <w:bCs/>
          <w:sz w:val="20"/>
          <w:szCs w:val="20"/>
        </w:rPr>
        <w:t xml:space="preserve"> odpowiedzialny/li za potwierdzanie kart przekazania odpadów.</w:t>
      </w:r>
    </w:p>
    <w:p w14:paraId="22993D3D" w14:textId="77777777" w:rsidR="00525C41" w:rsidRPr="00E27E41" w:rsidRDefault="00525C41" w:rsidP="00525C41">
      <w:pPr>
        <w:pStyle w:val="Akapitzlist"/>
        <w:widowControl w:val="0"/>
        <w:suppressAutoHyphens/>
        <w:spacing w:after="0" w:line="360" w:lineRule="auto"/>
        <w:ind w:left="0" w:firstLine="283"/>
        <w:jc w:val="both"/>
        <w:rPr>
          <w:rFonts w:ascii="Garamond" w:hAnsi="Garamond" w:cs="Garamond"/>
          <w:bCs/>
          <w:sz w:val="20"/>
          <w:szCs w:val="20"/>
        </w:rPr>
      </w:pPr>
      <w:r w:rsidRPr="00E27E41">
        <w:rPr>
          <w:rFonts w:ascii="Garamond" w:hAnsi="Garamond" w:cs="Garamond"/>
          <w:bCs/>
          <w:sz w:val="20"/>
          <w:szCs w:val="20"/>
        </w:rPr>
        <w:t xml:space="preserve">- będą zatrudnione przez Wykonawcę lub podwykonawcę na podstawie umów o pracę. </w:t>
      </w:r>
    </w:p>
    <w:p w14:paraId="6BCF0BB9" w14:textId="77777777" w:rsidR="00525C41" w:rsidRPr="00E27E41" w:rsidRDefault="00525C41" w:rsidP="00B534DA">
      <w:pPr>
        <w:pStyle w:val="Akapitzlist"/>
        <w:widowControl w:val="0"/>
        <w:numPr>
          <w:ilvl w:val="0"/>
          <w:numId w:val="23"/>
        </w:numPr>
        <w:tabs>
          <w:tab w:val="clear" w:pos="283"/>
          <w:tab w:val="left" w:pos="284"/>
        </w:tabs>
        <w:suppressAutoHyphens/>
        <w:spacing w:after="0" w:line="360" w:lineRule="auto"/>
        <w:jc w:val="both"/>
        <w:rPr>
          <w:rFonts w:ascii="Garamond" w:hAnsi="Garamond" w:cs="Garamond"/>
          <w:bCs/>
          <w:sz w:val="20"/>
          <w:szCs w:val="20"/>
        </w:rPr>
      </w:pPr>
      <w:r w:rsidRPr="00E27E41">
        <w:rPr>
          <w:rFonts w:ascii="Garamond" w:hAnsi="Garamond" w:cs="Garamond"/>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0101ABC0" w14:textId="77777777" w:rsidR="00525C41" w:rsidRPr="00E27E41" w:rsidRDefault="00525C41" w:rsidP="00B534DA">
      <w:pPr>
        <w:pStyle w:val="Akapitzlist"/>
        <w:widowControl w:val="0"/>
        <w:numPr>
          <w:ilvl w:val="0"/>
          <w:numId w:val="23"/>
        </w:numPr>
        <w:tabs>
          <w:tab w:val="clear" w:pos="283"/>
          <w:tab w:val="left" w:pos="284"/>
        </w:tabs>
        <w:suppressAutoHyphens/>
        <w:spacing w:after="0" w:line="360" w:lineRule="auto"/>
        <w:jc w:val="both"/>
        <w:rPr>
          <w:rFonts w:ascii="Garamond" w:hAnsi="Garamond" w:cs="Garamond"/>
          <w:bCs/>
          <w:sz w:val="20"/>
          <w:szCs w:val="20"/>
        </w:rPr>
      </w:pPr>
      <w:r w:rsidRPr="00E27E41">
        <w:rPr>
          <w:rFonts w:ascii="Garamond" w:hAnsi="Garamond" w:cs="Garamond"/>
          <w:bCs/>
          <w:sz w:val="20"/>
          <w:szCs w:val="20"/>
        </w:rPr>
        <w:t xml:space="preserve">W trakcie realizacji zamówienia Zamawiający uprawniony jest do wykonywania czynności kontrolnych wobec Wykonawcy odnośnie spełniania przez Wykonawcę lub podwykonawcę wymogu zatrudnienia na podstawie umowy </w:t>
      </w:r>
      <w:r w:rsidR="002923B3" w:rsidRPr="00E27E41">
        <w:rPr>
          <w:rFonts w:ascii="Garamond" w:hAnsi="Garamond" w:cs="Garamond"/>
          <w:bCs/>
          <w:sz w:val="20"/>
          <w:szCs w:val="20"/>
        </w:rPr>
        <w:br/>
      </w:r>
      <w:r w:rsidRPr="00E27E41">
        <w:rPr>
          <w:rFonts w:ascii="Garamond" w:hAnsi="Garamond" w:cs="Garamond"/>
          <w:bCs/>
          <w:sz w:val="20"/>
          <w:szCs w:val="20"/>
        </w:rPr>
        <w:t xml:space="preserve">o pracę osób wykonujących wskazane w punkcie 1 czynności. Zamawiający uprawniony jest w szczególności do: </w:t>
      </w:r>
    </w:p>
    <w:p w14:paraId="38269BD3" w14:textId="77777777" w:rsidR="00525C41" w:rsidRPr="00E27E41" w:rsidRDefault="00525C41" w:rsidP="00B534DA">
      <w:pPr>
        <w:pStyle w:val="Akapitzlist"/>
        <w:widowControl w:val="0"/>
        <w:numPr>
          <w:ilvl w:val="1"/>
          <w:numId w:val="23"/>
        </w:numPr>
        <w:tabs>
          <w:tab w:val="left" w:pos="284"/>
        </w:tabs>
        <w:suppressAutoHyphens/>
        <w:spacing w:after="0" w:line="360" w:lineRule="auto"/>
        <w:ind w:left="851"/>
        <w:jc w:val="both"/>
        <w:rPr>
          <w:rFonts w:ascii="Garamond" w:hAnsi="Garamond" w:cs="Garamond"/>
          <w:bCs/>
          <w:sz w:val="20"/>
          <w:szCs w:val="20"/>
        </w:rPr>
      </w:pPr>
      <w:r w:rsidRPr="00E27E41">
        <w:rPr>
          <w:rFonts w:ascii="Garamond" w:hAnsi="Garamond" w:cs="Garamond"/>
          <w:bCs/>
          <w:sz w:val="20"/>
          <w:szCs w:val="20"/>
        </w:rPr>
        <w:t>żądania oświadczeń i dokumentów w zakresie potwierdzenia spełniania ww. wymogów i dokonywania ich oceny,</w:t>
      </w:r>
    </w:p>
    <w:p w14:paraId="3C34B489" w14:textId="77777777" w:rsidR="00525C41" w:rsidRPr="00E27E41" w:rsidRDefault="00525C41" w:rsidP="00B534DA">
      <w:pPr>
        <w:pStyle w:val="Akapitzlist"/>
        <w:widowControl w:val="0"/>
        <w:numPr>
          <w:ilvl w:val="1"/>
          <w:numId w:val="23"/>
        </w:numPr>
        <w:tabs>
          <w:tab w:val="left" w:pos="284"/>
        </w:tabs>
        <w:suppressAutoHyphens/>
        <w:spacing w:after="0" w:line="360" w:lineRule="auto"/>
        <w:ind w:left="851"/>
        <w:jc w:val="both"/>
        <w:rPr>
          <w:rFonts w:ascii="Garamond" w:hAnsi="Garamond" w:cs="Garamond"/>
          <w:bCs/>
          <w:sz w:val="20"/>
          <w:szCs w:val="20"/>
        </w:rPr>
      </w:pPr>
      <w:r w:rsidRPr="00E27E41">
        <w:rPr>
          <w:rFonts w:ascii="Garamond" w:hAnsi="Garamond" w:cs="Garamond"/>
          <w:bCs/>
          <w:sz w:val="20"/>
          <w:szCs w:val="20"/>
        </w:rPr>
        <w:t>żądania wyjaśnień w przypadku wątpliwości w zakresie potwierdzenia spełniania ww. wymogów,</w:t>
      </w:r>
    </w:p>
    <w:p w14:paraId="4CFECAA1" w14:textId="77777777" w:rsidR="00525C41" w:rsidRPr="00E27E41" w:rsidRDefault="00525C41" w:rsidP="00B534DA">
      <w:pPr>
        <w:pStyle w:val="Akapitzlist"/>
        <w:widowControl w:val="0"/>
        <w:numPr>
          <w:ilvl w:val="1"/>
          <w:numId w:val="23"/>
        </w:numPr>
        <w:tabs>
          <w:tab w:val="left" w:pos="284"/>
        </w:tabs>
        <w:suppressAutoHyphens/>
        <w:spacing w:after="0" w:line="360" w:lineRule="auto"/>
        <w:ind w:left="851"/>
        <w:jc w:val="both"/>
        <w:rPr>
          <w:rFonts w:ascii="Garamond" w:hAnsi="Garamond" w:cs="Garamond"/>
          <w:bCs/>
          <w:sz w:val="20"/>
          <w:szCs w:val="20"/>
        </w:rPr>
      </w:pPr>
      <w:r w:rsidRPr="00E27E41">
        <w:rPr>
          <w:rFonts w:ascii="Garamond" w:hAnsi="Garamond" w:cs="Garamond"/>
          <w:bCs/>
          <w:sz w:val="20"/>
          <w:szCs w:val="20"/>
        </w:rPr>
        <w:t>przeprowadzania kontroli na miejscu wykonywania świadczenia.</w:t>
      </w:r>
    </w:p>
    <w:p w14:paraId="65B05AAD" w14:textId="77777777" w:rsidR="00BE6E39" w:rsidRPr="00E27E41" w:rsidRDefault="00525C41" w:rsidP="00B534DA">
      <w:pPr>
        <w:pStyle w:val="Akapitzlist"/>
        <w:widowControl w:val="0"/>
        <w:numPr>
          <w:ilvl w:val="0"/>
          <w:numId w:val="23"/>
        </w:numPr>
        <w:tabs>
          <w:tab w:val="clear" w:pos="283"/>
          <w:tab w:val="left" w:pos="284"/>
        </w:tabs>
        <w:suppressAutoHyphens/>
        <w:spacing w:after="0" w:line="360" w:lineRule="auto"/>
        <w:jc w:val="both"/>
        <w:rPr>
          <w:rFonts w:ascii="Garamond" w:hAnsi="Garamond" w:cs="Garamond"/>
          <w:bCs/>
          <w:sz w:val="20"/>
          <w:szCs w:val="20"/>
        </w:rPr>
      </w:pPr>
      <w:r w:rsidRPr="00E27E41">
        <w:rPr>
          <w:rFonts w:ascii="Garamond" w:hAnsi="Garamond" w:cs="Garamond"/>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w:t>
      </w:r>
      <w:r w:rsidR="00BE6E39" w:rsidRPr="00E27E41">
        <w:rPr>
          <w:rFonts w:ascii="Garamond" w:hAnsi="Garamond" w:cs="Garamond"/>
          <w:bCs/>
          <w:sz w:val="20"/>
          <w:szCs w:val="20"/>
        </w:rPr>
        <w:t>e w </w:t>
      </w:r>
      <w:r w:rsidRPr="00E27E41">
        <w:rPr>
          <w:rFonts w:ascii="Garamond" w:hAnsi="Garamond" w:cs="Garamond"/>
          <w:bCs/>
          <w:sz w:val="20"/>
          <w:szCs w:val="20"/>
        </w:rPr>
        <w:t>punkcie 1 czynności w trakcie realizacji zamówienia:</w:t>
      </w:r>
    </w:p>
    <w:p w14:paraId="39939709" w14:textId="77777777" w:rsidR="00BE6E39" w:rsidRPr="00E27E41" w:rsidRDefault="00525C41" w:rsidP="00B534DA">
      <w:pPr>
        <w:pStyle w:val="Akapitzlist"/>
        <w:widowControl w:val="0"/>
        <w:numPr>
          <w:ilvl w:val="1"/>
          <w:numId w:val="23"/>
        </w:numPr>
        <w:tabs>
          <w:tab w:val="left" w:pos="284"/>
        </w:tabs>
        <w:suppressAutoHyphens/>
        <w:spacing w:after="0" w:line="360" w:lineRule="auto"/>
        <w:jc w:val="both"/>
        <w:rPr>
          <w:rFonts w:ascii="Garamond" w:hAnsi="Garamond" w:cs="Garamond"/>
          <w:bCs/>
          <w:sz w:val="20"/>
          <w:szCs w:val="20"/>
        </w:rPr>
      </w:pPr>
      <w:r w:rsidRPr="00E27E41">
        <w:rPr>
          <w:rFonts w:ascii="Garamond" w:hAnsi="Garamond" w:cs="Garamond"/>
          <w:bCs/>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15F53B" w14:textId="77777777" w:rsidR="00BE6E39" w:rsidRPr="00E27E41" w:rsidRDefault="00525C41" w:rsidP="00B534DA">
      <w:pPr>
        <w:pStyle w:val="Akapitzlist"/>
        <w:widowControl w:val="0"/>
        <w:numPr>
          <w:ilvl w:val="1"/>
          <w:numId w:val="23"/>
        </w:numPr>
        <w:tabs>
          <w:tab w:val="left" w:pos="284"/>
        </w:tabs>
        <w:suppressAutoHyphens/>
        <w:spacing w:after="0" w:line="360" w:lineRule="auto"/>
        <w:jc w:val="both"/>
        <w:rPr>
          <w:rFonts w:ascii="Garamond" w:hAnsi="Garamond" w:cs="Garamond"/>
          <w:bCs/>
          <w:sz w:val="20"/>
          <w:szCs w:val="20"/>
        </w:rPr>
      </w:pPr>
      <w:r w:rsidRPr="00E27E41">
        <w:rPr>
          <w:rFonts w:ascii="Garamond" w:hAnsi="Garamond" w:cs="Garamond"/>
          <w:bCs/>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EE7011" w:rsidRPr="00E27E41">
        <w:rPr>
          <w:rFonts w:ascii="Garamond" w:hAnsi="Garamond" w:cs="Garamond"/>
          <w:bCs/>
          <w:sz w:val="20"/>
          <w:szCs w:val="20"/>
        </w:rPr>
        <w:t xml:space="preserve"> obowiązującymi</w:t>
      </w:r>
      <w:r w:rsidRPr="00E27E41">
        <w:rPr>
          <w:rFonts w:ascii="Garamond" w:hAnsi="Garamond" w:cs="Garamond"/>
          <w:bCs/>
          <w:sz w:val="20"/>
          <w:szCs w:val="20"/>
        </w:rPr>
        <w:t xml:space="preserve"> przepisami (tj. w szczególności  bez imion, nazwisk, adresów, nr PESEL pracowników). Informacje takie jak: data zawarcia umowy, rodzaj umowy o pracę i wymiar etatu powinny być możliwe do zidentyfikowania;</w:t>
      </w:r>
    </w:p>
    <w:p w14:paraId="5B6DC4C7" w14:textId="77777777" w:rsidR="00BE6E39" w:rsidRPr="00E27E41" w:rsidRDefault="00525C41" w:rsidP="00B534DA">
      <w:pPr>
        <w:pStyle w:val="Akapitzlist"/>
        <w:widowControl w:val="0"/>
        <w:numPr>
          <w:ilvl w:val="1"/>
          <w:numId w:val="23"/>
        </w:numPr>
        <w:tabs>
          <w:tab w:val="left" w:pos="284"/>
        </w:tabs>
        <w:suppressAutoHyphens/>
        <w:spacing w:after="0" w:line="360" w:lineRule="auto"/>
        <w:jc w:val="both"/>
        <w:rPr>
          <w:rFonts w:ascii="Garamond" w:hAnsi="Garamond" w:cs="Garamond"/>
          <w:bCs/>
          <w:sz w:val="20"/>
          <w:szCs w:val="20"/>
        </w:rPr>
      </w:pPr>
      <w:r w:rsidRPr="00E27E41">
        <w:rPr>
          <w:rFonts w:ascii="Garamond" w:hAnsi="Garamond" w:cs="Garamond"/>
          <w:bCs/>
          <w:sz w:val="20"/>
          <w:szCs w:val="20"/>
        </w:rPr>
        <w:t xml:space="preserve">zaświadczenie właściwego oddziału ZUS, potwierdzające opłacanie przez Wykonawcę lub podwykonawcę składek na </w:t>
      </w:r>
      <w:r w:rsidRPr="00E27E41">
        <w:rPr>
          <w:rFonts w:ascii="Garamond" w:hAnsi="Garamond" w:cs="Garamond"/>
          <w:bCs/>
          <w:sz w:val="20"/>
          <w:szCs w:val="20"/>
        </w:rPr>
        <w:lastRenderedPageBreak/>
        <w:t>ubezpieczenia społeczne i zdrowotne z tytułu zatrudnienia na podstawie umów o pracę za ostatni okres rozliczeniowy;</w:t>
      </w:r>
    </w:p>
    <w:p w14:paraId="1D22F94F" w14:textId="77777777" w:rsidR="00525C41" w:rsidRPr="00E27E41" w:rsidRDefault="00525C41" w:rsidP="00B534DA">
      <w:pPr>
        <w:pStyle w:val="Akapitzlist"/>
        <w:widowControl w:val="0"/>
        <w:numPr>
          <w:ilvl w:val="1"/>
          <w:numId w:val="23"/>
        </w:numPr>
        <w:tabs>
          <w:tab w:val="left" w:pos="284"/>
        </w:tabs>
        <w:suppressAutoHyphens/>
        <w:spacing w:after="0" w:line="360" w:lineRule="auto"/>
        <w:jc w:val="both"/>
        <w:rPr>
          <w:rFonts w:ascii="Garamond" w:hAnsi="Garamond" w:cs="Garamond"/>
          <w:bCs/>
          <w:sz w:val="20"/>
          <w:szCs w:val="20"/>
        </w:rPr>
      </w:pPr>
      <w:r w:rsidRPr="00E27E41">
        <w:rPr>
          <w:rFonts w:ascii="Garamond" w:hAnsi="Garamond" w:cs="Garamond"/>
          <w:bCs/>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w:t>
      </w:r>
      <w:r w:rsidR="00EE7011" w:rsidRPr="00E27E41">
        <w:rPr>
          <w:rFonts w:ascii="Garamond" w:hAnsi="Garamond" w:cs="Garamond"/>
          <w:bCs/>
          <w:sz w:val="20"/>
          <w:szCs w:val="20"/>
        </w:rPr>
        <w:t xml:space="preserve">obowiązującymi przepisami. </w:t>
      </w:r>
    </w:p>
    <w:p w14:paraId="61C31E91" w14:textId="12DE6B44" w:rsidR="0048199D" w:rsidRPr="00E27E41" w:rsidRDefault="00525C41" w:rsidP="00B534DA">
      <w:pPr>
        <w:pStyle w:val="Akapitzlist"/>
        <w:widowControl w:val="0"/>
        <w:numPr>
          <w:ilvl w:val="0"/>
          <w:numId w:val="23"/>
        </w:numPr>
        <w:tabs>
          <w:tab w:val="clear" w:pos="283"/>
          <w:tab w:val="left" w:pos="284"/>
        </w:tabs>
        <w:suppressAutoHyphens/>
        <w:spacing w:after="0" w:line="360" w:lineRule="auto"/>
        <w:jc w:val="both"/>
        <w:rPr>
          <w:rFonts w:ascii="Garamond" w:hAnsi="Garamond" w:cs="Garamond"/>
          <w:bCs/>
          <w:sz w:val="20"/>
          <w:szCs w:val="20"/>
        </w:rPr>
      </w:pPr>
      <w:r w:rsidRPr="00E27E41">
        <w:rPr>
          <w:rFonts w:ascii="Garamond" w:hAnsi="Garamond" w:cs="Garamond"/>
          <w:bCs/>
          <w:sz w:val="20"/>
          <w:szCs w:val="20"/>
        </w:rPr>
        <w:t xml:space="preserve">Z tytułu niespełnienia przez Wykonawcę lub podwykonawcę wymogu zatrudnienia na podstawie umowy o pracę osób wykonujących wskazane w ust.1 czynności </w:t>
      </w:r>
      <w:r w:rsidR="00950FC4">
        <w:rPr>
          <w:rFonts w:ascii="Garamond" w:hAnsi="Garamond" w:cs="Garamond"/>
          <w:bCs/>
          <w:sz w:val="20"/>
          <w:szCs w:val="20"/>
        </w:rPr>
        <w:t>Z</w:t>
      </w:r>
      <w:r w:rsidRPr="00E27E41">
        <w:rPr>
          <w:rFonts w:ascii="Garamond" w:hAnsi="Garamond" w:cs="Garamond"/>
          <w:bCs/>
          <w:sz w:val="20"/>
          <w:szCs w:val="20"/>
        </w:rPr>
        <w:t>amawiający przewiduje sankcję w postaci obowiązku zapłaty przez wykonawcę kary umownej w</w:t>
      </w:r>
      <w:r w:rsidR="0048199D" w:rsidRPr="00E27E41">
        <w:rPr>
          <w:rFonts w:ascii="Garamond" w:hAnsi="Garamond" w:cs="Tahoma"/>
          <w:sz w:val="20"/>
          <w:szCs w:val="20"/>
        </w:rPr>
        <w:t xml:space="preserve"> wysokości 0,1% maksymalnej wartości </w:t>
      </w:r>
      <w:r w:rsidR="00D16B0D">
        <w:rPr>
          <w:rFonts w:ascii="Garamond" w:hAnsi="Garamond" w:cs="Tahoma"/>
          <w:sz w:val="20"/>
          <w:szCs w:val="20"/>
        </w:rPr>
        <w:t>brutto</w:t>
      </w:r>
      <w:r w:rsidR="00D16B0D" w:rsidRPr="00E27E41">
        <w:rPr>
          <w:rFonts w:ascii="Garamond" w:hAnsi="Garamond" w:cs="Tahoma"/>
          <w:sz w:val="20"/>
          <w:szCs w:val="20"/>
        </w:rPr>
        <w:t xml:space="preserve"> </w:t>
      </w:r>
      <w:r w:rsidR="0048199D" w:rsidRPr="00E27E41">
        <w:rPr>
          <w:rFonts w:ascii="Garamond" w:hAnsi="Garamond" w:cs="Tahoma"/>
          <w:sz w:val="20"/>
          <w:szCs w:val="20"/>
        </w:rPr>
        <w:t xml:space="preserve">określonej w § 4 ust. 1 </w:t>
      </w:r>
      <w:r w:rsidR="0048199D" w:rsidRPr="00E27E41">
        <w:rPr>
          <w:rFonts w:ascii="Garamond" w:hAnsi="Garamond" w:cs="Tahoma"/>
          <w:i/>
          <w:sz w:val="20"/>
          <w:szCs w:val="20"/>
        </w:rPr>
        <w:t>in fine</w:t>
      </w:r>
      <w:r w:rsidR="0048199D" w:rsidRPr="00E27E41">
        <w:rPr>
          <w:rFonts w:ascii="Garamond" w:hAnsi="Garamond" w:cs="Garamond"/>
          <w:bCs/>
          <w:sz w:val="20"/>
          <w:szCs w:val="20"/>
        </w:rPr>
        <w:t xml:space="preserve"> </w:t>
      </w:r>
      <w:r w:rsidRPr="00E27E41">
        <w:rPr>
          <w:rFonts w:ascii="Garamond" w:hAnsi="Garamond" w:cs="Garamond"/>
          <w:bCs/>
          <w:sz w:val="20"/>
          <w:szCs w:val="20"/>
        </w:rPr>
        <w:t xml:space="preserve">za każdy dzień </w:t>
      </w:r>
      <w:r w:rsidR="00E70D6E" w:rsidRPr="00E27E41">
        <w:rPr>
          <w:rFonts w:ascii="Garamond" w:hAnsi="Garamond" w:cs="Garamond"/>
          <w:bCs/>
          <w:sz w:val="20"/>
          <w:szCs w:val="20"/>
        </w:rPr>
        <w:t>opóźnienia</w:t>
      </w:r>
      <w:r w:rsidRPr="00E27E41">
        <w:rPr>
          <w:rFonts w:ascii="Garamond" w:hAnsi="Garamond" w:cs="Garamond"/>
          <w:bCs/>
          <w:sz w:val="20"/>
          <w:szCs w:val="20"/>
        </w:rPr>
        <w:t>.</w:t>
      </w:r>
    </w:p>
    <w:p w14:paraId="15789CD6" w14:textId="77777777" w:rsidR="00525C41" w:rsidRPr="00E27E41" w:rsidRDefault="00525C41" w:rsidP="00B534DA">
      <w:pPr>
        <w:pStyle w:val="Akapitzlist"/>
        <w:widowControl w:val="0"/>
        <w:numPr>
          <w:ilvl w:val="0"/>
          <w:numId w:val="23"/>
        </w:numPr>
        <w:tabs>
          <w:tab w:val="clear" w:pos="283"/>
          <w:tab w:val="left" w:pos="284"/>
        </w:tabs>
        <w:suppressAutoHyphens/>
        <w:spacing w:after="0" w:line="360" w:lineRule="auto"/>
        <w:jc w:val="both"/>
        <w:rPr>
          <w:rFonts w:ascii="Garamond" w:hAnsi="Garamond" w:cs="Garamond"/>
          <w:bCs/>
          <w:sz w:val="20"/>
          <w:szCs w:val="20"/>
        </w:rPr>
      </w:pPr>
      <w:r w:rsidRPr="00E27E41">
        <w:rPr>
          <w:rFonts w:ascii="Garamond" w:hAnsi="Garamond" w:cs="Garamond"/>
          <w:bCs/>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48199D" w:rsidRPr="00E27E41">
        <w:rPr>
          <w:rFonts w:ascii="Garamond" w:hAnsi="Garamond" w:cs="Garamond"/>
          <w:bCs/>
          <w:sz w:val="20"/>
          <w:szCs w:val="20"/>
        </w:rPr>
        <w:t>ust.</w:t>
      </w:r>
      <w:r w:rsidRPr="00E27E41">
        <w:rPr>
          <w:rFonts w:ascii="Garamond" w:hAnsi="Garamond" w:cs="Garamond"/>
          <w:bCs/>
          <w:sz w:val="20"/>
          <w:szCs w:val="20"/>
        </w:rPr>
        <w:t xml:space="preserve"> 1 czynności. </w:t>
      </w:r>
    </w:p>
    <w:p w14:paraId="4F257065" w14:textId="77777777" w:rsidR="00525C41" w:rsidRPr="00E27E41" w:rsidRDefault="00525C41" w:rsidP="00B534DA">
      <w:pPr>
        <w:pStyle w:val="Akapitzlist"/>
        <w:widowControl w:val="0"/>
        <w:numPr>
          <w:ilvl w:val="0"/>
          <w:numId w:val="23"/>
        </w:numPr>
        <w:tabs>
          <w:tab w:val="clear" w:pos="283"/>
          <w:tab w:val="left" w:pos="284"/>
        </w:tabs>
        <w:suppressAutoHyphens/>
        <w:spacing w:after="0" w:line="360" w:lineRule="auto"/>
        <w:jc w:val="both"/>
        <w:rPr>
          <w:rFonts w:ascii="Garamond" w:hAnsi="Garamond" w:cs="Garamond"/>
          <w:bCs/>
          <w:sz w:val="20"/>
          <w:szCs w:val="20"/>
        </w:rPr>
      </w:pPr>
      <w:r w:rsidRPr="00E27E41">
        <w:rPr>
          <w:rFonts w:ascii="Garamond" w:hAnsi="Garamond" w:cs="Garamond"/>
          <w:bCs/>
          <w:sz w:val="20"/>
          <w:szCs w:val="20"/>
        </w:rPr>
        <w:t>W przypadku uzasadnionych wątpliwości co do przestrzegania prawa pracy przez Wykonawcę lub podwykonawcę, Zamawiający może zwrócić się o przeprowadzenie kontroli przez Państwową Inspekcję Pracy.</w:t>
      </w:r>
    </w:p>
    <w:p w14:paraId="6A55A470" w14:textId="77777777" w:rsidR="00525C41" w:rsidRPr="00E27E41" w:rsidRDefault="00525C41" w:rsidP="00B534DA">
      <w:pPr>
        <w:pStyle w:val="Akapitzlist"/>
        <w:widowControl w:val="0"/>
        <w:numPr>
          <w:ilvl w:val="0"/>
          <w:numId w:val="23"/>
        </w:numPr>
        <w:tabs>
          <w:tab w:val="clear" w:pos="283"/>
          <w:tab w:val="left" w:pos="284"/>
        </w:tabs>
        <w:suppressAutoHyphens/>
        <w:spacing w:after="0" w:line="360" w:lineRule="auto"/>
        <w:jc w:val="both"/>
        <w:rPr>
          <w:rFonts w:ascii="Garamond" w:hAnsi="Garamond" w:cs="Garamond"/>
          <w:bCs/>
          <w:sz w:val="20"/>
          <w:szCs w:val="20"/>
        </w:rPr>
      </w:pPr>
      <w:r w:rsidRPr="00E27E41">
        <w:rPr>
          <w:rFonts w:ascii="Garamond" w:hAnsi="Garamond" w:cs="Garamond"/>
          <w:bCs/>
          <w:sz w:val="20"/>
          <w:szCs w:val="20"/>
        </w:rPr>
        <w:t xml:space="preserve">W przypadku utrzymywania się stanu zaniechania zatrudnienia którejkolwiek z osób o których mowa w ust. 1 na podstawie umowy o pracę przez okres dłuższy niż 2 tygodnie, Zamawiającemu – po uprzednim wezwaniu Wykonawcy - przysługuje prawo </w:t>
      </w:r>
      <w:r w:rsidR="00BE6E39" w:rsidRPr="00E27E41">
        <w:rPr>
          <w:rFonts w:ascii="Garamond" w:hAnsi="Garamond" w:cs="Garamond"/>
          <w:bCs/>
          <w:sz w:val="20"/>
          <w:szCs w:val="20"/>
        </w:rPr>
        <w:t xml:space="preserve">wypowiedzenia </w:t>
      </w:r>
      <w:r w:rsidRPr="00E27E41">
        <w:rPr>
          <w:rFonts w:ascii="Garamond" w:hAnsi="Garamond" w:cs="Garamond"/>
          <w:bCs/>
          <w:sz w:val="20"/>
          <w:szCs w:val="20"/>
        </w:rPr>
        <w:t>umowy</w:t>
      </w:r>
      <w:r w:rsidR="00BE6E39" w:rsidRPr="00E27E41">
        <w:rPr>
          <w:rFonts w:ascii="Garamond" w:hAnsi="Garamond" w:cs="Garamond"/>
          <w:bCs/>
          <w:sz w:val="20"/>
          <w:szCs w:val="20"/>
        </w:rPr>
        <w:t xml:space="preserve"> z winy Wykonawcy</w:t>
      </w:r>
      <w:r w:rsidRPr="00E27E41">
        <w:rPr>
          <w:rFonts w:ascii="Garamond" w:hAnsi="Garamond" w:cs="Garamond"/>
          <w:bCs/>
          <w:sz w:val="20"/>
          <w:szCs w:val="20"/>
        </w:rPr>
        <w:t>.</w:t>
      </w:r>
    </w:p>
    <w:p w14:paraId="72923D0B" w14:textId="77777777" w:rsidR="00525C41" w:rsidRPr="00301A34" w:rsidRDefault="00525C41" w:rsidP="00BE6E39">
      <w:pPr>
        <w:spacing w:after="0" w:line="360" w:lineRule="auto"/>
        <w:rPr>
          <w:rFonts w:ascii="Garamond" w:hAnsi="Garamond" w:cs="Tahoma"/>
          <w:b/>
          <w:highlight w:val="yellow"/>
        </w:rPr>
      </w:pPr>
    </w:p>
    <w:p w14:paraId="6F3CBF76" w14:textId="77777777" w:rsidR="00BE6E39" w:rsidRPr="00301A34" w:rsidRDefault="00BE6E39" w:rsidP="00BE6E39">
      <w:pPr>
        <w:spacing w:after="0" w:line="360" w:lineRule="auto"/>
        <w:jc w:val="center"/>
        <w:rPr>
          <w:rFonts w:ascii="Garamond" w:hAnsi="Garamond" w:cs="Arial"/>
          <w:b/>
        </w:rPr>
      </w:pPr>
      <w:r w:rsidRPr="00301A34">
        <w:rPr>
          <w:rFonts w:ascii="Garamond" w:hAnsi="Garamond" w:cs="Arial"/>
          <w:b/>
        </w:rPr>
        <w:t>§ 12</w:t>
      </w:r>
    </w:p>
    <w:p w14:paraId="088A0470" w14:textId="77777777" w:rsidR="00BE6E39" w:rsidRPr="00301A34" w:rsidRDefault="00BE6E39" w:rsidP="00BE6E39">
      <w:pPr>
        <w:spacing w:after="0" w:line="360" w:lineRule="auto"/>
        <w:jc w:val="center"/>
        <w:rPr>
          <w:rFonts w:ascii="Garamond" w:hAnsi="Garamond" w:cs="Arial"/>
          <w:b/>
        </w:rPr>
      </w:pPr>
      <w:r w:rsidRPr="00301A34">
        <w:rPr>
          <w:rFonts w:ascii="Garamond" w:hAnsi="Garamond" w:cs="Arial"/>
          <w:b/>
        </w:rPr>
        <w:t>Siła wyższa</w:t>
      </w:r>
    </w:p>
    <w:p w14:paraId="31D8E5D3" w14:textId="77777777" w:rsidR="00BE6E39" w:rsidRPr="00E27E41" w:rsidRDefault="00BE6E39" w:rsidP="00B534DA">
      <w:pPr>
        <w:pStyle w:val="Tekstpodstawowy2"/>
        <w:numPr>
          <w:ilvl w:val="0"/>
          <w:numId w:val="26"/>
        </w:numPr>
        <w:tabs>
          <w:tab w:val="clear" w:pos="360"/>
        </w:tabs>
        <w:spacing w:after="0" w:line="360" w:lineRule="auto"/>
        <w:ind w:left="709" w:right="68"/>
        <w:jc w:val="both"/>
        <w:rPr>
          <w:rFonts w:ascii="Garamond" w:hAnsi="Garamond" w:cs="Arial"/>
          <w:sz w:val="20"/>
          <w:szCs w:val="20"/>
        </w:rPr>
      </w:pPr>
      <w:r w:rsidRPr="00E27E41">
        <w:rPr>
          <w:rFonts w:ascii="Garamond" w:hAnsi="Garamond" w:cs="Arial"/>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68F59EC6" w14:textId="77777777" w:rsidR="00BE6E39" w:rsidRPr="00E27E41" w:rsidRDefault="00BE6E39" w:rsidP="00B534DA">
      <w:pPr>
        <w:pStyle w:val="Tekstpodstawowy2"/>
        <w:numPr>
          <w:ilvl w:val="0"/>
          <w:numId w:val="26"/>
        </w:numPr>
        <w:spacing w:after="0" w:line="360" w:lineRule="auto"/>
        <w:ind w:left="709" w:right="68"/>
        <w:jc w:val="both"/>
        <w:rPr>
          <w:rFonts w:ascii="Garamond" w:hAnsi="Garamond" w:cs="Arial"/>
          <w:sz w:val="20"/>
          <w:szCs w:val="20"/>
        </w:rPr>
      </w:pPr>
      <w:r w:rsidRPr="00E27E41">
        <w:rPr>
          <w:rFonts w:ascii="Garamond" w:hAnsi="Garamond" w:cs="Arial"/>
          <w:sz w:val="20"/>
          <w:szCs w:val="20"/>
        </w:rPr>
        <w:t>Za siłę wyższą uznaje się w szczególności:</w:t>
      </w:r>
    </w:p>
    <w:p w14:paraId="31D90AF1" w14:textId="77777777" w:rsidR="00BE6E39" w:rsidRPr="00E27E41" w:rsidRDefault="00BE6E39" w:rsidP="00B534DA">
      <w:pPr>
        <w:pStyle w:val="Tekstpodstawowy2"/>
        <w:numPr>
          <w:ilvl w:val="0"/>
          <w:numId w:val="27"/>
        </w:numPr>
        <w:spacing w:after="0" w:line="360" w:lineRule="auto"/>
        <w:ind w:right="68"/>
        <w:jc w:val="both"/>
        <w:rPr>
          <w:rFonts w:ascii="Garamond" w:hAnsi="Garamond" w:cs="Arial"/>
          <w:sz w:val="20"/>
          <w:szCs w:val="20"/>
        </w:rPr>
      </w:pPr>
      <w:r w:rsidRPr="00E27E41">
        <w:rPr>
          <w:rFonts w:ascii="Garamond" w:hAnsi="Garamond" w:cs="Arial"/>
          <w:sz w:val="20"/>
          <w:szCs w:val="20"/>
        </w:rPr>
        <w:t>wojny (wypowiedziane lub nie) oraz inne działania zbrojne, inwazje, działania wrogów zewnętrznych, mobilizacje, rekwizycje lub embarga;</w:t>
      </w:r>
    </w:p>
    <w:p w14:paraId="6E858070" w14:textId="77777777" w:rsidR="00BE6E39" w:rsidRPr="00E27E41" w:rsidRDefault="00BE6E39" w:rsidP="00B534DA">
      <w:pPr>
        <w:pStyle w:val="Tekstpodstawowy2"/>
        <w:numPr>
          <w:ilvl w:val="0"/>
          <w:numId w:val="27"/>
        </w:numPr>
        <w:spacing w:after="0" w:line="360" w:lineRule="auto"/>
        <w:ind w:right="68"/>
        <w:jc w:val="both"/>
        <w:rPr>
          <w:rFonts w:ascii="Garamond" w:hAnsi="Garamond" w:cs="Arial"/>
          <w:sz w:val="20"/>
          <w:szCs w:val="20"/>
        </w:rPr>
      </w:pPr>
      <w:r w:rsidRPr="00E27E41">
        <w:rPr>
          <w:rFonts w:ascii="Garamond" w:hAnsi="Garamond" w:cs="Arial"/>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129D2E12" w14:textId="77777777" w:rsidR="00BE6E39" w:rsidRPr="00E27E41" w:rsidRDefault="00BE6E39" w:rsidP="00B534DA">
      <w:pPr>
        <w:pStyle w:val="Tekstpodstawowy2"/>
        <w:numPr>
          <w:ilvl w:val="0"/>
          <w:numId w:val="27"/>
        </w:numPr>
        <w:spacing w:after="0" w:line="360" w:lineRule="auto"/>
        <w:ind w:right="68"/>
        <w:jc w:val="both"/>
        <w:rPr>
          <w:rFonts w:ascii="Garamond" w:hAnsi="Garamond" w:cs="Arial"/>
          <w:sz w:val="20"/>
          <w:szCs w:val="20"/>
        </w:rPr>
      </w:pPr>
      <w:r w:rsidRPr="00E27E41">
        <w:rPr>
          <w:rFonts w:ascii="Garamond" w:hAnsi="Garamond" w:cs="Arial"/>
          <w:sz w:val="20"/>
          <w:szCs w:val="20"/>
        </w:rPr>
        <w:t xml:space="preserve">rebelia, rewolucja, powstanie, przewrót wojskowy lub cywilny lub wojna domowa; </w:t>
      </w:r>
    </w:p>
    <w:p w14:paraId="32FD12E0" w14:textId="77777777" w:rsidR="00BE6E39" w:rsidRPr="00E27E41" w:rsidRDefault="00BE6E39" w:rsidP="00B534DA">
      <w:pPr>
        <w:pStyle w:val="Tekstpodstawowy2"/>
        <w:numPr>
          <w:ilvl w:val="0"/>
          <w:numId w:val="27"/>
        </w:numPr>
        <w:spacing w:after="0" w:line="360" w:lineRule="auto"/>
        <w:ind w:right="68"/>
        <w:jc w:val="both"/>
        <w:rPr>
          <w:rFonts w:ascii="Garamond" w:hAnsi="Garamond" w:cs="Arial"/>
          <w:sz w:val="20"/>
          <w:szCs w:val="20"/>
        </w:rPr>
      </w:pPr>
      <w:r w:rsidRPr="00E27E41">
        <w:rPr>
          <w:rFonts w:ascii="Garamond" w:hAnsi="Garamond" w:cs="Arial"/>
          <w:sz w:val="20"/>
          <w:szCs w:val="20"/>
        </w:rPr>
        <w:t xml:space="preserve">trzęsienie ziemi, powódź, pożar lub inne klęski żywiołowe (ogłoszone przez stosowne władze); </w:t>
      </w:r>
    </w:p>
    <w:p w14:paraId="31C9E6E7" w14:textId="77777777" w:rsidR="00BE6E39" w:rsidRPr="00E27E41" w:rsidRDefault="00BE6E39" w:rsidP="00B534DA">
      <w:pPr>
        <w:pStyle w:val="Tekstpodstawowy2"/>
        <w:numPr>
          <w:ilvl w:val="0"/>
          <w:numId w:val="26"/>
        </w:numPr>
        <w:spacing w:after="0" w:line="360" w:lineRule="auto"/>
        <w:ind w:left="709" w:right="68" w:hanging="425"/>
        <w:jc w:val="both"/>
        <w:rPr>
          <w:rFonts w:ascii="Garamond" w:hAnsi="Garamond" w:cs="Arial"/>
          <w:sz w:val="20"/>
          <w:szCs w:val="20"/>
        </w:rPr>
      </w:pPr>
      <w:r w:rsidRPr="00E27E41">
        <w:rPr>
          <w:rFonts w:ascii="Garamond" w:hAnsi="Garamond" w:cs="Arial"/>
          <w:sz w:val="20"/>
          <w:szCs w:val="20"/>
        </w:rPr>
        <w:t>Wystąpienie i zakończenie zdarzeń powodujących siłę wyższą, zakomunikowane zostanie Stronie drugiej natychmiast, nie później jednak niż w ciągu 3 dni.</w:t>
      </w:r>
    </w:p>
    <w:p w14:paraId="29AC095B" w14:textId="77777777" w:rsidR="00BE6E39" w:rsidRPr="00E27E41" w:rsidRDefault="00BE6E39" w:rsidP="00B534DA">
      <w:pPr>
        <w:pStyle w:val="Tekstpodstawowy2"/>
        <w:numPr>
          <w:ilvl w:val="0"/>
          <w:numId w:val="26"/>
        </w:numPr>
        <w:spacing w:after="0" w:line="360" w:lineRule="auto"/>
        <w:ind w:left="709" w:right="68" w:hanging="425"/>
        <w:jc w:val="both"/>
        <w:rPr>
          <w:rFonts w:ascii="Garamond" w:hAnsi="Garamond" w:cs="Arial"/>
          <w:sz w:val="20"/>
          <w:szCs w:val="20"/>
        </w:rPr>
      </w:pPr>
      <w:r w:rsidRPr="00E27E41">
        <w:rPr>
          <w:rFonts w:ascii="Garamond" w:hAnsi="Garamond" w:cs="Arial"/>
          <w:sz w:val="20"/>
          <w:szCs w:val="20"/>
        </w:rPr>
        <w:t>Strona informująca o zaistnieniu siły wyższej jest zobowiązana określić zdarzenie, jego przyczyny oraz konsekwencje dla realizacji Umowy.</w:t>
      </w:r>
    </w:p>
    <w:p w14:paraId="47EFAEF1" w14:textId="77777777" w:rsidR="00BE6E39" w:rsidRPr="00E27E41" w:rsidRDefault="00BE6E39" w:rsidP="00B534DA">
      <w:pPr>
        <w:pStyle w:val="Tekstpodstawowy2"/>
        <w:numPr>
          <w:ilvl w:val="0"/>
          <w:numId w:val="26"/>
        </w:numPr>
        <w:spacing w:after="0" w:line="360" w:lineRule="auto"/>
        <w:ind w:left="709" w:right="68" w:hanging="425"/>
        <w:jc w:val="both"/>
        <w:rPr>
          <w:rFonts w:ascii="Garamond" w:hAnsi="Garamond" w:cs="Arial"/>
          <w:sz w:val="20"/>
          <w:szCs w:val="20"/>
        </w:rPr>
      </w:pPr>
      <w:r w:rsidRPr="00E27E41">
        <w:rPr>
          <w:rFonts w:ascii="Garamond" w:hAnsi="Garamond" w:cs="Arial"/>
          <w:sz w:val="20"/>
          <w:szCs w:val="20"/>
        </w:rPr>
        <w:t xml:space="preserve">Strona, która przekazała pisemne powiadomienie będzie zwolniona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511726F2" w14:textId="77777777" w:rsidR="00BE6E39" w:rsidRPr="00E27E41" w:rsidRDefault="00BE6E39" w:rsidP="00B534DA">
      <w:pPr>
        <w:pStyle w:val="Tekstpodstawowy2"/>
        <w:numPr>
          <w:ilvl w:val="0"/>
          <w:numId w:val="26"/>
        </w:numPr>
        <w:spacing w:after="0" w:line="360" w:lineRule="auto"/>
        <w:ind w:left="709" w:right="68" w:hanging="425"/>
        <w:jc w:val="both"/>
        <w:rPr>
          <w:rFonts w:ascii="Garamond" w:hAnsi="Garamond" w:cs="Arial"/>
          <w:sz w:val="20"/>
          <w:szCs w:val="20"/>
        </w:rPr>
      </w:pPr>
      <w:r w:rsidRPr="00E27E41">
        <w:rPr>
          <w:rFonts w:ascii="Garamond" w:hAnsi="Garamond" w:cs="Arial"/>
          <w:sz w:val="20"/>
          <w:szCs w:val="20"/>
        </w:rPr>
        <w:t>Strona dotknięta działaniem siły wyższej podejmie stosowne wysiłki dla zminimalizowania jej skutków i wznowi realizację Umowy niezwłocznie jak tylko będzie to możliwe.</w:t>
      </w:r>
    </w:p>
    <w:p w14:paraId="003DF220" w14:textId="77777777" w:rsidR="00BE6E39" w:rsidRPr="00E27E41" w:rsidRDefault="00BE6E39" w:rsidP="00B534DA">
      <w:pPr>
        <w:pStyle w:val="Tekstpodstawowy2"/>
        <w:numPr>
          <w:ilvl w:val="0"/>
          <w:numId w:val="26"/>
        </w:numPr>
        <w:spacing w:after="0" w:line="360" w:lineRule="auto"/>
        <w:ind w:left="709" w:right="68" w:hanging="425"/>
        <w:jc w:val="both"/>
        <w:rPr>
          <w:rFonts w:ascii="Garamond" w:hAnsi="Garamond" w:cs="Arial"/>
          <w:sz w:val="20"/>
          <w:szCs w:val="20"/>
        </w:rPr>
      </w:pPr>
      <w:r w:rsidRPr="00E27E41">
        <w:rPr>
          <w:rFonts w:ascii="Garamond" w:hAnsi="Garamond" w:cs="Arial"/>
          <w:sz w:val="20"/>
          <w:szCs w:val="20"/>
        </w:rPr>
        <w:t>Za opóźnienia wynikłe z wydarzeń spowodowanych siłą wyższą żadna ze Stron nie może żądać odszkodowania, rekompensaty lub udziału w naprawie szkód.</w:t>
      </w:r>
    </w:p>
    <w:p w14:paraId="637E71CA" w14:textId="77777777" w:rsidR="00BE6E39" w:rsidRPr="00E27E41" w:rsidRDefault="00BE6E39" w:rsidP="00B534DA">
      <w:pPr>
        <w:pStyle w:val="Tekstpodstawowy2"/>
        <w:numPr>
          <w:ilvl w:val="0"/>
          <w:numId w:val="26"/>
        </w:numPr>
        <w:spacing w:after="0" w:line="360" w:lineRule="auto"/>
        <w:ind w:left="709" w:right="68" w:hanging="425"/>
        <w:jc w:val="both"/>
        <w:rPr>
          <w:rFonts w:ascii="Garamond" w:hAnsi="Garamond" w:cs="Arial"/>
          <w:sz w:val="20"/>
          <w:szCs w:val="20"/>
        </w:rPr>
      </w:pPr>
      <w:r w:rsidRPr="00E27E41">
        <w:rPr>
          <w:rFonts w:ascii="Garamond" w:hAnsi="Garamond" w:cs="Arial"/>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t>
      </w:r>
      <w:r w:rsidR="00327672" w:rsidRPr="00E27E41">
        <w:rPr>
          <w:rFonts w:ascii="Garamond" w:hAnsi="Garamond" w:cs="Arial"/>
          <w:sz w:val="20"/>
          <w:szCs w:val="20"/>
        </w:rPr>
        <w:t>wypowiedzeniu</w:t>
      </w:r>
      <w:r w:rsidRPr="00E27E41">
        <w:rPr>
          <w:rFonts w:ascii="Garamond" w:hAnsi="Garamond" w:cs="Arial"/>
          <w:sz w:val="20"/>
          <w:szCs w:val="20"/>
        </w:rPr>
        <w:t xml:space="preserve"> od Umowy ze skutkiem natychmiastowym.</w:t>
      </w:r>
    </w:p>
    <w:p w14:paraId="04E04D1F" w14:textId="4B221312" w:rsidR="00BE6E39" w:rsidRDefault="00BE6E39" w:rsidP="00525C41">
      <w:pPr>
        <w:spacing w:after="0" w:line="360" w:lineRule="auto"/>
        <w:jc w:val="center"/>
        <w:rPr>
          <w:rFonts w:ascii="Garamond" w:hAnsi="Garamond" w:cs="Tahoma"/>
          <w:b/>
          <w:highlight w:val="yellow"/>
        </w:rPr>
      </w:pPr>
    </w:p>
    <w:p w14:paraId="75427998" w14:textId="77777777" w:rsidR="00970232" w:rsidRPr="00301A34" w:rsidRDefault="00970232" w:rsidP="00525C41">
      <w:pPr>
        <w:spacing w:after="0" w:line="360" w:lineRule="auto"/>
        <w:jc w:val="center"/>
        <w:rPr>
          <w:rFonts w:ascii="Garamond" w:hAnsi="Garamond" w:cs="Tahoma"/>
          <w:b/>
          <w:highlight w:val="yellow"/>
        </w:rPr>
      </w:pPr>
    </w:p>
    <w:p w14:paraId="2BFB4DFE" w14:textId="77777777" w:rsidR="00525C41" w:rsidRPr="00301A34" w:rsidRDefault="00327672" w:rsidP="00525C41">
      <w:pPr>
        <w:spacing w:after="0" w:line="360" w:lineRule="auto"/>
        <w:jc w:val="center"/>
        <w:rPr>
          <w:rFonts w:ascii="Garamond" w:hAnsi="Garamond" w:cs="Tahoma"/>
          <w:b/>
        </w:rPr>
      </w:pPr>
      <w:r w:rsidRPr="00301A34">
        <w:rPr>
          <w:rFonts w:ascii="Garamond" w:hAnsi="Garamond" w:cs="Tahoma"/>
          <w:b/>
        </w:rPr>
        <w:t>§ 13</w:t>
      </w:r>
    </w:p>
    <w:p w14:paraId="62EBD7CC" w14:textId="77777777" w:rsidR="00525C41" w:rsidRPr="00301A34" w:rsidRDefault="00525C41" w:rsidP="00525C41">
      <w:pPr>
        <w:spacing w:after="0" w:line="360" w:lineRule="auto"/>
        <w:jc w:val="center"/>
        <w:rPr>
          <w:rFonts w:ascii="Garamond" w:hAnsi="Garamond" w:cs="Tahoma"/>
          <w:b/>
        </w:rPr>
      </w:pPr>
      <w:r w:rsidRPr="00301A34">
        <w:rPr>
          <w:rFonts w:ascii="Garamond" w:hAnsi="Garamond" w:cs="Tahoma"/>
          <w:b/>
        </w:rPr>
        <w:t>Postanowienia końcowe</w:t>
      </w:r>
    </w:p>
    <w:p w14:paraId="0CC294BD" w14:textId="77777777" w:rsidR="004A053D" w:rsidRPr="00E27E41" w:rsidRDefault="00525C41" w:rsidP="00B534DA">
      <w:pPr>
        <w:numPr>
          <w:ilvl w:val="0"/>
          <w:numId w:val="24"/>
        </w:numPr>
        <w:spacing w:after="0" w:line="360" w:lineRule="auto"/>
        <w:jc w:val="both"/>
        <w:rPr>
          <w:rFonts w:ascii="Garamond" w:hAnsi="Garamond" w:cs="Tahoma"/>
          <w:sz w:val="20"/>
          <w:szCs w:val="20"/>
        </w:rPr>
      </w:pPr>
      <w:r w:rsidRPr="00E27E41">
        <w:rPr>
          <w:rFonts w:ascii="Garamond" w:hAnsi="Garamond" w:cs="Tahoma"/>
          <w:sz w:val="20"/>
          <w:szCs w:val="20"/>
        </w:rPr>
        <w:t xml:space="preserve">Spory </w:t>
      </w:r>
      <w:r w:rsidR="004A053D" w:rsidRPr="00E27E41">
        <w:rPr>
          <w:rFonts w:ascii="Garamond" w:hAnsi="Garamond" w:cs="Tahoma"/>
          <w:sz w:val="20"/>
          <w:szCs w:val="20"/>
        </w:rPr>
        <w:t xml:space="preserve"> mogące wynikać w związku z realizacją umowy będą rozstrzygane przez sąd właściwy dla siedziby Zamawiającego.</w:t>
      </w:r>
    </w:p>
    <w:p w14:paraId="1FD0D228" w14:textId="77777777" w:rsidR="004A053D" w:rsidRPr="00E27E41" w:rsidRDefault="004A053D" w:rsidP="00B534DA">
      <w:pPr>
        <w:numPr>
          <w:ilvl w:val="0"/>
          <w:numId w:val="24"/>
        </w:numPr>
        <w:spacing w:after="0" w:line="360" w:lineRule="auto"/>
        <w:jc w:val="both"/>
        <w:rPr>
          <w:rFonts w:ascii="Garamond" w:hAnsi="Garamond" w:cs="Tahoma"/>
          <w:sz w:val="20"/>
          <w:szCs w:val="20"/>
        </w:rPr>
      </w:pPr>
      <w:r w:rsidRPr="00E27E41">
        <w:rPr>
          <w:rFonts w:ascii="Garamond" w:hAnsi="Garamond" w:cs="Tahoma"/>
          <w:sz w:val="20"/>
          <w:szCs w:val="20"/>
        </w:rPr>
        <w:t>W sprawach nieuregulowanych zapisami niniejszej umowy, będą miały zastosowanie przepisy prawa polskiego, w szczególności ustawy Prawo zamówień publicznych, Kodeksu cywilnego, ustawy o odpadach, ustawy Prawo ochrony środowiska.</w:t>
      </w:r>
    </w:p>
    <w:p w14:paraId="291B048D" w14:textId="77777777" w:rsidR="004A053D" w:rsidRPr="00E27E41" w:rsidRDefault="004A053D" w:rsidP="00B534DA">
      <w:pPr>
        <w:numPr>
          <w:ilvl w:val="0"/>
          <w:numId w:val="24"/>
        </w:numPr>
        <w:spacing w:after="0" w:line="360" w:lineRule="auto"/>
        <w:jc w:val="both"/>
        <w:rPr>
          <w:rFonts w:ascii="Garamond" w:hAnsi="Garamond" w:cs="Tahoma"/>
          <w:sz w:val="20"/>
          <w:szCs w:val="20"/>
        </w:rPr>
      </w:pPr>
      <w:r w:rsidRPr="00E27E41">
        <w:rPr>
          <w:rFonts w:ascii="Garamond" w:hAnsi="Garamond" w:cs="Tahoma"/>
          <w:sz w:val="20"/>
          <w:szCs w:val="20"/>
        </w:rPr>
        <w:t>Zamawiający oświadcza, iż jest dużym przedsiębiorcą w rozumieniu ustawy o przeciwdziałaniu nadmiernym opóźnieniom w transakcjach handlowych.</w:t>
      </w:r>
    </w:p>
    <w:p w14:paraId="0C8A5BA9" w14:textId="79C5D8E8" w:rsidR="004A053D" w:rsidRPr="00E27E41" w:rsidRDefault="004A053D" w:rsidP="00B534DA">
      <w:pPr>
        <w:numPr>
          <w:ilvl w:val="0"/>
          <w:numId w:val="24"/>
        </w:numPr>
        <w:spacing w:after="0" w:line="360" w:lineRule="auto"/>
        <w:rPr>
          <w:rFonts w:ascii="Garamond" w:hAnsi="Garamond" w:cs="Tahoma"/>
          <w:sz w:val="20"/>
          <w:szCs w:val="20"/>
        </w:rPr>
      </w:pPr>
      <w:r w:rsidRPr="00E27E41">
        <w:rPr>
          <w:rFonts w:ascii="Garamond" w:hAnsi="Garamond" w:cs="Tahoma"/>
          <w:sz w:val="20"/>
          <w:szCs w:val="20"/>
        </w:rPr>
        <w:t xml:space="preserve">Strony niniejszej umowy zobowiązują się do </w:t>
      </w:r>
      <w:r w:rsidRPr="007D107E">
        <w:rPr>
          <w:rFonts w:ascii="Garamond" w:hAnsi="Garamond" w:cs="Tahoma"/>
          <w:sz w:val="20"/>
          <w:szCs w:val="20"/>
        </w:rPr>
        <w:t>ochrony danych osobowych zgodnie z przepisami ustawy z dnia 10 maja 2018 r o ochronie danych osobowych (Dz. U. 2019 poz. 1781</w:t>
      </w:r>
      <w:r w:rsidRPr="004C12DF">
        <w:rPr>
          <w:rFonts w:ascii="Garamond" w:hAnsi="Garamond" w:cs="Tahoma"/>
          <w:sz w:val="20"/>
          <w:szCs w:val="20"/>
        </w:rPr>
        <w:t>.)</w:t>
      </w:r>
      <w:r w:rsidRPr="007D107E">
        <w:rPr>
          <w:rFonts w:ascii="Garamond" w:hAnsi="Garamond" w:cs="Tahoma"/>
          <w:sz w:val="20"/>
          <w:szCs w:val="20"/>
        </w:rPr>
        <w:t xml:space="preserve"> oraz </w:t>
      </w:r>
      <w:r w:rsidRPr="00E27E41">
        <w:rPr>
          <w:rFonts w:ascii="Garamond" w:hAnsi="Garamond" w:cs="Tahoma"/>
          <w:sz w:val="20"/>
          <w:szCs w:val="20"/>
        </w:rPr>
        <w:t>Rozporządzenia Parlamentu Europejskiego i Rady (UE) 2016/679 z dnia 27 kwietnia 2016 r. w sprawie ochrony danych osobowych, (RODO) z późn. zm. i są odpowiedzialni za skutki powstałe z przetwarzania danych niezgodnie z przepisami w/wym. ustawy.</w:t>
      </w:r>
    </w:p>
    <w:p w14:paraId="32EB0BFB" w14:textId="26C3A8C0" w:rsidR="004A053D" w:rsidRPr="00E27E41" w:rsidRDefault="004A053D" w:rsidP="00B534DA">
      <w:pPr>
        <w:numPr>
          <w:ilvl w:val="0"/>
          <w:numId w:val="24"/>
        </w:numPr>
        <w:spacing w:after="0" w:line="360" w:lineRule="auto"/>
        <w:jc w:val="both"/>
        <w:rPr>
          <w:rFonts w:ascii="Garamond" w:hAnsi="Garamond" w:cs="Tahoma"/>
          <w:sz w:val="20"/>
          <w:szCs w:val="20"/>
        </w:rPr>
      </w:pPr>
      <w:r w:rsidRPr="00E27E41">
        <w:rPr>
          <w:rFonts w:ascii="Garamond" w:hAnsi="Garamond" w:cs="Tahoma"/>
          <w:sz w:val="20"/>
          <w:szCs w:val="20"/>
        </w:rPr>
        <w:t>Niniejszą umowę wraz z załącznikami sporządzono w dwóch jednobrzmiących egzemplarzach, po jednym dla każdej ze stron</w:t>
      </w:r>
      <w:r w:rsidR="007D107E">
        <w:rPr>
          <w:rFonts w:ascii="Garamond" w:hAnsi="Garamond" w:cs="Tahoma"/>
          <w:sz w:val="20"/>
          <w:szCs w:val="20"/>
        </w:rPr>
        <w:t>/w formie elektronicznej.</w:t>
      </w:r>
    </w:p>
    <w:p w14:paraId="7E376EC0" w14:textId="77777777" w:rsidR="004A053D" w:rsidRPr="00E27E41" w:rsidRDefault="004A053D" w:rsidP="00B534DA">
      <w:pPr>
        <w:numPr>
          <w:ilvl w:val="0"/>
          <w:numId w:val="24"/>
        </w:numPr>
        <w:spacing w:after="0" w:line="360" w:lineRule="auto"/>
        <w:jc w:val="both"/>
        <w:rPr>
          <w:rFonts w:ascii="Garamond" w:hAnsi="Garamond" w:cs="Tahoma"/>
          <w:sz w:val="20"/>
          <w:szCs w:val="20"/>
        </w:rPr>
      </w:pPr>
      <w:r w:rsidRPr="00E27E41">
        <w:rPr>
          <w:rFonts w:ascii="Garamond" w:hAnsi="Garamond" w:cs="Tahoma"/>
          <w:sz w:val="20"/>
          <w:szCs w:val="20"/>
        </w:rPr>
        <w:t>Integralną część umowy stanowią następujące załączniki:</w:t>
      </w:r>
    </w:p>
    <w:p w14:paraId="2FA0C266" w14:textId="2A796853" w:rsidR="00525C41" w:rsidRPr="00E27E41" w:rsidRDefault="00525C41" w:rsidP="00E16B43">
      <w:pPr>
        <w:spacing w:after="0" w:line="360" w:lineRule="auto"/>
        <w:jc w:val="both"/>
        <w:rPr>
          <w:rFonts w:ascii="Garamond" w:hAnsi="Garamond" w:cs="Tahoma"/>
          <w:sz w:val="20"/>
          <w:szCs w:val="20"/>
        </w:rPr>
      </w:pPr>
    </w:p>
    <w:p w14:paraId="3B620CB3" w14:textId="1D83CA73" w:rsidR="00E16B43" w:rsidRDefault="00527DBE" w:rsidP="00E16B43">
      <w:pPr>
        <w:pStyle w:val="Akapitzlist"/>
        <w:numPr>
          <w:ilvl w:val="0"/>
          <w:numId w:val="47"/>
        </w:numPr>
        <w:spacing w:after="0" w:line="360" w:lineRule="auto"/>
        <w:jc w:val="both"/>
        <w:rPr>
          <w:rFonts w:ascii="Garamond" w:hAnsi="Garamond" w:cs="Tahoma"/>
          <w:sz w:val="20"/>
          <w:szCs w:val="20"/>
        </w:rPr>
      </w:pPr>
      <w:r w:rsidRPr="00E16B43">
        <w:rPr>
          <w:rFonts w:ascii="Garamond" w:hAnsi="Garamond" w:cs="Tahoma"/>
          <w:sz w:val="20"/>
          <w:szCs w:val="20"/>
        </w:rPr>
        <w:t xml:space="preserve">Oświadczenie </w:t>
      </w:r>
      <w:r w:rsidR="00970232">
        <w:rPr>
          <w:rFonts w:ascii="Garamond" w:hAnsi="Garamond" w:cs="Tahoma"/>
          <w:sz w:val="20"/>
          <w:szCs w:val="20"/>
        </w:rPr>
        <w:t xml:space="preserve"> do umowy</w:t>
      </w:r>
      <w:r w:rsidR="00511E5F" w:rsidRPr="00E16B43">
        <w:rPr>
          <w:rFonts w:ascii="Garamond" w:hAnsi="Garamond" w:cs="Tahoma"/>
          <w:sz w:val="20"/>
          <w:szCs w:val="20"/>
        </w:rPr>
        <w:t xml:space="preserve"> o odzysku i posiadaniu aktualnych decyzji administracyjnych,</w:t>
      </w:r>
      <w:r w:rsidR="00970232">
        <w:rPr>
          <w:rFonts w:ascii="Garamond" w:hAnsi="Garamond" w:cs="Tahoma"/>
          <w:sz w:val="20"/>
          <w:szCs w:val="20"/>
        </w:rPr>
        <w:t xml:space="preserve"> -</w:t>
      </w:r>
      <w:r w:rsidR="00E16B43">
        <w:rPr>
          <w:rFonts w:ascii="Garamond" w:hAnsi="Garamond" w:cs="Tahoma"/>
          <w:sz w:val="20"/>
          <w:szCs w:val="20"/>
        </w:rPr>
        <w:t>załącznik nr 1</w:t>
      </w:r>
    </w:p>
    <w:p w14:paraId="6ACF3411" w14:textId="0EA3F6CC" w:rsidR="00E16B43" w:rsidRDefault="00E16B43" w:rsidP="00E16B43">
      <w:pPr>
        <w:pStyle w:val="Akapitzlist"/>
        <w:numPr>
          <w:ilvl w:val="0"/>
          <w:numId w:val="47"/>
        </w:numPr>
        <w:spacing w:after="0" w:line="360" w:lineRule="auto"/>
        <w:jc w:val="both"/>
        <w:rPr>
          <w:rFonts w:ascii="Garamond" w:hAnsi="Garamond" w:cs="Tahoma"/>
          <w:sz w:val="20"/>
          <w:szCs w:val="20"/>
        </w:rPr>
      </w:pPr>
      <w:r w:rsidRPr="00E16B43">
        <w:rPr>
          <w:rFonts w:ascii="Garamond" w:hAnsi="Garamond" w:cs="Tahoma"/>
          <w:sz w:val="20"/>
          <w:szCs w:val="20"/>
        </w:rPr>
        <w:t>opis przedmiotu zamówienia – załącznik nr 2;</w:t>
      </w:r>
    </w:p>
    <w:p w14:paraId="512DF2E2" w14:textId="4032CE32" w:rsidR="00E16B43" w:rsidRPr="00E16B43" w:rsidRDefault="00E16B43" w:rsidP="00E16B43">
      <w:pPr>
        <w:pStyle w:val="Akapitzlist"/>
        <w:numPr>
          <w:ilvl w:val="0"/>
          <w:numId w:val="47"/>
        </w:numPr>
        <w:spacing w:after="0" w:line="360" w:lineRule="auto"/>
        <w:jc w:val="both"/>
        <w:rPr>
          <w:rFonts w:ascii="Garamond" w:hAnsi="Garamond" w:cs="Tahoma"/>
          <w:sz w:val="20"/>
          <w:szCs w:val="20"/>
        </w:rPr>
      </w:pPr>
      <w:r>
        <w:rPr>
          <w:rFonts w:ascii="Garamond" w:hAnsi="Garamond" w:cs="Tahoma"/>
          <w:sz w:val="20"/>
          <w:szCs w:val="20"/>
        </w:rPr>
        <w:t>Formularz oferty - załącznik nr 3</w:t>
      </w:r>
    </w:p>
    <w:p w14:paraId="7081B5EB" w14:textId="2F6331C0" w:rsidR="00527DBE" w:rsidRDefault="00527DBE" w:rsidP="00527DBE">
      <w:pPr>
        <w:pStyle w:val="Akapitzlist"/>
        <w:spacing w:after="0" w:line="360" w:lineRule="auto"/>
        <w:ind w:left="851"/>
        <w:jc w:val="both"/>
        <w:rPr>
          <w:rFonts w:ascii="Garamond" w:hAnsi="Garamond" w:cs="Tahoma"/>
          <w:sz w:val="20"/>
          <w:szCs w:val="20"/>
        </w:rPr>
      </w:pPr>
    </w:p>
    <w:p w14:paraId="0B7856CA" w14:textId="22A6342A" w:rsidR="00E16B43" w:rsidRDefault="00E16B43" w:rsidP="00527DBE">
      <w:pPr>
        <w:pStyle w:val="Akapitzlist"/>
        <w:spacing w:after="0" w:line="360" w:lineRule="auto"/>
        <w:ind w:left="851"/>
        <w:jc w:val="both"/>
        <w:rPr>
          <w:rFonts w:ascii="Garamond" w:hAnsi="Garamond" w:cs="Tahoma"/>
          <w:sz w:val="20"/>
          <w:szCs w:val="20"/>
        </w:rPr>
      </w:pPr>
    </w:p>
    <w:p w14:paraId="5D2BEC3F" w14:textId="7913278B" w:rsidR="00E16B43" w:rsidRDefault="00E16B43" w:rsidP="00527DBE">
      <w:pPr>
        <w:pStyle w:val="Akapitzlist"/>
        <w:spacing w:after="0" w:line="360" w:lineRule="auto"/>
        <w:ind w:left="851"/>
        <w:jc w:val="both"/>
        <w:rPr>
          <w:rFonts w:ascii="Garamond" w:hAnsi="Garamond" w:cs="Tahoma"/>
          <w:sz w:val="20"/>
          <w:szCs w:val="20"/>
        </w:rPr>
      </w:pPr>
    </w:p>
    <w:p w14:paraId="6EE0E698" w14:textId="44FB5306" w:rsidR="00E16B43" w:rsidRDefault="00E16B43" w:rsidP="00527DBE">
      <w:pPr>
        <w:pStyle w:val="Akapitzlist"/>
        <w:spacing w:after="0" w:line="360" w:lineRule="auto"/>
        <w:ind w:left="851"/>
        <w:jc w:val="both"/>
        <w:rPr>
          <w:rFonts w:ascii="Garamond" w:hAnsi="Garamond" w:cs="Tahoma"/>
          <w:sz w:val="20"/>
          <w:szCs w:val="20"/>
        </w:rPr>
      </w:pPr>
    </w:p>
    <w:p w14:paraId="78ACE61E" w14:textId="1C04FE0B" w:rsidR="00E16B43" w:rsidRDefault="00E16B43" w:rsidP="00527DBE">
      <w:pPr>
        <w:pStyle w:val="Akapitzlist"/>
        <w:spacing w:after="0" w:line="360" w:lineRule="auto"/>
        <w:ind w:left="851"/>
        <w:jc w:val="both"/>
        <w:rPr>
          <w:rFonts w:ascii="Garamond" w:hAnsi="Garamond" w:cs="Tahoma"/>
          <w:sz w:val="20"/>
          <w:szCs w:val="20"/>
        </w:rPr>
      </w:pPr>
    </w:p>
    <w:p w14:paraId="0692AA44" w14:textId="439AA402" w:rsidR="00E16B43" w:rsidRDefault="00E16B43" w:rsidP="00527DBE">
      <w:pPr>
        <w:pStyle w:val="Akapitzlist"/>
        <w:spacing w:after="0" w:line="360" w:lineRule="auto"/>
        <w:ind w:left="851"/>
        <w:jc w:val="both"/>
        <w:rPr>
          <w:rFonts w:ascii="Garamond" w:hAnsi="Garamond" w:cs="Tahoma"/>
          <w:sz w:val="20"/>
          <w:szCs w:val="20"/>
        </w:rPr>
      </w:pPr>
    </w:p>
    <w:p w14:paraId="1E92A823" w14:textId="7B48FE29" w:rsidR="00E16B43" w:rsidRDefault="00E16B43" w:rsidP="00527DBE">
      <w:pPr>
        <w:pStyle w:val="Akapitzlist"/>
        <w:spacing w:after="0" w:line="360" w:lineRule="auto"/>
        <w:ind w:left="851"/>
        <w:jc w:val="both"/>
        <w:rPr>
          <w:rFonts w:ascii="Garamond" w:hAnsi="Garamond" w:cs="Tahoma"/>
          <w:sz w:val="20"/>
          <w:szCs w:val="20"/>
        </w:rPr>
      </w:pPr>
    </w:p>
    <w:p w14:paraId="3A4B549E" w14:textId="77777777" w:rsidR="00E16B43" w:rsidRPr="00E27E41" w:rsidRDefault="00E16B43" w:rsidP="00527DBE">
      <w:pPr>
        <w:pStyle w:val="Akapitzlist"/>
        <w:spacing w:after="0" w:line="360" w:lineRule="auto"/>
        <w:ind w:left="851"/>
        <w:jc w:val="both"/>
        <w:rPr>
          <w:rFonts w:ascii="Garamond" w:hAnsi="Garamond" w:cs="Tahoma"/>
          <w:sz w:val="20"/>
          <w:szCs w:val="20"/>
        </w:rPr>
      </w:pPr>
    </w:p>
    <w:p w14:paraId="3B2CE2B2" w14:textId="77777777" w:rsidR="00527DBE" w:rsidRPr="00301A34" w:rsidRDefault="00527DBE" w:rsidP="00527DBE">
      <w:pPr>
        <w:pStyle w:val="Akapitzlist"/>
        <w:spacing w:after="0" w:line="360" w:lineRule="auto"/>
        <w:ind w:left="851"/>
        <w:jc w:val="both"/>
        <w:rPr>
          <w:rFonts w:ascii="Garamond" w:hAnsi="Garamond" w:cs="Tahoma"/>
        </w:rPr>
      </w:pPr>
    </w:p>
    <w:p w14:paraId="440196EA" w14:textId="77777777" w:rsidR="00525C41" w:rsidRPr="00301A34" w:rsidRDefault="00DD0282" w:rsidP="00525C41">
      <w:pPr>
        <w:tabs>
          <w:tab w:val="right" w:leader="dot" w:pos="2835"/>
          <w:tab w:val="left" w:pos="6804"/>
          <w:tab w:val="right" w:leader="dot" w:pos="9639"/>
        </w:tabs>
        <w:spacing w:after="0" w:line="360" w:lineRule="auto"/>
        <w:rPr>
          <w:rFonts w:ascii="Garamond" w:hAnsi="Garamond" w:cs="Tahoma"/>
        </w:rPr>
      </w:pPr>
      <w:r w:rsidRPr="00301A34">
        <w:rPr>
          <w:rFonts w:ascii="Garamond" w:hAnsi="Garamond" w:cs="Tahoma"/>
        </w:rPr>
        <w:t xml:space="preserve">     </w:t>
      </w:r>
      <w:r w:rsidRPr="00301A34">
        <w:rPr>
          <w:rFonts w:ascii="Garamond" w:hAnsi="Garamond" w:cs="Tahoma"/>
        </w:rPr>
        <w:tab/>
      </w:r>
      <w:r w:rsidR="00525C41" w:rsidRPr="00301A34">
        <w:rPr>
          <w:rFonts w:ascii="Garamond" w:hAnsi="Garamond" w:cs="Tahoma"/>
        </w:rPr>
        <w:tab/>
      </w:r>
      <w:r w:rsidR="00525C41" w:rsidRPr="00301A34">
        <w:rPr>
          <w:rFonts w:ascii="Garamond" w:hAnsi="Garamond" w:cs="Tahoma"/>
        </w:rPr>
        <w:tab/>
      </w:r>
      <w:r w:rsidR="00525C41" w:rsidRPr="00301A34">
        <w:rPr>
          <w:rFonts w:ascii="Garamond" w:hAnsi="Garamond" w:cs="Tahoma"/>
        </w:rPr>
        <w:tab/>
      </w:r>
    </w:p>
    <w:p w14:paraId="0C075718" w14:textId="77777777" w:rsidR="00525C41" w:rsidRPr="00301A34" w:rsidRDefault="00525C41" w:rsidP="00525C41">
      <w:pPr>
        <w:tabs>
          <w:tab w:val="center" w:pos="1418"/>
          <w:tab w:val="center" w:pos="8222"/>
        </w:tabs>
        <w:spacing w:after="0" w:line="360" w:lineRule="auto"/>
        <w:rPr>
          <w:rFonts w:ascii="Garamond" w:hAnsi="Garamond" w:cs="Tahoma"/>
        </w:rPr>
      </w:pPr>
      <w:r w:rsidRPr="00301A34">
        <w:rPr>
          <w:rFonts w:ascii="Garamond" w:hAnsi="Garamond" w:cs="Tahoma"/>
        </w:rPr>
        <w:tab/>
        <w:t>Wykonawca</w:t>
      </w:r>
      <w:r w:rsidRPr="00301A34">
        <w:rPr>
          <w:rFonts w:ascii="Garamond" w:hAnsi="Garamond" w:cs="Tahoma"/>
        </w:rPr>
        <w:tab/>
        <w:t>Zamawiający</w:t>
      </w:r>
    </w:p>
    <w:p w14:paraId="10A4DD28" w14:textId="77777777" w:rsidR="003D6258" w:rsidRPr="00301A34" w:rsidRDefault="003D6258" w:rsidP="00525C41">
      <w:pPr>
        <w:tabs>
          <w:tab w:val="center" w:pos="1418"/>
          <w:tab w:val="center" w:pos="8222"/>
        </w:tabs>
        <w:spacing w:after="0" w:line="360" w:lineRule="auto"/>
        <w:rPr>
          <w:rFonts w:ascii="Garamond" w:hAnsi="Garamond" w:cs="Tahoma"/>
        </w:rPr>
      </w:pPr>
    </w:p>
    <w:p w14:paraId="1FC50C2B" w14:textId="77777777" w:rsidR="003D6258" w:rsidRPr="00301A34" w:rsidRDefault="003D6258" w:rsidP="00525C41">
      <w:pPr>
        <w:tabs>
          <w:tab w:val="center" w:pos="1418"/>
          <w:tab w:val="center" w:pos="8222"/>
        </w:tabs>
        <w:spacing w:after="0" w:line="360" w:lineRule="auto"/>
        <w:rPr>
          <w:rFonts w:ascii="Garamond" w:hAnsi="Garamond" w:cs="Tahoma"/>
        </w:rPr>
      </w:pPr>
    </w:p>
    <w:p w14:paraId="65708FC8" w14:textId="77777777" w:rsidR="003D6258" w:rsidRPr="00301A34" w:rsidRDefault="003D6258" w:rsidP="00525C41">
      <w:pPr>
        <w:tabs>
          <w:tab w:val="center" w:pos="1418"/>
          <w:tab w:val="center" w:pos="8222"/>
        </w:tabs>
        <w:spacing w:after="0" w:line="360" w:lineRule="auto"/>
        <w:rPr>
          <w:rFonts w:ascii="Garamond" w:hAnsi="Garamond" w:cs="Tahoma"/>
        </w:rPr>
      </w:pPr>
    </w:p>
    <w:p w14:paraId="2A48D468" w14:textId="77777777" w:rsidR="003D6258" w:rsidRPr="00301A34" w:rsidRDefault="003D6258" w:rsidP="00525C41">
      <w:pPr>
        <w:tabs>
          <w:tab w:val="center" w:pos="1418"/>
          <w:tab w:val="center" w:pos="8222"/>
        </w:tabs>
        <w:spacing w:after="0" w:line="360" w:lineRule="auto"/>
        <w:rPr>
          <w:rFonts w:ascii="Garamond" w:hAnsi="Garamond" w:cs="Tahoma"/>
        </w:rPr>
      </w:pPr>
    </w:p>
    <w:p w14:paraId="47097113" w14:textId="77777777" w:rsidR="003D6258" w:rsidRPr="00301A34" w:rsidRDefault="003D6258" w:rsidP="00525C41">
      <w:pPr>
        <w:tabs>
          <w:tab w:val="center" w:pos="1418"/>
          <w:tab w:val="center" w:pos="8222"/>
        </w:tabs>
        <w:spacing w:after="0" w:line="360" w:lineRule="auto"/>
        <w:rPr>
          <w:rFonts w:ascii="Garamond" w:hAnsi="Garamond" w:cs="Tahoma"/>
        </w:rPr>
      </w:pPr>
    </w:p>
    <w:p w14:paraId="5043B0D4" w14:textId="77777777" w:rsidR="003D6258" w:rsidRPr="00301A34" w:rsidRDefault="003D6258" w:rsidP="00525C41">
      <w:pPr>
        <w:tabs>
          <w:tab w:val="center" w:pos="1418"/>
          <w:tab w:val="center" w:pos="8222"/>
        </w:tabs>
        <w:spacing w:after="0" w:line="360" w:lineRule="auto"/>
        <w:rPr>
          <w:rFonts w:ascii="Garamond" w:hAnsi="Garamond" w:cs="Tahoma"/>
        </w:rPr>
      </w:pPr>
    </w:p>
    <w:p w14:paraId="4FE3A76E" w14:textId="77777777" w:rsidR="00EE0EA1" w:rsidRPr="00301A34" w:rsidRDefault="00EE0EA1" w:rsidP="00525C41">
      <w:pPr>
        <w:tabs>
          <w:tab w:val="center" w:pos="1418"/>
          <w:tab w:val="center" w:pos="8222"/>
        </w:tabs>
        <w:spacing w:after="0" w:line="360" w:lineRule="auto"/>
        <w:rPr>
          <w:rFonts w:ascii="Garamond" w:hAnsi="Garamond" w:cs="Tahoma"/>
        </w:rPr>
      </w:pPr>
    </w:p>
    <w:p w14:paraId="6B9B0ECF" w14:textId="77777777" w:rsidR="00EE0EA1" w:rsidRDefault="00EE0EA1" w:rsidP="00525C41">
      <w:pPr>
        <w:tabs>
          <w:tab w:val="center" w:pos="1418"/>
          <w:tab w:val="center" w:pos="8222"/>
        </w:tabs>
        <w:spacing w:after="0" w:line="360" w:lineRule="auto"/>
        <w:rPr>
          <w:rFonts w:ascii="Garamond" w:hAnsi="Garamond" w:cs="Tahoma"/>
        </w:rPr>
      </w:pPr>
    </w:p>
    <w:p w14:paraId="369411F6" w14:textId="77777777" w:rsidR="00511E5F" w:rsidRDefault="00511E5F" w:rsidP="00525C41">
      <w:pPr>
        <w:tabs>
          <w:tab w:val="center" w:pos="1418"/>
          <w:tab w:val="center" w:pos="8222"/>
        </w:tabs>
        <w:spacing w:after="0" w:line="360" w:lineRule="auto"/>
        <w:rPr>
          <w:rFonts w:ascii="Garamond" w:hAnsi="Garamond" w:cs="Tahoma"/>
        </w:rPr>
      </w:pPr>
    </w:p>
    <w:p w14:paraId="6981E075" w14:textId="77777777" w:rsidR="00511E5F" w:rsidRDefault="00511E5F" w:rsidP="00525C41">
      <w:pPr>
        <w:tabs>
          <w:tab w:val="center" w:pos="1418"/>
          <w:tab w:val="center" w:pos="8222"/>
        </w:tabs>
        <w:spacing w:after="0" w:line="360" w:lineRule="auto"/>
        <w:rPr>
          <w:rFonts w:ascii="Garamond" w:hAnsi="Garamond" w:cs="Tahoma"/>
        </w:rPr>
      </w:pPr>
    </w:p>
    <w:p w14:paraId="368CDD65" w14:textId="77777777" w:rsidR="00511E5F" w:rsidRDefault="00511E5F" w:rsidP="00525C41">
      <w:pPr>
        <w:tabs>
          <w:tab w:val="center" w:pos="1418"/>
          <w:tab w:val="center" w:pos="8222"/>
        </w:tabs>
        <w:spacing w:after="0" w:line="360" w:lineRule="auto"/>
        <w:rPr>
          <w:rFonts w:ascii="Garamond" w:hAnsi="Garamond" w:cs="Tahoma"/>
        </w:rPr>
      </w:pPr>
    </w:p>
    <w:p w14:paraId="55162CF4" w14:textId="77777777" w:rsidR="00511E5F" w:rsidRPr="00301A34" w:rsidRDefault="00511E5F" w:rsidP="00525C41">
      <w:pPr>
        <w:tabs>
          <w:tab w:val="center" w:pos="1418"/>
          <w:tab w:val="center" w:pos="8222"/>
        </w:tabs>
        <w:spacing w:after="0" w:line="360" w:lineRule="auto"/>
        <w:rPr>
          <w:rFonts w:ascii="Garamond" w:hAnsi="Garamond" w:cs="Tahoma"/>
        </w:rPr>
      </w:pPr>
    </w:p>
    <w:p w14:paraId="4EC76E7F" w14:textId="77777777" w:rsidR="00EE0EA1" w:rsidRPr="00301A34" w:rsidRDefault="00EE0EA1" w:rsidP="00525C41">
      <w:pPr>
        <w:tabs>
          <w:tab w:val="center" w:pos="1418"/>
          <w:tab w:val="center" w:pos="8222"/>
        </w:tabs>
        <w:spacing w:after="0" w:line="360" w:lineRule="auto"/>
        <w:rPr>
          <w:rFonts w:ascii="Garamond" w:hAnsi="Garamond" w:cs="Tahoma"/>
        </w:rPr>
      </w:pPr>
    </w:p>
    <w:p w14:paraId="53E6E084" w14:textId="77777777" w:rsidR="003D6258" w:rsidRDefault="003D6258" w:rsidP="00525C41">
      <w:pPr>
        <w:tabs>
          <w:tab w:val="center" w:pos="1418"/>
          <w:tab w:val="center" w:pos="8222"/>
        </w:tabs>
        <w:spacing w:after="0" w:line="360" w:lineRule="auto"/>
        <w:rPr>
          <w:rFonts w:ascii="Garamond" w:hAnsi="Garamond" w:cs="Tahoma"/>
        </w:rPr>
      </w:pPr>
    </w:p>
    <w:p w14:paraId="0447CA59" w14:textId="512A5AF3" w:rsidR="000C7D66" w:rsidRDefault="000C7D66" w:rsidP="00525C41">
      <w:pPr>
        <w:tabs>
          <w:tab w:val="center" w:pos="1418"/>
          <w:tab w:val="center" w:pos="8222"/>
        </w:tabs>
        <w:spacing w:after="0" w:line="360" w:lineRule="auto"/>
        <w:rPr>
          <w:rFonts w:ascii="Garamond" w:hAnsi="Garamond" w:cs="Tahoma"/>
        </w:rPr>
      </w:pPr>
    </w:p>
    <w:p w14:paraId="60EFF2F8" w14:textId="4B1AF4A8" w:rsidR="000C7D66" w:rsidRDefault="000C7D66" w:rsidP="00525C41">
      <w:pPr>
        <w:tabs>
          <w:tab w:val="center" w:pos="1418"/>
          <w:tab w:val="center" w:pos="8222"/>
        </w:tabs>
        <w:spacing w:after="0" w:line="360" w:lineRule="auto"/>
        <w:rPr>
          <w:rFonts w:ascii="Garamond" w:hAnsi="Garamond" w:cs="Tahoma"/>
        </w:rPr>
      </w:pPr>
    </w:p>
    <w:p w14:paraId="6428A579" w14:textId="77777777" w:rsidR="00554DB6" w:rsidRPr="00301A34" w:rsidRDefault="00554DB6" w:rsidP="00525C41">
      <w:pPr>
        <w:tabs>
          <w:tab w:val="center" w:pos="1418"/>
          <w:tab w:val="center" w:pos="8222"/>
        </w:tabs>
        <w:spacing w:after="0" w:line="360" w:lineRule="auto"/>
        <w:rPr>
          <w:rFonts w:ascii="Garamond" w:hAnsi="Garamond" w:cs="Tahoma"/>
        </w:rPr>
      </w:pPr>
    </w:p>
    <w:p w14:paraId="60901FDD" w14:textId="77777777" w:rsidR="003D6258" w:rsidRPr="00301A34" w:rsidRDefault="003D6258" w:rsidP="00525C41">
      <w:pPr>
        <w:tabs>
          <w:tab w:val="center" w:pos="1418"/>
          <w:tab w:val="center" w:pos="8222"/>
        </w:tabs>
        <w:spacing w:after="0" w:line="360" w:lineRule="auto"/>
        <w:rPr>
          <w:rFonts w:ascii="Garamond" w:hAnsi="Garamond" w:cs="Tahoma"/>
        </w:rPr>
      </w:pPr>
    </w:p>
    <w:p w14:paraId="14234ACA" w14:textId="77777777" w:rsidR="004F2CCA" w:rsidRPr="00301A34" w:rsidRDefault="009F722C" w:rsidP="00511E5F">
      <w:pPr>
        <w:jc w:val="right"/>
        <w:rPr>
          <w:rFonts w:ascii="Garamond" w:hAnsi="Garamond" w:cs="Tahoma"/>
          <w:b/>
        </w:rPr>
      </w:pPr>
      <w:r>
        <w:rPr>
          <w:rFonts w:ascii="Garamond" w:hAnsi="Garamond" w:cs="Tahoma"/>
          <w:b/>
        </w:rPr>
        <w:t>Załącznik nr 1 do umowy</w:t>
      </w:r>
    </w:p>
    <w:p w14:paraId="28F8D145" w14:textId="3B2D856C" w:rsidR="00511E5F" w:rsidRPr="00E27E41" w:rsidRDefault="00511E5F" w:rsidP="00511E5F">
      <w:pPr>
        <w:jc w:val="right"/>
        <w:rPr>
          <w:rFonts w:ascii="Garamond" w:hAnsi="Garamond"/>
          <w:sz w:val="20"/>
          <w:szCs w:val="20"/>
        </w:rPr>
      </w:pPr>
      <w:r w:rsidRPr="00E27E41">
        <w:rPr>
          <w:rFonts w:ascii="Garamond" w:hAnsi="Garamond"/>
          <w:sz w:val="20"/>
          <w:szCs w:val="20"/>
        </w:rPr>
        <w:t>Miejscowość, ………. r.</w:t>
      </w:r>
    </w:p>
    <w:p w14:paraId="6C810C25" w14:textId="77777777" w:rsidR="00511E5F" w:rsidRPr="00E27E41" w:rsidRDefault="00511E5F" w:rsidP="00511E5F">
      <w:pPr>
        <w:rPr>
          <w:rFonts w:ascii="Garamond" w:hAnsi="Garamond"/>
          <w:sz w:val="20"/>
          <w:szCs w:val="20"/>
        </w:rPr>
      </w:pPr>
      <w:r w:rsidRPr="00E27E41">
        <w:rPr>
          <w:rFonts w:ascii="Garamond" w:hAnsi="Garamond"/>
          <w:sz w:val="20"/>
          <w:szCs w:val="20"/>
        </w:rPr>
        <w:t>Nazwa Wykonawcy</w:t>
      </w:r>
    </w:p>
    <w:p w14:paraId="2DBBDD9B" w14:textId="77777777" w:rsidR="00511E5F" w:rsidRPr="00E27E41" w:rsidRDefault="00511E5F" w:rsidP="00511E5F">
      <w:pPr>
        <w:rPr>
          <w:rFonts w:ascii="Garamond" w:hAnsi="Garamond"/>
          <w:sz w:val="20"/>
          <w:szCs w:val="20"/>
        </w:rPr>
      </w:pPr>
      <w:r w:rsidRPr="00E27E41">
        <w:rPr>
          <w:rFonts w:ascii="Garamond" w:hAnsi="Garamond"/>
          <w:sz w:val="20"/>
          <w:szCs w:val="20"/>
        </w:rPr>
        <w:t>Adres Wykonawcy</w:t>
      </w:r>
    </w:p>
    <w:p w14:paraId="1B314805" w14:textId="77777777" w:rsidR="00511E5F" w:rsidRPr="00E27E41" w:rsidRDefault="00511E5F" w:rsidP="00511E5F">
      <w:pPr>
        <w:jc w:val="right"/>
        <w:rPr>
          <w:rFonts w:ascii="Garamond" w:hAnsi="Garamond"/>
          <w:sz w:val="20"/>
          <w:szCs w:val="20"/>
        </w:rPr>
      </w:pPr>
      <w:r w:rsidRPr="00E27E41">
        <w:rPr>
          <w:rFonts w:ascii="Garamond" w:hAnsi="Garamond"/>
          <w:sz w:val="20"/>
          <w:szCs w:val="20"/>
        </w:rPr>
        <w:t>Krakowski Holding Komunalny S.A. w Krakowie</w:t>
      </w:r>
    </w:p>
    <w:p w14:paraId="4CA4B0F2" w14:textId="77777777" w:rsidR="00511E5F" w:rsidRPr="00E27E41" w:rsidRDefault="00511E5F" w:rsidP="00511E5F">
      <w:pPr>
        <w:jc w:val="right"/>
        <w:rPr>
          <w:rFonts w:ascii="Garamond" w:hAnsi="Garamond"/>
          <w:sz w:val="20"/>
          <w:szCs w:val="20"/>
        </w:rPr>
      </w:pPr>
      <w:r w:rsidRPr="00E27E41">
        <w:rPr>
          <w:rFonts w:ascii="Garamond" w:hAnsi="Garamond"/>
          <w:sz w:val="20"/>
          <w:szCs w:val="20"/>
        </w:rPr>
        <w:t xml:space="preserve">Ulica Jana Brożka 3 </w:t>
      </w:r>
    </w:p>
    <w:p w14:paraId="6525188A" w14:textId="77777777" w:rsidR="00511E5F" w:rsidRPr="00E27E41" w:rsidRDefault="00511E5F" w:rsidP="00511E5F">
      <w:pPr>
        <w:jc w:val="right"/>
        <w:rPr>
          <w:rFonts w:ascii="Garamond" w:hAnsi="Garamond"/>
          <w:sz w:val="20"/>
          <w:szCs w:val="20"/>
        </w:rPr>
      </w:pPr>
      <w:r w:rsidRPr="00E27E41">
        <w:rPr>
          <w:rFonts w:ascii="Garamond" w:hAnsi="Garamond"/>
          <w:sz w:val="20"/>
          <w:szCs w:val="20"/>
        </w:rPr>
        <w:t>30-347 Kraków</w:t>
      </w:r>
    </w:p>
    <w:p w14:paraId="5B2B6429" w14:textId="77777777" w:rsidR="00511E5F" w:rsidRPr="00E27E41" w:rsidRDefault="00511E5F" w:rsidP="00511E5F">
      <w:pPr>
        <w:jc w:val="right"/>
        <w:rPr>
          <w:rFonts w:ascii="Garamond" w:hAnsi="Garamond"/>
          <w:sz w:val="20"/>
          <w:szCs w:val="20"/>
        </w:rPr>
      </w:pPr>
    </w:p>
    <w:p w14:paraId="2AAE66AB" w14:textId="77777777" w:rsidR="00511E5F" w:rsidRPr="00E27E41" w:rsidRDefault="00511E5F" w:rsidP="00511E5F">
      <w:pPr>
        <w:jc w:val="center"/>
        <w:rPr>
          <w:rFonts w:ascii="Garamond" w:hAnsi="Garamond"/>
          <w:sz w:val="20"/>
          <w:szCs w:val="20"/>
        </w:rPr>
      </w:pPr>
      <w:r w:rsidRPr="00E27E41">
        <w:rPr>
          <w:rFonts w:ascii="Garamond" w:hAnsi="Garamond"/>
          <w:sz w:val="20"/>
          <w:szCs w:val="20"/>
        </w:rPr>
        <w:t>OŚWIADCZENIE</w:t>
      </w:r>
    </w:p>
    <w:p w14:paraId="7FA56591" w14:textId="77777777" w:rsidR="00511E5F" w:rsidRPr="00E27E41" w:rsidRDefault="00511E5F" w:rsidP="00511E5F">
      <w:pPr>
        <w:spacing w:line="360" w:lineRule="auto"/>
        <w:jc w:val="center"/>
        <w:rPr>
          <w:rFonts w:ascii="Garamond" w:hAnsi="Garamond"/>
          <w:sz w:val="20"/>
          <w:szCs w:val="20"/>
        </w:rPr>
      </w:pPr>
    </w:p>
    <w:p w14:paraId="07365567" w14:textId="77777777" w:rsidR="00511E5F" w:rsidRPr="00E27E41" w:rsidRDefault="00511E5F" w:rsidP="00511E5F">
      <w:pPr>
        <w:spacing w:line="360" w:lineRule="auto"/>
        <w:ind w:firstLine="708"/>
        <w:jc w:val="both"/>
        <w:rPr>
          <w:rFonts w:ascii="Garamond" w:hAnsi="Garamond"/>
          <w:sz w:val="20"/>
          <w:szCs w:val="20"/>
        </w:rPr>
      </w:pPr>
      <w:r w:rsidRPr="00E27E41">
        <w:rPr>
          <w:rFonts w:ascii="Garamond" w:hAnsi="Garamond"/>
          <w:sz w:val="20"/>
          <w:szCs w:val="20"/>
        </w:rPr>
        <w:t>W imieniu ……………(Nazwa Wykonawcy) informuję, że odpad o kodzie 19 01 12 – żużle i popioły paleniskowe inne niż wymienione w 19 01 11 odebrany z Zakładu Termicznego Przekształcania Odpadów w miesiącu ……………, w ilości: ………………….zostanie poddany procesowi sezonowania właściwego przez okres co najmniej 12 tygodni, a następnie procesowi odzysku ……………………………………………………………………………………………. .</w:t>
      </w:r>
    </w:p>
    <w:p w14:paraId="4A770F48" w14:textId="77777777" w:rsidR="00511E5F" w:rsidRPr="00E27E41" w:rsidRDefault="00511E5F" w:rsidP="00511E5F">
      <w:pPr>
        <w:spacing w:line="360" w:lineRule="auto"/>
        <w:jc w:val="both"/>
        <w:rPr>
          <w:rFonts w:ascii="Garamond" w:hAnsi="Garamond"/>
          <w:sz w:val="20"/>
          <w:szCs w:val="20"/>
        </w:rPr>
      </w:pPr>
      <w:r w:rsidRPr="00E27E41">
        <w:rPr>
          <w:rFonts w:ascii="Garamond" w:hAnsi="Garamond"/>
          <w:sz w:val="20"/>
          <w:szCs w:val="20"/>
        </w:rPr>
        <w:tab/>
        <w:t>Odzysk prowadzony jest zgodnie z posiadaną decyzją administracyjną …………………………………………………………………………………………………………………………….. (rodzaj, znak decyzji, data wydania decyzji i okres obowiązywania decyzji, krótki opis procesu przetwarzania i kierunek zagospodarowania odpadu po jego przetworzeniu).</w:t>
      </w:r>
    </w:p>
    <w:p w14:paraId="54922634" w14:textId="77777777" w:rsidR="00511E5F" w:rsidRPr="00E27E41" w:rsidRDefault="00511E5F" w:rsidP="00511E5F">
      <w:pPr>
        <w:spacing w:line="360" w:lineRule="auto"/>
        <w:ind w:firstLine="708"/>
        <w:jc w:val="both"/>
        <w:rPr>
          <w:rFonts w:ascii="Garamond" w:hAnsi="Garamond"/>
          <w:sz w:val="20"/>
          <w:szCs w:val="20"/>
        </w:rPr>
      </w:pPr>
      <w:r w:rsidRPr="00E27E41">
        <w:rPr>
          <w:rFonts w:ascii="Garamond" w:hAnsi="Garamond"/>
          <w:sz w:val="20"/>
          <w:szCs w:val="20"/>
        </w:rPr>
        <w:t>Oświadczam, że ………………………………………………………………. (nazwa Wykonawcy) posiada aktualne i będące w obiegu prawnym decyzje administracyjne wskazane na etapie postępowania przetargowego uprawniające do transportu i przetwarzania odpadu o kodzie 19 01 12, których dotyczy przedmiot zamówienia oraz, że nie toczy się żadne postępowanie administracyjne dotyczące wstrzymania lub cofnięcia wymienionych powyżej decyzji.</w:t>
      </w:r>
    </w:p>
    <w:p w14:paraId="05D08C0F" w14:textId="77777777" w:rsidR="004A053D" w:rsidRDefault="004A053D" w:rsidP="003D6258">
      <w:pPr>
        <w:rPr>
          <w:rFonts w:ascii="Garamond" w:hAnsi="Garamond"/>
        </w:rPr>
      </w:pPr>
    </w:p>
    <w:p w14:paraId="2C99D5E5" w14:textId="77777777" w:rsidR="004A053D" w:rsidRDefault="004A053D" w:rsidP="003D6258">
      <w:pPr>
        <w:rPr>
          <w:rFonts w:ascii="Garamond" w:hAnsi="Garamond"/>
        </w:rPr>
      </w:pPr>
    </w:p>
    <w:p w14:paraId="24AF7FBF" w14:textId="77777777" w:rsidR="004A053D" w:rsidRDefault="004A053D" w:rsidP="003D6258">
      <w:pPr>
        <w:rPr>
          <w:rFonts w:ascii="Garamond" w:hAnsi="Garamond"/>
        </w:rPr>
      </w:pPr>
    </w:p>
    <w:p w14:paraId="7BC475C9" w14:textId="77777777" w:rsidR="004A053D" w:rsidRDefault="004A053D" w:rsidP="003D6258">
      <w:pPr>
        <w:rPr>
          <w:rFonts w:ascii="Garamond" w:hAnsi="Garamond"/>
        </w:rPr>
      </w:pPr>
    </w:p>
    <w:p w14:paraId="3AE79116" w14:textId="77777777" w:rsidR="004A053D" w:rsidRDefault="004A053D" w:rsidP="003D6258">
      <w:pPr>
        <w:rPr>
          <w:rFonts w:ascii="Garamond" w:hAnsi="Garamond"/>
        </w:rPr>
      </w:pPr>
    </w:p>
    <w:p w14:paraId="60B5D693" w14:textId="77777777" w:rsidR="004A053D" w:rsidRDefault="004A053D" w:rsidP="003D6258">
      <w:pPr>
        <w:rPr>
          <w:rFonts w:ascii="Garamond" w:hAnsi="Garamond"/>
        </w:rPr>
      </w:pPr>
    </w:p>
    <w:p w14:paraId="3AF5C096" w14:textId="77777777" w:rsidR="004A053D" w:rsidRDefault="004A053D" w:rsidP="003D6258">
      <w:pPr>
        <w:rPr>
          <w:rFonts w:ascii="Garamond" w:hAnsi="Garamond"/>
        </w:rPr>
      </w:pPr>
    </w:p>
    <w:p w14:paraId="295172E2" w14:textId="77777777" w:rsidR="001A55A0" w:rsidRDefault="001A55A0" w:rsidP="003D6258">
      <w:pPr>
        <w:rPr>
          <w:rFonts w:ascii="Garamond" w:hAnsi="Garamond"/>
        </w:rPr>
      </w:pPr>
    </w:p>
    <w:p w14:paraId="34B10877" w14:textId="77777777" w:rsidR="004A053D" w:rsidRDefault="004A053D" w:rsidP="003D6258">
      <w:pPr>
        <w:rPr>
          <w:rFonts w:ascii="Garamond" w:hAnsi="Garamond"/>
        </w:rPr>
      </w:pPr>
    </w:p>
    <w:p w14:paraId="069E9832" w14:textId="77777777" w:rsidR="004A053D" w:rsidRDefault="004A053D" w:rsidP="003D6258">
      <w:pPr>
        <w:rPr>
          <w:rFonts w:ascii="Garamond" w:hAnsi="Garamond"/>
        </w:rPr>
      </w:pPr>
    </w:p>
    <w:p w14:paraId="0D417D46" w14:textId="77777777" w:rsidR="004A053D" w:rsidRPr="00D04DAA" w:rsidRDefault="004A053D" w:rsidP="004A053D">
      <w:pPr>
        <w:jc w:val="right"/>
        <w:rPr>
          <w:rFonts w:ascii="Garamond" w:hAnsi="Garamond" w:cs="Arial"/>
          <w:szCs w:val="24"/>
          <w:lang w:eastAsia="pl-PL"/>
        </w:rPr>
      </w:pPr>
      <w:r w:rsidRPr="00D04DAA">
        <w:rPr>
          <w:rFonts w:ascii="Garamond" w:hAnsi="Garamond" w:cs="Arial"/>
          <w:b/>
        </w:rPr>
        <w:t>Załącznik nr 5 do SIWZ</w:t>
      </w:r>
    </w:p>
    <w:p w14:paraId="246FA85E" w14:textId="77777777" w:rsidR="004A053D" w:rsidRPr="00D04DAA" w:rsidRDefault="004A053D" w:rsidP="004A053D">
      <w:pPr>
        <w:rPr>
          <w:rFonts w:ascii="Garamond" w:hAnsi="Garamond" w:cs="Arial"/>
        </w:rPr>
      </w:pPr>
    </w:p>
    <w:p w14:paraId="6A9AF1FE" w14:textId="77777777" w:rsidR="004A053D" w:rsidRPr="001A55A0" w:rsidRDefault="004A053D" w:rsidP="004A053D">
      <w:pPr>
        <w:tabs>
          <w:tab w:val="left" w:pos="1080"/>
        </w:tabs>
        <w:ind w:left="1080" w:hanging="1080"/>
        <w:jc w:val="both"/>
        <w:rPr>
          <w:rFonts w:ascii="Garamond" w:hAnsi="Garamond"/>
          <w:b/>
          <w:sz w:val="20"/>
          <w:szCs w:val="20"/>
        </w:rPr>
      </w:pPr>
      <w:r w:rsidRPr="001A55A0">
        <w:rPr>
          <w:rFonts w:ascii="Garamond" w:hAnsi="Garamond" w:cs="Arial"/>
          <w:sz w:val="20"/>
          <w:szCs w:val="20"/>
        </w:rPr>
        <w:t>Dotyczy:</w:t>
      </w:r>
      <w:r w:rsidRPr="001A55A0">
        <w:rPr>
          <w:rFonts w:ascii="Garamond" w:hAnsi="Garamond" w:cs="Arial"/>
          <w:sz w:val="20"/>
          <w:szCs w:val="20"/>
        </w:rPr>
        <w:tab/>
      </w:r>
      <w:r w:rsidRPr="001A55A0">
        <w:rPr>
          <w:rFonts w:ascii="Garamond" w:hAnsi="Garamond"/>
          <w:sz w:val="20"/>
          <w:szCs w:val="20"/>
        </w:rPr>
        <w:t xml:space="preserve">Postępowania o udzielnie zamówienia publicznego prowadzonego w trybie przetargu nieograniczonego na </w:t>
      </w:r>
      <w:r w:rsidR="001F66BF" w:rsidRPr="001F66BF">
        <w:rPr>
          <w:rFonts w:ascii="Garamond" w:hAnsi="Garamond" w:cs="Garamond"/>
          <w:b/>
          <w:color w:val="000000"/>
          <w:sz w:val="20"/>
          <w:szCs w:val="20"/>
        </w:rPr>
        <w:t>Wykonanie usługi polegającej na sukcesywnym odbiorze (transport i zagospodarowanie) odpadów typu żużel i popioły paleniskowe powstających w procesie termicznego przetwarzania odpadów komunalnych w Zakładzie Termicznego Przekształcania Odpadów przez okres 12 miesięcy</w:t>
      </w:r>
    </w:p>
    <w:p w14:paraId="554280ED" w14:textId="77777777" w:rsidR="004A053D" w:rsidRPr="001A55A0" w:rsidRDefault="004A053D" w:rsidP="004A053D">
      <w:pPr>
        <w:tabs>
          <w:tab w:val="left" w:pos="1080"/>
        </w:tabs>
        <w:ind w:left="1080" w:hanging="1080"/>
        <w:jc w:val="both"/>
        <w:rPr>
          <w:rFonts w:ascii="Garamond" w:hAnsi="Garamond"/>
          <w:b/>
          <w:sz w:val="20"/>
          <w:szCs w:val="20"/>
        </w:rPr>
      </w:pPr>
      <w:r w:rsidRPr="001A55A0">
        <w:rPr>
          <w:rFonts w:ascii="Garamond" w:hAnsi="Garamond"/>
          <w:b/>
          <w:sz w:val="20"/>
          <w:szCs w:val="20"/>
        </w:rPr>
        <w:t>Numer postępowania: SZP-271-PN-27/2020</w:t>
      </w:r>
    </w:p>
    <w:p w14:paraId="7358F443" w14:textId="77777777" w:rsidR="004A053D" w:rsidRPr="001A55A0" w:rsidRDefault="004A053D" w:rsidP="004A053D">
      <w:pPr>
        <w:tabs>
          <w:tab w:val="left" w:pos="1080"/>
        </w:tabs>
        <w:ind w:left="1080" w:hanging="1080"/>
        <w:jc w:val="both"/>
        <w:rPr>
          <w:rFonts w:ascii="Garamond" w:hAnsi="Garamond" w:cs="Arial"/>
          <w:color w:val="FF0000"/>
          <w:sz w:val="20"/>
          <w:szCs w:val="20"/>
        </w:rPr>
      </w:pPr>
    </w:p>
    <w:p w14:paraId="369FAB52" w14:textId="77777777" w:rsidR="004A053D" w:rsidRPr="001A55A0" w:rsidRDefault="004A053D" w:rsidP="004A053D">
      <w:pPr>
        <w:jc w:val="both"/>
        <w:rPr>
          <w:rFonts w:ascii="Garamond" w:hAnsi="Garamond"/>
          <w:bCs/>
          <w:sz w:val="20"/>
          <w:szCs w:val="20"/>
        </w:rPr>
      </w:pPr>
      <w:r w:rsidRPr="001A55A0">
        <w:rPr>
          <w:rFonts w:ascii="Garamond" w:hAnsi="Garamond"/>
          <w:bCs/>
          <w:sz w:val="20"/>
          <w:szCs w:val="20"/>
        </w:rPr>
        <w:t>w imieniu Wykonawcy:</w:t>
      </w:r>
    </w:p>
    <w:p w14:paraId="267C41BB" w14:textId="77777777" w:rsidR="004A053D" w:rsidRPr="001A55A0" w:rsidRDefault="004A053D" w:rsidP="004A053D">
      <w:pPr>
        <w:jc w:val="both"/>
        <w:rPr>
          <w:rFonts w:ascii="Garamond" w:hAnsi="Garamond"/>
          <w:b/>
          <w:bCs/>
          <w:sz w:val="20"/>
          <w:szCs w:val="20"/>
        </w:rPr>
      </w:pPr>
      <w:r w:rsidRPr="001A55A0">
        <w:rPr>
          <w:rFonts w:ascii="Garamond" w:hAnsi="Garamond"/>
          <w:b/>
          <w:bCs/>
          <w:sz w:val="20"/>
          <w:szCs w:val="20"/>
        </w:rPr>
        <w:t>_______________________________________________________________</w:t>
      </w:r>
    </w:p>
    <w:p w14:paraId="07F26DB7" w14:textId="77777777" w:rsidR="004A053D" w:rsidRPr="001A55A0" w:rsidRDefault="004A053D" w:rsidP="004A053D">
      <w:pPr>
        <w:jc w:val="center"/>
        <w:rPr>
          <w:rFonts w:ascii="Garamond" w:hAnsi="Garamond" w:cs="Arial"/>
          <w:b/>
          <w:sz w:val="20"/>
          <w:szCs w:val="20"/>
        </w:rPr>
      </w:pPr>
      <w:r w:rsidRPr="001A55A0">
        <w:rPr>
          <w:rFonts w:ascii="Garamond" w:hAnsi="Garamond"/>
          <w:bCs/>
          <w:sz w:val="20"/>
          <w:szCs w:val="20"/>
        </w:rPr>
        <w:t>/wpisać nazwę (firmę) Wykonawcy/</w:t>
      </w:r>
    </w:p>
    <w:p w14:paraId="7A67C398" w14:textId="77777777" w:rsidR="004A053D" w:rsidRPr="001A55A0" w:rsidRDefault="004A053D" w:rsidP="004A053D">
      <w:pPr>
        <w:rPr>
          <w:rFonts w:ascii="Garamond" w:hAnsi="Garamond" w:cs="Arial"/>
          <w:b/>
          <w:sz w:val="20"/>
          <w:szCs w:val="20"/>
        </w:rPr>
      </w:pPr>
    </w:p>
    <w:p w14:paraId="79C78E4F" w14:textId="77777777" w:rsidR="004A053D" w:rsidRPr="001A55A0" w:rsidRDefault="004A053D" w:rsidP="004A053D">
      <w:pPr>
        <w:autoSpaceDE w:val="0"/>
        <w:autoSpaceDN w:val="0"/>
        <w:adjustRightInd w:val="0"/>
        <w:jc w:val="both"/>
        <w:rPr>
          <w:rFonts w:ascii="Garamond" w:hAnsi="Garamond"/>
          <w:b/>
          <w:sz w:val="20"/>
          <w:szCs w:val="20"/>
        </w:rPr>
      </w:pPr>
      <w:r w:rsidRPr="001A55A0">
        <w:rPr>
          <w:rFonts w:ascii="Garamond" w:hAnsi="Garamond"/>
          <w:sz w:val="20"/>
          <w:szCs w:val="20"/>
        </w:rPr>
        <w:t xml:space="preserve">oświadczam, iż: </w:t>
      </w:r>
    </w:p>
    <w:p w14:paraId="77AB62B5" w14:textId="77777777" w:rsidR="004A053D" w:rsidRPr="001A55A0" w:rsidRDefault="004A053D" w:rsidP="004A053D">
      <w:pPr>
        <w:spacing w:line="360" w:lineRule="auto"/>
        <w:ind w:left="567" w:hanging="567"/>
        <w:jc w:val="both"/>
        <w:rPr>
          <w:rFonts w:ascii="Garamond" w:hAnsi="Garamond" w:cs="Arial"/>
          <w:sz w:val="20"/>
          <w:szCs w:val="20"/>
        </w:rPr>
      </w:pPr>
      <w:r w:rsidRPr="001A55A0">
        <w:rPr>
          <w:rFonts w:ascii="Garamond" w:hAnsi="Garamond" w:cs="Arial"/>
          <w:b/>
          <w:sz w:val="20"/>
          <w:szCs w:val="20"/>
        </w:rPr>
        <w:fldChar w:fldCharType="begin">
          <w:ffData>
            <w:name w:val="Wybór20"/>
            <w:enabled/>
            <w:calcOnExit w:val="0"/>
            <w:checkBox>
              <w:sizeAuto/>
              <w:default w:val="0"/>
            </w:checkBox>
          </w:ffData>
        </w:fldChar>
      </w:r>
      <w:r w:rsidRPr="001A55A0">
        <w:rPr>
          <w:rFonts w:ascii="Garamond" w:hAnsi="Garamond" w:cs="Arial"/>
          <w:b/>
          <w:sz w:val="20"/>
          <w:szCs w:val="20"/>
        </w:rPr>
        <w:instrText xml:space="preserve"> FORMCHECKBOX </w:instrText>
      </w:r>
      <w:r w:rsidR="004C12DF">
        <w:rPr>
          <w:rFonts w:ascii="Garamond" w:hAnsi="Garamond" w:cs="Arial"/>
          <w:b/>
          <w:sz w:val="20"/>
          <w:szCs w:val="20"/>
        </w:rPr>
      </w:r>
      <w:r w:rsidR="004C12DF">
        <w:rPr>
          <w:rFonts w:ascii="Garamond" w:hAnsi="Garamond" w:cs="Arial"/>
          <w:b/>
          <w:sz w:val="20"/>
          <w:szCs w:val="20"/>
        </w:rPr>
        <w:fldChar w:fldCharType="separate"/>
      </w:r>
      <w:r w:rsidRPr="001A55A0">
        <w:rPr>
          <w:rFonts w:ascii="Garamond" w:hAnsi="Garamond" w:cs="Arial"/>
          <w:b/>
          <w:sz w:val="20"/>
          <w:szCs w:val="20"/>
        </w:rPr>
        <w:fldChar w:fldCharType="end"/>
      </w:r>
      <w:r w:rsidRPr="001A55A0">
        <w:rPr>
          <w:rFonts w:ascii="Garamond" w:hAnsi="Garamond" w:cs="Arial"/>
          <w:b/>
          <w:sz w:val="20"/>
          <w:szCs w:val="20"/>
        </w:rPr>
        <w:t xml:space="preserve"> </w:t>
      </w:r>
      <w:r w:rsidRPr="001A55A0">
        <w:rPr>
          <w:rFonts w:ascii="Garamond" w:hAnsi="Garamond" w:cs="Arial"/>
          <w:b/>
          <w:sz w:val="20"/>
          <w:szCs w:val="20"/>
        </w:rPr>
        <w:tab/>
        <w:t>wobec Wykonawcy nie wydano</w:t>
      </w:r>
      <w:r w:rsidRPr="001A55A0">
        <w:rPr>
          <w:rFonts w:ascii="Garamond" w:hAnsi="Garamond" w:cs="Arial"/>
          <w:sz w:val="20"/>
          <w:szCs w:val="20"/>
        </w:rPr>
        <w:t xml:space="preserve"> prawomocnego wyroku sądu lub ostatecznej decyzji administracyjnej o zaleganiu  z uiszczaniem podatków, opłat lub składek na ubezpieczenia społeczne lub zdrowotne, albo </w:t>
      </w:r>
      <w:r w:rsidRPr="001A55A0">
        <w:rPr>
          <w:rFonts w:ascii="Garamond" w:hAnsi="Garamond" w:cs="Arial"/>
          <w:b/>
          <w:sz w:val="20"/>
          <w:szCs w:val="20"/>
        </w:rPr>
        <w:t>*</w:t>
      </w:r>
    </w:p>
    <w:p w14:paraId="04F6BD42" w14:textId="77777777" w:rsidR="004A053D" w:rsidRPr="001A55A0" w:rsidRDefault="004A053D" w:rsidP="004A053D">
      <w:pPr>
        <w:spacing w:line="360" w:lineRule="auto"/>
        <w:ind w:left="567" w:hanging="567"/>
        <w:jc w:val="both"/>
        <w:rPr>
          <w:rFonts w:ascii="Garamond" w:hAnsi="Garamond" w:cs="Arial"/>
          <w:sz w:val="20"/>
          <w:szCs w:val="20"/>
        </w:rPr>
      </w:pPr>
      <w:r w:rsidRPr="001A55A0">
        <w:rPr>
          <w:rFonts w:ascii="Garamond" w:hAnsi="Garamond" w:cs="Arial"/>
          <w:b/>
          <w:sz w:val="20"/>
          <w:szCs w:val="20"/>
        </w:rPr>
        <w:fldChar w:fldCharType="begin">
          <w:ffData>
            <w:name w:val="Wybór20"/>
            <w:enabled/>
            <w:calcOnExit w:val="0"/>
            <w:checkBox>
              <w:sizeAuto/>
              <w:default w:val="0"/>
            </w:checkBox>
          </w:ffData>
        </w:fldChar>
      </w:r>
      <w:r w:rsidRPr="001A55A0">
        <w:rPr>
          <w:rFonts w:ascii="Garamond" w:hAnsi="Garamond" w:cs="Arial"/>
          <w:b/>
          <w:sz w:val="20"/>
          <w:szCs w:val="20"/>
        </w:rPr>
        <w:instrText xml:space="preserve"> FORMCHECKBOX </w:instrText>
      </w:r>
      <w:r w:rsidR="004C12DF">
        <w:rPr>
          <w:rFonts w:ascii="Garamond" w:hAnsi="Garamond" w:cs="Arial"/>
          <w:b/>
          <w:sz w:val="20"/>
          <w:szCs w:val="20"/>
        </w:rPr>
      </w:r>
      <w:r w:rsidR="004C12DF">
        <w:rPr>
          <w:rFonts w:ascii="Garamond" w:hAnsi="Garamond" w:cs="Arial"/>
          <w:b/>
          <w:sz w:val="20"/>
          <w:szCs w:val="20"/>
        </w:rPr>
        <w:fldChar w:fldCharType="separate"/>
      </w:r>
      <w:r w:rsidRPr="001A55A0">
        <w:rPr>
          <w:rFonts w:ascii="Garamond" w:hAnsi="Garamond" w:cs="Arial"/>
          <w:b/>
          <w:sz w:val="20"/>
          <w:szCs w:val="20"/>
        </w:rPr>
        <w:fldChar w:fldCharType="end"/>
      </w:r>
      <w:r w:rsidRPr="001A55A0">
        <w:rPr>
          <w:rFonts w:ascii="Garamond" w:hAnsi="Garamond" w:cs="Arial"/>
          <w:b/>
          <w:sz w:val="20"/>
          <w:szCs w:val="20"/>
        </w:rPr>
        <w:t xml:space="preserve"> </w:t>
      </w:r>
      <w:r w:rsidRPr="001A55A0">
        <w:rPr>
          <w:rFonts w:ascii="Garamond" w:hAnsi="Garamond" w:cs="Arial"/>
          <w:b/>
          <w:sz w:val="20"/>
          <w:szCs w:val="20"/>
        </w:rPr>
        <w:tab/>
        <w:t>wobec Wykonawcy wydano</w:t>
      </w:r>
      <w:r w:rsidRPr="001A55A0">
        <w:rPr>
          <w:rFonts w:ascii="Garamond" w:hAnsi="Garamond" w:cs="Arial"/>
          <w:sz w:val="20"/>
          <w:szCs w:val="20"/>
        </w:rPr>
        <w:t xml:space="preserve"> prawomocny wyrok sądu lub ostateczną decyzję administracyjną o zaleganiu z uiszczaniem podatków, opłat lub składek na ubezpieczenia społeczne lub zdrowotne. W celu wykazania braku podstaw do wykluczenia na podstawie art. 24 ust. 1 pkt 15) ustawy PZP przedstawiamy </w:t>
      </w:r>
      <w:r w:rsidRPr="001A55A0">
        <w:rPr>
          <w:rFonts w:ascii="Garamond" w:hAnsi="Garamond" w:cs="Arial"/>
          <w:sz w:val="20"/>
          <w:szCs w:val="20"/>
          <w:u w:val="single"/>
        </w:rPr>
        <w:t>w załączeniu dokumenty</w:t>
      </w:r>
      <w:r w:rsidRPr="001A55A0">
        <w:rPr>
          <w:rFonts w:ascii="Garamond" w:hAnsi="Garamond" w:cs="Arial"/>
          <w:sz w:val="20"/>
          <w:szCs w:val="20"/>
        </w:rPr>
        <w:t xml:space="preserve"> potwierdzające dokonanie płatności ww. należności wraz z ewentualnymi odsetkami lub grzywnami lub zawarcie wiążącego porozumienia w sprawie spłat tych należności. </w:t>
      </w:r>
      <w:r w:rsidRPr="001A55A0">
        <w:rPr>
          <w:rFonts w:ascii="Garamond" w:hAnsi="Garamond" w:cs="Arial"/>
          <w:b/>
          <w:sz w:val="20"/>
          <w:szCs w:val="20"/>
        </w:rPr>
        <w:t>*</w:t>
      </w:r>
    </w:p>
    <w:p w14:paraId="08C73810" w14:textId="77777777" w:rsidR="004A053D" w:rsidRPr="001A55A0" w:rsidRDefault="004A053D" w:rsidP="004A053D">
      <w:pPr>
        <w:spacing w:line="360" w:lineRule="auto"/>
        <w:ind w:left="567" w:hanging="567"/>
        <w:jc w:val="both"/>
        <w:rPr>
          <w:rFonts w:ascii="Garamond" w:hAnsi="Garamond" w:cs="Arial"/>
          <w:sz w:val="20"/>
          <w:szCs w:val="20"/>
        </w:rPr>
      </w:pPr>
      <w:r w:rsidRPr="001A55A0">
        <w:rPr>
          <w:rFonts w:ascii="Garamond" w:hAnsi="Garamond" w:cs="Arial"/>
          <w:b/>
          <w:sz w:val="20"/>
          <w:szCs w:val="20"/>
        </w:rPr>
        <w:fldChar w:fldCharType="begin">
          <w:ffData>
            <w:name w:val="Wybór20"/>
            <w:enabled/>
            <w:calcOnExit w:val="0"/>
            <w:checkBox>
              <w:sizeAuto/>
              <w:default w:val="0"/>
            </w:checkBox>
          </w:ffData>
        </w:fldChar>
      </w:r>
      <w:r w:rsidRPr="001A55A0">
        <w:rPr>
          <w:rFonts w:ascii="Garamond" w:hAnsi="Garamond" w:cs="Arial"/>
          <w:b/>
          <w:sz w:val="20"/>
          <w:szCs w:val="20"/>
        </w:rPr>
        <w:instrText xml:space="preserve"> FORMCHECKBOX </w:instrText>
      </w:r>
      <w:r w:rsidR="004C12DF">
        <w:rPr>
          <w:rFonts w:ascii="Garamond" w:hAnsi="Garamond" w:cs="Arial"/>
          <w:b/>
          <w:sz w:val="20"/>
          <w:szCs w:val="20"/>
        </w:rPr>
      </w:r>
      <w:r w:rsidR="004C12DF">
        <w:rPr>
          <w:rFonts w:ascii="Garamond" w:hAnsi="Garamond" w:cs="Arial"/>
          <w:b/>
          <w:sz w:val="20"/>
          <w:szCs w:val="20"/>
        </w:rPr>
        <w:fldChar w:fldCharType="separate"/>
      </w:r>
      <w:r w:rsidRPr="001A55A0">
        <w:rPr>
          <w:rFonts w:ascii="Garamond" w:hAnsi="Garamond" w:cs="Arial"/>
          <w:b/>
          <w:sz w:val="20"/>
          <w:szCs w:val="20"/>
        </w:rPr>
        <w:fldChar w:fldCharType="end"/>
      </w:r>
      <w:r w:rsidRPr="001A55A0">
        <w:rPr>
          <w:rFonts w:ascii="Garamond" w:hAnsi="Garamond" w:cs="Arial"/>
          <w:b/>
          <w:sz w:val="20"/>
          <w:szCs w:val="20"/>
        </w:rPr>
        <w:t xml:space="preserve"> </w:t>
      </w:r>
      <w:r w:rsidRPr="001A55A0">
        <w:rPr>
          <w:rFonts w:ascii="Garamond" w:hAnsi="Garamond" w:cs="Arial"/>
          <w:b/>
          <w:sz w:val="20"/>
          <w:szCs w:val="20"/>
        </w:rPr>
        <w:tab/>
        <w:t>wobec Wykonawcy nie orzeczono</w:t>
      </w:r>
      <w:r w:rsidRPr="001A55A0">
        <w:rPr>
          <w:rFonts w:ascii="Garamond" w:hAnsi="Garamond" w:cs="Arial"/>
          <w:sz w:val="20"/>
          <w:szCs w:val="20"/>
        </w:rPr>
        <w:t xml:space="preserve"> tytułem środka zapobiegawczego zakazu ubiegania się o zamówienia publiczne.</w:t>
      </w:r>
    </w:p>
    <w:p w14:paraId="5DBE824C" w14:textId="148D81FA" w:rsidR="004A053D" w:rsidRPr="001A55A0" w:rsidRDefault="004A053D" w:rsidP="004A053D">
      <w:pPr>
        <w:spacing w:line="360" w:lineRule="auto"/>
        <w:ind w:left="567" w:hanging="567"/>
        <w:jc w:val="both"/>
        <w:rPr>
          <w:rFonts w:ascii="Garamond" w:hAnsi="Garamond" w:cs="Arial"/>
          <w:sz w:val="20"/>
          <w:szCs w:val="20"/>
        </w:rPr>
      </w:pPr>
      <w:r w:rsidRPr="001A55A0">
        <w:rPr>
          <w:rFonts w:ascii="Garamond" w:hAnsi="Garamond" w:cs="Arial"/>
          <w:sz w:val="20"/>
          <w:szCs w:val="20"/>
        </w:rPr>
        <w:fldChar w:fldCharType="begin">
          <w:ffData>
            <w:name w:val="Wybór20"/>
            <w:enabled/>
            <w:calcOnExit w:val="0"/>
            <w:checkBox>
              <w:sizeAuto/>
              <w:default w:val="0"/>
            </w:checkBox>
          </w:ffData>
        </w:fldChar>
      </w:r>
      <w:r w:rsidRPr="001A55A0">
        <w:rPr>
          <w:rFonts w:ascii="Garamond" w:hAnsi="Garamond" w:cs="Arial"/>
          <w:sz w:val="20"/>
          <w:szCs w:val="20"/>
        </w:rPr>
        <w:instrText xml:space="preserve"> FORMCHECKBOX </w:instrText>
      </w:r>
      <w:r w:rsidR="004C12DF">
        <w:rPr>
          <w:rFonts w:ascii="Garamond" w:hAnsi="Garamond" w:cs="Arial"/>
          <w:sz w:val="20"/>
          <w:szCs w:val="20"/>
        </w:rPr>
      </w:r>
      <w:r w:rsidR="004C12DF">
        <w:rPr>
          <w:rFonts w:ascii="Garamond" w:hAnsi="Garamond" w:cs="Arial"/>
          <w:sz w:val="20"/>
          <w:szCs w:val="20"/>
        </w:rPr>
        <w:fldChar w:fldCharType="separate"/>
      </w:r>
      <w:r w:rsidRPr="001A55A0">
        <w:rPr>
          <w:rFonts w:ascii="Garamond" w:hAnsi="Garamond" w:cs="Arial"/>
          <w:sz w:val="20"/>
          <w:szCs w:val="20"/>
        </w:rPr>
        <w:fldChar w:fldCharType="end"/>
      </w:r>
      <w:r w:rsidRPr="001A55A0">
        <w:rPr>
          <w:rFonts w:ascii="Garamond" w:hAnsi="Garamond" w:cs="Arial"/>
          <w:sz w:val="20"/>
          <w:szCs w:val="20"/>
        </w:rPr>
        <w:t xml:space="preserve"> </w:t>
      </w:r>
      <w:r w:rsidRPr="001A55A0">
        <w:rPr>
          <w:rFonts w:ascii="Garamond" w:hAnsi="Garamond" w:cs="Arial"/>
          <w:sz w:val="20"/>
          <w:szCs w:val="20"/>
        </w:rPr>
        <w:tab/>
      </w:r>
      <w:r w:rsidRPr="001A55A0">
        <w:rPr>
          <w:rFonts w:ascii="Garamond" w:hAnsi="Garamond" w:cs="Arial"/>
          <w:b/>
          <w:sz w:val="20"/>
          <w:szCs w:val="20"/>
        </w:rPr>
        <w:t>Wykonawca</w:t>
      </w:r>
      <w:r w:rsidRPr="001A55A0">
        <w:rPr>
          <w:rFonts w:ascii="Garamond" w:hAnsi="Garamond" w:cs="Arial"/>
          <w:sz w:val="20"/>
          <w:szCs w:val="20"/>
        </w:rPr>
        <w:t xml:space="preserve"> </w:t>
      </w:r>
      <w:r w:rsidRPr="001A55A0">
        <w:rPr>
          <w:rFonts w:ascii="Garamond" w:hAnsi="Garamond" w:cs="Arial"/>
          <w:b/>
          <w:sz w:val="20"/>
          <w:szCs w:val="20"/>
        </w:rPr>
        <w:t>nie zalega</w:t>
      </w:r>
      <w:r w:rsidRPr="001A55A0">
        <w:rPr>
          <w:rFonts w:ascii="Garamond" w:hAnsi="Garamond" w:cs="Arial"/>
          <w:sz w:val="20"/>
          <w:szCs w:val="20"/>
        </w:rPr>
        <w:t xml:space="preserve"> z opłacaniem podatków i opłat lokalnych, o których mowa w ustawie z dnia 12 stycznia 1991 r. o podatkach i opłatach lokalnych (</w:t>
      </w:r>
      <w:proofErr w:type="spellStart"/>
      <w:r w:rsidR="005E4FFA">
        <w:rPr>
          <w:rFonts w:ascii="Garamond" w:hAnsi="Garamond" w:cs="Arial"/>
          <w:sz w:val="20"/>
          <w:szCs w:val="20"/>
        </w:rPr>
        <w:t>t.j</w:t>
      </w:r>
      <w:proofErr w:type="spellEnd"/>
      <w:r w:rsidR="005E4FFA">
        <w:rPr>
          <w:rFonts w:ascii="Garamond" w:hAnsi="Garamond" w:cs="Arial"/>
          <w:sz w:val="20"/>
          <w:szCs w:val="20"/>
        </w:rPr>
        <w:t xml:space="preserve">. </w:t>
      </w:r>
      <w:r w:rsidRPr="001A55A0">
        <w:rPr>
          <w:rFonts w:ascii="Garamond" w:hAnsi="Garamond" w:cs="Arial"/>
          <w:sz w:val="20"/>
          <w:szCs w:val="20"/>
        </w:rPr>
        <w:t xml:space="preserve">Dz.U. z </w:t>
      </w:r>
      <w:r w:rsidR="005E4FFA">
        <w:rPr>
          <w:rFonts w:ascii="Garamond" w:hAnsi="Garamond" w:cs="Arial"/>
          <w:sz w:val="20"/>
          <w:szCs w:val="20"/>
        </w:rPr>
        <w:t xml:space="preserve">2019 </w:t>
      </w:r>
      <w:r w:rsidRPr="001A55A0">
        <w:rPr>
          <w:rFonts w:ascii="Garamond" w:hAnsi="Garamond" w:cs="Arial"/>
          <w:sz w:val="20"/>
          <w:szCs w:val="20"/>
        </w:rPr>
        <w:t>. poz.</w:t>
      </w:r>
      <w:r w:rsidR="005E4FFA">
        <w:rPr>
          <w:rFonts w:ascii="Garamond" w:hAnsi="Garamond" w:cs="Arial"/>
          <w:sz w:val="20"/>
          <w:szCs w:val="20"/>
        </w:rPr>
        <w:t>1170</w:t>
      </w:r>
      <w:r w:rsidRPr="001A55A0">
        <w:rPr>
          <w:rFonts w:ascii="Garamond" w:hAnsi="Garamond" w:cs="Arial"/>
          <w:sz w:val="20"/>
          <w:szCs w:val="20"/>
        </w:rPr>
        <w:t>).</w:t>
      </w:r>
    </w:p>
    <w:p w14:paraId="70997832" w14:textId="77777777" w:rsidR="004A053D" w:rsidRPr="001A55A0" w:rsidRDefault="004A053D" w:rsidP="004A053D">
      <w:pPr>
        <w:rPr>
          <w:rFonts w:ascii="Garamond" w:hAnsi="Garamond" w:cs="Arial"/>
          <w:b/>
          <w:sz w:val="20"/>
          <w:szCs w:val="20"/>
          <w:highlight w:val="yellow"/>
        </w:rPr>
      </w:pPr>
    </w:p>
    <w:p w14:paraId="4AA50728" w14:textId="77777777" w:rsidR="004A053D" w:rsidRPr="001A55A0" w:rsidRDefault="004A053D" w:rsidP="004A053D">
      <w:pPr>
        <w:tabs>
          <w:tab w:val="left" w:pos="284"/>
          <w:tab w:val="right" w:leader="dot" w:pos="2552"/>
          <w:tab w:val="left" w:pos="6804"/>
          <w:tab w:val="right" w:leader="dot" w:pos="9072"/>
        </w:tabs>
        <w:rPr>
          <w:rFonts w:ascii="Garamond" w:hAnsi="Garamond"/>
          <w:b/>
          <w:sz w:val="20"/>
          <w:szCs w:val="20"/>
        </w:rPr>
      </w:pPr>
      <w:r w:rsidRPr="001A55A0">
        <w:rPr>
          <w:rFonts w:ascii="Garamond" w:hAnsi="Garamond"/>
          <w:b/>
          <w:sz w:val="20"/>
          <w:szCs w:val="20"/>
        </w:rPr>
        <w:t>* niepotrzebne skreślić</w:t>
      </w:r>
    </w:p>
    <w:p w14:paraId="38106013" w14:textId="77777777" w:rsidR="004A053D" w:rsidRPr="00D04DAA" w:rsidRDefault="004A053D" w:rsidP="004A053D">
      <w:pPr>
        <w:widowControl w:val="0"/>
        <w:jc w:val="center"/>
        <w:rPr>
          <w:rFonts w:ascii="Bookman Old Style" w:hAnsi="Bookman Old Style"/>
          <w:sz w:val="20"/>
          <w:szCs w:val="20"/>
        </w:rPr>
      </w:pPr>
      <w:r w:rsidRPr="00D04DAA">
        <w:rPr>
          <w:rFonts w:ascii="Garamond" w:hAnsi="Garamond" w:cs="Arial"/>
          <w:b/>
        </w:rPr>
        <w:t>DOKUMENT PODPISYWANY KWALIFIKOWANYM PODPISEM ELEKTRONICZNYM</w:t>
      </w:r>
    </w:p>
    <w:p w14:paraId="67428ADF" w14:textId="77777777" w:rsidR="004A053D" w:rsidRPr="00301A34" w:rsidRDefault="004A053D" w:rsidP="003D6258">
      <w:pPr>
        <w:rPr>
          <w:rFonts w:ascii="Garamond" w:hAnsi="Garamond"/>
        </w:rPr>
      </w:pPr>
    </w:p>
    <w:sectPr w:rsidR="004A053D" w:rsidRPr="00301A34" w:rsidSect="00147C10">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3ECBC" w14:textId="77777777" w:rsidR="004C12DF" w:rsidRDefault="004C12DF" w:rsidP="00D9143F">
      <w:pPr>
        <w:spacing w:after="0" w:line="240" w:lineRule="auto"/>
      </w:pPr>
      <w:r>
        <w:separator/>
      </w:r>
    </w:p>
  </w:endnote>
  <w:endnote w:type="continuationSeparator" w:id="0">
    <w:p w14:paraId="2A050A0F" w14:textId="77777777" w:rsidR="004C12DF" w:rsidRDefault="004C12DF"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Verdana,Bold">
    <w:altName w:val="Verdana"/>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4421" w14:textId="77777777" w:rsidR="004C12DF" w:rsidRPr="00D9143F" w:rsidRDefault="004C12DF">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19</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34</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EA200" w14:textId="77777777" w:rsidR="004C12DF" w:rsidRDefault="004C12DF" w:rsidP="00D9143F">
      <w:pPr>
        <w:spacing w:after="0" w:line="240" w:lineRule="auto"/>
      </w:pPr>
      <w:r>
        <w:separator/>
      </w:r>
    </w:p>
  </w:footnote>
  <w:footnote w:type="continuationSeparator" w:id="0">
    <w:p w14:paraId="5EE7681D" w14:textId="77777777" w:rsidR="004C12DF" w:rsidRDefault="004C12DF" w:rsidP="00D91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2"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3"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4"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7" w15:restartNumberingAfterBreak="0">
    <w:nsid w:val="024B37A8"/>
    <w:multiLevelType w:val="hybridMultilevel"/>
    <w:tmpl w:val="C7A8321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 w15:restartNumberingAfterBreak="0">
    <w:nsid w:val="034F15E7"/>
    <w:multiLevelType w:val="hybridMultilevel"/>
    <w:tmpl w:val="81D68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A94D6B"/>
    <w:multiLevelType w:val="multilevel"/>
    <w:tmpl w:val="7D0E2282"/>
    <w:lvl w:ilvl="0">
      <w:start w:val="1"/>
      <w:numFmt w:val="decimal"/>
      <w:lvlText w:val="%1."/>
      <w:lvlJc w:val="left"/>
      <w:pPr>
        <w:ind w:left="360" w:hanging="360"/>
      </w:pPr>
      <w:rPr>
        <w:b/>
      </w:rPr>
    </w:lvl>
    <w:lvl w:ilvl="1">
      <w:start w:val="1"/>
      <w:numFmt w:val="decimal"/>
      <w:lvlText w:val="%1.%2."/>
      <w:lvlJc w:val="left"/>
      <w:pPr>
        <w:ind w:left="573" w:hanging="432"/>
      </w:pPr>
      <w:rPr>
        <w:b w:val="0"/>
        <w:color w:val="auto"/>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5B51AA8"/>
    <w:multiLevelType w:val="hybridMultilevel"/>
    <w:tmpl w:val="A85AF0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B206C72"/>
    <w:multiLevelType w:val="hybridMultilevel"/>
    <w:tmpl w:val="520AC1FA"/>
    <w:lvl w:ilvl="0" w:tplc="862A71CC">
      <w:start w:val="1"/>
      <w:numFmt w:val="decimal"/>
      <w:lvlText w:val="%1)"/>
      <w:lvlJc w:val="left"/>
      <w:pPr>
        <w:ind w:left="36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D495034"/>
    <w:multiLevelType w:val="hybridMultilevel"/>
    <w:tmpl w:val="78420880"/>
    <w:lvl w:ilvl="0" w:tplc="83D2B396">
      <w:start w:val="1"/>
      <w:numFmt w:val="decimal"/>
      <w:lvlText w:val="%1."/>
      <w:lvlJc w:val="left"/>
      <w:pPr>
        <w:tabs>
          <w:tab w:val="num" w:pos="283"/>
        </w:tabs>
        <w:ind w:left="283" w:hanging="283"/>
      </w:pPr>
      <w:rPr>
        <w:rFonts w:ascii="Garamond" w:hAnsi="Garamond"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750615"/>
    <w:multiLevelType w:val="hybridMultilevel"/>
    <w:tmpl w:val="DD1AC66E"/>
    <w:lvl w:ilvl="0" w:tplc="80804D14">
      <w:start w:val="1"/>
      <w:numFmt w:val="decimal"/>
      <w:lvlText w:val="%1."/>
      <w:lvlJc w:val="left"/>
      <w:pPr>
        <w:ind w:left="720"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11366D"/>
    <w:multiLevelType w:val="hybridMultilevel"/>
    <w:tmpl w:val="99D4FA16"/>
    <w:lvl w:ilvl="0" w:tplc="E5EE88FA">
      <w:start w:val="1"/>
      <w:numFmt w:val="decimal"/>
      <w:lvlText w:val="%1."/>
      <w:lvlJc w:val="left"/>
      <w:pPr>
        <w:tabs>
          <w:tab w:val="num" w:pos="720"/>
        </w:tabs>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15:restartNumberingAfterBreak="0">
    <w:nsid w:val="1AA13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2444AD"/>
    <w:multiLevelType w:val="hybridMultilevel"/>
    <w:tmpl w:val="BEB6E9D0"/>
    <w:lvl w:ilvl="0" w:tplc="04150001">
      <w:start w:val="1"/>
      <w:numFmt w:val="bullet"/>
      <w:lvlText w:val=""/>
      <w:lvlJc w:val="left"/>
      <w:pPr>
        <w:ind w:left="2484" w:hanging="360"/>
      </w:pPr>
      <w:rPr>
        <w:rFonts w:ascii="Symbol" w:hAnsi="Symbol" w:hint="default"/>
      </w:rPr>
    </w:lvl>
    <w:lvl w:ilvl="1" w:tplc="04150003">
      <w:start w:val="1"/>
      <w:numFmt w:val="bullet"/>
      <w:lvlText w:val="o"/>
      <w:lvlJc w:val="left"/>
      <w:pPr>
        <w:ind w:left="3204" w:hanging="360"/>
      </w:pPr>
      <w:rPr>
        <w:rFonts w:ascii="Courier New" w:hAnsi="Courier New" w:cs="Courier New" w:hint="default"/>
      </w:rPr>
    </w:lvl>
    <w:lvl w:ilvl="2" w:tplc="04150005">
      <w:start w:val="1"/>
      <w:numFmt w:val="bullet"/>
      <w:lvlText w:val=""/>
      <w:lvlJc w:val="left"/>
      <w:pPr>
        <w:ind w:left="3924" w:hanging="360"/>
      </w:pPr>
      <w:rPr>
        <w:rFonts w:ascii="Wingdings" w:hAnsi="Wingdings" w:hint="default"/>
      </w:rPr>
    </w:lvl>
    <w:lvl w:ilvl="3" w:tplc="04150001">
      <w:start w:val="1"/>
      <w:numFmt w:val="bullet"/>
      <w:lvlText w:val=""/>
      <w:lvlJc w:val="left"/>
      <w:pPr>
        <w:ind w:left="4644" w:hanging="360"/>
      </w:pPr>
      <w:rPr>
        <w:rFonts w:ascii="Symbol" w:hAnsi="Symbol" w:hint="default"/>
      </w:rPr>
    </w:lvl>
    <w:lvl w:ilvl="4" w:tplc="04150003">
      <w:start w:val="1"/>
      <w:numFmt w:val="bullet"/>
      <w:lvlText w:val="o"/>
      <w:lvlJc w:val="left"/>
      <w:pPr>
        <w:ind w:left="5364" w:hanging="360"/>
      </w:pPr>
      <w:rPr>
        <w:rFonts w:ascii="Courier New" w:hAnsi="Courier New" w:cs="Courier New" w:hint="default"/>
      </w:rPr>
    </w:lvl>
    <w:lvl w:ilvl="5" w:tplc="04150005">
      <w:start w:val="1"/>
      <w:numFmt w:val="bullet"/>
      <w:lvlText w:val=""/>
      <w:lvlJc w:val="left"/>
      <w:pPr>
        <w:ind w:left="6084" w:hanging="360"/>
      </w:pPr>
      <w:rPr>
        <w:rFonts w:ascii="Wingdings" w:hAnsi="Wingdings" w:hint="default"/>
      </w:rPr>
    </w:lvl>
    <w:lvl w:ilvl="6" w:tplc="04150001">
      <w:start w:val="1"/>
      <w:numFmt w:val="bullet"/>
      <w:lvlText w:val=""/>
      <w:lvlJc w:val="left"/>
      <w:pPr>
        <w:ind w:left="6804" w:hanging="360"/>
      </w:pPr>
      <w:rPr>
        <w:rFonts w:ascii="Symbol" w:hAnsi="Symbol" w:hint="default"/>
      </w:rPr>
    </w:lvl>
    <w:lvl w:ilvl="7" w:tplc="04150003">
      <w:start w:val="1"/>
      <w:numFmt w:val="bullet"/>
      <w:lvlText w:val="o"/>
      <w:lvlJc w:val="left"/>
      <w:pPr>
        <w:ind w:left="7524" w:hanging="360"/>
      </w:pPr>
      <w:rPr>
        <w:rFonts w:ascii="Courier New" w:hAnsi="Courier New" w:cs="Courier New" w:hint="default"/>
      </w:rPr>
    </w:lvl>
    <w:lvl w:ilvl="8" w:tplc="04150005">
      <w:start w:val="1"/>
      <w:numFmt w:val="bullet"/>
      <w:lvlText w:val=""/>
      <w:lvlJc w:val="left"/>
      <w:pPr>
        <w:ind w:left="8244" w:hanging="360"/>
      </w:pPr>
      <w:rPr>
        <w:rFonts w:ascii="Wingdings" w:hAnsi="Wingdings" w:hint="default"/>
      </w:rPr>
    </w:lvl>
  </w:abstractNum>
  <w:abstractNum w:abstractNumId="18" w15:restartNumberingAfterBreak="0">
    <w:nsid w:val="1C8D1690"/>
    <w:multiLevelType w:val="hybridMultilevel"/>
    <w:tmpl w:val="7604005E"/>
    <w:lvl w:ilvl="0" w:tplc="0415000F">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19" w15:restartNumberingAfterBreak="0">
    <w:nsid w:val="1EDC0707"/>
    <w:multiLevelType w:val="hybridMultilevel"/>
    <w:tmpl w:val="DE26F90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0" w15:restartNumberingAfterBreak="0">
    <w:nsid w:val="289E7CA0"/>
    <w:multiLevelType w:val="hybridMultilevel"/>
    <w:tmpl w:val="6D024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492BC6"/>
    <w:multiLevelType w:val="hybridMultilevel"/>
    <w:tmpl w:val="3CB68826"/>
    <w:lvl w:ilvl="0" w:tplc="04150001">
      <w:start w:val="1"/>
      <w:numFmt w:val="bullet"/>
      <w:lvlText w:val=""/>
      <w:lvlJc w:val="left"/>
      <w:pPr>
        <w:ind w:left="2448" w:hanging="360"/>
      </w:pPr>
      <w:rPr>
        <w:rFonts w:ascii="Symbol" w:hAnsi="Symbol" w:hint="default"/>
      </w:rPr>
    </w:lvl>
    <w:lvl w:ilvl="1" w:tplc="04150003">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22"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0134F1"/>
    <w:multiLevelType w:val="hybridMultilevel"/>
    <w:tmpl w:val="96C818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2D51F29"/>
    <w:multiLevelType w:val="hybridMultilevel"/>
    <w:tmpl w:val="7CD44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C455EE"/>
    <w:multiLevelType w:val="hybridMultilevel"/>
    <w:tmpl w:val="F878C6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3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07D0373"/>
    <w:multiLevelType w:val="multilevel"/>
    <w:tmpl w:val="5B20583C"/>
    <w:lvl w:ilvl="0">
      <w:start w:val="10"/>
      <w:numFmt w:val="decimal"/>
      <w:lvlText w:val="%1."/>
      <w:lvlJc w:val="left"/>
      <w:pPr>
        <w:ind w:left="528" w:hanging="528"/>
      </w:pPr>
      <w:rPr>
        <w:rFonts w:hint="default"/>
      </w:rPr>
    </w:lvl>
    <w:lvl w:ilvl="1">
      <w:start w:val="2"/>
      <w:numFmt w:val="decimal"/>
      <w:lvlText w:val="%1.%2."/>
      <w:lvlJc w:val="left"/>
      <w:pPr>
        <w:ind w:left="888" w:hanging="528"/>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4480992"/>
    <w:multiLevelType w:val="hybridMultilevel"/>
    <w:tmpl w:val="A954A39C"/>
    <w:lvl w:ilvl="0" w:tplc="79C0432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6FA737C"/>
    <w:multiLevelType w:val="hybridMultilevel"/>
    <w:tmpl w:val="6BCCE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C030DD"/>
    <w:multiLevelType w:val="multilevel"/>
    <w:tmpl w:val="F222B5B2"/>
    <w:lvl w:ilvl="0">
      <w:start w:val="7"/>
      <w:numFmt w:val="decimal"/>
      <w:lvlText w:val="%1."/>
      <w:lvlJc w:val="left"/>
      <w:pPr>
        <w:ind w:left="432" w:hanging="432"/>
      </w:pPr>
      <w:rPr>
        <w:rFonts w:hint="default"/>
      </w:rPr>
    </w:lvl>
    <w:lvl w:ilvl="1">
      <w:start w:val="7"/>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E2727"/>
    <w:multiLevelType w:val="hybridMultilevel"/>
    <w:tmpl w:val="F60A94AA"/>
    <w:lvl w:ilvl="0" w:tplc="F4EEF1D8">
      <w:start w:val="1"/>
      <w:numFmt w:val="bullet"/>
      <w:lvlText w:val="-"/>
      <w:lvlJc w:val="left"/>
      <w:pPr>
        <w:tabs>
          <w:tab w:val="num" w:pos="577"/>
        </w:tabs>
        <w:ind w:left="577" w:hanging="397"/>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806F8"/>
    <w:multiLevelType w:val="hybridMultilevel"/>
    <w:tmpl w:val="633EC5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E285CB4"/>
    <w:multiLevelType w:val="hybridMultilevel"/>
    <w:tmpl w:val="42D66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D7307"/>
    <w:multiLevelType w:val="hybridMultilevel"/>
    <w:tmpl w:val="5AD61608"/>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35"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5402560"/>
    <w:multiLevelType w:val="hybridMultilevel"/>
    <w:tmpl w:val="6A7803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79517F4"/>
    <w:multiLevelType w:val="hybridMultilevel"/>
    <w:tmpl w:val="52F28E8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69EC4CC6"/>
    <w:multiLevelType w:val="multilevel"/>
    <w:tmpl w:val="1B1E9CE4"/>
    <w:lvl w:ilvl="0">
      <w:start w:val="1"/>
      <w:numFmt w:val="decimal"/>
      <w:lvlText w:val="%1."/>
      <w:lvlJc w:val="left"/>
      <w:pPr>
        <w:ind w:left="360" w:hanging="360"/>
      </w:pPr>
      <w:rPr>
        <w:b/>
      </w:rPr>
    </w:lvl>
    <w:lvl w:ilvl="1">
      <w:start w:val="1"/>
      <w:numFmt w:val="decimal"/>
      <w:lvlText w:val="%1.%2."/>
      <w:lvlJc w:val="left"/>
      <w:pPr>
        <w:ind w:left="792" w:hanging="432"/>
      </w:pPr>
      <w:rPr>
        <w:b/>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Times New Roman" w:hAnsi="Times New Roman" w:cs="Times New Roman"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2"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1B276D4"/>
    <w:multiLevelType w:val="hybridMultilevel"/>
    <w:tmpl w:val="B0AC4ADA"/>
    <w:lvl w:ilvl="0" w:tplc="04150001">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44" w15:restartNumberingAfterBreak="0">
    <w:nsid w:val="71D30922"/>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3EE5574"/>
    <w:multiLevelType w:val="multilevel"/>
    <w:tmpl w:val="A28C3C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4D72A7E"/>
    <w:multiLevelType w:val="hybridMultilevel"/>
    <w:tmpl w:val="57EED3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E95A41"/>
    <w:multiLevelType w:val="multilevel"/>
    <w:tmpl w:val="7F64A620"/>
    <w:lvl w:ilvl="0">
      <w:start w:val="8"/>
      <w:numFmt w:val="decimal"/>
      <w:lvlText w:val="%1."/>
      <w:lvlJc w:val="left"/>
      <w:pPr>
        <w:ind w:left="540" w:hanging="540"/>
      </w:pPr>
      <w:rPr>
        <w:rFonts w:hint="default"/>
      </w:rPr>
    </w:lvl>
    <w:lvl w:ilvl="1">
      <w:start w:val="1"/>
      <w:numFmt w:val="decimal"/>
      <w:lvlText w:val="%1.%2."/>
      <w:lvlJc w:val="left"/>
      <w:pPr>
        <w:ind w:left="1110" w:hanging="720"/>
      </w:pPr>
      <w:rPr>
        <w:rFonts w:hint="default"/>
        <w:b w:val="0"/>
        <w:bCs/>
        <w:color w:val="auto"/>
        <w:sz w:val="18"/>
        <w:szCs w:val="16"/>
      </w:rPr>
    </w:lvl>
    <w:lvl w:ilvl="2">
      <w:start w:val="1"/>
      <w:numFmt w:val="decimal"/>
      <w:lvlText w:val="%1.%2.%3."/>
      <w:lvlJc w:val="left"/>
      <w:pPr>
        <w:ind w:left="1500" w:hanging="720"/>
      </w:pPr>
      <w:rPr>
        <w:rFonts w:hint="default"/>
        <w:b w:val="0"/>
        <w:bCs/>
        <w:sz w:val="18"/>
        <w:szCs w:val="16"/>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8" w15:restartNumberingAfterBreak="0">
    <w:nsid w:val="76835C8A"/>
    <w:multiLevelType w:val="hybridMultilevel"/>
    <w:tmpl w:val="145A22F0"/>
    <w:lvl w:ilvl="0" w:tplc="951CC6E6">
      <w:start w:val="1"/>
      <w:numFmt w:val="decimal"/>
      <w:lvlText w:val="%1."/>
      <w:lvlJc w:val="left"/>
      <w:pPr>
        <w:tabs>
          <w:tab w:val="num" w:pos="720"/>
        </w:tabs>
        <w:ind w:left="720" w:hanging="360"/>
      </w:pPr>
      <w:rPr>
        <w:rFonts w:ascii="Garamond" w:eastAsia="Calibri" w:hAnsi="Garamond" w:cs="Tahoma"/>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9116003"/>
    <w:multiLevelType w:val="multilevel"/>
    <w:tmpl w:val="2E6C3D5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C0A714F"/>
    <w:multiLevelType w:val="hybridMultilevel"/>
    <w:tmpl w:val="C84CB01E"/>
    <w:lvl w:ilvl="0" w:tplc="E7E61C62">
      <w:start w:val="1"/>
      <w:numFmt w:val="decimal"/>
      <w:lvlText w:val="%1)"/>
      <w:lvlJc w:val="left"/>
      <w:pPr>
        <w:tabs>
          <w:tab w:val="num" w:pos="720"/>
        </w:tabs>
        <w:ind w:left="720" w:hanging="360"/>
      </w:pPr>
      <w:rPr>
        <w:rFonts w:ascii="Garamond" w:eastAsia="Calibri" w:hAnsi="Garamond"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29"/>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16"/>
  </w:num>
  <w:num w:numId="8">
    <w:abstractNumId w:val="2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2"/>
  </w:num>
  <w:num w:numId="28">
    <w:abstractNumId w:val="47"/>
  </w:num>
  <w:num w:numId="29">
    <w:abstractNumId w:val="23"/>
  </w:num>
  <w:num w:numId="30">
    <w:abstractNumId w:val="43"/>
  </w:num>
  <w:num w:numId="31">
    <w:abstractNumId w:val="17"/>
  </w:num>
  <w:num w:numId="32">
    <w:abstractNumId w:val="10"/>
  </w:num>
  <w:num w:numId="33">
    <w:abstractNumId w:val="49"/>
  </w:num>
  <w:num w:numId="34">
    <w:abstractNumId w:val="40"/>
  </w:num>
  <w:num w:numId="35">
    <w:abstractNumId w:val="19"/>
  </w:num>
  <w:num w:numId="36">
    <w:abstractNumId w:val="7"/>
  </w:num>
  <w:num w:numId="37">
    <w:abstractNumId w:val="25"/>
  </w:num>
  <w:num w:numId="38">
    <w:abstractNumId w:val="46"/>
  </w:num>
  <w:num w:numId="39">
    <w:abstractNumId w:val="30"/>
  </w:num>
  <w:num w:numId="40">
    <w:abstractNumId w:val="27"/>
  </w:num>
  <w:num w:numId="41">
    <w:abstractNumId w:val="32"/>
  </w:num>
  <w:num w:numId="42">
    <w:abstractNumId w:val="34"/>
  </w:num>
  <w:num w:numId="43">
    <w:abstractNumId w:val="21"/>
  </w:num>
  <w:num w:numId="44">
    <w:abstractNumId w:val="36"/>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41"/>
    <w:rsid w:val="00003B23"/>
    <w:rsid w:val="000049C2"/>
    <w:rsid w:val="000052B3"/>
    <w:rsid w:val="000115E2"/>
    <w:rsid w:val="0001195A"/>
    <w:rsid w:val="00013057"/>
    <w:rsid w:val="0001398E"/>
    <w:rsid w:val="00017625"/>
    <w:rsid w:val="0002323F"/>
    <w:rsid w:val="00023F32"/>
    <w:rsid w:val="00025AD4"/>
    <w:rsid w:val="0003180B"/>
    <w:rsid w:val="00033996"/>
    <w:rsid w:val="00033E91"/>
    <w:rsid w:val="000412E4"/>
    <w:rsid w:val="00042681"/>
    <w:rsid w:val="00042D89"/>
    <w:rsid w:val="0004510F"/>
    <w:rsid w:val="00046406"/>
    <w:rsid w:val="000528BA"/>
    <w:rsid w:val="00053A53"/>
    <w:rsid w:val="00065727"/>
    <w:rsid w:val="00065792"/>
    <w:rsid w:val="00070F8C"/>
    <w:rsid w:val="0008031C"/>
    <w:rsid w:val="00081977"/>
    <w:rsid w:val="00082B26"/>
    <w:rsid w:val="00082D35"/>
    <w:rsid w:val="00084A50"/>
    <w:rsid w:val="00094AAF"/>
    <w:rsid w:val="0009534C"/>
    <w:rsid w:val="00097AB3"/>
    <w:rsid w:val="000A10D4"/>
    <w:rsid w:val="000A12C0"/>
    <w:rsid w:val="000A748A"/>
    <w:rsid w:val="000B0057"/>
    <w:rsid w:val="000B2F54"/>
    <w:rsid w:val="000C2E4F"/>
    <w:rsid w:val="000C30E0"/>
    <w:rsid w:val="000C7B18"/>
    <w:rsid w:val="000C7D66"/>
    <w:rsid w:val="000D1F61"/>
    <w:rsid w:val="000D3E29"/>
    <w:rsid w:val="000D50E1"/>
    <w:rsid w:val="000E0739"/>
    <w:rsid w:val="000E1822"/>
    <w:rsid w:val="000E2BD8"/>
    <w:rsid w:val="000E2F40"/>
    <w:rsid w:val="000E5B70"/>
    <w:rsid w:val="000E659B"/>
    <w:rsid w:val="000E7A25"/>
    <w:rsid w:val="000F3E34"/>
    <w:rsid w:val="000F6F9E"/>
    <w:rsid w:val="00100E49"/>
    <w:rsid w:val="001015DA"/>
    <w:rsid w:val="00102118"/>
    <w:rsid w:val="00102630"/>
    <w:rsid w:val="00106F19"/>
    <w:rsid w:val="00111369"/>
    <w:rsid w:val="001130A0"/>
    <w:rsid w:val="0011374A"/>
    <w:rsid w:val="0011418F"/>
    <w:rsid w:val="001149E2"/>
    <w:rsid w:val="001211DC"/>
    <w:rsid w:val="00131EE0"/>
    <w:rsid w:val="00133F18"/>
    <w:rsid w:val="001358D8"/>
    <w:rsid w:val="00141379"/>
    <w:rsid w:val="00141E0E"/>
    <w:rsid w:val="00147C10"/>
    <w:rsid w:val="00152504"/>
    <w:rsid w:val="001536AF"/>
    <w:rsid w:val="00154655"/>
    <w:rsid w:val="0015742E"/>
    <w:rsid w:val="001620D1"/>
    <w:rsid w:val="001645AB"/>
    <w:rsid w:val="00164C96"/>
    <w:rsid w:val="001677A5"/>
    <w:rsid w:val="00170C4F"/>
    <w:rsid w:val="00175D77"/>
    <w:rsid w:val="001779B6"/>
    <w:rsid w:val="00184A65"/>
    <w:rsid w:val="00184D96"/>
    <w:rsid w:val="00190067"/>
    <w:rsid w:val="00195BCF"/>
    <w:rsid w:val="00196321"/>
    <w:rsid w:val="00197693"/>
    <w:rsid w:val="001A1B36"/>
    <w:rsid w:val="001A1B50"/>
    <w:rsid w:val="001A21F2"/>
    <w:rsid w:val="001A4306"/>
    <w:rsid w:val="001A55A0"/>
    <w:rsid w:val="001A6A7D"/>
    <w:rsid w:val="001B0208"/>
    <w:rsid w:val="001B3B70"/>
    <w:rsid w:val="001B3CEC"/>
    <w:rsid w:val="001C1707"/>
    <w:rsid w:val="001C3987"/>
    <w:rsid w:val="001C44A7"/>
    <w:rsid w:val="001C5405"/>
    <w:rsid w:val="001C56FD"/>
    <w:rsid w:val="001C6F4E"/>
    <w:rsid w:val="001C72EC"/>
    <w:rsid w:val="001D00ED"/>
    <w:rsid w:val="001D18F9"/>
    <w:rsid w:val="001D2277"/>
    <w:rsid w:val="001D34D1"/>
    <w:rsid w:val="001D4994"/>
    <w:rsid w:val="001D7A3C"/>
    <w:rsid w:val="001F0272"/>
    <w:rsid w:val="001F25A1"/>
    <w:rsid w:val="001F40B7"/>
    <w:rsid w:val="001F66BF"/>
    <w:rsid w:val="002011CE"/>
    <w:rsid w:val="0020345B"/>
    <w:rsid w:val="00206C02"/>
    <w:rsid w:val="00211003"/>
    <w:rsid w:val="00223286"/>
    <w:rsid w:val="0022608B"/>
    <w:rsid w:val="00227718"/>
    <w:rsid w:val="0023533B"/>
    <w:rsid w:val="00241370"/>
    <w:rsid w:val="00243F10"/>
    <w:rsid w:val="002459A9"/>
    <w:rsid w:val="00252BA6"/>
    <w:rsid w:val="00253EC6"/>
    <w:rsid w:val="00260A41"/>
    <w:rsid w:val="0027014D"/>
    <w:rsid w:val="00272D8E"/>
    <w:rsid w:val="00273534"/>
    <w:rsid w:val="00274F4B"/>
    <w:rsid w:val="00277FCF"/>
    <w:rsid w:val="00283BFB"/>
    <w:rsid w:val="0028682B"/>
    <w:rsid w:val="00287606"/>
    <w:rsid w:val="0029080C"/>
    <w:rsid w:val="00290F90"/>
    <w:rsid w:val="002923B3"/>
    <w:rsid w:val="00292A68"/>
    <w:rsid w:val="00293DC1"/>
    <w:rsid w:val="00297D13"/>
    <w:rsid w:val="002A2C06"/>
    <w:rsid w:val="002A531E"/>
    <w:rsid w:val="002A7BF9"/>
    <w:rsid w:val="002B1CD1"/>
    <w:rsid w:val="002B30D3"/>
    <w:rsid w:val="002B5AB1"/>
    <w:rsid w:val="002C0465"/>
    <w:rsid w:val="002C07E0"/>
    <w:rsid w:val="002C0A26"/>
    <w:rsid w:val="002C2539"/>
    <w:rsid w:val="002C2A25"/>
    <w:rsid w:val="002C3729"/>
    <w:rsid w:val="002C5A20"/>
    <w:rsid w:val="002C719B"/>
    <w:rsid w:val="002D164D"/>
    <w:rsid w:val="002D4AC8"/>
    <w:rsid w:val="002D77AA"/>
    <w:rsid w:val="002E6641"/>
    <w:rsid w:val="002F165B"/>
    <w:rsid w:val="002F4700"/>
    <w:rsid w:val="002F4A9A"/>
    <w:rsid w:val="00300866"/>
    <w:rsid w:val="00301A34"/>
    <w:rsid w:val="00301A60"/>
    <w:rsid w:val="0030288E"/>
    <w:rsid w:val="00305965"/>
    <w:rsid w:val="003128F7"/>
    <w:rsid w:val="00322AEE"/>
    <w:rsid w:val="00322F68"/>
    <w:rsid w:val="003248CA"/>
    <w:rsid w:val="00325230"/>
    <w:rsid w:val="00326A47"/>
    <w:rsid w:val="00327672"/>
    <w:rsid w:val="00327BD1"/>
    <w:rsid w:val="0033076D"/>
    <w:rsid w:val="003332C7"/>
    <w:rsid w:val="003403A2"/>
    <w:rsid w:val="003472EE"/>
    <w:rsid w:val="00356914"/>
    <w:rsid w:val="00360B2D"/>
    <w:rsid w:val="003633E5"/>
    <w:rsid w:val="00364BD1"/>
    <w:rsid w:val="00370D00"/>
    <w:rsid w:val="00371690"/>
    <w:rsid w:val="00372A23"/>
    <w:rsid w:val="0037378A"/>
    <w:rsid w:val="0037379C"/>
    <w:rsid w:val="00374D67"/>
    <w:rsid w:val="003761B5"/>
    <w:rsid w:val="00377493"/>
    <w:rsid w:val="003775F9"/>
    <w:rsid w:val="00380467"/>
    <w:rsid w:val="00384765"/>
    <w:rsid w:val="003849AE"/>
    <w:rsid w:val="00387809"/>
    <w:rsid w:val="00391969"/>
    <w:rsid w:val="00391F02"/>
    <w:rsid w:val="00392903"/>
    <w:rsid w:val="0039488F"/>
    <w:rsid w:val="003A18D4"/>
    <w:rsid w:val="003A1E61"/>
    <w:rsid w:val="003A483C"/>
    <w:rsid w:val="003A6406"/>
    <w:rsid w:val="003A7C70"/>
    <w:rsid w:val="003B298B"/>
    <w:rsid w:val="003B311F"/>
    <w:rsid w:val="003B4670"/>
    <w:rsid w:val="003B79DC"/>
    <w:rsid w:val="003B7F28"/>
    <w:rsid w:val="003C1160"/>
    <w:rsid w:val="003C3E09"/>
    <w:rsid w:val="003C7BA6"/>
    <w:rsid w:val="003C7D31"/>
    <w:rsid w:val="003D21D5"/>
    <w:rsid w:val="003D6258"/>
    <w:rsid w:val="003D63B7"/>
    <w:rsid w:val="003E4BE1"/>
    <w:rsid w:val="003F50D3"/>
    <w:rsid w:val="004001D3"/>
    <w:rsid w:val="00402D5D"/>
    <w:rsid w:val="00403BFC"/>
    <w:rsid w:val="0040548F"/>
    <w:rsid w:val="004111C1"/>
    <w:rsid w:val="0041456D"/>
    <w:rsid w:val="004170FC"/>
    <w:rsid w:val="00417E57"/>
    <w:rsid w:val="00425693"/>
    <w:rsid w:val="0042606A"/>
    <w:rsid w:val="00427E73"/>
    <w:rsid w:val="004335BB"/>
    <w:rsid w:val="00440EB4"/>
    <w:rsid w:val="004411B2"/>
    <w:rsid w:val="00442D3B"/>
    <w:rsid w:val="004452C5"/>
    <w:rsid w:val="00454377"/>
    <w:rsid w:val="00466C1B"/>
    <w:rsid w:val="00473C7D"/>
    <w:rsid w:val="0048199D"/>
    <w:rsid w:val="004861E6"/>
    <w:rsid w:val="0048659A"/>
    <w:rsid w:val="00494D6E"/>
    <w:rsid w:val="004A053D"/>
    <w:rsid w:val="004A2501"/>
    <w:rsid w:val="004A321B"/>
    <w:rsid w:val="004A3B67"/>
    <w:rsid w:val="004B2041"/>
    <w:rsid w:val="004B7B19"/>
    <w:rsid w:val="004C0D16"/>
    <w:rsid w:val="004C12DF"/>
    <w:rsid w:val="004C21E3"/>
    <w:rsid w:val="004C3AAC"/>
    <w:rsid w:val="004C4D50"/>
    <w:rsid w:val="004C4D63"/>
    <w:rsid w:val="004C56C4"/>
    <w:rsid w:val="004D24AE"/>
    <w:rsid w:val="004D5092"/>
    <w:rsid w:val="004D53C3"/>
    <w:rsid w:val="004D5611"/>
    <w:rsid w:val="004D7C41"/>
    <w:rsid w:val="004E2DDD"/>
    <w:rsid w:val="004E4262"/>
    <w:rsid w:val="004E4311"/>
    <w:rsid w:val="004E5CDD"/>
    <w:rsid w:val="004E6E30"/>
    <w:rsid w:val="004E7208"/>
    <w:rsid w:val="004F158A"/>
    <w:rsid w:val="004F2CCA"/>
    <w:rsid w:val="004F413A"/>
    <w:rsid w:val="00500775"/>
    <w:rsid w:val="005042B8"/>
    <w:rsid w:val="0050485A"/>
    <w:rsid w:val="0050547A"/>
    <w:rsid w:val="00511E5F"/>
    <w:rsid w:val="00515385"/>
    <w:rsid w:val="00516A33"/>
    <w:rsid w:val="00520492"/>
    <w:rsid w:val="00521B18"/>
    <w:rsid w:val="00525C41"/>
    <w:rsid w:val="005264EB"/>
    <w:rsid w:val="00526C18"/>
    <w:rsid w:val="005274B9"/>
    <w:rsid w:val="005277FC"/>
    <w:rsid w:val="00527DBE"/>
    <w:rsid w:val="0053016A"/>
    <w:rsid w:val="00532BEA"/>
    <w:rsid w:val="00545354"/>
    <w:rsid w:val="005475ED"/>
    <w:rsid w:val="00547D59"/>
    <w:rsid w:val="00550916"/>
    <w:rsid w:val="005514A7"/>
    <w:rsid w:val="00553F79"/>
    <w:rsid w:val="00554DB6"/>
    <w:rsid w:val="005551E8"/>
    <w:rsid w:val="00562008"/>
    <w:rsid w:val="00564A43"/>
    <w:rsid w:val="00566681"/>
    <w:rsid w:val="00571B44"/>
    <w:rsid w:val="00571F44"/>
    <w:rsid w:val="00573B1E"/>
    <w:rsid w:val="0057699E"/>
    <w:rsid w:val="005779ED"/>
    <w:rsid w:val="00580455"/>
    <w:rsid w:val="00581763"/>
    <w:rsid w:val="00585D93"/>
    <w:rsid w:val="00587784"/>
    <w:rsid w:val="00590E33"/>
    <w:rsid w:val="00592F5C"/>
    <w:rsid w:val="005950E5"/>
    <w:rsid w:val="0059594B"/>
    <w:rsid w:val="005A06A9"/>
    <w:rsid w:val="005A1C09"/>
    <w:rsid w:val="005A261F"/>
    <w:rsid w:val="005A5FB3"/>
    <w:rsid w:val="005A614F"/>
    <w:rsid w:val="005A62DA"/>
    <w:rsid w:val="005A6648"/>
    <w:rsid w:val="005B4576"/>
    <w:rsid w:val="005B5332"/>
    <w:rsid w:val="005C348B"/>
    <w:rsid w:val="005C57CC"/>
    <w:rsid w:val="005C7485"/>
    <w:rsid w:val="005D02B7"/>
    <w:rsid w:val="005D2290"/>
    <w:rsid w:val="005E19C7"/>
    <w:rsid w:val="005E3F67"/>
    <w:rsid w:val="005E4FFA"/>
    <w:rsid w:val="005E5B0C"/>
    <w:rsid w:val="005E7197"/>
    <w:rsid w:val="005E7816"/>
    <w:rsid w:val="005E7ABA"/>
    <w:rsid w:val="005F107C"/>
    <w:rsid w:val="005F5B8C"/>
    <w:rsid w:val="005F7728"/>
    <w:rsid w:val="00601152"/>
    <w:rsid w:val="006014F9"/>
    <w:rsid w:val="006020DD"/>
    <w:rsid w:val="00606651"/>
    <w:rsid w:val="0060762A"/>
    <w:rsid w:val="00612145"/>
    <w:rsid w:val="00614398"/>
    <w:rsid w:val="00615FD1"/>
    <w:rsid w:val="0062187D"/>
    <w:rsid w:val="00624408"/>
    <w:rsid w:val="00624735"/>
    <w:rsid w:val="00624BA8"/>
    <w:rsid w:val="00625B83"/>
    <w:rsid w:val="00631BCE"/>
    <w:rsid w:val="006378A0"/>
    <w:rsid w:val="00640105"/>
    <w:rsid w:val="00640994"/>
    <w:rsid w:val="00642325"/>
    <w:rsid w:val="00650032"/>
    <w:rsid w:val="006513C6"/>
    <w:rsid w:val="006554E2"/>
    <w:rsid w:val="0065555E"/>
    <w:rsid w:val="00656454"/>
    <w:rsid w:val="006567F4"/>
    <w:rsid w:val="0066551D"/>
    <w:rsid w:val="00666240"/>
    <w:rsid w:val="006708A0"/>
    <w:rsid w:val="00674465"/>
    <w:rsid w:val="00675E17"/>
    <w:rsid w:val="00676B44"/>
    <w:rsid w:val="00676DC4"/>
    <w:rsid w:val="00685FA9"/>
    <w:rsid w:val="00692F49"/>
    <w:rsid w:val="006A1535"/>
    <w:rsid w:val="006A3DC4"/>
    <w:rsid w:val="006A3DF7"/>
    <w:rsid w:val="006B2679"/>
    <w:rsid w:val="006C1D2C"/>
    <w:rsid w:val="006D653A"/>
    <w:rsid w:val="006E0C5D"/>
    <w:rsid w:val="006E1C46"/>
    <w:rsid w:val="006E4DAE"/>
    <w:rsid w:val="006F14CC"/>
    <w:rsid w:val="006F15F9"/>
    <w:rsid w:val="006F3975"/>
    <w:rsid w:val="006F7F4E"/>
    <w:rsid w:val="00706248"/>
    <w:rsid w:val="00713CB9"/>
    <w:rsid w:val="00717F21"/>
    <w:rsid w:val="00720FFE"/>
    <w:rsid w:val="00723C19"/>
    <w:rsid w:val="00727E86"/>
    <w:rsid w:val="00733D62"/>
    <w:rsid w:val="00733FA1"/>
    <w:rsid w:val="00745918"/>
    <w:rsid w:val="0074720E"/>
    <w:rsid w:val="007522EE"/>
    <w:rsid w:val="0075247F"/>
    <w:rsid w:val="00754A55"/>
    <w:rsid w:val="00760770"/>
    <w:rsid w:val="00761BD9"/>
    <w:rsid w:val="00761F5E"/>
    <w:rsid w:val="00762516"/>
    <w:rsid w:val="00764575"/>
    <w:rsid w:val="007650DD"/>
    <w:rsid w:val="00774FED"/>
    <w:rsid w:val="007805AD"/>
    <w:rsid w:val="007844AE"/>
    <w:rsid w:val="00791C95"/>
    <w:rsid w:val="007953D1"/>
    <w:rsid w:val="00796ED6"/>
    <w:rsid w:val="007A1956"/>
    <w:rsid w:val="007A44F1"/>
    <w:rsid w:val="007A768B"/>
    <w:rsid w:val="007A7B43"/>
    <w:rsid w:val="007B0360"/>
    <w:rsid w:val="007B0D0D"/>
    <w:rsid w:val="007B3AB5"/>
    <w:rsid w:val="007B6544"/>
    <w:rsid w:val="007B6D77"/>
    <w:rsid w:val="007C0E35"/>
    <w:rsid w:val="007C1F66"/>
    <w:rsid w:val="007C341E"/>
    <w:rsid w:val="007C40D8"/>
    <w:rsid w:val="007C7560"/>
    <w:rsid w:val="007D0D22"/>
    <w:rsid w:val="007D107E"/>
    <w:rsid w:val="007E1DCB"/>
    <w:rsid w:val="007E2EE4"/>
    <w:rsid w:val="007E3B44"/>
    <w:rsid w:val="007E7EC0"/>
    <w:rsid w:val="007F2656"/>
    <w:rsid w:val="007F6347"/>
    <w:rsid w:val="007F76A3"/>
    <w:rsid w:val="008005A4"/>
    <w:rsid w:val="008046DB"/>
    <w:rsid w:val="008108BE"/>
    <w:rsid w:val="0081242C"/>
    <w:rsid w:val="00813E7E"/>
    <w:rsid w:val="00817B66"/>
    <w:rsid w:val="00833198"/>
    <w:rsid w:val="008335A9"/>
    <w:rsid w:val="00834E18"/>
    <w:rsid w:val="00843F10"/>
    <w:rsid w:val="0084568A"/>
    <w:rsid w:val="008466E7"/>
    <w:rsid w:val="00847305"/>
    <w:rsid w:val="008533CD"/>
    <w:rsid w:val="00861103"/>
    <w:rsid w:val="00862200"/>
    <w:rsid w:val="00873865"/>
    <w:rsid w:val="00877928"/>
    <w:rsid w:val="00882966"/>
    <w:rsid w:val="008834AE"/>
    <w:rsid w:val="00883E7A"/>
    <w:rsid w:val="0088631F"/>
    <w:rsid w:val="008951C7"/>
    <w:rsid w:val="008A315D"/>
    <w:rsid w:val="008A36C8"/>
    <w:rsid w:val="008A5115"/>
    <w:rsid w:val="008A7470"/>
    <w:rsid w:val="008B08A6"/>
    <w:rsid w:val="008B094F"/>
    <w:rsid w:val="008B7EFD"/>
    <w:rsid w:val="008C606A"/>
    <w:rsid w:val="008D0973"/>
    <w:rsid w:val="008E059B"/>
    <w:rsid w:val="008E4FE9"/>
    <w:rsid w:val="008F59C8"/>
    <w:rsid w:val="008F7F41"/>
    <w:rsid w:val="0090394F"/>
    <w:rsid w:val="00904997"/>
    <w:rsid w:val="00904DC8"/>
    <w:rsid w:val="00905178"/>
    <w:rsid w:val="00906F84"/>
    <w:rsid w:val="009101CA"/>
    <w:rsid w:val="009137B4"/>
    <w:rsid w:val="00913EEB"/>
    <w:rsid w:val="009204F8"/>
    <w:rsid w:val="00921E5D"/>
    <w:rsid w:val="00925A25"/>
    <w:rsid w:val="00927293"/>
    <w:rsid w:val="00927B74"/>
    <w:rsid w:val="00932378"/>
    <w:rsid w:val="00935FDA"/>
    <w:rsid w:val="0094381B"/>
    <w:rsid w:val="00950FC4"/>
    <w:rsid w:val="00952A32"/>
    <w:rsid w:val="00953CB5"/>
    <w:rsid w:val="009632D1"/>
    <w:rsid w:val="009651CD"/>
    <w:rsid w:val="00965880"/>
    <w:rsid w:val="0096672E"/>
    <w:rsid w:val="00970232"/>
    <w:rsid w:val="00970A41"/>
    <w:rsid w:val="009716B9"/>
    <w:rsid w:val="009718F8"/>
    <w:rsid w:val="009720C3"/>
    <w:rsid w:val="009765D0"/>
    <w:rsid w:val="00985314"/>
    <w:rsid w:val="009920A7"/>
    <w:rsid w:val="00994BC8"/>
    <w:rsid w:val="00995608"/>
    <w:rsid w:val="00995BEA"/>
    <w:rsid w:val="009A0851"/>
    <w:rsid w:val="009A1232"/>
    <w:rsid w:val="009B26A9"/>
    <w:rsid w:val="009B3353"/>
    <w:rsid w:val="009B499C"/>
    <w:rsid w:val="009C0382"/>
    <w:rsid w:val="009C5C58"/>
    <w:rsid w:val="009C666D"/>
    <w:rsid w:val="009C72D1"/>
    <w:rsid w:val="009C7BF3"/>
    <w:rsid w:val="009D1199"/>
    <w:rsid w:val="009D12FB"/>
    <w:rsid w:val="009E406F"/>
    <w:rsid w:val="009E6451"/>
    <w:rsid w:val="009E7C32"/>
    <w:rsid w:val="009F3F67"/>
    <w:rsid w:val="009F4EF1"/>
    <w:rsid w:val="009F59B7"/>
    <w:rsid w:val="009F5D38"/>
    <w:rsid w:val="009F722C"/>
    <w:rsid w:val="009F7ADA"/>
    <w:rsid w:val="009F7DFE"/>
    <w:rsid w:val="00A00B10"/>
    <w:rsid w:val="00A01B95"/>
    <w:rsid w:val="00A02370"/>
    <w:rsid w:val="00A07846"/>
    <w:rsid w:val="00A10E40"/>
    <w:rsid w:val="00A11640"/>
    <w:rsid w:val="00A125F9"/>
    <w:rsid w:val="00A13A7F"/>
    <w:rsid w:val="00A17566"/>
    <w:rsid w:val="00A176B7"/>
    <w:rsid w:val="00A20556"/>
    <w:rsid w:val="00A26376"/>
    <w:rsid w:val="00A26810"/>
    <w:rsid w:val="00A34094"/>
    <w:rsid w:val="00A35C0F"/>
    <w:rsid w:val="00A4275D"/>
    <w:rsid w:val="00A44520"/>
    <w:rsid w:val="00A5088E"/>
    <w:rsid w:val="00A55786"/>
    <w:rsid w:val="00A63357"/>
    <w:rsid w:val="00A66B00"/>
    <w:rsid w:val="00A73A91"/>
    <w:rsid w:val="00A826FA"/>
    <w:rsid w:val="00A8291B"/>
    <w:rsid w:val="00A83A23"/>
    <w:rsid w:val="00A90771"/>
    <w:rsid w:val="00A9328A"/>
    <w:rsid w:val="00A94B05"/>
    <w:rsid w:val="00A951F2"/>
    <w:rsid w:val="00AA0D71"/>
    <w:rsid w:val="00AB039A"/>
    <w:rsid w:val="00AB696C"/>
    <w:rsid w:val="00AC2448"/>
    <w:rsid w:val="00AC2895"/>
    <w:rsid w:val="00AD25C1"/>
    <w:rsid w:val="00AD4B6F"/>
    <w:rsid w:val="00AD4D46"/>
    <w:rsid w:val="00AD5442"/>
    <w:rsid w:val="00AD558E"/>
    <w:rsid w:val="00AD62CE"/>
    <w:rsid w:val="00AD6FC6"/>
    <w:rsid w:val="00AE0B9D"/>
    <w:rsid w:val="00AE110C"/>
    <w:rsid w:val="00AE15B1"/>
    <w:rsid w:val="00AE232F"/>
    <w:rsid w:val="00AE2E99"/>
    <w:rsid w:val="00AE3911"/>
    <w:rsid w:val="00AF0875"/>
    <w:rsid w:val="00AF0FD1"/>
    <w:rsid w:val="00B00342"/>
    <w:rsid w:val="00B008AF"/>
    <w:rsid w:val="00B01B78"/>
    <w:rsid w:val="00B0263A"/>
    <w:rsid w:val="00B0269C"/>
    <w:rsid w:val="00B04FD4"/>
    <w:rsid w:val="00B06139"/>
    <w:rsid w:val="00B07707"/>
    <w:rsid w:val="00B078FC"/>
    <w:rsid w:val="00B130B9"/>
    <w:rsid w:val="00B22791"/>
    <w:rsid w:val="00B22D93"/>
    <w:rsid w:val="00B232EC"/>
    <w:rsid w:val="00B2567E"/>
    <w:rsid w:val="00B258DD"/>
    <w:rsid w:val="00B30819"/>
    <w:rsid w:val="00B37F8D"/>
    <w:rsid w:val="00B408A7"/>
    <w:rsid w:val="00B4165C"/>
    <w:rsid w:val="00B41796"/>
    <w:rsid w:val="00B43697"/>
    <w:rsid w:val="00B44501"/>
    <w:rsid w:val="00B46A0F"/>
    <w:rsid w:val="00B53099"/>
    <w:rsid w:val="00B534DA"/>
    <w:rsid w:val="00B64145"/>
    <w:rsid w:val="00B65585"/>
    <w:rsid w:val="00B66B4A"/>
    <w:rsid w:val="00B74F5F"/>
    <w:rsid w:val="00B75313"/>
    <w:rsid w:val="00B76203"/>
    <w:rsid w:val="00B77301"/>
    <w:rsid w:val="00B85A82"/>
    <w:rsid w:val="00B87DBB"/>
    <w:rsid w:val="00B91BD4"/>
    <w:rsid w:val="00B922A8"/>
    <w:rsid w:val="00B941FD"/>
    <w:rsid w:val="00B949DB"/>
    <w:rsid w:val="00B95548"/>
    <w:rsid w:val="00B9630C"/>
    <w:rsid w:val="00B979DC"/>
    <w:rsid w:val="00BA0183"/>
    <w:rsid w:val="00BA1D7D"/>
    <w:rsid w:val="00BA28B0"/>
    <w:rsid w:val="00BB024B"/>
    <w:rsid w:val="00BB0E6C"/>
    <w:rsid w:val="00BB5B19"/>
    <w:rsid w:val="00BB647F"/>
    <w:rsid w:val="00BC2282"/>
    <w:rsid w:val="00BC4FC0"/>
    <w:rsid w:val="00BC604D"/>
    <w:rsid w:val="00BD1CB3"/>
    <w:rsid w:val="00BD2F23"/>
    <w:rsid w:val="00BD527B"/>
    <w:rsid w:val="00BD5419"/>
    <w:rsid w:val="00BD78E3"/>
    <w:rsid w:val="00BE270E"/>
    <w:rsid w:val="00BE29B1"/>
    <w:rsid w:val="00BE3430"/>
    <w:rsid w:val="00BE6291"/>
    <w:rsid w:val="00BE6406"/>
    <w:rsid w:val="00BE6E39"/>
    <w:rsid w:val="00BE750D"/>
    <w:rsid w:val="00BF3304"/>
    <w:rsid w:val="00BF4AA8"/>
    <w:rsid w:val="00BF63DC"/>
    <w:rsid w:val="00BF6B20"/>
    <w:rsid w:val="00BF7D75"/>
    <w:rsid w:val="00C014E7"/>
    <w:rsid w:val="00C021CB"/>
    <w:rsid w:val="00C02954"/>
    <w:rsid w:val="00C12969"/>
    <w:rsid w:val="00C14945"/>
    <w:rsid w:val="00C152AA"/>
    <w:rsid w:val="00C24F24"/>
    <w:rsid w:val="00C26E61"/>
    <w:rsid w:val="00C271AE"/>
    <w:rsid w:val="00C30BB8"/>
    <w:rsid w:val="00C34B15"/>
    <w:rsid w:val="00C34F75"/>
    <w:rsid w:val="00C40CA9"/>
    <w:rsid w:val="00C40EAE"/>
    <w:rsid w:val="00C41FA1"/>
    <w:rsid w:val="00C436BF"/>
    <w:rsid w:val="00C436EF"/>
    <w:rsid w:val="00C55795"/>
    <w:rsid w:val="00C6023C"/>
    <w:rsid w:val="00C64089"/>
    <w:rsid w:val="00C64D5A"/>
    <w:rsid w:val="00C66625"/>
    <w:rsid w:val="00C6742C"/>
    <w:rsid w:val="00C73490"/>
    <w:rsid w:val="00C753DE"/>
    <w:rsid w:val="00C81EEF"/>
    <w:rsid w:val="00C92B74"/>
    <w:rsid w:val="00CA18BF"/>
    <w:rsid w:val="00CA795C"/>
    <w:rsid w:val="00CB0109"/>
    <w:rsid w:val="00CB55A3"/>
    <w:rsid w:val="00CB5CC7"/>
    <w:rsid w:val="00CC0B13"/>
    <w:rsid w:val="00CC1728"/>
    <w:rsid w:val="00CC2AD3"/>
    <w:rsid w:val="00CC2D2B"/>
    <w:rsid w:val="00CC3C6C"/>
    <w:rsid w:val="00CD59F3"/>
    <w:rsid w:val="00CD7246"/>
    <w:rsid w:val="00CE07F5"/>
    <w:rsid w:val="00CE3E99"/>
    <w:rsid w:val="00CE4883"/>
    <w:rsid w:val="00CE4CDC"/>
    <w:rsid w:val="00CE4EB3"/>
    <w:rsid w:val="00CE5A1E"/>
    <w:rsid w:val="00CE7B07"/>
    <w:rsid w:val="00CF089D"/>
    <w:rsid w:val="00CF33D9"/>
    <w:rsid w:val="00CF41AB"/>
    <w:rsid w:val="00CF5CC9"/>
    <w:rsid w:val="00CF6922"/>
    <w:rsid w:val="00CF6BD9"/>
    <w:rsid w:val="00D006F0"/>
    <w:rsid w:val="00D00C78"/>
    <w:rsid w:val="00D0273C"/>
    <w:rsid w:val="00D03C95"/>
    <w:rsid w:val="00D05B73"/>
    <w:rsid w:val="00D05BD0"/>
    <w:rsid w:val="00D10B8E"/>
    <w:rsid w:val="00D10EBA"/>
    <w:rsid w:val="00D11973"/>
    <w:rsid w:val="00D12C8E"/>
    <w:rsid w:val="00D13AB4"/>
    <w:rsid w:val="00D150DC"/>
    <w:rsid w:val="00D16061"/>
    <w:rsid w:val="00D16B0D"/>
    <w:rsid w:val="00D17CA6"/>
    <w:rsid w:val="00D26EEB"/>
    <w:rsid w:val="00D32BCD"/>
    <w:rsid w:val="00D32E9D"/>
    <w:rsid w:val="00D344B2"/>
    <w:rsid w:val="00D40954"/>
    <w:rsid w:val="00D411FD"/>
    <w:rsid w:val="00D41551"/>
    <w:rsid w:val="00D51882"/>
    <w:rsid w:val="00D53E8D"/>
    <w:rsid w:val="00D6282B"/>
    <w:rsid w:val="00D63260"/>
    <w:rsid w:val="00D65F16"/>
    <w:rsid w:val="00D72875"/>
    <w:rsid w:val="00D72D98"/>
    <w:rsid w:val="00D81656"/>
    <w:rsid w:val="00D83B10"/>
    <w:rsid w:val="00D8702B"/>
    <w:rsid w:val="00D9143F"/>
    <w:rsid w:val="00D93E75"/>
    <w:rsid w:val="00D9410D"/>
    <w:rsid w:val="00D963DD"/>
    <w:rsid w:val="00D96532"/>
    <w:rsid w:val="00DA4513"/>
    <w:rsid w:val="00DA7B29"/>
    <w:rsid w:val="00DB1E23"/>
    <w:rsid w:val="00DB3A78"/>
    <w:rsid w:val="00DC16DA"/>
    <w:rsid w:val="00DC3FD9"/>
    <w:rsid w:val="00DC41BC"/>
    <w:rsid w:val="00DC4C4C"/>
    <w:rsid w:val="00DC4C4D"/>
    <w:rsid w:val="00DC699E"/>
    <w:rsid w:val="00DD0282"/>
    <w:rsid w:val="00DD052B"/>
    <w:rsid w:val="00DD6417"/>
    <w:rsid w:val="00DD6634"/>
    <w:rsid w:val="00DE1CBB"/>
    <w:rsid w:val="00DE26D1"/>
    <w:rsid w:val="00DE53C1"/>
    <w:rsid w:val="00DE562A"/>
    <w:rsid w:val="00DF0108"/>
    <w:rsid w:val="00DF1ABA"/>
    <w:rsid w:val="00DF3522"/>
    <w:rsid w:val="00DF6846"/>
    <w:rsid w:val="00DF78A7"/>
    <w:rsid w:val="00E11C34"/>
    <w:rsid w:val="00E1304F"/>
    <w:rsid w:val="00E1308B"/>
    <w:rsid w:val="00E1511E"/>
    <w:rsid w:val="00E16B43"/>
    <w:rsid w:val="00E213BF"/>
    <w:rsid w:val="00E21D72"/>
    <w:rsid w:val="00E27132"/>
    <w:rsid w:val="00E27E41"/>
    <w:rsid w:val="00E27F84"/>
    <w:rsid w:val="00E338D8"/>
    <w:rsid w:val="00E34A84"/>
    <w:rsid w:val="00E44DEB"/>
    <w:rsid w:val="00E51DB3"/>
    <w:rsid w:val="00E5225A"/>
    <w:rsid w:val="00E5235D"/>
    <w:rsid w:val="00E60590"/>
    <w:rsid w:val="00E61374"/>
    <w:rsid w:val="00E6146C"/>
    <w:rsid w:val="00E61779"/>
    <w:rsid w:val="00E62F94"/>
    <w:rsid w:val="00E63707"/>
    <w:rsid w:val="00E637DA"/>
    <w:rsid w:val="00E70D6E"/>
    <w:rsid w:val="00E72067"/>
    <w:rsid w:val="00E73B49"/>
    <w:rsid w:val="00E74505"/>
    <w:rsid w:val="00E752E2"/>
    <w:rsid w:val="00E874B9"/>
    <w:rsid w:val="00E909DA"/>
    <w:rsid w:val="00E9276D"/>
    <w:rsid w:val="00E93C06"/>
    <w:rsid w:val="00E94DDF"/>
    <w:rsid w:val="00EA1B12"/>
    <w:rsid w:val="00EA48B4"/>
    <w:rsid w:val="00EC5B61"/>
    <w:rsid w:val="00EC7CDD"/>
    <w:rsid w:val="00ED19EC"/>
    <w:rsid w:val="00ED328C"/>
    <w:rsid w:val="00ED72EE"/>
    <w:rsid w:val="00EE0EA1"/>
    <w:rsid w:val="00EE31C5"/>
    <w:rsid w:val="00EE623B"/>
    <w:rsid w:val="00EE7011"/>
    <w:rsid w:val="00EF0383"/>
    <w:rsid w:val="00EF0D5E"/>
    <w:rsid w:val="00EF2954"/>
    <w:rsid w:val="00EF538B"/>
    <w:rsid w:val="00EF58AE"/>
    <w:rsid w:val="00F02B4F"/>
    <w:rsid w:val="00F0777C"/>
    <w:rsid w:val="00F149ED"/>
    <w:rsid w:val="00F15F2B"/>
    <w:rsid w:val="00F216DD"/>
    <w:rsid w:val="00F300CF"/>
    <w:rsid w:val="00F318F7"/>
    <w:rsid w:val="00F37E95"/>
    <w:rsid w:val="00F40600"/>
    <w:rsid w:val="00F40E05"/>
    <w:rsid w:val="00F41234"/>
    <w:rsid w:val="00F56D5F"/>
    <w:rsid w:val="00F60C53"/>
    <w:rsid w:val="00F61243"/>
    <w:rsid w:val="00F63597"/>
    <w:rsid w:val="00F6366D"/>
    <w:rsid w:val="00F655B4"/>
    <w:rsid w:val="00F66B02"/>
    <w:rsid w:val="00F7129C"/>
    <w:rsid w:val="00F7323F"/>
    <w:rsid w:val="00F73E03"/>
    <w:rsid w:val="00F76D9A"/>
    <w:rsid w:val="00F77459"/>
    <w:rsid w:val="00F77F71"/>
    <w:rsid w:val="00F80C0F"/>
    <w:rsid w:val="00F82CA1"/>
    <w:rsid w:val="00F83A21"/>
    <w:rsid w:val="00F83D0E"/>
    <w:rsid w:val="00F86C80"/>
    <w:rsid w:val="00F87428"/>
    <w:rsid w:val="00F875FA"/>
    <w:rsid w:val="00F9108D"/>
    <w:rsid w:val="00F92A41"/>
    <w:rsid w:val="00F92FC0"/>
    <w:rsid w:val="00F9343D"/>
    <w:rsid w:val="00F962C4"/>
    <w:rsid w:val="00F96E83"/>
    <w:rsid w:val="00F97D7D"/>
    <w:rsid w:val="00FA1080"/>
    <w:rsid w:val="00FA13F2"/>
    <w:rsid w:val="00FA21F0"/>
    <w:rsid w:val="00FA3332"/>
    <w:rsid w:val="00FB2CFB"/>
    <w:rsid w:val="00FB41DF"/>
    <w:rsid w:val="00FB4BFC"/>
    <w:rsid w:val="00FC3B6F"/>
    <w:rsid w:val="00FC3E66"/>
    <w:rsid w:val="00FC43D5"/>
    <w:rsid w:val="00FC477E"/>
    <w:rsid w:val="00FC6727"/>
    <w:rsid w:val="00FD08AA"/>
    <w:rsid w:val="00FD2004"/>
    <w:rsid w:val="00FD22D2"/>
    <w:rsid w:val="00FD4080"/>
    <w:rsid w:val="00FE3406"/>
    <w:rsid w:val="00FF01EC"/>
    <w:rsid w:val="00FF5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3320"/>
  <w15:docId w15:val="{D887B735-E835-46A6-B224-49C42075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651"/>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525C4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374D67"/>
    <w:pPr>
      <w:keepNext/>
      <w:spacing w:before="240" w:after="60"/>
      <w:outlineLvl w:val="2"/>
    </w:pPr>
    <w:rPr>
      <w:rFonts w:ascii="Calibri Light" w:eastAsia="Times New Roman" w:hAnsi="Calibri Light"/>
      <w:b/>
      <w:bCs/>
      <w:sz w:val="26"/>
      <w:szCs w:val="26"/>
    </w:rPr>
  </w:style>
  <w:style w:type="paragraph" w:styleId="Nagwek7">
    <w:name w:val="heading 7"/>
    <w:basedOn w:val="Normalny"/>
    <w:next w:val="Normalny"/>
    <w:link w:val="Nagwek7Znak"/>
    <w:uiPriority w:val="9"/>
    <w:semiHidden/>
    <w:unhideWhenUsed/>
    <w:qFormat/>
    <w:rsid w:val="00525C41"/>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lang w:val="x-none" w:eastAsia="x-none"/>
    </w:rPr>
  </w:style>
  <w:style w:type="character" w:customStyle="1" w:styleId="TytuZnak">
    <w:name w:val="Tytuł Znak"/>
    <w:link w:val="Tytu"/>
    <w:rsid w:val="001677A5"/>
    <w:rPr>
      <w:rFonts w:ascii="Times New Roman" w:eastAsia="Times New Roman" w:hAnsi="Times New Roman" w:cs="Times New Roman"/>
      <w:b/>
      <w:sz w:val="40"/>
      <w:szCs w:val="20"/>
      <w:lang w:val="x-none" w:eastAsia="x-none"/>
    </w:rPr>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paragraph" w:customStyle="1" w:styleId="2poziomELO">
    <w:name w:val="2_poziom_ELO"/>
    <w:basedOn w:val="Nagwek1"/>
    <w:rsid w:val="00B74F5F"/>
    <w:pPr>
      <w:numPr>
        <w:numId w:val="3"/>
      </w:numPr>
      <w:spacing w:before="0" w:after="0" w:line="360" w:lineRule="auto"/>
    </w:pPr>
    <w:rPr>
      <w:rFonts w:ascii="Verdana" w:hAnsi="Verdana"/>
      <w:sz w:val="20"/>
      <w:szCs w:val="20"/>
    </w:rPr>
  </w:style>
  <w:style w:type="paragraph" w:customStyle="1" w:styleId="3poziomELO">
    <w:name w:val="3_poziom_ELO"/>
    <w:basedOn w:val="Nagwek1"/>
    <w:rsid w:val="00B74F5F"/>
    <w:pPr>
      <w:numPr>
        <w:ilvl w:val="1"/>
        <w:numId w:val="3"/>
      </w:numPr>
      <w:spacing w:before="0" w:after="0" w:line="360" w:lineRule="auto"/>
    </w:pPr>
    <w:rPr>
      <w:rFonts w:ascii="Verdana" w:hAnsi="Verdana"/>
      <w:sz w:val="20"/>
      <w:szCs w:val="20"/>
    </w:rPr>
  </w:style>
  <w:style w:type="character" w:customStyle="1" w:styleId="AkapitzlistZnak">
    <w:name w:val="Akapit z listą Znak"/>
    <w:aliases w:val="CW_Lista Znak"/>
    <w:basedOn w:val="Domylnaczcionkaakapitu"/>
    <w:link w:val="Akapitzlist"/>
    <w:uiPriority w:val="34"/>
    <w:locked/>
    <w:rsid w:val="001C72EC"/>
  </w:style>
  <w:style w:type="character" w:customStyle="1" w:styleId="Nagwek7Znak">
    <w:name w:val="Nagłówek 7 Znak"/>
    <w:link w:val="Nagwek7"/>
    <w:uiPriority w:val="9"/>
    <w:semiHidden/>
    <w:rsid w:val="00525C41"/>
    <w:rPr>
      <w:rFonts w:ascii="Calibri" w:eastAsia="Times New Roman" w:hAnsi="Calibri" w:cs="Times New Roman"/>
      <w:sz w:val="24"/>
      <w:szCs w:val="24"/>
      <w:lang w:eastAsia="en-US"/>
    </w:rPr>
  </w:style>
  <w:style w:type="paragraph" w:styleId="Tekstpodstawowywcity">
    <w:name w:val="Body Text Indent"/>
    <w:basedOn w:val="Normalny"/>
    <w:link w:val="TekstpodstawowywcityZnak"/>
    <w:uiPriority w:val="99"/>
    <w:semiHidden/>
    <w:unhideWhenUsed/>
    <w:rsid w:val="00525C41"/>
    <w:pPr>
      <w:spacing w:after="120"/>
      <w:ind w:left="283"/>
    </w:pPr>
  </w:style>
  <w:style w:type="character" w:customStyle="1" w:styleId="TekstpodstawowywcityZnak">
    <w:name w:val="Tekst podstawowy wcięty Znak"/>
    <w:link w:val="Tekstpodstawowywcity"/>
    <w:uiPriority w:val="99"/>
    <w:semiHidden/>
    <w:rsid w:val="00525C41"/>
    <w:rPr>
      <w:sz w:val="22"/>
      <w:szCs w:val="22"/>
      <w:lang w:eastAsia="en-US"/>
    </w:rPr>
  </w:style>
  <w:style w:type="character" w:customStyle="1" w:styleId="Nagwek2Znak">
    <w:name w:val="Nagłówek 2 Znak"/>
    <w:link w:val="Nagwek2"/>
    <w:uiPriority w:val="9"/>
    <w:semiHidden/>
    <w:rsid w:val="00525C41"/>
    <w:rPr>
      <w:rFonts w:ascii="Cambria" w:eastAsia="Times New Roman" w:hAnsi="Cambria" w:cs="Times New Roman"/>
      <w:b/>
      <w:bCs/>
      <w:i/>
      <w:iCs/>
      <w:sz w:val="28"/>
      <w:szCs w:val="28"/>
      <w:lang w:eastAsia="en-US"/>
    </w:rPr>
  </w:style>
  <w:style w:type="paragraph" w:styleId="Tekstpodstawowy3">
    <w:name w:val="Body Text 3"/>
    <w:basedOn w:val="Normalny"/>
    <w:link w:val="Tekstpodstawowy3Znak"/>
    <w:uiPriority w:val="99"/>
    <w:semiHidden/>
    <w:unhideWhenUsed/>
    <w:rsid w:val="00525C41"/>
    <w:pPr>
      <w:spacing w:after="120"/>
    </w:pPr>
    <w:rPr>
      <w:sz w:val="16"/>
      <w:szCs w:val="16"/>
    </w:rPr>
  </w:style>
  <w:style w:type="character" w:customStyle="1" w:styleId="Tekstpodstawowy3Znak">
    <w:name w:val="Tekst podstawowy 3 Znak"/>
    <w:link w:val="Tekstpodstawowy3"/>
    <w:uiPriority w:val="99"/>
    <w:semiHidden/>
    <w:rsid w:val="00525C41"/>
    <w:rPr>
      <w:sz w:val="16"/>
      <w:szCs w:val="16"/>
      <w:lang w:eastAsia="en-US"/>
    </w:rPr>
  </w:style>
  <w:style w:type="paragraph" w:styleId="Zwykytekst">
    <w:name w:val="Plain Text"/>
    <w:basedOn w:val="Normalny"/>
    <w:link w:val="ZwykytekstZnak"/>
    <w:semiHidden/>
    <w:unhideWhenUsed/>
    <w:rsid w:val="00525C41"/>
    <w:pPr>
      <w:spacing w:after="0" w:line="240" w:lineRule="auto"/>
    </w:pPr>
    <w:rPr>
      <w:rFonts w:ascii="Consolas" w:eastAsia="Times New Roman" w:hAnsi="Consolas"/>
      <w:sz w:val="21"/>
      <w:szCs w:val="21"/>
      <w:lang w:val="x-none"/>
    </w:rPr>
  </w:style>
  <w:style w:type="character" w:customStyle="1" w:styleId="ZwykytekstZnak">
    <w:name w:val="Zwykły tekst Znak"/>
    <w:link w:val="Zwykytekst"/>
    <w:semiHidden/>
    <w:rsid w:val="00525C41"/>
    <w:rPr>
      <w:rFonts w:ascii="Consolas" w:eastAsia="Times New Roman" w:hAnsi="Consolas"/>
      <w:sz w:val="21"/>
      <w:szCs w:val="21"/>
      <w:lang w:val="x-none" w:eastAsia="en-US"/>
    </w:rPr>
  </w:style>
  <w:style w:type="paragraph" w:customStyle="1" w:styleId="Tekstpodstawowy21">
    <w:name w:val="Tekst podstawowy 21"/>
    <w:basedOn w:val="Normalny"/>
    <w:rsid w:val="00525C41"/>
    <w:pPr>
      <w:spacing w:after="0" w:line="240" w:lineRule="auto"/>
      <w:ind w:left="426"/>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semiHidden/>
    <w:unhideWhenUsed/>
    <w:rsid w:val="00BE6E39"/>
    <w:pPr>
      <w:spacing w:after="120" w:line="480" w:lineRule="auto"/>
    </w:pPr>
  </w:style>
  <w:style w:type="character" w:customStyle="1" w:styleId="Tekstpodstawowy2Znak">
    <w:name w:val="Tekst podstawowy 2 Znak"/>
    <w:link w:val="Tekstpodstawowy2"/>
    <w:uiPriority w:val="99"/>
    <w:semiHidden/>
    <w:rsid w:val="00BE6E39"/>
    <w:rPr>
      <w:sz w:val="22"/>
      <w:szCs w:val="22"/>
      <w:lang w:eastAsia="en-US"/>
    </w:rPr>
  </w:style>
  <w:style w:type="paragraph" w:styleId="Tekstprzypisudolnego">
    <w:name w:val="footnote text"/>
    <w:basedOn w:val="Normalny"/>
    <w:link w:val="TekstprzypisudolnegoZnak"/>
    <w:uiPriority w:val="99"/>
    <w:semiHidden/>
    <w:unhideWhenUsed/>
    <w:rsid w:val="009B26A9"/>
    <w:pPr>
      <w:spacing w:after="0" w:line="240" w:lineRule="auto"/>
    </w:pPr>
    <w:rPr>
      <w:sz w:val="20"/>
      <w:szCs w:val="20"/>
    </w:rPr>
  </w:style>
  <w:style w:type="character" w:customStyle="1" w:styleId="TekstprzypisudolnegoZnak">
    <w:name w:val="Tekst przypisu dolnego Znak"/>
    <w:link w:val="Tekstprzypisudolnego"/>
    <w:uiPriority w:val="99"/>
    <w:semiHidden/>
    <w:rsid w:val="009B26A9"/>
    <w:rPr>
      <w:lang w:eastAsia="en-US"/>
    </w:rPr>
  </w:style>
  <w:style w:type="character" w:styleId="Odwoanieprzypisudolnego">
    <w:name w:val="footnote reference"/>
    <w:uiPriority w:val="99"/>
    <w:semiHidden/>
    <w:unhideWhenUsed/>
    <w:rsid w:val="009B26A9"/>
    <w:rPr>
      <w:vertAlign w:val="superscript"/>
    </w:rPr>
  </w:style>
  <w:style w:type="character" w:customStyle="1" w:styleId="Nagwek3Znak">
    <w:name w:val="Nagłówek 3 Znak"/>
    <w:link w:val="Nagwek3"/>
    <w:uiPriority w:val="9"/>
    <w:semiHidden/>
    <w:rsid w:val="00374D67"/>
    <w:rPr>
      <w:rFonts w:ascii="Calibri Light" w:eastAsia="Times New Roman" w:hAnsi="Calibri Light" w:cs="Times New Roman"/>
      <w:b/>
      <w:bCs/>
      <w:sz w:val="26"/>
      <w:szCs w:val="26"/>
      <w:lang w:eastAsia="en-US"/>
    </w:rPr>
  </w:style>
  <w:style w:type="table" w:styleId="Tabela-Siatka">
    <w:name w:val="Table Grid"/>
    <w:basedOn w:val="Standardowy"/>
    <w:uiPriority w:val="59"/>
    <w:rsid w:val="00DB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A00B10"/>
    <w:rPr>
      <w:color w:val="605E5C"/>
      <w:shd w:val="clear" w:color="auto" w:fill="E1DFDD"/>
    </w:rPr>
  </w:style>
  <w:style w:type="paragraph" w:styleId="Poprawka">
    <w:name w:val="Revision"/>
    <w:hidden/>
    <w:uiPriority w:val="99"/>
    <w:semiHidden/>
    <w:rsid w:val="00A55786"/>
    <w:rPr>
      <w:sz w:val="22"/>
      <w:szCs w:val="22"/>
      <w:lang w:eastAsia="en-US"/>
    </w:rPr>
  </w:style>
  <w:style w:type="character" w:customStyle="1" w:styleId="Teksttreci">
    <w:name w:val="Tekst treści_"/>
    <w:link w:val="Teksttreci0"/>
    <w:rsid w:val="00B941FD"/>
    <w:rPr>
      <w:rFonts w:ascii="Times New Roman" w:eastAsia="Times New Roman" w:hAnsi="Times New Roman"/>
      <w:sz w:val="22"/>
      <w:szCs w:val="22"/>
      <w:shd w:val="clear" w:color="auto" w:fill="FFFFFF"/>
    </w:rPr>
  </w:style>
  <w:style w:type="paragraph" w:customStyle="1" w:styleId="Teksttreci0">
    <w:name w:val="Tekst treści"/>
    <w:basedOn w:val="Normalny"/>
    <w:link w:val="Teksttreci"/>
    <w:rsid w:val="00B941FD"/>
    <w:pPr>
      <w:widowControl w:val="0"/>
      <w:shd w:val="clear" w:color="auto" w:fill="FFFFFF"/>
      <w:spacing w:after="0" w:line="360" w:lineRule="auto"/>
      <w:jc w:val="both"/>
    </w:pPr>
    <w:rPr>
      <w:rFonts w:ascii="Times New Roman" w:eastAsia="Times New Roman" w:hAnsi="Times New Roman"/>
      <w:lang w:eastAsia="pl-PL"/>
    </w:rPr>
  </w:style>
  <w:style w:type="character" w:customStyle="1" w:styleId="Nierozpoznanawzmianka2">
    <w:name w:val="Nierozpoznana wzmianka2"/>
    <w:basedOn w:val="Domylnaczcionkaakapitu"/>
    <w:uiPriority w:val="99"/>
    <w:semiHidden/>
    <w:unhideWhenUsed/>
    <w:rsid w:val="00042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7621">
      <w:bodyDiv w:val="1"/>
      <w:marLeft w:val="0"/>
      <w:marRight w:val="0"/>
      <w:marTop w:val="0"/>
      <w:marBottom w:val="0"/>
      <w:divBdr>
        <w:top w:val="none" w:sz="0" w:space="0" w:color="auto"/>
        <w:left w:val="none" w:sz="0" w:space="0" w:color="auto"/>
        <w:bottom w:val="none" w:sz="0" w:space="0" w:color="auto"/>
        <w:right w:val="none" w:sz="0" w:space="0" w:color="auto"/>
      </w:divBdr>
    </w:div>
    <w:div w:id="151331589">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06080">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3679486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313267534">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971061">
      <w:bodyDiv w:val="1"/>
      <w:marLeft w:val="0"/>
      <w:marRight w:val="0"/>
      <w:marTop w:val="0"/>
      <w:marBottom w:val="0"/>
      <w:divBdr>
        <w:top w:val="none" w:sz="0" w:space="0" w:color="auto"/>
        <w:left w:val="none" w:sz="0" w:space="0" w:color="auto"/>
        <w:bottom w:val="none" w:sz="0" w:space="0" w:color="auto"/>
        <w:right w:val="none" w:sz="0" w:space="0" w:color="auto"/>
      </w:divBdr>
    </w:div>
    <w:div w:id="698774366">
      <w:bodyDiv w:val="1"/>
      <w:marLeft w:val="0"/>
      <w:marRight w:val="0"/>
      <w:marTop w:val="0"/>
      <w:marBottom w:val="0"/>
      <w:divBdr>
        <w:top w:val="none" w:sz="0" w:space="0" w:color="auto"/>
        <w:left w:val="none" w:sz="0" w:space="0" w:color="auto"/>
        <w:bottom w:val="none" w:sz="0" w:space="0" w:color="auto"/>
        <w:right w:val="none" w:sz="0" w:space="0" w:color="auto"/>
      </w:divBdr>
    </w:div>
    <w:div w:id="715392207">
      <w:bodyDiv w:val="1"/>
      <w:marLeft w:val="0"/>
      <w:marRight w:val="0"/>
      <w:marTop w:val="0"/>
      <w:marBottom w:val="0"/>
      <w:divBdr>
        <w:top w:val="none" w:sz="0" w:space="0" w:color="auto"/>
        <w:left w:val="none" w:sz="0" w:space="0" w:color="auto"/>
        <w:bottom w:val="none" w:sz="0" w:space="0" w:color="auto"/>
        <w:right w:val="none" w:sz="0" w:space="0" w:color="auto"/>
      </w:divBdr>
    </w:div>
    <w:div w:id="758719526">
      <w:bodyDiv w:val="1"/>
      <w:marLeft w:val="0"/>
      <w:marRight w:val="0"/>
      <w:marTop w:val="0"/>
      <w:marBottom w:val="0"/>
      <w:divBdr>
        <w:top w:val="none" w:sz="0" w:space="0" w:color="auto"/>
        <w:left w:val="none" w:sz="0" w:space="0" w:color="auto"/>
        <w:bottom w:val="none" w:sz="0" w:space="0" w:color="auto"/>
        <w:right w:val="none" w:sz="0" w:space="0" w:color="auto"/>
      </w:divBdr>
    </w:div>
    <w:div w:id="777871096">
      <w:bodyDiv w:val="1"/>
      <w:marLeft w:val="0"/>
      <w:marRight w:val="0"/>
      <w:marTop w:val="0"/>
      <w:marBottom w:val="0"/>
      <w:divBdr>
        <w:top w:val="none" w:sz="0" w:space="0" w:color="auto"/>
        <w:left w:val="none" w:sz="0" w:space="0" w:color="auto"/>
        <w:bottom w:val="none" w:sz="0" w:space="0" w:color="auto"/>
        <w:right w:val="none" w:sz="0" w:space="0" w:color="auto"/>
      </w:divBdr>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1021935070">
      <w:bodyDiv w:val="1"/>
      <w:marLeft w:val="0"/>
      <w:marRight w:val="0"/>
      <w:marTop w:val="0"/>
      <w:marBottom w:val="0"/>
      <w:divBdr>
        <w:top w:val="none" w:sz="0" w:space="0" w:color="auto"/>
        <w:left w:val="none" w:sz="0" w:space="0" w:color="auto"/>
        <w:bottom w:val="none" w:sz="0" w:space="0" w:color="auto"/>
        <w:right w:val="none" w:sz="0" w:space="0" w:color="auto"/>
      </w:divBdr>
    </w:div>
    <w:div w:id="1307277556">
      <w:bodyDiv w:val="1"/>
      <w:marLeft w:val="0"/>
      <w:marRight w:val="0"/>
      <w:marTop w:val="0"/>
      <w:marBottom w:val="0"/>
      <w:divBdr>
        <w:top w:val="none" w:sz="0" w:space="0" w:color="auto"/>
        <w:left w:val="none" w:sz="0" w:space="0" w:color="auto"/>
        <w:bottom w:val="none" w:sz="0" w:space="0" w:color="auto"/>
        <w:right w:val="none" w:sz="0" w:space="0" w:color="auto"/>
      </w:divBdr>
    </w:div>
    <w:div w:id="1364750499">
      <w:bodyDiv w:val="1"/>
      <w:marLeft w:val="0"/>
      <w:marRight w:val="0"/>
      <w:marTop w:val="0"/>
      <w:marBottom w:val="0"/>
      <w:divBdr>
        <w:top w:val="none" w:sz="0" w:space="0" w:color="auto"/>
        <w:left w:val="none" w:sz="0" w:space="0" w:color="auto"/>
        <w:bottom w:val="none" w:sz="0" w:space="0" w:color="auto"/>
        <w:right w:val="none" w:sz="0" w:space="0" w:color="auto"/>
      </w:divBdr>
    </w:div>
    <w:div w:id="1374424040">
      <w:bodyDiv w:val="1"/>
      <w:marLeft w:val="0"/>
      <w:marRight w:val="0"/>
      <w:marTop w:val="0"/>
      <w:marBottom w:val="0"/>
      <w:divBdr>
        <w:top w:val="none" w:sz="0" w:space="0" w:color="auto"/>
        <w:left w:val="none" w:sz="0" w:space="0" w:color="auto"/>
        <w:bottom w:val="none" w:sz="0" w:space="0" w:color="auto"/>
        <w:right w:val="none" w:sz="0" w:space="0" w:color="auto"/>
      </w:divBdr>
    </w:div>
    <w:div w:id="1458452911">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2796153">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9862290">
      <w:bodyDiv w:val="1"/>
      <w:marLeft w:val="0"/>
      <w:marRight w:val="0"/>
      <w:marTop w:val="0"/>
      <w:marBottom w:val="0"/>
      <w:divBdr>
        <w:top w:val="none" w:sz="0" w:space="0" w:color="auto"/>
        <w:left w:val="none" w:sz="0" w:space="0" w:color="auto"/>
        <w:bottom w:val="none" w:sz="0" w:space="0" w:color="auto"/>
        <w:right w:val="none" w:sz="0" w:space="0" w:color="auto"/>
      </w:divBdr>
    </w:div>
    <w:div w:id="21101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kh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h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hk.krakow.pl/bip/przetargi/"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yperlink" Target="mailto:iod@khk.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98F5-7D7B-4294-BB0D-C01BF748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49</TotalTime>
  <Pages>33</Pages>
  <Words>15040</Words>
  <Characters>90240</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105070</CharactersWithSpaces>
  <SharedDoc>false</SharedDoc>
  <HLinks>
    <vt:vector size="36" baseType="variant">
      <vt:variant>
        <vt:i4>4718653</vt:i4>
      </vt:variant>
      <vt:variant>
        <vt:i4>15</vt:i4>
      </vt:variant>
      <vt:variant>
        <vt:i4>0</vt:i4>
      </vt:variant>
      <vt:variant>
        <vt:i4>5</vt:i4>
      </vt:variant>
      <vt:variant>
        <vt:lpwstr>mailto:iod@khk.krakow.pl</vt:lpwstr>
      </vt:variant>
      <vt:variant>
        <vt:lpwstr/>
      </vt:variant>
      <vt:variant>
        <vt:i4>6815844</vt:i4>
      </vt:variant>
      <vt:variant>
        <vt:i4>12</vt:i4>
      </vt:variant>
      <vt:variant>
        <vt:i4>0</vt:i4>
      </vt:variant>
      <vt:variant>
        <vt:i4>5</vt:i4>
      </vt:variant>
      <vt:variant>
        <vt:lpwstr>https://platformazakupowa.pl/pn/khk</vt:lpwstr>
      </vt:variant>
      <vt:variant>
        <vt:lpwstr/>
      </vt:variant>
      <vt:variant>
        <vt:i4>2097219</vt:i4>
      </vt:variant>
      <vt:variant>
        <vt:i4>9</vt:i4>
      </vt:variant>
      <vt:variant>
        <vt:i4>0</vt:i4>
      </vt:variant>
      <vt:variant>
        <vt:i4>5</vt:i4>
      </vt:variant>
      <vt:variant>
        <vt:lpwstr>mailto:przetargi@khk.krakow.pl</vt:lpwstr>
      </vt:variant>
      <vt:variant>
        <vt:lpwstr/>
      </vt:variant>
      <vt:variant>
        <vt:i4>8061040</vt:i4>
      </vt:variant>
      <vt:variant>
        <vt:i4>6</vt:i4>
      </vt:variant>
      <vt:variant>
        <vt:i4>0</vt:i4>
      </vt:variant>
      <vt:variant>
        <vt:i4>5</vt:i4>
      </vt:variant>
      <vt:variant>
        <vt:lpwstr>http://www.khk.krakow.pl/bip/przetargi/</vt:lpwstr>
      </vt:variant>
      <vt:variant>
        <vt:lpwstr/>
      </vt:variant>
      <vt:variant>
        <vt:i4>8061040</vt:i4>
      </vt:variant>
      <vt:variant>
        <vt:i4>3</vt:i4>
      </vt:variant>
      <vt:variant>
        <vt:i4>0</vt:i4>
      </vt:variant>
      <vt:variant>
        <vt:i4>5</vt:i4>
      </vt:variant>
      <vt:variant>
        <vt:lpwstr>http://www.khk.krakow.pl/bip/przetargi/</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Ewa Bylińska</cp:lastModifiedBy>
  <cp:revision>4</cp:revision>
  <cp:lastPrinted>2020-12-18T08:00:00Z</cp:lastPrinted>
  <dcterms:created xsi:type="dcterms:W3CDTF">2020-12-18T09:22:00Z</dcterms:created>
  <dcterms:modified xsi:type="dcterms:W3CDTF">2020-12-18T09:58:00Z</dcterms:modified>
</cp:coreProperties>
</file>