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2C7B3AB6" w14:textId="23B89322" w:rsidR="00A77109" w:rsidRPr="00A77109" w:rsidRDefault="00A77109" w:rsidP="00A77109">
      <w:pPr>
        <w:spacing w:before="120" w:after="120" w:line="240" w:lineRule="auto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488060054"/>
      <w:r w:rsidRPr="00A7710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roboty budowlane </w:t>
      </w:r>
      <w:bookmarkEnd w:id="0"/>
      <w:r w:rsidRPr="00A77109">
        <w:rPr>
          <w:rFonts w:ascii="Calibri" w:eastAsia="Times New Roman" w:hAnsi="Calibri" w:cs="Times New Roman"/>
          <w:sz w:val="24"/>
          <w:szCs w:val="24"/>
          <w:lang w:eastAsia="pl-PL"/>
        </w:rPr>
        <w:t>związane z realizacją zadania inwestycyjnego pn.:</w:t>
      </w:r>
      <w:r w:rsidRPr="00A771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710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B9797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Remont </w:t>
      </w:r>
      <w:bookmarkStart w:id="1" w:name="_GoBack"/>
      <w:bookmarkEnd w:id="1"/>
      <w:r w:rsidRPr="00A771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sieci ciepłowniczej 2xDN150 od komory ciepłowniczej K-21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komory ciepłowniczej K-21C w </w:t>
      </w:r>
      <w:r w:rsidRPr="00A771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rejonie budynku przy ul. Piotrkowskiej 27 w Kielcach”</w:t>
      </w:r>
    </w:p>
    <w:p w14:paraId="59E62466" w14:textId="7306755F" w:rsidR="00147E7C" w:rsidRPr="00147E7C" w:rsidRDefault="00147E7C" w:rsidP="00147E7C">
      <w:pPr>
        <w:spacing w:before="240" w:after="240"/>
        <w:jc w:val="right"/>
        <w:rPr>
          <w:b/>
          <w:bCs/>
          <w:sz w:val="28"/>
          <w:szCs w:val="28"/>
        </w:rPr>
      </w:pPr>
      <w:bookmarkStart w:id="2" w:name="_Hlk534801939"/>
      <w:r w:rsidRPr="00147E7C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A77109">
        <w:rPr>
          <w:rFonts w:cstheme="minorHAnsi"/>
          <w:b/>
          <w:bCs/>
          <w:sz w:val="24"/>
          <w:szCs w:val="24"/>
        </w:rPr>
        <w:t>ZS – 13/TP – 13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3"/>
      <w:r w:rsidRPr="00147E7C">
        <w:rPr>
          <w:rFonts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FEE8" w14:textId="77777777" w:rsidR="00D82A3E" w:rsidRDefault="00D82A3E" w:rsidP="003D0A63">
      <w:pPr>
        <w:spacing w:after="0" w:line="240" w:lineRule="auto"/>
      </w:pPr>
      <w:r>
        <w:separator/>
      </w:r>
    </w:p>
  </w:endnote>
  <w:endnote w:type="continuationSeparator" w:id="0">
    <w:p w14:paraId="75B12BC8" w14:textId="77777777" w:rsidR="00D82A3E" w:rsidRDefault="00D82A3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D8C" w14:textId="77777777" w:rsidR="005B440F" w:rsidRDefault="005B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BC13" w14:textId="77777777" w:rsidR="005B440F" w:rsidRDefault="005B4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07D5" w14:textId="77777777" w:rsidR="005B440F" w:rsidRDefault="005B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68CB4" w14:textId="77777777" w:rsidR="00D82A3E" w:rsidRDefault="00D82A3E" w:rsidP="003D0A63">
      <w:pPr>
        <w:spacing w:after="0" w:line="240" w:lineRule="auto"/>
      </w:pPr>
      <w:r>
        <w:separator/>
      </w:r>
    </w:p>
  </w:footnote>
  <w:footnote w:type="continuationSeparator" w:id="0">
    <w:p w14:paraId="241D910F" w14:textId="77777777" w:rsidR="00D82A3E" w:rsidRDefault="00D82A3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3F9" w14:textId="77777777" w:rsidR="005B440F" w:rsidRDefault="005B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4657061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B440F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3D1" w14:textId="77777777" w:rsidR="005B440F" w:rsidRDefault="005B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7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6515"/>
    <w:rsid w:val="00616983"/>
    <w:rsid w:val="00660225"/>
    <w:rsid w:val="00663CBB"/>
    <w:rsid w:val="0069233A"/>
    <w:rsid w:val="006B041D"/>
    <w:rsid w:val="006C156B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77109"/>
    <w:rsid w:val="00A8344C"/>
    <w:rsid w:val="00AB25DA"/>
    <w:rsid w:val="00AB5B93"/>
    <w:rsid w:val="00B074D6"/>
    <w:rsid w:val="00B342D5"/>
    <w:rsid w:val="00B57783"/>
    <w:rsid w:val="00B97972"/>
    <w:rsid w:val="00BC2DF9"/>
    <w:rsid w:val="00C01DA3"/>
    <w:rsid w:val="00C07D75"/>
    <w:rsid w:val="00C26AAE"/>
    <w:rsid w:val="00D1258B"/>
    <w:rsid w:val="00D70814"/>
    <w:rsid w:val="00D75B0D"/>
    <w:rsid w:val="00D82A3E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59</cp:revision>
  <cp:lastPrinted>2021-08-20T10:09:00Z</cp:lastPrinted>
  <dcterms:created xsi:type="dcterms:W3CDTF">2020-08-24T11:44:00Z</dcterms:created>
  <dcterms:modified xsi:type="dcterms:W3CDTF">2022-07-29T10:11:00Z</dcterms:modified>
</cp:coreProperties>
</file>