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7425" w14:textId="7CABF164" w:rsidR="005512C2" w:rsidRDefault="005512C2" w:rsidP="0023613F">
      <w:pPr>
        <w:ind w:left="5246" w:hanging="1"/>
        <w:rPr>
          <w:rFonts w:cs="Calibri"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B587E70" wp14:editId="506C9760">
            <wp:simplePos x="0" y="0"/>
            <wp:positionH relativeFrom="column">
              <wp:posOffset>-77324</wp:posOffset>
            </wp:positionH>
            <wp:positionV relativeFrom="paragraph">
              <wp:posOffset>147</wp:posOffset>
            </wp:positionV>
            <wp:extent cx="5753100" cy="647700"/>
            <wp:effectExtent l="0" t="0" r="0" b="0"/>
            <wp:wrapSquare wrapText="bothSides"/>
            <wp:docPr id="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9DC63B" w14:textId="77777777" w:rsidR="005512C2" w:rsidRDefault="0023613F" w:rsidP="0023613F">
      <w:pPr>
        <w:ind w:left="5246" w:hanging="1"/>
        <w:rPr>
          <w:rFonts w:cs="Calibri"/>
          <w:bCs/>
        </w:rPr>
      </w:pPr>
      <w:r w:rsidRPr="00AF3A80">
        <w:rPr>
          <w:rFonts w:cs="Calibri"/>
          <w:bCs/>
        </w:rPr>
        <w:t xml:space="preserve">  </w:t>
      </w:r>
    </w:p>
    <w:p w14:paraId="7A05D564" w14:textId="5CC90A52" w:rsidR="0023613F" w:rsidRPr="00AF3A80" w:rsidRDefault="0023613F" w:rsidP="005512C2">
      <w:pPr>
        <w:ind w:left="5246" w:hanging="1"/>
        <w:jc w:val="right"/>
        <w:rPr>
          <w:rFonts w:cs="Calibri"/>
        </w:rPr>
      </w:pPr>
      <w:r w:rsidRPr="00AF3A80">
        <w:rPr>
          <w:rFonts w:cs="Calibri"/>
          <w:bCs/>
        </w:rPr>
        <w:t>Załącznik nr 1 do SWZ</w:t>
      </w:r>
    </w:p>
    <w:p w14:paraId="4CD86074" w14:textId="77777777" w:rsidR="0023613F" w:rsidRPr="00AF3A80" w:rsidRDefault="0023613F" w:rsidP="0023613F">
      <w:pPr>
        <w:ind w:left="5246" w:hanging="1"/>
        <w:rPr>
          <w:rFonts w:cs="Calibri"/>
        </w:rPr>
      </w:pPr>
      <w:r w:rsidRPr="00AF3A80">
        <w:rPr>
          <w:rFonts w:cs="Calibri"/>
        </w:rPr>
        <w:tab/>
      </w:r>
      <w:r w:rsidRPr="00AF3A80">
        <w:rPr>
          <w:rFonts w:cs="Calibri"/>
        </w:rPr>
        <w:tab/>
      </w:r>
      <w:bookmarkStart w:id="0" w:name="_Hlk62218775"/>
    </w:p>
    <w:p w14:paraId="23F91730" w14:textId="77777777" w:rsidR="0023613F" w:rsidRPr="00AF3A80" w:rsidRDefault="0023613F" w:rsidP="0023613F">
      <w:pPr>
        <w:ind w:left="5246" w:hanging="1"/>
        <w:rPr>
          <w:rFonts w:cs="Calibri"/>
        </w:rPr>
      </w:pPr>
    </w:p>
    <w:p w14:paraId="25FB4622" w14:textId="77777777" w:rsidR="0023613F" w:rsidRPr="00AF3A80" w:rsidRDefault="0023613F" w:rsidP="0023613F">
      <w:pPr>
        <w:ind w:left="5246" w:hanging="1"/>
        <w:rPr>
          <w:rFonts w:cs="Calibri"/>
        </w:rPr>
      </w:pPr>
    </w:p>
    <w:p w14:paraId="33BE5AF2" w14:textId="77777777" w:rsidR="0023613F" w:rsidRPr="00933D35" w:rsidRDefault="0023613F" w:rsidP="0023613F">
      <w:pPr>
        <w:ind w:left="5040"/>
        <w:rPr>
          <w:rFonts w:cs="Calibri"/>
          <w:b/>
          <w:bCs/>
          <w:sz w:val="28"/>
          <w:szCs w:val="28"/>
        </w:rPr>
      </w:pPr>
      <w:r w:rsidRPr="00933D35">
        <w:rPr>
          <w:rFonts w:cs="Calibri"/>
          <w:b/>
          <w:bCs/>
          <w:sz w:val="28"/>
          <w:szCs w:val="28"/>
        </w:rPr>
        <w:t>Zamawiający:</w:t>
      </w:r>
    </w:p>
    <w:p w14:paraId="28B3D287" w14:textId="5F7A8DA5" w:rsidR="0023613F" w:rsidRPr="00933D35" w:rsidRDefault="0023613F" w:rsidP="0023613F">
      <w:pPr>
        <w:ind w:left="5040"/>
        <w:rPr>
          <w:rFonts w:cs="Calibri"/>
          <w:b/>
          <w:bCs/>
          <w:sz w:val="28"/>
          <w:szCs w:val="28"/>
        </w:rPr>
      </w:pPr>
      <w:r w:rsidRPr="00933D35">
        <w:rPr>
          <w:rFonts w:cs="Calibri"/>
          <w:b/>
          <w:bCs/>
          <w:sz w:val="28"/>
          <w:szCs w:val="28"/>
        </w:rPr>
        <w:t xml:space="preserve">Gmina </w:t>
      </w:r>
      <w:r w:rsidR="005512C2" w:rsidRPr="00933D35">
        <w:rPr>
          <w:rFonts w:cs="Calibri"/>
          <w:b/>
          <w:bCs/>
          <w:sz w:val="28"/>
          <w:szCs w:val="28"/>
        </w:rPr>
        <w:t>Piaski</w:t>
      </w:r>
    </w:p>
    <w:p w14:paraId="15A04C01" w14:textId="627F38E6" w:rsidR="0023613F" w:rsidRPr="00933D35" w:rsidRDefault="00677CF2" w:rsidP="00677CF2">
      <w:pPr>
        <w:rPr>
          <w:rFonts w:cs="Calibri"/>
          <w:b/>
          <w:bCs/>
          <w:sz w:val="28"/>
          <w:szCs w:val="28"/>
        </w:rPr>
      </w:pP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</w:r>
      <w:r w:rsidRPr="00933D35">
        <w:rPr>
          <w:rFonts w:cs="Calibri"/>
          <w:b/>
          <w:bCs/>
          <w:sz w:val="28"/>
          <w:szCs w:val="28"/>
        </w:rPr>
        <w:tab/>
        <w:t xml:space="preserve"> Ul. </w:t>
      </w:r>
      <w:r w:rsidR="005512C2" w:rsidRPr="00933D35">
        <w:rPr>
          <w:rFonts w:cs="Calibri"/>
          <w:b/>
          <w:bCs/>
          <w:sz w:val="28"/>
          <w:szCs w:val="28"/>
        </w:rPr>
        <w:t>6 Stycznia 1</w:t>
      </w:r>
    </w:p>
    <w:p w14:paraId="4190765D" w14:textId="7ACA2BA1" w:rsidR="0023613F" w:rsidRPr="00933D35" w:rsidRDefault="00677CF2" w:rsidP="0023613F">
      <w:pPr>
        <w:ind w:left="5040"/>
        <w:rPr>
          <w:rFonts w:cs="Calibri"/>
          <w:sz w:val="28"/>
          <w:szCs w:val="28"/>
        </w:rPr>
      </w:pPr>
      <w:r w:rsidRPr="00933D35">
        <w:rPr>
          <w:rFonts w:cs="Calibri"/>
          <w:b/>
          <w:bCs/>
          <w:sz w:val="28"/>
          <w:szCs w:val="28"/>
        </w:rPr>
        <w:t>63-</w:t>
      </w:r>
      <w:r w:rsidR="005512C2" w:rsidRPr="00933D35">
        <w:rPr>
          <w:rFonts w:cs="Calibri"/>
          <w:b/>
          <w:bCs/>
          <w:sz w:val="28"/>
          <w:szCs w:val="28"/>
        </w:rPr>
        <w:t>820 Piaski</w:t>
      </w:r>
    </w:p>
    <w:p w14:paraId="5E19A9DF" w14:textId="77777777" w:rsidR="0023613F" w:rsidRPr="00AF3A80" w:rsidRDefault="0023613F" w:rsidP="0023613F">
      <w:pPr>
        <w:spacing w:line="360" w:lineRule="auto"/>
        <w:ind w:left="5245" w:hanging="1"/>
        <w:rPr>
          <w:rFonts w:cs="Calibri"/>
        </w:rPr>
      </w:pPr>
    </w:p>
    <w:bookmarkEnd w:id="0"/>
    <w:p w14:paraId="1996B2EB" w14:textId="77777777" w:rsidR="0023613F" w:rsidRPr="00AF3A80" w:rsidRDefault="0023613F" w:rsidP="0023613F">
      <w:pPr>
        <w:rPr>
          <w:rFonts w:cs="Calibri"/>
        </w:rPr>
      </w:pPr>
    </w:p>
    <w:p w14:paraId="455AB238" w14:textId="77777777" w:rsidR="0023613F" w:rsidRPr="005512C2" w:rsidRDefault="0023613F" w:rsidP="0023613F">
      <w:pPr>
        <w:jc w:val="center"/>
        <w:rPr>
          <w:rFonts w:cs="Calibri"/>
          <w:b/>
          <w:bCs/>
          <w:sz w:val="32"/>
          <w:szCs w:val="32"/>
        </w:rPr>
      </w:pPr>
      <w:r w:rsidRPr="005512C2">
        <w:rPr>
          <w:rFonts w:cs="Calibri"/>
          <w:b/>
          <w:bCs/>
          <w:sz w:val="32"/>
          <w:szCs w:val="32"/>
        </w:rPr>
        <w:t>FORMULARZ OFERTY</w:t>
      </w:r>
    </w:p>
    <w:p w14:paraId="4373E7CF" w14:textId="77777777" w:rsidR="0023613F" w:rsidRPr="00AF3A80" w:rsidRDefault="0023613F" w:rsidP="0023613F">
      <w:pPr>
        <w:tabs>
          <w:tab w:val="left" w:pos="0"/>
        </w:tabs>
        <w:jc w:val="center"/>
        <w:rPr>
          <w:rFonts w:cs="Calibri"/>
        </w:rPr>
      </w:pPr>
    </w:p>
    <w:p w14:paraId="5090C564" w14:textId="77777777" w:rsidR="0023613F" w:rsidRPr="00AF3A80" w:rsidRDefault="0023613F" w:rsidP="0023613F">
      <w:pPr>
        <w:tabs>
          <w:tab w:val="left" w:pos="0"/>
        </w:tabs>
        <w:jc w:val="center"/>
        <w:rPr>
          <w:rFonts w:cs="Calibri"/>
        </w:rPr>
      </w:pPr>
      <w:r w:rsidRPr="00AF3A80">
        <w:rPr>
          <w:rFonts w:cs="Calibri"/>
        </w:rPr>
        <w:t>Przystępując do udziału w postępowaniu o udzielenie zamówienia publicznego na.:</w:t>
      </w:r>
    </w:p>
    <w:p w14:paraId="37101B61" w14:textId="77777777" w:rsidR="005512C2" w:rsidRDefault="00922FEE" w:rsidP="0023613F">
      <w:pPr>
        <w:widowControl w:val="0"/>
        <w:autoSpaceDE w:val="0"/>
        <w:autoSpaceDN w:val="0"/>
        <w:adjustRightInd w:val="0"/>
        <w:spacing w:before="11"/>
        <w:ind w:left="34" w:right="34"/>
        <w:jc w:val="center"/>
        <w:rPr>
          <w:rFonts w:cs="Calibri"/>
          <w:b/>
          <w:lang w:eastAsia="ar-SA"/>
        </w:rPr>
      </w:pPr>
      <w:r w:rsidRPr="00922FEE">
        <w:rPr>
          <w:rFonts w:cs="Calibri"/>
          <w:b/>
          <w:lang w:eastAsia="ar-SA"/>
        </w:rPr>
        <w:t xml:space="preserve">„Dostawa laptopów w ramach realizacji projektu grantowego </w:t>
      </w:r>
      <w:r w:rsidR="005512C2">
        <w:rPr>
          <w:rFonts w:cs="Calibri"/>
          <w:b/>
          <w:lang w:eastAsia="ar-SA"/>
        </w:rPr>
        <w:t>„</w:t>
      </w:r>
      <w:r w:rsidRPr="00922FEE">
        <w:rPr>
          <w:rFonts w:cs="Calibri"/>
          <w:b/>
          <w:lang w:eastAsia="ar-SA"/>
        </w:rPr>
        <w:t xml:space="preserve">Wsparcie dzieci z rodzin pegeerowskich </w:t>
      </w:r>
    </w:p>
    <w:p w14:paraId="3714EB81" w14:textId="38F8ACF6" w:rsidR="0023613F" w:rsidRPr="00AF3A80" w:rsidRDefault="00922FEE" w:rsidP="0023613F">
      <w:pPr>
        <w:widowControl w:val="0"/>
        <w:autoSpaceDE w:val="0"/>
        <w:autoSpaceDN w:val="0"/>
        <w:adjustRightInd w:val="0"/>
        <w:spacing w:before="11"/>
        <w:ind w:left="34" w:right="34"/>
        <w:jc w:val="center"/>
        <w:rPr>
          <w:rFonts w:cs="Calibri"/>
          <w:b/>
          <w:bCs/>
          <w:spacing w:val="-1"/>
        </w:rPr>
      </w:pPr>
      <w:r w:rsidRPr="00922FEE">
        <w:rPr>
          <w:rFonts w:cs="Calibri"/>
          <w:b/>
          <w:lang w:eastAsia="ar-SA"/>
        </w:rPr>
        <w:t xml:space="preserve">w rozwoju cyfrowym – Granty PPGR” </w:t>
      </w:r>
      <w:r w:rsidR="0023613F" w:rsidRPr="00AF3A80">
        <w:rPr>
          <w:rFonts w:cs="Calibri"/>
          <w:b/>
          <w:bCs/>
          <w:spacing w:val="-1"/>
        </w:rPr>
        <w:t xml:space="preserve">(znak sprawy: </w:t>
      </w:r>
      <w:r w:rsidR="005512C2">
        <w:rPr>
          <w:rFonts w:cs="Calibri"/>
          <w:b/>
          <w:bCs/>
          <w:spacing w:val="-1"/>
        </w:rPr>
        <w:t>IZP</w:t>
      </w:r>
      <w:r w:rsidR="00677CF2" w:rsidRPr="00AF3A80">
        <w:rPr>
          <w:rFonts w:cs="Calibri"/>
          <w:b/>
          <w:bCs/>
          <w:spacing w:val="-1"/>
        </w:rPr>
        <w:t>.271.</w:t>
      </w:r>
      <w:r w:rsidR="005512C2">
        <w:rPr>
          <w:rFonts w:cs="Calibri"/>
          <w:b/>
          <w:bCs/>
          <w:spacing w:val="-1"/>
        </w:rPr>
        <w:t>06</w:t>
      </w:r>
      <w:r w:rsidR="00677CF2" w:rsidRPr="00AF3A80">
        <w:rPr>
          <w:rFonts w:cs="Calibri"/>
          <w:b/>
          <w:bCs/>
          <w:spacing w:val="-1"/>
        </w:rPr>
        <w:t>.202</w:t>
      </w:r>
      <w:r w:rsidR="006E1951" w:rsidRPr="00AF3A80">
        <w:rPr>
          <w:rFonts w:cs="Calibri"/>
          <w:b/>
          <w:bCs/>
          <w:spacing w:val="-1"/>
        </w:rPr>
        <w:t>2</w:t>
      </w:r>
      <w:r w:rsidR="0023613F" w:rsidRPr="00AF3A80">
        <w:rPr>
          <w:rFonts w:cs="Calibri"/>
          <w:b/>
          <w:bCs/>
          <w:spacing w:val="-1"/>
        </w:rPr>
        <w:t>)</w:t>
      </w:r>
    </w:p>
    <w:p w14:paraId="7B3F06AE" w14:textId="401BD442" w:rsidR="00677CF2" w:rsidRPr="00AF3A80" w:rsidRDefault="00677CF2" w:rsidP="0023613F">
      <w:pPr>
        <w:widowControl w:val="0"/>
        <w:autoSpaceDE w:val="0"/>
        <w:autoSpaceDN w:val="0"/>
        <w:adjustRightInd w:val="0"/>
        <w:spacing w:before="11"/>
        <w:ind w:left="34" w:right="34"/>
        <w:jc w:val="center"/>
        <w:rPr>
          <w:rFonts w:cs="Calibri"/>
          <w:b/>
          <w:bCs/>
          <w:spacing w:val="-1"/>
        </w:rPr>
      </w:pPr>
    </w:p>
    <w:p w14:paraId="06AABFF2" w14:textId="77777777" w:rsidR="00677CF2" w:rsidRPr="00AF3A80" w:rsidRDefault="00677CF2" w:rsidP="0023613F">
      <w:pPr>
        <w:widowControl w:val="0"/>
        <w:autoSpaceDE w:val="0"/>
        <w:autoSpaceDN w:val="0"/>
        <w:adjustRightInd w:val="0"/>
        <w:spacing w:before="11"/>
        <w:ind w:left="34" w:right="34"/>
        <w:jc w:val="center"/>
        <w:rPr>
          <w:rFonts w:cs="Calibri"/>
          <w:b/>
          <w:bCs/>
          <w:spacing w:val="-1"/>
        </w:rPr>
      </w:pPr>
    </w:p>
    <w:p w14:paraId="389B913A" w14:textId="77777777" w:rsidR="0023613F" w:rsidRPr="00AF3A80" w:rsidRDefault="0023613F" w:rsidP="0023613F">
      <w:pPr>
        <w:pStyle w:val="Tekstpodstawowy21"/>
        <w:spacing w:line="360" w:lineRule="auto"/>
        <w:rPr>
          <w:rFonts w:ascii="Calibri" w:hAnsi="Calibri" w:cs="Calibri"/>
          <w:color w:val="auto"/>
          <w:sz w:val="22"/>
          <w:szCs w:val="22"/>
        </w:rPr>
      </w:pPr>
      <w:bookmarkStart w:id="1" w:name="_Hlk44678620"/>
      <w:r w:rsidRPr="00AF3A80">
        <w:rPr>
          <w:rFonts w:ascii="Calibri" w:hAnsi="Calibri" w:cs="Calibr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(data)</w:t>
      </w:r>
      <w:bookmarkEnd w:id="1"/>
    </w:p>
    <w:p w14:paraId="431F1DFC" w14:textId="77777777" w:rsidR="0023613F" w:rsidRPr="00AF3A80" w:rsidRDefault="0023613F" w:rsidP="0023613F">
      <w:pPr>
        <w:autoSpaceDE w:val="0"/>
        <w:spacing w:line="360" w:lineRule="auto"/>
        <w:rPr>
          <w:rFonts w:cs="Calibri"/>
        </w:rPr>
      </w:pPr>
      <w:r w:rsidRPr="00AF3A80">
        <w:rPr>
          <w:rFonts w:cs="Calibri"/>
          <w:iCs/>
        </w:rPr>
        <w:t>Dane Wykonawcy:</w:t>
      </w:r>
    </w:p>
    <w:tbl>
      <w:tblPr>
        <w:tblW w:w="890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60"/>
        <w:gridCol w:w="2327"/>
        <w:gridCol w:w="1465"/>
        <w:gridCol w:w="1016"/>
        <w:gridCol w:w="1016"/>
        <w:gridCol w:w="1323"/>
      </w:tblGrid>
      <w:tr w:rsidR="00AF3A80" w:rsidRPr="00AF3A80" w14:paraId="155DF4FF" w14:textId="77777777" w:rsidTr="00FA7948">
        <w:trPr>
          <w:trHeight w:hRule="exact" w:val="121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E2411" w14:textId="77777777" w:rsidR="0023613F" w:rsidRPr="00AF3A80" w:rsidRDefault="0023613F" w:rsidP="00FA7948">
            <w:pPr>
              <w:tabs>
                <w:tab w:val="left" w:pos="0"/>
              </w:tabs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 xml:space="preserve">pełna nazwa Wykonawcy </w:t>
            </w:r>
            <w:r w:rsidRPr="00AF3A80">
              <w:rPr>
                <w:rFonts w:cs="Calibri"/>
                <w:sz w:val="16"/>
                <w:szCs w:val="16"/>
              </w:rPr>
              <w:t>(w przypadku Wykonawców wspólnie ubiegających się o udzielenie zamówienia należy podać nazwę Pełnomocnika oraz zaznaczyć, iż wykonawcy wspólnie ubiegają się o udzielenie zamówienia, a także wymienić wszystkich pozostałych Wykonawców)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59A5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5010F320" w14:textId="77777777" w:rsidTr="00FA7948">
        <w:trPr>
          <w:trHeight w:hRule="exact" w:val="563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9D3F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iCs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adres siedziby Wykonawcy</w:t>
            </w:r>
          </w:p>
          <w:p w14:paraId="3D796615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kod i miejscowość, województwo, ulica z numerem siedziby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188E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2901EC10" w14:textId="77777777" w:rsidTr="00FA7948">
        <w:trPr>
          <w:trHeight w:hRule="exact" w:val="385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BF010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województwo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5CB2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795BCEAE" w14:textId="77777777" w:rsidTr="00FA7948">
        <w:trPr>
          <w:trHeight w:hRule="exact" w:val="379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9DBA8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telefony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C9E8F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1ED13D25" w14:textId="77777777" w:rsidTr="00FA7948">
        <w:trPr>
          <w:trHeight w:hRule="exact" w:val="373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D748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NIP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3B88E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REGON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D96F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1337D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1B7F25A6" w14:textId="77777777" w:rsidTr="00FA7948">
        <w:trPr>
          <w:trHeight w:hRule="exact" w:val="428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37C4C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iCs/>
                <w:sz w:val="16"/>
                <w:szCs w:val="16"/>
              </w:rPr>
              <w:t>adres e-mail do kontaktu w sprawie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50DD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63D4D430" w14:textId="77777777" w:rsidTr="00FA7948">
        <w:trPr>
          <w:trHeight w:hRule="exact" w:val="42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1257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proofErr w:type="spellStart"/>
            <w:r w:rsidRPr="00AF3A80">
              <w:rPr>
                <w:rFonts w:cs="Calibri"/>
                <w:iCs/>
                <w:sz w:val="16"/>
                <w:szCs w:val="16"/>
              </w:rPr>
              <w:t>internet</w:t>
            </w:r>
            <w:proofErr w:type="spellEnd"/>
            <w:r w:rsidRPr="00AF3A80">
              <w:rPr>
                <w:rFonts w:cs="Calibri"/>
                <w:iCs/>
                <w:sz w:val="16"/>
                <w:szCs w:val="16"/>
              </w:rPr>
              <w:t xml:space="preserve"> :http://</w:t>
            </w:r>
            <w:proofErr w:type="spellStart"/>
            <w:r w:rsidRPr="00AF3A80">
              <w:rPr>
                <w:rFonts w:cs="Calibri"/>
                <w:iCs/>
                <w:sz w:val="16"/>
                <w:szCs w:val="16"/>
              </w:rPr>
              <w:t>pl</w:t>
            </w:r>
            <w:proofErr w:type="spellEnd"/>
            <w:r w:rsidRPr="00AF3A80">
              <w:rPr>
                <w:rFonts w:cs="Calibri"/>
                <w:iCs/>
                <w:sz w:val="16"/>
                <w:szCs w:val="16"/>
              </w:rPr>
              <w:t xml:space="preserve"> (jeśli posiada)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86EC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3BB0E081" w14:textId="77777777" w:rsidTr="00FA7948">
        <w:trPr>
          <w:trHeight w:hRule="exact" w:val="557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D2813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sz w:val="16"/>
                <w:szCs w:val="16"/>
              </w:rPr>
              <w:t>Osoba do kontaktu w sprawie złożonej oferty: nazwisko, imię, numer telefonu, adres poczty elektronicznej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5DA9" w14:textId="77777777" w:rsidR="0023613F" w:rsidRPr="00AF3A80" w:rsidRDefault="0023613F" w:rsidP="00FA7948">
            <w:pPr>
              <w:autoSpaceDE w:val="0"/>
              <w:snapToGrid w:val="0"/>
              <w:jc w:val="both"/>
              <w:rPr>
                <w:rFonts w:cs="Calibri"/>
                <w:iCs/>
              </w:rPr>
            </w:pPr>
          </w:p>
        </w:tc>
      </w:tr>
      <w:tr w:rsidR="00AF3A80" w:rsidRPr="00AF3A80" w14:paraId="29F42FAF" w14:textId="77777777" w:rsidTr="00FA7948">
        <w:trPr>
          <w:trHeight w:hRule="exact" w:val="575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192FA" w14:textId="77777777" w:rsidR="0023613F" w:rsidRPr="00AF3A80" w:rsidRDefault="0023613F" w:rsidP="00FA7948">
            <w:pPr>
              <w:autoSpaceDE w:val="0"/>
              <w:jc w:val="center"/>
              <w:rPr>
                <w:rFonts w:cs="Calibri"/>
                <w:bCs/>
                <w:sz w:val="16"/>
                <w:szCs w:val="16"/>
              </w:rPr>
            </w:pPr>
            <w:r w:rsidRPr="00AF3A80">
              <w:rPr>
                <w:rFonts w:cs="Calibri"/>
                <w:bCs/>
                <w:sz w:val="16"/>
                <w:szCs w:val="16"/>
              </w:rPr>
              <w:t xml:space="preserve">Wykonawca z sektora małych </w:t>
            </w:r>
            <w:r w:rsidRPr="00AF3A80">
              <w:rPr>
                <w:rFonts w:cs="Calibri"/>
                <w:bCs/>
                <w:sz w:val="16"/>
                <w:szCs w:val="16"/>
              </w:rPr>
              <w:br/>
              <w:t>i średnich przedsiębiorstw (TAK/NIE)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039B1" w14:textId="77777777" w:rsidR="0023613F" w:rsidRPr="00AF3A80" w:rsidRDefault="0023613F" w:rsidP="00FA7948">
            <w:pPr>
              <w:autoSpaceDE w:val="0"/>
              <w:snapToGrid w:val="0"/>
              <w:jc w:val="center"/>
              <w:rPr>
                <w:rFonts w:cs="Calibri"/>
                <w:bCs/>
                <w:iCs/>
              </w:rPr>
            </w:pPr>
            <w:r w:rsidRPr="00AF3A80">
              <w:rPr>
                <w:rFonts w:cs="Calibri"/>
                <w:bCs/>
                <w:iCs/>
              </w:rPr>
              <w:t>mikro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0FF8" w14:textId="77777777" w:rsidR="0023613F" w:rsidRPr="00AF3A80" w:rsidRDefault="0023613F" w:rsidP="00FA7948">
            <w:pPr>
              <w:autoSpaceDE w:val="0"/>
              <w:snapToGrid w:val="0"/>
              <w:jc w:val="center"/>
              <w:rPr>
                <w:rFonts w:cs="Calibri"/>
                <w:bCs/>
                <w:iCs/>
              </w:rPr>
            </w:pPr>
            <w:r w:rsidRPr="00AF3A80">
              <w:rPr>
                <w:rFonts w:cs="Calibri"/>
                <w:bCs/>
                <w:iCs/>
              </w:rPr>
              <w:t>mały/średni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80AD" w14:textId="77777777" w:rsidR="0023613F" w:rsidRPr="00AF3A80" w:rsidRDefault="0023613F" w:rsidP="00FA7948">
            <w:pPr>
              <w:autoSpaceDE w:val="0"/>
              <w:snapToGrid w:val="0"/>
              <w:jc w:val="center"/>
              <w:rPr>
                <w:rFonts w:cs="Calibri"/>
                <w:bCs/>
                <w:iCs/>
              </w:rPr>
            </w:pPr>
            <w:r w:rsidRPr="00AF3A80">
              <w:rPr>
                <w:rFonts w:cs="Calibri"/>
                <w:bCs/>
                <w:iCs/>
              </w:rPr>
              <w:t>duży</w:t>
            </w:r>
          </w:p>
        </w:tc>
      </w:tr>
    </w:tbl>
    <w:p w14:paraId="17D62751" w14:textId="77777777" w:rsidR="0023613F" w:rsidRPr="00AF3A80" w:rsidRDefault="0023613F" w:rsidP="0023613F">
      <w:pPr>
        <w:autoSpaceDE w:val="0"/>
        <w:jc w:val="both"/>
        <w:rPr>
          <w:rFonts w:cs="Calibri"/>
          <w:bCs/>
        </w:rPr>
      </w:pPr>
    </w:p>
    <w:p w14:paraId="0DAF00A2" w14:textId="77777777" w:rsidR="0023613F" w:rsidRPr="00AF3A80" w:rsidRDefault="0023613F" w:rsidP="0023613F">
      <w:pPr>
        <w:pStyle w:val="Tekstpodstawowy22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F3A80">
        <w:rPr>
          <w:rFonts w:ascii="Calibri" w:hAnsi="Calibri" w:cs="Calibri"/>
          <w:b w:val="0"/>
          <w:sz w:val="24"/>
          <w:szCs w:val="24"/>
        </w:rPr>
        <w:t xml:space="preserve">My niżej podpisani: </w:t>
      </w:r>
    </w:p>
    <w:p w14:paraId="0DB7EECB" w14:textId="1DDCC41D" w:rsidR="0023613F" w:rsidRDefault="0023613F" w:rsidP="000C54D4">
      <w:pPr>
        <w:numPr>
          <w:ilvl w:val="3"/>
          <w:numId w:val="5"/>
        </w:numPr>
        <w:spacing w:line="360" w:lineRule="auto"/>
        <w:ind w:left="0" w:right="49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Oferujemy wykonanie przedmiotu zamówienia zgodnie z wymaganiami określonymi w Specyfikacji Warunków Zamówienia oraz projektowanych postanowieniach umownych za:</w:t>
      </w:r>
    </w:p>
    <w:p w14:paraId="1026599A" w14:textId="77777777" w:rsidR="000B001D" w:rsidRDefault="004237E4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Cena jednostkowa za laptop netto </w:t>
      </w:r>
      <w:r w:rsidR="000B001D">
        <w:rPr>
          <w:rFonts w:cs="Calibri"/>
          <w:sz w:val="24"/>
          <w:szCs w:val="24"/>
        </w:rPr>
        <w:t>……………………..</w:t>
      </w:r>
      <w:r>
        <w:rPr>
          <w:rFonts w:cs="Calibri"/>
          <w:sz w:val="24"/>
          <w:szCs w:val="24"/>
        </w:rPr>
        <w:t xml:space="preserve"> zł</w:t>
      </w:r>
      <w:r w:rsidR="000B001D">
        <w:rPr>
          <w:rFonts w:cs="Calibri"/>
          <w:sz w:val="24"/>
          <w:szCs w:val="24"/>
        </w:rPr>
        <w:t xml:space="preserve">; </w:t>
      </w:r>
    </w:p>
    <w:p w14:paraId="04FC9B22" w14:textId="72B10D80" w:rsidR="004237E4" w:rsidRDefault="000B001D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 w:rsidRPr="000B001D">
        <w:rPr>
          <w:rFonts w:cs="Calibri"/>
          <w:sz w:val="24"/>
          <w:szCs w:val="24"/>
        </w:rPr>
        <w:lastRenderedPageBreak/>
        <w:t>słownie: .................................................................</w:t>
      </w:r>
      <w:r w:rsidR="000C54D4">
        <w:rPr>
          <w:rFonts w:cs="Calibri"/>
          <w:sz w:val="24"/>
          <w:szCs w:val="24"/>
        </w:rPr>
        <w:t>.....................................................................</w:t>
      </w:r>
    </w:p>
    <w:p w14:paraId="7BD872F2" w14:textId="69209757" w:rsidR="000B001D" w:rsidRDefault="000E0FB6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x 4</w:t>
      </w:r>
      <w:r w:rsidR="005512C2">
        <w:rPr>
          <w:rFonts w:cs="Calibri"/>
          <w:sz w:val="24"/>
          <w:szCs w:val="24"/>
        </w:rPr>
        <w:t>33</w:t>
      </w:r>
      <w:r>
        <w:rPr>
          <w:rFonts w:cs="Calibri"/>
          <w:sz w:val="24"/>
          <w:szCs w:val="24"/>
        </w:rPr>
        <w:t xml:space="preserve"> sztuk</w:t>
      </w:r>
      <w:r w:rsidR="005512C2">
        <w:rPr>
          <w:rFonts w:cs="Calibri"/>
          <w:sz w:val="24"/>
          <w:szCs w:val="24"/>
        </w:rPr>
        <w:t>i</w:t>
      </w:r>
    </w:p>
    <w:p w14:paraId="5CDC5BD3" w14:textId="64460797" w:rsidR="00C527D0" w:rsidRPr="00C527D0" w:rsidRDefault="000B001D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C527D0" w:rsidRPr="00C527D0">
        <w:rPr>
          <w:rFonts w:cs="Calibri"/>
          <w:sz w:val="24"/>
          <w:szCs w:val="24"/>
        </w:rPr>
        <w:t>ałkowit</w:t>
      </w:r>
      <w:r>
        <w:rPr>
          <w:rFonts w:cs="Calibri"/>
          <w:sz w:val="24"/>
          <w:szCs w:val="24"/>
        </w:rPr>
        <w:t>a</w:t>
      </w:r>
      <w:r w:rsidR="00C527D0" w:rsidRPr="00C527D0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wartość zamówienia</w:t>
      </w:r>
      <w:r w:rsidR="00C527D0" w:rsidRPr="00C527D0">
        <w:rPr>
          <w:rFonts w:cs="Calibri"/>
          <w:sz w:val="24"/>
          <w:szCs w:val="24"/>
        </w:rPr>
        <w:t xml:space="preserve"> netto ..............................................zł;</w:t>
      </w:r>
    </w:p>
    <w:p w14:paraId="1609A7BE" w14:textId="6D9E2370" w:rsidR="00C527D0" w:rsidRPr="00C527D0" w:rsidRDefault="00C527D0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 w:rsidRPr="00C527D0">
        <w:rPr>
          <w:rFonts w:cs="Calibri"/>
          <w:sz w:val="24"/>
          <w:szCs w:val="24"/>
        </w:rPr>
        <w:t>słownie: ..................................................................................................................................</w:t>
      </w:r>
    </w:p>
    <w:p w14:paraId="1FA3D6D5" w14:textId="2A4830CE" w:rsidR="00C527D0" w:rsidRPr="00C527D0" w:rsidRDefault="00C527D0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 w:rsidRPr="00C527D0">
        <w:rPr>
          <w:rFonts w:cs="Calibri"/>
          <w:sz w:val="24"/>
          <w:szCs w:val="24"/>
        </w:rPr>
        <w:t>podatek VAT …...% w kwocie .........................zł;</w:t>
      </w:r>
    </w:p>
    <w:p w14:paraId="15157A15" w14:textId="2EA1D566" w:rsidR="00C527D0" w:rsidRPr="00C527D0" w:rsidRDefault="00C527D0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 w:rsidRPr="00C527D0">
        <w:rPr>
          <w:rFonts w:cs="Calibri"/>
          <w:sz w:val="24"/>
          <w:szCs w:val="24"/>
        </w:rPr>
        <w:t>słownie: ..............................................................................................................................</w:t>
      </w:r>
    </w:p>
    <w:p w14:paraId="380BC716" w14:textId="68957151" w:rsidR="00C527D0" w:rsidRPr="00C527D0" w:rsidRDefault="000B001D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C527D0" w:rsidRPr="00C527D0">
        <w:rPr>
          <w:rFonts w:cs="Calibri"/>
          <w:sz w:val="24"/>
          <w:szCs w:val="24"/>
        </w:rPr>
        <w:t xml:space="preserve">gółem </w:t>
      </w:r>
      <w:r>
        <w:rPr>
          <w:rFonts w:cs="Calibri"/>
          <w:sz w:val="24"/>
          <w:szCs w:val="24"/>
        </w:rPr>
        <w:t>wartość zamówienia</w:t>
      </w:r>
      <w:r w:rsidR="00C527D0" w:rsidRPr="00C527D0">
        <w:rPr>
          <w:rFonts w:cs="Calibri"/>
          <w:sz w:val="24"/>
          <w:szCs w:val="24"/>
        </w:rPr>
        <w:t xml:space="preserve"> z podatkiem VAT (brutto)......................................................... zł </w:t>
      </w:r>
    </w:p>
    <w:p w14:paraId="395C4CF9" w14:textId="00877A81" w:rsidR="00C527D0" w:rsidRDefault="00C527D0" w:rsidP="00C527D0">
      <w:pPr>
        <w:spacing w:line="360" w:lineRule="auto"/>
        <w:ind w:right="49"/>
        <w:jc w:val="both"/>
        <w:rPr>
          <w:rFonts w:cs="Calibri"/>
          <w:sz w:val="24"/>
          <w:szCs w:val="24"/>
        </w:rPr>
      </w:pPr>
      <w:r w:rsidRPr="00C527D0">
        <w:rPr>
          <w:rFonts w:cs="Calibri"/>
          <w:sz w:val="24"/>
          <w:szCs w:val="24"/>
        </w:rPr>
        <w:t>słownie: ...............................................................................................................................</w:t>
      </w:r>
    </w:p>
    <w:p w14:paraId="377FBDD5" w14:textId="77777777" w:rsidR="0023613F" w:rsidRPr="00AF3A80" w:rsidRDefault="0023613F" w:rsidP="0023613F">
      <w:pPr>
        <w:spacing w:line="360" w:lineRule="auto"/>
        <w:ind w:left="567"/>
        <w:jc w:val="both"/>
        <w:rPr>
          <w:rFonts w:cs="Calibri"/>
        </w:rPr>
      </w:pPr>
    </w:p>
    <w:p w14:paraId="3AA2539E" w14:textId="77777777" w:rsidR="0023613F" w:rsidRPr="00AF3A80" w:rsidRDefault="0023613F" w:rsidP="0023613F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Oświadczamy, że podana w Ofercie cena zawiera wszelkie koszty,</w:t>
      </w:r>
      <w:r w:rsidRPr="00AF3A80" w:rsidDel="00205BFE">
        <w:rPr>
          <w:rFonts w:cs="Calibri"/>
          <w:b/>
          <w:bCs/>
          <w:sz w:val="24"/>
          <w:szCs w:val="24"/>
        </w:rPr>
        <w:t xml:space="preserve"> </w:t>
      </w:r>
      <w:r w:rsidRPr="00AF3A80">
        <w:rPr>
          <w:rFonts w:cs="Calibri"/>
          <w:sz w:val="24"/>
          <w:szCs w:val="24"/>
        </w:rPr>
        <w:t>jakie poniesie Zamawiający z tytułu realizacji umowy.</w:t>
      </w:r>
    </w:p>
    <w:p w14:paraId="006EB9EE" w14:textId="41351B95" w:rsidR="0023613F" w:rsidRPr="00AF3A80" w:rsidRDefault="0023613F" w:rsidP="0023613F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b/>
          <w:bCs/>
          <w:sz w:val="24"/>
          <w:szCs w:val="24"/>
        </w:rPr>
        <w:t>Oświadczamy, że zobowiązujemy się do wykonania zamówienia w terminie określonym</w:t>
      </w:r>
      <w:r w:rsidR="00A56F84" w:rsidRPr="00AF3A80">
        <w:rPr>
          <w:rFonts w:cs="Calibri"/>
          <w:b/>
          <w:bCs/>
          <w:sz w:val="24"/>
          <w:szCs w:val="24"/>
        </w:rPr>
        <w:t xml:space="preserve"> </w:t>
      </w:r>
      <w:r w:rsidRPr="00AF3A80">
        <w:rPr>
          <w:rFonts w:cs="Calibri"/>
          <w:b/>
          <w:bCs/>
          <w:sz w:val="24"/>
          <w:szCs w:val="24"/>
        </w:rPr>
        <w:t>w SWZ</w:t>
      </w:r>
      <w:r w:rsidR="00A56F84" w:rsidRPr="00AF3A80">
        <w:rPr>
          <w:rFonts w:cs="Calibri"/>
          <w:b/>
          <w:bCs/>
          <w:sz w:val="24"/>
          <w:szCs w:val="24"/>
        </w:rPr>
        <w:t>.</w:t>
      </w:r>
    </w:p>
    <w:p w14:paraId="32DF97A9" w14:textId="48AF121B" w:rsidR="0023613F" w:rsidRPr="00AF3A80" w:rsidRDefault="0023613F" w:rsidP="0023613F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b/>
          <w:bCs/>
          <w:sz w:val="24"/>
          <w:szCs w:val="24"/>
        </w:rPr>
        <w:t>Oświadczamy, że udzielimy gwarancji jakości na zrealizowany przedmiot umowy</w:t>
      </w:r>
      <w:r w:rsidRPr="00AF3A80">
        <w:rPr>
          <w:rFonts w:cs="Calibri"/>
          <w:sz w:val="24"/>
          <w:szCs w:val="24"/>
        </w:rPr>
        <w:t xml:space="preserve"> </w:t>
      </w:r>
      <w:r w:rsidRPr="00AF3A80">
        <w:rPr>
          <w:rFonts w:cs="Calibri"/>
          <w:b/>
          <w:bCs/>
          <w:sz w:val="24"/>
          <w:szCs w:val="24"/>
        </w:rPr>
        <w:t>na okres</w:t>
      </w:r>
      <w:r w:rsidR="00B05B63" w:rsidRPr="00AF3A80">
        <w:rPr>
          <w:rFonts w:cs="Calibri"/>
          <w:b/>
          <w:bCs/>
          <w:sz w:val="24"/>
          <w:szCs w:val="24"/>
        </w:rPr>
        <w:t xml:space="preserve"> …………. m-</w:t>
      </w:r>
      <w:proofErr w:type="spellStart"/>
      <w:r w:rsidR="00B05B63" w:rsidRPr="00AF3A80">
        <w:rPr>
          <w:rFonts w:cs="Calibri"/>
          <w:b/>
          <w:bCs/>
          <w:sz w:val="24"/>
          <w:szCs w:val="24"/>
        </w:rPr>
        <w:t>cy</w:t>
      </w:r>
      <w:proofErr w:type="spellEnd"/>
      <w:r w:rsidRPr="00AF3A80">
        <w:rPr>
          <w:rFonts w:cs="Calibri"/>
          <w:sz w:val="24"/>
          <w:szCs w:val="24"/>
        </w:rPr>
        <w:t>.</w:t>
      </w:r>
      <w:r w:rsidRPr="00AF3A80">
        <w:rPr>
          <w:rFonts w:cs="Calibri"/>
          <w:bCs/>
          <w:sz w:val="24"/>
          <w:szCs w:val="24"/>
        </w:rPr>
        <w:t xml:space="preserve"> </w:t>
      </w:r>
    </w:p>
    <w:p w14:paraId="46C9EAB7" w14:textId="77777777" w:rsidR="0023613F" w:rsidRPr="00AF3A80" w:rsidRDefault="0023613F" w:rsidP="0023613F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Oświadczamy, że zapoznaliśmy się ze Specyfikacją Warunków Zamówienia wraz z załącznikami (w tym z projektowanymi postanowieniami umownymi) i uznajemy się za związanych określonymi w niej wymaganiami i zasadami postępowania.</w:t>
      </w:r>
    </w:p>
    <w:p w14:paraId="4B3E35ED" w14:textId="43E73F25" w:rsidR="0023613F" w:rsidRPr="00AF3A80" w:rsidRDefault="0023613F" w:rsidP="0023613F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Oświadczamy, że projektowane postanowienia umowne zostały przez nas zaakceptowane i zobowiązujemy się w przypadku wyboru naszej oferty do zawarcia umowy na podanych warunkach w miejscu i terminie wyznaczonym przez Zamawiającego.</w:t>
      </w:r>
    </w:p>
    <w:p w14:paraId="4F08CE06" w14:textId="77777777" w:rsidR="003336BC" w:rsidRDefault="0023613F" w:rsidP="003336BC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Oświadczamy, że uważamy się za związanych niniejszą ofertą na okres wskazany w SWZ.</w:t>
      </w:r>
    </w:p>
    <w:p w14:paraId="104AB570" w14:textId="2E4ECD66" w:rsidR="0023613F" w:rsidRPr="003336BC" w:rsidRDefault="0023613F" w:rsidP="003336BC">
      <w:pPr>
        <w:numPr>
          <w:ilvl w:val="3"/>
          <w:numId w:val="5"/>
        </w:num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3336BC">
        <w:rPr>
          <w:rFonts w:cs="Calibri"/>
          <w:sz w:val="24"/>
          <w:szCs w:val="24"/>
        </w:rPr>
        <w:t xml:space="preserve"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          Powyższe informacje zostały zastrzeżone, jako tajemnica przedsiębiorstwa z uwagi na </w:t>
      </w:r>
      <w:r w:rsidRPr="003336BC">
        <w:rPr>
          <w:rFonts w:cs="Calibri"/>
          <w:i/>
          <w:sz w:val="24"/>
          <w:szCs w:val="24"/>
        </w:rPr>
        <w:t>(proszę wykazać, iż zastrzeżone informacje stanowią tajemnicę przedsiębiorstwa):</w:t>
      </w:r>
    </w:p>
    <w:p w14:paraId="1D1F3A2B" w14:textId="77777777" w:rsidR="0023613F" w:rsidRPr="00AF3A80" w:rsidRDefault="0023613F" w:rsidP="0023613F">
      <w:p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---------------------------------------------------------------------------------------------------------------------------</w:t>
      </w:r>
    </w:p>
    <w:p w14:paraId="52074B1A" w14:textId="77777777" w:rsidR="0023613F" w:rsidRPr="00AF3A80" w:rsidRDefault="0023613F" w:rsidP="0023613F">
      <w:p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</w:p>
    <w:p w14:paraId="7CD90938" w14:textId="77777777" w:rsidR="0023613F" w:rsidRPr="00AF3A80" w:rsidRDefault="0023613F" w:rsidP="0023613F">
      <w:p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11.</w:t>
      </w:r>
      <w:r w:rsidRPr="00AF3A80">
        <w:rPr>
          <w:rFonts w:cs="Calibri"/>
          <w:sz w:val="24"/>
          <w:szCs w:val="24"/>
        </w:rPr>
        <w:tab/>
        <w:t>Oświadczam, że nie polegam*/polegam* na zasobach innych podmiotów</w:t>
      </w:r>
    </w:p>
    <w:p w14:paraId="2D43B550" w14:textId="77777777" w:rsidR="0023613F" w:rsidRPr="00AF3A80" w:rsidRDefault="0023613F" w:rsidP="0023613F">
      <w:pPr>
        <w:spacing w:line="360" w:lineRule="auto"/>
        <w:ind w:left="426"/>
        <w:jc w:val="both"/>
        <w:rPr>
          <w:rFonts w:cs="Calibri"/>
          <w:sz w:val="12"/>
          <w:szCs w:val="12"/>
        </w:rPr>
      </w:pPr>
      <w:r w:rsidRPr="00AF3A80">
        <w:rPr>
          <w:rFonts w:cs="Calibri"/>
          <w:sz w:val="12"/>
          <w:szCs w:val="12"/>
        </w:rPr>
        <w:t>*niepotrzebne skreślić.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3"/>
        <w:gridCol w:w="4314"/>
      </w:tblGrid>
      <w:tr w:rsidR="00AF3A80" w:rsidRPr="00AF3A80" w14:paraId="69261B2B" w14:textId="77777777" w:rsidTr="00FA7948">
        <w:tc>
          <w:tcPr>
            <w:tcW w:w="4135" w:type="dxa"/>
            <w:shd w:val="pct12" w:color="auto" w:fill="auto"/>
            <w:vAlign w:val="center"/>
          </w:tcPr>
          <w:p w14:paraId="198F7D3B" w14:textId="77777777" w:rsidR="0023613F" w:rsidRPr="00AF3A80" w:rsidRDefault="0023613F" w:rsidP="00FA7948">
            <w:pPr>
              <w:jc w:val="center"/>
              <w:rPr>
                <w:rFonts w:cs="Calibri"/>
                <w:sz w:val="12"/>
                <w:szCs w:val="12"/>
              </w:rPr>
            </w:pPr>
            <w:r w:rsidRPr="00AF3A80">
              <w:rPr>
                <w:rFonts w:cs="Calibri"/>
                <w:sz w:val="12"/>
                <w:szCs w:val="12"/>
              </w:rPr>
              <w:t>Nazwa i adres podmiotu udostępniającego zasób Wykonawcy</w:t>
            </w:r>
          </w:p>
        </w:tc>
        <w:tc>
          <w:tcPr>
            <w:tcW w:w="4383" w:type="dxa"/>
            <w:shd w:val="pct12" w:color="auto" w:fill="auto"/>
            <w:vAlign w:val="center"/>
          </w:tcPr>
          <w:p w14:paraId="30C3F8A2" w14:textId="77777777" w:rsidR="0023613F" w:rsidRPr="00AF3A80" w:rsidRDefault="0023613F" w:rsidP="00FA7948">
            <w:pPr>
              <w:jc w:val="center"/>
              <w:rPr>
                <w:rFonts w:cs="Calibri"/>
                <w:sz w:val="12"/>
                <w:szCs w:val="12"/>
              </w:rPr>
            </w:pPr>
            <w:r w:rsidRPr="00AF3A80">
              <w:rPr>
                <w:rFonts w:cs="Calibri"/>
                <w:sz w:val="12"/>
                <w:szCs w:val="12"/>
              </w:rPr>
              <w:t>Zdolności techniczne lub zawodowe lub sytuacja finansowa lub ekonomiczna udostępniana Wykonawcy przez podmiot udostępniający zasoby</w:t>
            </w:r>
          </w:p>
        </w:tc>
      </w:tr>
      <w:tr w:rsidR="00AF3A80" w:rsidRPr="00AF3A80" w14:paraId="2C6F36B1" w14:textId="77777777" w:rsidTr="00FA7948">
        <w:tc>
          <w:tcPr>
            <w:tcW w:w="4135" w:type="dxa"/>
            <w:shd w:val="clear" w:color="auto" w:fill="auto"/>
          </w:tcPr>
          <w:p w14:paraId="75ED22ED" w14:textId="77777777" w:rsidR="0023613F" w:rsidRPr="00AF3A80" w:rsidRDefault="0023613F" w:rsidP="00FA7948">
            <w:pPr>
              <w:spacing w:before="120" w:line="360" w:lineRule="auto"/>
              <w:jc w:val="both"/>
              <w:rPr>
                <w:rFonts w:cs="Calibri"/>
              </w:rPr>
            </w:pPr>
          </w:p>
        </w:tc>
        <w:tc>
          <w:tcPr>
            <w:tcW w:w="4383" w:type="dxa"/>
            <w:shd w:val="clear" w:color="auto" w:fill="auto"/>
          </w:tcPr>
          <w:p w14:paraId="2561C3ED" w14:textId="77777777" w:rsidR="0023613F" w:rsidRPr="00AF3A80" w:rsidRDefault="0023613F" w:rsidP="00FA7948">
            <w:pPr>
              <w:spacing w:before="120" w:line="360" w:lineRule="auto"/>
              <w:jc w:val="both"/>
              <w:rPr>
                <w:rFonts w:cs="Calibri"/>
              </w:rPr>
            </w:pPr>
          </w:p>
          <w:p w14:paraId="32A62F3E" w14:textId="77777777" w:rsidR="0023613F" w:rsidRPr="00AF3A80" w:rsidRDefault="0023613F" w:rsidP="00FA7948">
            <w:pPr>
              <w:spacing w:before="120" w:line="360" w:lineRule="auto"/>
              <w:jc w:val="both"/>
              <w:rPr>
                <w:rFonts w:cs="Calibri"/>
              </w:rPr>
            </w:pPr>
          </w:p>
        </w:tc>
      </w:tr>
    </w:tbl>
    <w:p w14:paraId="4191DD9F" w14:textId="77777777" w:rsidR="0023613F" w:rsidRPr="00AF3A80" w:rsidRDefault="0023613F" w:rsidP="0023613F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AF3A80">
        <w:rPr>
          <w:rFonts w:cs="Calibri"/>
        </w:rPr>
        <w:lastRenderedPageBreak/>
        <w:t>(</w:t>
      </w:r>
      <w:r w:rsidRPr="00AF3A80">
        <w:rPr>
          <w:rFonts w:cs="Calibri"/>
          <w:i/>
          <w:sz w:val="16"/>
          <w:szCs w:val="16"/>
        </w:rPr>
        <w:t>w przypadku nie wskazania</w:t>
      </w:r>
      <w:r w:rsidRPr="00AF3A80">
        <w:rPr>
          <w:rFonts w:cs="Calibri"/>
          <w:sz w:val="16"/>
          <w:szCs w:val="16"/>
        </w:rPr>
        <w:t xml:space="preserve"> </w:t>
      </w:r>
      <w:r w:rsidRPr="00AF3A80">
        <w:rPr>
          <w:rFonts w:cs="Calibri"/>
          <w:i/>
          <w:sz w:val="16"/>
          <w:szCs w:val="16"/>
        </w:rPr>
        <w:t>podmiotu udostępniającego zasób Wykonawcy, Wykonawca samodzielnie będzie wykazywał spełnianie warunków udziału     w postępowaniu oraz nie będzie polegał na zasobach podmiotów je udostępniających).</w:t>
      </w:r>
    </w:p>
    <w:p w14:paraId="13EFF4E1" w14:textId="77777777" w:rsidR="0023613F" w:rsidRPr="00AF3A80" w:rsidRDefault="0023613F" w:rsidP="0023613F">
      <w:pPr>
        <w:spacing w:line="360" w:lineRule="auto"/>
        <w:ind w:left="567" w:hanging="567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>Uwaga:</w:t>
      </w:r>
    </w:p>
    <w:p w14:paraId="77922697" w14:textId="77777777" w:rsidR="0023613F" w:rsidRPr="00AF3A80" w:rsidRDefault="0023613F" w:rsidP="0023613F">
      <w:pPr>
        <w:spacing w:line="360" w:lineRule="auto"/>
        <w:ind w:left="567" w:hanging="567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>W przypadku polegania na zasobach podmiotów udostępniających zasób Wykonawca zobowiązany jest do złożenia wraz z ofertą</w:t>
      </w:r>
    </w:p>
    <w:p w14:paraId="3CDF5A4E" w14:textId="7F56600F" w:rsidR="0023613F" w:rsidRPr="00AF3A80" w:rsidRDefault="0023613F" w:rsidP="0023613F">
      <w:pPr>
        <w:spacing w:line="360" w:lineRule="auto"/>
        <w:ind w:left="567" w:hanging="567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 xml:space="preserve">- </w:t>
      </w:r>
      <w:r w:rsidRPr="00AF3A80">
        <w:rPr>
          <w:rFonts w:cs="Calibri"/>
          <w:sz w:val="16"/>
          <w:szCs w:val="16"/>
        </w:rPr>
        <w:tab/>
        <w:t>zobowiązania, o którym mowa w rozdziale IX ust.3 SWZ wg wzoru st</w:t>
      </w:r>
      <w:r w:rsidR="00B05B63" w:rsidRPr="00AF3A80">
        <w:rPr>
          <w:rFonts w:cs="Calibri"/>
          <w:sz w:val="16"/>
          <w:szCs w:val="16"/>
        </w:rPr>
        <w:t>a</w:t>
      </w:r>
      <w:r w:rsidRPr="00AF3A80">
        <w:rPr>
          <w:rFonts w:cs="Calibri"/>
          <w:sz w:val="16"/>
          <w:szCs w:val="16"/>
        </w:rPr>
        <w:t>nowiącego załącznik nr 6 do SWZ,</w:t>
      </w:r>
    </w:p>
    <w:p w14:paraId="5F982818" w14:textId="77777777" w:rsidR="0023613F" w:rsidRPr="00AF3A80" w:rsidRDefault="0023613F" w:rsidP="0023613F">
      <w:pPr>
        <w:spacing w:line="360" w:lineRule="auto"/>
        <w:ind w:left="567" w:hanging="567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 xml:space="preserve">- </w:t>
      </w:r>
      <w:r w:rsidRPr="00AF3A80">
        <w:rPr>
          <w:rFonts w:cs="Calibri"/>
          <w:sz w:val="16"/>
          <w:szCs w:val="16"/>
        </w:rPr>
        <w:tab/>
        <w:t>oświadczenia, o którym mowa w rozdziale IX ust. 7 SWZ dla podmiotu udostępniającego zasób,</w:t>
      </w:r>
    </w:p>
    <w:p w14:paraId="6B46FEAD" w14:textId="77777777" w:rsidR="0023613F" w:rsidRPr="00AF3A80" w:rsidRDefault="0023613F" w:rsidP="0023613F">
      <w:pPr>
        <w:spacing w:line="360" w:lineRule="auto"/>
        <w:ind w:left="567" w:hanging="567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 xml:space="preserve">- </w:t>
      </w:r>
      <w:r w:rsidRPr="00AF3A80">
        <w:rPr>
          <w:rFonts w:cs="Calibri"/>
          <w:sz w:val="16"/>
          <w:szCs w:val="16"/>
        </w:rPr>
        <w:tab/>
        <w:t>pełnomocnictwo lub inny dokument potwierdzający umocowanie do reprezentowania podmiotu udostępniającego zasób, gdy umocowanie osoby składającej ofertę nie wynika z dokumentów opisanych powyżej),</w:t>
      </w:r>
    </w:p>
    <w:p w14:paraId="1DA52A83" w14:textId="4B62BF4A" w:rsidR="0023613F" w:rsidRPr="00AF3A80" w:rsidRDefault="0023613F" w:rsidP="0023613F">
      <w:p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12.</w:t>
      </w:r>
      <w:r w:rsidRPr="00AF3A80">
        <w:rPr>
          <w:rFonts w:cs="Calibri"/>
          <w:sz w:val="24"/>
          <w:szCs w:val="24"/>
        </w:rPr>
        <w:tab/>
        <w:t>Oświadczamy, że zamówienie zamierzamy wykonać sam*i/zamierzamy powierzyć podwykonawcom*</w:t>
      </w:r>
    </w:p>
    <w:p w14:paraId="645C9A36" w14:textId="77777777" w:rsidR="0023613F" w:rsidRPr="00AF3A80" w:rsidRDefault="0023613F" w:rsidP="0023613F">
      <w:pPr>
        <w:spacing w:line="360" w:lineRule="auto"/>
        <w:ind w:left="426"/>
        <w:jc w:val="both"/>
        <w:rPr>
          <w:rFonts w:cs="Calibri"/>
          <w:sz w:val="16"/>
          <w:szCs w:val="16"/>
        </w:rPr>
      </w:pPr>
      <w:r w:rsidRPr="00AF3A80">
        <w:rPr>
          <w:rFonts w:cs="Calibri"/>
          <w:sz w:val="16"/>
          <w:szCs w:val="16"/>
        </w:rPr>
        <w:t>*niepotrzebne skreślić.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4"/>
        <w:gridCol w:w="4311"/>
      </w:tblGrid>
      <w:tr w:rsidR="00AF3A80" w:rsidRPr="00AF3A80" w14:paraId="69B6D013" w14:textId="77777777" w:rsidTr="000C54D4">
        <w:tc>
          <w:tcPr>
            <w:tcW w:w="3934" w:type="dxa"/>
            <w:shd w:val="pct12" w:color="auto" w:fill="auto"/>
            <w:vAlign w:val="center"/>
          </w:tcPr>
          <w:p w14:paraId="204B15A2" w14:textId="77777777" w:rsidR="0023613F" w:rsidRPr="00AF3A80" w:rsidRDefault="0023613F" w:rsidP="00FA7948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sz w:val="16"/>
                <w:szCs w:val="16"/>
              </w:rPr>
              <w:t>Części zamówienia, których wykonanie Wykonawca zamierza powierzyć podwykonawcom</w:t>
            </w:r>
          </w:p>
        </w:tc>
        <w:tc>
          <w:tcPr>
            <w:tcW w:w="4311" w:type="dxa"/>
            <w:shd w:val="pct12" w:color="auto" w:fill="auto"/>
            <w:vAlign w:val="center"/>
          </w:tcPr>
          <w:p w14:paraId="7B899F72" w14:textId="77777777" w:rsidR="0023613F" w:rsidRPr="00AF3A80" w:rsidRDefault="0023613F" w:rsidP="00FA7948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AF3A80">
              <w:rPr>
                <w:rFonts w:cs="Calibri"/>
                <w:sz w:val="16"/>
                <w:szCs w:val="16"/>
              </w:rPr>
              <w:t xml:space="preserve">Nazwa podwykonawcy </w:t>
            </w:r>
            <w:r w:rsidRPr="00AF3A80">
              <w:rPr>
                <w:rFonts w:cs="Calibri"/>
                <w:i/>
                <w:sz w:val="16"/>
                <w:szCs w:val="16"/>
              </w:rPr>
              <w:t>(o ile są znane)</w:t>
            </w:r>
          </w:p>
        </w:tc>
      </w:tr>
      <w:tr w:rsidR="00AF3A80" w:rsidRPr="00AF3A80" w14:paraId="287F9977" w14:textId="77777777" w:rsidTr="000C54D4">
        <w:tc>
          <w:tcPr>
            <w:tcW w:w="3934" w:type="dxa"/>
            <w:shd w:val="clear" w:color="auto" w:fill="auto"/>
          </w:tcPr>
          <w:p w14:paraId="255945E4" w14:textId="77777777" w:rsidR="0023613F" w:rsidRPr="00AF3A80" w:rsidRDefault="0023613F" w:rsidP="00FA7948">
            <w:pPr>
              <w:spacing w:before="120" w:line="360" w:lineRule="auto"/>
              <w:jc w:val="both"/>
              <w:rPr>
                <w:rFonts w:cs="Calibri"/>
              </w:rPr>
            </w:pPr>
          </w:p>
        </w:tc>
        <w:tc>
          <w:tcPr>
            <w:tcW w:w="4311" w:type="dxa"/>
            <w:shd w:val="clear" w:color="auto" w:fill="auto"/>
          </w:tcPr>
          <w:p w14:paraId="6CDAFF43" w14:textId="77777777" w:rsidR="0023613F" w:rsidRPr="00AF3A80" w:rsidRDefault="0023613F" w:rsidP="00FA7948">
            <w:pPr>
              <w:spacing w:before="120" w:line="360" w:lineRule="auto"/>
              <w:jc w:val="both"/>
              <w:rPr>
                <w:rFonts w:cs="Calibri"/>
              </w:rPr>
            </w:pPr>
          </w:p>
        </w:tc>
      </w:tr>
    </w:tbl>
    <w:p w14:paraId="422F21E7" w14:textId="77777777" w:rsidR="0023613F" w:rsidRPr="00AF3A80" w:rsidRDefault="0023613F" w:rsidP="0023613F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AF3A80">
        <w:rPr>
          <w:rFonts w:cs="Calibri"/>
          <w:sz w:val="16"/>
          <w:szCs w:val="16"/>
        </w:rPr>
        <w:t>(</w:t>
      </w:r>
      <w:r w:rsidRPr="00AF3A80">
        <w:rPr>
          <w:rFonts w:cs="Calibri"/>
          <w:i/>
          <w:sz w:val="16"/>
          <w:szCs w:val="16"/>
        </w:rPr>
        <w:t>w przypadku nie wskazania</w:t>
      </w:r>
      <w:r w:rsidRPr="00AF3A80">
        <w:rPr>
          <w:rFonts w:cs="Calibri"/>
          <w:sz w:val="16"/>
          <w:szCs w:val="16"/>
        </w:rPr>
        <w:t xml:space="preserve"> </w:t>
      </w:r>
      <w:r w:rsidRPr="00AF3A80">
        <w:rPr>
          <w:rFonts w:cs="Calibri"/>
          <w:i/>
          <w:sz w:val="16"/>
          <w:szCs w:val="16"/>
        </w:rPr>
        <w:t>udziału podwykonawców</w:t>
      </w:r>
      <w:r w:rsidRPr="00AF3A80">
        <w:rPr>
          <w:rFonts w:cs="Calibri"/>
          <w:sz w:val="16"/>
          <w:szCs w:val="16"/>
        </w:rPr>
        <w:t xml:space="preserve"> </w:t>
      </w:r>
      <w:r w:rsidRPr="00AF3A80">
        <w:rPr>
          <w:rFonts w:cs="Calibri"/>
          <w:i/>
          <w:sz w:val="16"/>
          <w:szCs w:val="16"/>
        </w:rPr>
        <w:t>Zamawiający przyjmie, że całe zamówienie zostanie wykonane przez Wykonawcę, bez udziału Podwykonawcy).</w:t>
      </w:r>
    </w:p>
    <w:p w14:paraId="7E468FA8" w14:textId="2C3E32D8" w:rsidR="003336BC" w:rsidRPr="008C2B19" w:rsidRDefault="003336BC" w:rsidP="003336BC">
      <w:pPr>
        <w:spacing w:line="276" w:lineRule="auto"/>
        <w:jc w:val="both"/>
        <w:rPr>
          <w:rFonts w:cs="Calibri"/>
          <w:sz w:val="16"/>
          <w:szCs w:val="16"/>
        </w:rPr>
      </w:pPr>
    </w:p>
    <w:p w14:paraId="0838BF9F" w14:textId="494936C3" w:rsidR="00D1305E" w:rsidRDefault="008C2B19" w:rsidP="003336BC">
      <w:pPr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13. </w:t>
      </w:r>
      <w:r w:rsidR="00D1305E" w:rsidRPr="00D1305E">
        <w:rPr>
          <w:rFonts w:cs="Calibri"/>
          <w:sz w:val="24"/>
          <w:szCs w:val="24"/>
        </w:rPr>
        <w:t>Szczegółowy opis</w:t>
      </w:r>
      <w:r w:rsidR="00D1305E">
        <w:rPr>
          <w:rFonts w:cs="Calibri"/>
          <w:sz w:val="24"/>
          <w:szCs w:val="24"/>
        </w:rPr>
        <w:t xml:space="preserve"> Parametrów Technicznych oferowanego sprzętu</w:t>
      </w:r>
    </w:p>
    <w:tbl>
      <w:tblPr>
        <w:tblW w:w="529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1"/>
        <w:gridCol w:w="2230"/>
        <w:gridCol w:w="4604"/>
        <w:gridCol w:w="2230"/>
      </w:tblGrid>
      <w:tr w:rsidR="00D1305E" w:rsidRPr="00D1305E" w14:paraId="3112F5A3" w14:textId="77777777" w:rsidTr="00FA10E3">
        <w:trPr>
          <w:trHeight w:val="468"/>
        </w:trPr>
        <w:tc>
          <w:tcPr>
            <w:tcW w:w="3838" w:type="pct"/>
            <w:gridSpan w:val="3"/>
            <w:shd w:val="clear" w:color="auto" w:fill="auto"/>
            <w:vAlign w:val="center"/>
          </w:tcPr>
          <w:p w14:paraId="041BF841" w14:textId="77777777" w:rsidR="00D1305E" w:rsidRPr="00D1305E" w:rsidRDefault="00D1305E" w:rsidP="00D1305E">
            <w:pPr>
              <w:spacing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D1305E">
              <w:rPr>
                <w:rFonts w:cs="Calibri"/>
                <w:b/>
                <w:sz w:val="24"/>
                <w:szCs w:val="24"/>
              </w:rPr>
              <w:t>Szczegółowy opis</w:t>
            </w:r>
          </w:p>
        </w:tc>
        <w:tc>
          <w:tcPr>
            <w:tcW w:w="1162" w:type="pct"/>
          </w:tcPr>
          <w:p w14:paraId="400F96A4" w14:textId="77777777" w:rsidR="00D1305E" w:rsidRPr="00D1305E" w:rsidRDefault="00D1305E" w:rsidP="00D1305E">
            <w:pPr>
              <w:spacing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D1305E" w:rsidRPr="00D1305E" w14:paraId="30CA7A5A" w14:textId="77777777" w:rsidTr="00FA10E3">
        <w:trPr>
          <w:trHeight w:val="284"/>
        </w:trPr>
        <w:tc>
          <w:tcPr>
            <w:tcW w:w="3838" w:type="pct"/>
            <w:gridSpan w:val="3"/>
            <w:shd w:val="clear" w:color="auto" w:fill="auto"/>
            <w:vAlign w:val="center"/>
          </w:tcPr>
          <w:p w14:paraId="3F663BEA" w14:textId="77777777" w:rsidR="00D1305E" w:rsidRPr="00933D35" w:rsidRDefault="00D1305E" w:rsidP="00D1305E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933D35">
              <w:rPr>
                <w:rFonts w:cs="Calibri"/>
                <w:sz w:val="18"/>
                <w:szCs w:val="18"/>
              </w:rPr>
              <w:t>W ofercie należy podać nazwę producenta, typ i model.  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      </w:r>
          </w:p>
        </w:tc>
        <w:tc>
          <w:tcPr>
            <w:tcW w:w="1162" w:type="pct"/>
          </w:tcPr>
          <w:p w14:paraId="501567B5" w14:textId="77777777" w:rsidR="00D1305E" w:rsidRPr="00933D35" w:rsidRDefault="00D1305E" w:rsidP="00D1305E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933D35">
              <w:rPr>
                <w:rFonts w:cs="Calibri"/>
                <w:sz w:val="18"/>
                <w:szCs w:val="18"/>
              </w:rPr>
              <w:t>Producent:</w:t>
            </w:r>
          </w:p>
          <w:p w14:paraId="60387394" w14:textId="77777777" w:rsidR="00D1305E" w:rsidRPr="00933D35" w:rsidRDefault="00D1305E" w:rsidP="00D1305E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933D35">
              <w:rPr>
                <w:rFonts w:cs="Calibri"/>
                <w:sz w:val="18"/>
                <w:szCs w:val="18"/>
              </w:rPr>
              <w:t>Model:</w:t>
            </w:r>
          </w:p>
          <w:p w14:paraId="70B6D306" w14:textId="77777777" w:rsidR="00D1305E" w:rsidRPr="00933D35" w:rsidRDefault="00D1305E" w:rsidP="00D1305E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933D35">
              <w:rPr>
                <w:rFonts w:cs="Calibri"/>
                <w:sz w:val="18"/>
                <w:szCs w:val="18"/>
              </w:rPr>
              <w:t xml:space="preserve">Kod producenta: </w:t>
            </w:r>
          </w:p>
        </w:tc>
      </w:tr>
      <w:tr w:rsidR="00D1305E" w:rsidRPr="00D1305E" w14:paraId="747B45DD" w14:textId="77777777" w:rsidTr="00FA10E3">
        <w:trPr>
          <w:trHeight w:val="284"/>
        </w:trPr>
        <w:tc>
          <w:tcPr>
            <w:tcW w:w="277" w:type="pct"/>
            <w:vAlign w:val="center"/>
          </w:tcPr>
          <w:p w14:paraId="62C49B32" w14:textId="77777777" w:rsidR="00D1305E" w:rsidRPr="00DA739D" w:rsidRDefault="00D1305E" w:rsidP="00D1305E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DA739D">
              <w:rPr>
                <w:rFonts w:cs="Calibri"/>
                <w:b/>
              </w:rPr>
              <w:t>Lp.</w:t>
            </w:r>
          </w:p>
        </w:tc>
        <w:tc>
          <w:tcPr>
            <w:tcW w:w="1162" w:type="pct"/>
            <w:vAlign w:val="center"/>
          </w:tcPr>
          <w:p w14:paraId="2B82B877" w14:textId="77777777" w:rsidR="00D1305E" w:rsidRPr="00DA739D" w:rsidRDefault="00D1305E" w:rsidP="00D1305E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DA739D">
              <w:rPr>
                <w:rFonts w:cs="Calibri"/>
                <w:b/>
              </w:rPr>
              <w:t>Nazwa komponentu</w:t>
            </w:r>
          </w:p>
        </w:tc>
        <w:tc>
          <w:tcPr>
            <w:tcW w:w="2399" w:type="pct"/>
            <w:vAlign w:val="center"/>
          </w:tcPr>
          <w:p w14:paraId="50EB64E7" w14:textId="77777777" w:rsidR="00D1305E" w:rsidRPr="00DA739D" w:rsidRDefault="00D1305E" w:rsidP="00D1305E">
            <w:pPr>
              <w:spacing w:line="276" w:lineRule="auto"/>
              <w:jc w:val="both"/>
              <w:rPr>
                <w:rFonts w:cs="Calibri"/>
              </w:rPr>
            </w:pPr>
            <w:r w:rsidRPr="00DA739D">
              <w:rPr>
                <w:rFonts w:cs="Calibri"/>
                <w:b/>
              </w:rPr>
              <w:t>Wymagane minimalne parametry techniczne komputerów</w:t>
            </w:r>
          </w:p>
        </w:tc>
        <w:tc>
          <w:tcPr>
            <w:tcW w:w="1162" w:type="pct"/>
          </w:tcPr>
          <w:p w14:paraId="0D167DCE" w14:textId="77777777" w:rsidR="00DA739D" w:rsidRPr="00DA739D" w:rsidRDefault="00D1305E" w:rsidP="00D1305E">
            <w:pPr>
              <w:spacing w:line="276" w:lineRule="auto"/>
              <w:jc w:val="both"/>
              <w:rPr>
                <w:rFonts w:cs="Calibri"/>
                <w:b/>
              </w:rPr>
            </w:pPr>
            <w:r w:rsidRPr="00DA739D">
              <w:rPr>
                <w:rFonts w:cs="Calibri"/>
                <w:b/>
              </w:rPr>
              <w:t>Parametry oferowane</w:t>
            </w:r>
            <w:r w:rsidR="00201E70" w:rsidRPr="00DA739D">
              <w:rPr>
                <w:rFonts w:cs="Calibri"/>
                <w:b/>
              </w:rPr>
              <w:t xml:space="preserve"> </w:t>
            </w:r>
          </w:p>
          <w:p w14:paraId="718ACA2E" w14:textId="597C198F" w:rsidR="00D1305E" w:rsidRPr="00DA739D" w:rsidRDefault="00DA739D" w:rsidP="00D1305E">
            <w:pPr>
              <w:spacing w:line="276" w:lineRule="auto"/>
              <w:jc w:val="both"/>
              <w:rPr>
                <w:rFonts w:cs="Calibri"/>
                <w:b/>
              </w:rPr>
            </w:pPr>
            <w:r w:rsidRPr="00DA739D">
              <w:rPr>
                <w:rFonts w:cs="Calibri"/>
                <w:b/>
              </w:rPr>
              <w:t>L</w:t>
            </w:r>
            <w:r w:rsidR="00201E70" w:rsidRPr="00DA739D">
              <w:rPr>
                <w:rFonts w:cs="Calibri"/>
                <w:b/>
              </w:rPr>
              <w:t>ub</w:t>
            </w:r>
            <w:r>
              <w:rPr>
                <w:rFonts w:cs="Calibri"/>
                <w:b/>
              </w:rPr>
              <w:t xml:space="preserve"> </w:t>
            </w:r>
            <w:r w:rsidRPr="00DA739D">
              <w:rPr>
                <w:rFonts w:cs="Calibri"/>
                <w:b/>
              </w:rPr>
              <w:t xml:space="preserve">oświadczenie, </w:t>
            </w:r>
            <w:r>
              <w:rPr>
                <w:rFonts w:cs="Calibri"/>
                <w:b/>
              </w:rPr>
              <w:t xml:space="preserve">               </w:t>
            </w:r>
            <w:r w:rsidRPr="00DA739D">
              <w:rPr>
                <w:rFonts w:cs="Calibri"/>
                <w:b/>
              </w:rPr>
              <w:t xml:space="preserve">że </w:t>
            </w:r>
            <w:r w:rsidR="00201E70" w:rsidRPr="00DA739D">
              <w:rPr>
                <w:rFonts w:cs="Calibri"/>
                <w:b/>
              </w:rPr>
              <w:t>„spełnia”</w:t>
            </w:r>
          </w:p>
        </w:tc>
      </w:tr>
      <w:tr w:rsidR="00933D35" w:rsidRPr="00D1305E" w14:paraId="6CF1F284" w14:textId="77777777" w:rsidTr="00FA10E3">
        <w:trPr>
          <w:trHeight w:val="284"/>
        </w:trPr>
        <w:tc>
          <w:tcPr>
            <w:tcW w:w="277" w:type="pct"/>
          </w:tcPr>
          <w:p w14:paraId="38341291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40B91214" w14:textId="449E075B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Matryca</w:t>
            </w:r>
          </w:p>
        </w:tc>
        <w:tc>
          <w:tcPr>
            <w:tcW w:w="2399" w:type="pct"/>
          </w:tcPr>
          <w:p w14:paraId="6486CE43" w14:textId="77777777" w:rsidR="00933D35" w:rsidRPr="00933D35" w:rsidRDefault="00933D35" w:rsidP="00933D35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Komputer przenośny typu notebook z ekranem 15,6" o rozdzielczości minimum FHD (1920 x 1080) z podświetleniem LED matryca matowa</w:t>
            </w:r>
          </w:p>
          <w:p w14:paraId="16F75519" w14:textId="22A3DC59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Jasność matrycy minimum: 220nits, kontrast 400:1 </w:t>
            </w:r>
          </w:p>
        </w:tc>
        <w:tc>
          <w:tcPr>
            <w:tcW w:w="1162" w:type="pct"/>
          </w:tcPr>
          <w:p w14:paraId="29884CAB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33D35" w:rsidRPr="00D1305E" w14:paraId="2329A335" w14:textId="77777777" w:rsidTr="00FA10E3">
        <w:trPr>
          <w:trHeight w:val="284"/>
        </w:trPr>
        <w:tc>
          <w:tcPr>
            <w:tcW w:w="277" w:type="pct"/>
          </w:tcPr>
          <w:p w14:paraId="18F1AD36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0A8EC2D1" w14:textId="6CFF0E86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Wydajność</w:t>
            </w:r>
          </w:p>
        </w:tc>
        <w:tc>
          <w:tcPr>
            <w:tcW w:w="2399" w:type="pct"/>
          </w:tcPr>
          <w:p w14:paraId="1BB0E5A5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Notebook w oferowanej konfiguracji musi osiągać w teście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Bapco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Mobile Mark25 wyniki nie gorsze niż:</w:t>
            </w:r>
          </w:p>
          <w:p w14:paraId="6C66BA96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  <w:lang w:val="en-US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  <w:lang w:val="en-US"/>
              </w:rPr>
              <w:t xml:space="preserve">Productivity – minimum 730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  <w:lang w:val="en-US"/>
              </w:rPr>
              <w:t>punktów</w:t>
            </w:r>
            <w:proofErr w:type="spellEnd"/>
          </w:p>
          <w:p w14:paraId="3C110FEB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  <w:lang w:val="en-US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  <w:lang w:val="en-US"/>
              </w:rPr>
              <w:t>DC Performance – minimum 700 pkt</w:t>
            </w:r>
          </w:p>
          <w:p w14:paraId="759C74EC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MobileMark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25 indeks – minimum 275 pkt</w:t>
            </w:r>
          </w:p>
          <w:p w14:paraId="0E3E77AD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urządzeniach. Nie dopuszcza się stosowanie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overclokingu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, oprogramowania wspomagającego pochodzącego z innego źródła niż fabrycznie zainstalowane oprogramowanie przez producenta, ingerowania w  ustawieniach BIOS (tzn. wyłączanie urządzeń stanowiących pełną konfigurację) jak również w samym środowisku systemu (tzn. zmniejszanie rozdzielczości, jasności i kontrastu itp.).</w:t>
            </w:r>
          </w:p>
          <w:p w14:paraId="0D81D7BB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Potwierdzeniem spełnienia powyższych wymagań będzie dołączony do oferty wydruk raportu z oprogramowania testującego. </w:t>
            </w:r>
          </w:p>
          <w:p w14:paraId="21D4895F" w14:textId="493DD708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Zamawiający zastrzega sobie, iż w celu sprawdzenia poprawności przeprowadzonych testów Wykonawca może zostać wezwany przy dostawie do wykonania w obecności </w:t>
            </w: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lastRenderedPageBreak/>
              <w:t>Zamawiającego, na dwóch losowo wskazanych przez Zamawiającego notebookach, testów ich wydajności, zgodnie z powyższymi wymaganiami, potwierdzający zadeklarowane przez Wykonawcę wyniki wydajnościowe</w:t>
            </w:r>
          </w:p>
        </w:tc>
        <w:tc>
          <w:tcPr>
            <w:tcW w:w="1162" w:type="pct"/>
          </w:tcPr>
          <w:p w14:paraId="71A6B2E3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33D35" w:rsidRPr="00D1305E" w14:paraId="6B55FEE2" w14:textId="77777777" w:rsidTr="00FA10E3">
        <w:trPr>
          <w:trHeight w:val="284"/>
        </w:trPr>
        <w:tc>
          <w:tcPr>
            <w:tcW w:w="277" w:type="pct"/>
          </w:tcPr>
          <w:p w14:paraId="0F66DBBC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7808669A" w14:textId="77777777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33D35">
              <w:rPr>
                <w:rFonts w:asciiTheme="minorHAnsi" w:hAnsiTheme="minorHAnsi" w:cstheme="minorHAnsi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2399" w:type="pct"/>
          </w:tcPr>
          <w:p w14:paraId="5DFA9E53" w14:textId="74DBABA4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Minimum 8GB, z możliwością rozbudowy do minimum 16GB, dwa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sloty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pamięci (nie dopuszcza się pamięci wlutowanych)</w:t>
            </w:r>
          </w:p>
        </w:tc>
        <w:tc>
          <w:tcPr>
            <w:tcW w:w="1162" w:type="pct"/>
          </w:tcPr>
          <w:p w14:paraId="7298CF4F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33D35" w:rsidRPr="00D1305E" w14:paraId="3DDEA8D1" w14:textId="77777777" w:rsidTr="00FA10E3">
        <w:trPr>
          <w:trHeight w:val="284"/>
        </w:trPr>
        <w:tc>
          <w:tcPr>
            <w:tcW w:w="277" w:type="pct"/>
          </w:tcPr>
          <w:p w14:paraId="5D202799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359C1065" w14:textId="77777777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33D35">
              <w:rPr>
                <w:rFonts w:asciiTheme="minorHAnsi" w:hAnsiTheme="minorHAnsi" w:cstheme="minorHAnsi"/>
                <w:bCs/>
                <w:sz w:val="18"/>
                <w:szCs w:val="18"/>
              </w:rPr>
              <w:t>Dysk twardy</w:t>
            </w:r>
          </w:p>
        </w:tc>
        <w:tc>
          <w:tcPr>
            <w:tcW w:w="2399" w:type="pct"/>
          </w:tcPr>
          <w:p w14:paraId="35853258" w14:textId="77777777" w:rsidR="00933D35" w:rsidRPr="00933D35" w:rsidRDefault="00933D35" w:rsidP="00933D35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Minimum 256 GB SSD </w:t>
            </w:r>
          </w:p>
          <w:p w14:paraId="3F2DB72D" w14:textId="51E91F34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Notebook musi posiadać fabryczną możliwość instalacji drugiego dysku 2,5”</w:t>
            </w:r>
          </w:p>
        </w:tc>
        <w:tc>
          <w:tcPr>
            <w:tcW w:w="1162" w:type="pct"/>
          </w:tcPr>
          <w:p w14:paraId="57D913EF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54364CED" w14:textId="77777777" w:rsidTr="00FA10E3">
        <w:trPr>
          <w:trHeight w:val="284"/>
        </w:trPr>
        <w:tc>
          <w:tcPr>
            <w:tcW w:w="277" w:type="pct"/>
          </w:tcPr>
          <w:p w14:paraId="32ECF3CE" w14:textId="77777777" w:rsidR="00E809DC" w:rsidRPr="00D1305E" w:rsidRDefault="00E809DC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475203B9" w14:textId="3B249C18" w:rsidR="00E809DC" w:rsidRPr="00933D35" w:rsidRDefault="00E809DC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Karta graficzna</w:t>
            </w:r>
          </w:p>
        </w:tc>
        <w:tc>
          <w:tcPr>
            <w:tcW w:w="2399" w:type="pct"/>
          </w:tcPr>
          <w:p w14:paraId="30659A8A" w14:textId="2FC2FFB9" w:rsidR="00E809DC" w:rsidRPr="00933D35" w:rsidRDefault="00E809DC" w:rsidP="00933D35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>
              <w:rPr>
                <w:rFonts w:asciiTheme="minorHAnsi" w:eastAsia="Tahoma" w:hAnsiTheme="minorHAnsi" w:cstheme="minorHAnsi"/>
                <w:sz w:val="18"/>
                <w:szCs w:val="18"/>
              </w:rPr>
              <w:t>Zintegrowana z procesorem</w:t>
            </w:r>
          </w:p>
        </w:tc>
        <w:tc>
          <w:tcPr>
            <w:tcW w:w="1162" w:type="pct"/>
          </w:tcPr>
          <w:p w14:paraId="44E65ACD" w14:textId="77777777" w:rsidR="00E809DC" w:rsidRPr="00D1305E" w:rsidRDefault="00E809DC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33D35" w:rsidRPr="00D1305E" w14:paraId="265C697B" w14:textId="77777777" w:rsidTr="00FA10E3">
        <w:trPr>
          <w:trHeight w:val="284"/>
        </w:trPr>
        <w:tc>
          <w:tcPr>
            <w:tcW w:w="277" w:type="pct"/>
          </w:tcPr>
          <w:p w14:paraId="21FF3078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55F33D90" w14:textId="18701EC2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Multimedia</w:t>
            </w:r>
          </w:p>
        </w:tc>
        <w:tc>
          <w:tcPr>
            <w:tcW w:w="2399" w:type="pct"/>
          </w:tcPr>
          <w:p w14:paraId="6F8DB293" w14:textId="5B5F8B9A" w:rsidR="00933D35" w:rsidRP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Dwukanałowa karta dźwiękowa zintegrowana z płytą główną, zgodna z High Definition, wbudowane głośniki stereo o średniej mocy minimum 2x 2W, cyfrowy mikrofon z funkcją redukcji szumów i poprawy mowy wbudowany w obudowę matrycy. Kamera internetowa o rozdzielczości minimum HD, trwale zainstalowana w obudowie matrycy, dioda informująca użytkownika o aktywnej kamerze.</w:t>
            </w:r>
          </w:p>
        </w:tc>
        <w:tc>
          <w:tcPr>
            <w:tcW w:w="1162" w:type="pct"/>
          </w:tcPr>
          <w:p w14:paraId="2A089582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33D35" w:rsidRPr="00D1305E" w14:paraId="129B05BF" w14:textId="77777777" w:rsidTr="00FA10E3">
        <w:trPr>
          <w:trHeight w:val="284"/>
        </w:trPr>
        <w:tc>
          <w:tcPr>
            <w:tcW w:w="277" w:type="pct"/>
          </w:tcPr>
          <w:p w14:paraId="0B296BBB" w14:textId="77777777" w:rsidR="00933D35" w:rsidRPr="00D1305E" w:rsidRDefault="00933D35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4F16957D" w14:textId="3F6547B4" w:rsidR="00933D35" w:rsidRDefault="00933D35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Bateria i zasilanie</w:t>
            </w:r>
          </w:p>
        </w:tc>
        <w:tc>
          <w:tcPr>
            <w:tcW w:w="2399" w:type="pct"/>
          </w:tcPr>
          <w:p w14:paraId="74C53A82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Czas pracy na baterii minimum 6 godziny  potwierdzony przeprowadzonym testem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MobileMark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25 Battery Life – test musi być przeprowadzony przy ustawieniach  Power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Slider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Overlay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w trybie: </w:t>
            </w:r>
            <w:proofErr w:type="spellStart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Balanced</w:t>
            </w:r>
            <w:proofErr w:type="spellEnd"/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(do oferty załączyć wydruk przeprowadzonego testu)</w:t>
            </w:r>
          </w:p>
          <w:p w14:paraId="4D627394" w14:textId="77777777" w:rsidR="00933D35" w:rsidRPr="00933D35" w:rsidRDefault="00933D35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Zasilacz o mocy minimum 65W</w:t>
            </w:r>
          </w:p>
          <w:p w14:paraId="3071AADD" w14:textId="54F8D366" w:rsidR="00933D35" w:rsidRPr="00933D35" w:rsidRDefault="00933D35" w:rsidP="00933D35">
            <w:pPr>
              <w:spacing w:line="276" w:lineRule="auto"/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933D35">
              <w:rPr>
                <w:rFonts w:asciiTheme="minorHAnsi" w:eastAsia="Tahoma" w:hAnsiTheme="minorHAnsi" w:cstheme="minorHAnsi"/>
                <w:sz w:val="18"/>
                <w:szCs w:val="18"/>
              </w:rPr>
              <w:t>Konstrukcja komputera musi umożliwiać demontaż samej baterii lub wszystkich zainstalowanych baterii, samodzielnie bez udziału serwisu w okresie gwarancyjnym. Bateria nie może być trwale zespolona z płytą główną.</w:t>
            </w:r>
          </w:p>
        </w:tc>
        <w:tc>
          <w:tcPr>
            <w:tcW w:w="1162" w:type="pct"/>
          </w:tcPr>
          <w:p w14:paraId="13B49A95" w14:textId="77777777" w:rsidR="00933D35" w:rsidRPr="00D1305E" w:rsidRDefault="00933D35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08048387" w14:textId="77777777" w:rsidTr="00FA10E3">
        <w:trPr>
          <w:trHeight w:val="284"/>
        </w:trPr>
        <w:tc>
          <w:tcPr>
            <w:tcW w:w="277" w:type="pct"/>
          </w:tcPr>
          <w:p w14:paraId="7E47AAF3" w14:textId="77777777" w:rsidR="00E809DC" w:rsidRPr="00D1305E" w:rsidRDefault="00E809DC" w:rsidP="00933D35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1E7617A7" w14:textId="6F756F20" w:rsidR="00E809DC" w:rsidRDefault="00E809DC" w:rsidP="00933D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Obudowa</w:t>
            </w:r>
          </w:p>
        </w:tc>
        <w:tc>
          <w:tcPr>
            <w:tcW w:w="2399" w:type="pct"/>
          </w:tcPr>
          <w:p w14:paraId="33762062" w14:textId="390B1A48" w:rsidR="00E809DC" w:rsidRPr="00E809DC" w:rsidRDefault="00E809DC" w:rsidP="00933D35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Obudowa notebooka wzmocniona, szkielet i zawiasy notebooka wykonany z wzmacnianego metalu.</w:t>
            </w:r>
          </w:p>
        </w:tc>
        <w:tc>
          <w:tcPr>
            <w:tcW w:w="1162" w:type="pct"/>
          </w:tcPr>
          <w:p w14:paraId="55C52AB7" w14:textId="77777777" w:rsidR="00E809DC" w:rsidRPr="00D1305E" w:rsidRDefault="00E809DC" w:rsidP="00933D35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551BD676" w14:textId="77777777" w:rsidTr="00FA10E3">
        <w:trPr>
          <w:trHeight w:val="284"/>
        </w:trPr>
        <w:tc>
          <w:tcPr>
            <w:tcW w:w="277" w:type="pct"/>
          </w:tcPr>
          <w:p w14:paraId="42475193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45114F97" w14:textId="6A250E1D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Wymagania dodatkowe</w:t>
            </w:r>
          </w:p>
        </w:tc>
        <w:tc>
          <w:tcPr>
            <w:tcW w:w="2399" w:type="pct"/>
          </w:tcPr>
          <w:p w14:paraId="120686B5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Wbudowane porty i złącza: minimum 1 x HDMI 1.4, minimum 1 x RJ-45 (karta sieciowa wbudowana), minimum 3 x USB w tym minimum 2 port USB 3.2 gen1 typ-A, minimum 1 x czytnik kart SD 3.0, minimum 1 x współdzielone złącze słuchawkowe stereo i złącze mikrofonowe, złącze zasilania (zasilacz nie może zajmować portów USB)</w:t>
            </w:r>
          </w:p>
          <w:p w14:paraId="1F6A8880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Zintegrowana w postaci wewnętrznego modułu mini-PCI Express karta sieci WLAN 802.11AC</w:t>
            </w:r>
            <w:r w:rsidRPr="00E809DC">
              <w:rPr>
                <w:rFonts w:asciiTheme="minorHAnsi" w:eastAsia="Tahoma" w:hAnsiTheme="minorHAnsi" w:cstheme="minorHAnsi"/>
                <w:color w:val="00B050"/>
                <w:sz w:val="18"/>
                <w:szCs w:val="18"/>
              </w:rPr>
              <w:t>,</w:t>
            </w: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moduł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bluetooth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minimum 4.1</w:t>
            </w:r>
          </w:p>
          <w:p w14:paraId="44272FDE" w14:textId="5503598F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Klawiatura z wbudowanym podświetleniem (układ US - QWERTY) z wydzieloną klawiaturą numeryczną,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touchpad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z strefą przewijania w pionie, poziomie wraz z obsługą gestów.</w:t>
            </w:r>
          </w:p>
        </w:tc>
        <w:tc>
          <w:tcPr>
            <w:tcW w:w="1162" w:type="pct"/>
          </w:tcPr>
          <w:p w14:paraId="2E643396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640771C7" w14:textId="77777777" w:rsidTr="00FA10E3">
        <w:trPr>
          <w:trHeight w:val="284"/>
        </w:trPr>
        <w:tc>
          <w:tcPr>
            <w:tcW w:w="277" w:type="pct"/>
          </w:tcPr>
          <w:p w14:paraId="27FF45F5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072BA0B9" w14:textId="1C790E58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Bios</w:t>
            </w:r>
          </w:p>
        </w:tc>
        <w:tc>
          <w:tcPr>
            <w:tcW w:w="2399" w:type="pct"/>
          </w:tcPr>
          <w:p w14:paraId="216C9CC9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BIOS zgodny ze specyfikacją UEFI, pełna obsługa za pomocą klawiatury i myszy.</w:t>
            </w:r>
          </w:p>
          <w:p w14:paraId="5EC78B88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BIOS musi umożliwiać przeprowadzanie inwentaryzacji sprzętowej poprzez wyświetlenie informacji o: wersji BIOS, numerze seryjnym i dacie produkcji komputera, wielkości, prędkości i sposobie obsadzenia zainstalowanej pamięci RAM,  typie zainstalowanego procesora, zainstalowanym dysku twardym (pojemność, model), MAC adresie wbudowanej w płytę główną karty sieciowej.</w:t>
            </w:r>
          </w:p>
          <w:p w14:paraId="2840C94F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Funkcja blokowania/odblokowania portów USB</w:t>
            </w:r>
          </w:p>
          <w:p w14:paraId="58779A90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Możliwość, ustawienia hasła dla administratora oraz użytkownika dla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BIOS’u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, po podaniu hasła użytkownika możliwość jedynie odczytania informacji, brak możliwości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wł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/wy funkcji. Hasła silne opatrzone o litery, cyfry i znaki specjalne.</w:t>
            </w:r>
          </w:p>
          <w:p w14:paraId="2FC18F15" w14:textId="7F716F5C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Możliwość przypisania w BIOS numeru nadawanego przez Administratora.</w:t>
            </w:r>
          </w:p>
        </w:tc>
        <w:tc>
          <w:tcPr>
            <w:tcW w:w="1162" w:type="pct"/>
          </w:tcPr>
          <w:p w14:paraId="2F9AE31C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3FB0564D" w14:textId="77777777" w:rsidTr="00FA10E3">
        <w:trPr>
          <w:trHeight w:val="284"/>
        </w:trPr>
        <w:tc>
          <w:tcPr>
            <w:tcW w:w="277" w:type="pct"/>
          </w:tcPr>
          <w:p w14:paraId="0CA4B983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266D7E61" w14:textId="7CD1E43B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Bezpieczeństwo</w:t>
            </w:r>
          </w:p>
        </w:tc>
        <w:tc>
          <w:tcPr>
            <w:tcW w:w="2399" w:type="pct"/>
          </w:tcPr>
          <w:p w14:paraId="14DA441A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System diagnostyczny z graficzny interfejsem dostępny z poziomu BIOS lub menu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BOOT’owania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internetu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oraz nie może być realizowana przez narzędzia zewnętrzne podłączane do komputera (np. pamięć USB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flash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).</w:t>
            </w:r>
          </w:p>
          <w:p w14:paraId="14735371" w14:textId="77777777" w:rsidR="00E809DC" w:rsidRPr="00E809DC" w:rsidRDefault="00E809DC" w:rsidP="00E809DC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Dedykowany układ szyfrujący TPM 2.0</w:t>
            </w:r>
          </w:p>
          <w:p w14:paraId="51961406" w14:textId="2754E028" w:rsidR="00E809DC" w:rsidRPr="00E809DC" w:rsidRDefault="00E809DC" w:rsidP="00E809DC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Złącze na linkę zabezpieczającą przed kradzieżą.</w:t>
            </w:r>
          </w:p>
        </w:tc>
        <w:tc>
          <w:tcPr>
            <w:tcW w:w="1162" w:type="pct"/>
          </w:tcPr>
          <w:p w14:paraId="058AFA48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18499C4F" w14:textId="77777777" w:rsidTr="00FA10E3">
        <w:trPr>
          <w:trHeight w:val="284"/>
        </w:trPr>
        <w:tc>
          <w:tcPr>
            <w:tcW w:w="277" w:type="pct"/>
          </w:tcPr>
          <w:p w14:paraId="6AEBA003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6C667D56" w14:textId="022B3E68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System operacyjny</w:t>
            </w:r>
          </w:p>
        </w:tc>
        <w:tc>
          <w:tcPr>
            <w:tcW w:w="2399" w:type="pct"/>
          </w:tcPr>
          <w:p w14:paraId="33F5CD11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bookmarkStart w:id="2" w:name="_Hlk107921342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Zainstalowany system operacyjny spełniający następujące wymagania, poprzez wbudowane mechanizmy, bez użycia dodatkowych aplikacji:</w:t>
            </w:r>
          </w:p>
          <w:p w14:paraId="77C8D4F9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1.     Licencja bezterminowa.</w:t>
            </w:r>
          </w:p>
          <w:p w14:paraId="6E9F3F74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2.     Polska wersja językowa.</w:t>
            </w:r>
          </w:p>
          <w:p w14:paraId="6E522DAA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3.     System operacyjny powinien być dostarczony w najnowszej oferowanej przez producenta wersji.</w:t>
            </w:r>
          </w:p>
          <w:p w14:paraId="61AEBB95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4.     Aktualizacje funkcji dla systemu operacyjnego.</w:t>
            </w:r>
          </w:p>
          <w:p w14:paraId="075F2178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5.     Obsługa procesorów wielordzeniowych.</w:t>
            </w:r>
          </w:p>
          <w:p w14:paraId="6793A001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6.     Graficzny okienkowy interfejs użytkownika.</w:t>
            </w:r>
          </w:p>
          <w:p w14:paraId="256E3509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7.     Obsługa co najmniej 8 GB RAM.</w:t>
            </w:r>
          </w:p>
          <w:p w14:paraId="0FF5589D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8.     Dostęp do aktualizacji w ramach zaoferowanej wersji systemu operacyjnego przez Internet bez dodatkowych opłat.</w:t>
            </w:r>
          </w:p>
          <w:p w14:paraId="5255374E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9.     Wbudowana zapora internetowa (firewall) dla ochrony połączeń internetowych.</w:t>
            </w:r>
          </w:p>
          <w:p w14:paraId="2A3794FD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10.   Możliwość zdalnej automatycznej instalacji, konfiguracji, administrowania oraz aktualizowania systemu.</w:t>
            </w:r>
          </w:p>
          <w:p w14:paraId="315B65BC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11.   Zabezpieczony hasłem hierarchiczny dostęp do systemu, konta i profile użytkowników zarządzane zdalnie; praca systemu w trybie ochrony kont użytkowników.</w:t>
            </w:r>
          </w:p>
          <w:p w14:paraId="1A5A9D23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12.   Możliwość przystosowania stanowiska dla osób niepełnosprawnych:</w:t>
            </w:r>
          </w:p>
          <w:p w14:paraId="214B1844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lupa powiększająca zawartość ekranu,</w:t>
            </w:r>
          </w:p>
          <w:p w14:paraId="58EEA64B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narrator odczytujący zawartość ekranu,</w:t>
            </w:r>
          </w:p>
          <w:p w14:paraId="566E70EC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regulacja jasności i kontrastu ekranu,</w:t>
            </w:r>
          </w:p>
          <w:p w14:paraId="65EEFA3B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możliwość odwrócenia kolorów np. biały tekst na czarnym tle,</w:t>
            </w:r>
          </w:p>
          <w:p w14:paraId="1C0283E0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bookmarkStart w:id="3" w:name="_Hlk107921399"/>
            <w:bookmarkEnd w:id="2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poprawa widoczności elementów ekranu np. regulowanie grubości kursora myszy - małej strzałki na ekranie, wskazującej lokalizację myszy i czasu trwania powiadomień systemowych,</w:t>
            </w:r>
          </w:p>
          <w:p w14:paraId="2789E512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funkcja sterowania myszą z klawiatury numerycznej,</w:t>
            </w:r>
          </w:p>
          <w:p w14:paraId="70259BF5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funkcja klawiszy trwałych, która sprawia, że skrót klawiszowy jest uruchamiany po naciśnięciu jednego klawisza,</w:t>
            </w:r>
          </w:p>
          <w:p w14:paraId="6DDCFD96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korzystanie z wizualnych rozwiązań alternatywnych wobec dźwięków,</w:t>
            </w:r>
          </w:p>
          <w:p w14:paraId="51F95FCC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funkcja napisów w treściach wideo,</w:t>
            </w:r>
          </w:p>
          <w:p w14:paraId="66DCFC22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●        możliwość skorzystania z wizualnych rozwiązań alternatywnych wobec dźwięków;</w:t>
            </w:r>
          </w:p>
          <w:p w14:paraId="46C19B30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13.   Możliwość zarządzania stacją roboczą poprzez polityki.</w:t>
            </w:r>
          </w:p>
          <w:p w14:paraId="0C6B5D6D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14.   System musi posiadać narzędzia służące do administracji, wykonywania kopii zapasowych polityk i ich odtwarzania oraz generowania raportów z ustawień polityk.</w:t>
            </w:r>
          </w:p>
          <w:p w14:paraId="0DEBE209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15.   Wsparcie dla min. Sun Java i .NET Framework 1.1 i 2.0 i 3.0 i 4.5 – umożliwiających uruchomienie aplikacji działających we wskazanych środowiskach.</w:t>
            </w:r>
          </w:p>
          <w:p w14:paraId="2D4B3907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16.   Wsparcie dla min. JScript i </w:t>
            </w:r>
            <w:proofErr w:type="spellStart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VBScript</w:t>
            </w:r>
            <w:proofErr w:type="spellEnd"/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- możliwość uruchamiania interpretera poleceń.</w:t>
            </w:r>
          </w:p>
          <w:p w14:paraId="39D79F81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lastRenderedPageBreak/>
              <w:t>17.   Rozwiązanie służące do automatycznego zbudowania obrazu systemu wraz z aplikacjami. Obraz systemu służyć ma do automatycznego upowszechnienia systemu operacyjnego inicjowanego i wykonywanego</w:t>
            </w:r>
          </w:p>
          <w:p w14:paraId="200EE92A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w całości poprzez sieć komputerową.</w:t>
            </w:r>
          </w:p>
          <w:p w14:paraId="7713A6CD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18.   Graficzne środowisko instalacji i konfiguracji.</w:t>
            </w:r>
          </w:p>
          <w:p w14:paraId="47F30FAB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19.   Transakcyjny system plików pozwalający na stosowanie przydziałów na dysku dla użytkowników.</w:t>
            </w:r>
          </w:p>
          <w:p w14:paraId="52ACDD13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20.   Zarządzanie kontami użytkowników sieci oraz urządzeniami sieciowymi tj. drukarki, modemy, woluminy dyskowe, usługi katalogowe.</w:t>
            </w:r>
          </w:p>
          <w:p w14:paraId="4CAA0675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21.   Oprogramowanie dla tworzenia kopii zapasowych, automatyczne wykonywanie kopii plików z możliwością automatycznego przywrócenia wersji wcześniejszej.</w:t>
            </w:r>
          </w:p>
          <w:p w14:paraId="31C68734" w14:textId="77777777" w:rsidR="00E809DC" w:rsidRPr="00E809DC" w:rsidRDefault="00E809DC" w:rsidP="00E809DC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22.   Możliwość przywracania plików systemowych.</w:t>
            </w:r>
          </w:p>
          <w:p w14:paraId="32E33BF6" w14:textId="283DA16C" w:rsidR="00E809DC" w:rsidRPr="00E809DC" w:rsidRDefault="00E809DC" w:rsidP="00E809DC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809DC">
              <w:rPr>
                <w:rFonts w:asciiTheme="minorHAnsi" w:eastAsia="Tahoma" w:hAnsiTheme="minorHAnsi" w:cstheme="minorHAnsi"/>
                <w:sz w:val="18"/>
                <w:szCs w:val="18"/>
              </w:rPr>
              <w:t>Możliwość identyfikacji sieci komputerowych, do których jest podłączony komputer, zapamiętywania ustawień i przypisywania do min. 3 kategorii bezpieczeństwa (z predefiniowanymi odpowiednio do kategorii ustawieniami zapory sieciowej, udostępniania plików itp.).</w:t>
            </w:r>
            <w:bookmarkEnd w:id="3"/>
          </w:p>
        </w:tc>
        <w:tc>
          <w:tcPr>
            <w:tcW w:w="1162" w:type="pct"/>
          </w:tcPr>
          <w:p w14:paraId="52801F9D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1FC8C5D5" w14:textId="77777777" w:rsidTr="00FA10E3">
        <w:trPr>
          <w:trHeight w:val="284"/>
        </w:trPr>
        <w:tc>
          <w:tcPr>
            <w:tcW w:w="277" w:type="pct"/>
          </w:tcPr>
          <w:p w14:paraId="5AFE471C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67FAD0CA" w14:textId="79BD9319" w:rsidR="00E809DC" w:rsidRPr="00933D35" w:rsidRDefault="00E809DC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Dodatkowe oprogramowanie</w:t>
            </w:r>
          </w:p>
        </w:tc>
        <w:tc>
          <w:tcPr>
            <w:tcW w:w="2399" w:type="pct"/>
          </w:tcPr>
          <w:p w14:paraId="589F63AC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W ramach dostawy sprzętu Wykonawca zobowiązany jest do zapewnienia narzędzia, które umożliwi zdalne monitorowanie utrzymania wskaźników projektu przez Zamawiającego.</w:t>
            </w:r>
          </w:p>
          <w:p w14:paraId="75BF9B37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Zamawiający wymaga dostarczenia narzędzia, które umożliwi każdemu uczestnikowi projektu grantowego, elektroniczne złożenie oświadczenia o posiadaniu otrzymanego sprzętu komputerowego, niezbędnego dla Zamawiającego do monitorowania wskaźników utrzymania realizacji projektu. Dostarczone narzędzie musi umożliwiać bezpłatne: złożenie oświadczenia i opatrzenie go elektronicznym podpisem kwalifikowanym przez uczestnika projektu, minimum 2 dwukrotnie, w okresie trwałości projektu tj. w okresie 24 miesięcy.</w:t>
            </w:r>
          </w:p>
          <w:p w14:paraId="52B29619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Wykonawca w ramach realizacji dostawy musi zapewnić utrzymanie platformy przez cały okres trwałości projektu tj. 24 miesiące od momentu zakończenia realizacji. </w:t>
            </w:r>
          </w:p>
          <w:p w14:paraId="28352682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Narzędzie powinno spełniać następujące minimalne funkcjonalności:</w:t>
            </w:r>
          </w:p>
          <w:p w14:paraId="1A131282" w14:textId="77777777" w:rsidR="00201E70" w:rsidRPr="00201E70" w:rsidRDefault="00201E70" w:rsidP="00201E70">
            <w:pPr>
              <w:numPr>
                <w:ilvl w:val="0"/>
                <w:numId w:val="10"/>
              </w:num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Narzędzie powinno umożliwiać elektroniczne (za pomocą podpisu elektronicznego posiadającego wszelkie funkcje podpisu kwalifikowanego zgodnego z obowiązującym prawem) - przy użyciu przeglądarki internetowej lub aplikacji mobilnej - podpisanie protokołu potwierdzającego posiadanie urządzenia (dalej protokół) przez Wnioskodawcę (osoba której przekazane zostały na własność urządzenia)  przez okres trwałości projektu tj. minimum 24 miesiące od przekazania na własność sprzętu komputerowego.</w:t>
            </w:r>
          </w:p>
          <w:p w14:paraId="68B9D16D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2. Zamawiający poprzez zapewnione narzędzie musi mieć możliwość min.:</w:t>
            </w:r>
          </w:p>
          <w:p w14:paraId="3BA43863" w14:textId="77777777" w:rsidR="00201E70" w:rsidRPr="00201E70" w:rsidRDefault="00201E70" w:rsidP="00201E70">
            <w:pPr>
              <w:numPr>
                <w:ilvl w:val="0"/>
                <w:numId w:val="12"/>
              </w:num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przekazania każdemu Wnioskodawcy spersonalizowanej informacji o konieczności elektronicznego podpisania protokołu/wezwania Wnioskodawcy do podpisania protokołu w narzuconym przez Zamawiającego terminie;</w:t>
            </w:r>
          </w:p>
          <w:p w14:paraId="2613F61F" w14:textId="77777777" w:rsidR="00201E70" w:rsidRPr="00201E70" w:rsidRDefault="00201E70" w:rsidP="00201E70">
            <w:pPr>
              <w:numPr>
                <w:ilvl w:val="0"/>
                <w:numId w:val="12"/>
              </w:num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monitorowania czy wszyscy Wnioskodawcy podpisali protokół oraz przypominania Wnioskodawcy o takiej konieczności;</w:t>
            </w:r>
          </w:p>
          <w:p w14:paraId="66D5DA07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3. Wnioskodawca poprzez zapewnione narzędzie musi mieć możliwość min.:</w:t>
            </w:r>
          </w:p>
          <w:p w14:paraId="351A256C" w14:textId="77777777" w:rsidR="00201E70" w:rsidRPr="00201E70" w:rsidRDefault="00201E70" w:rsidP="00201E70">
            <w:pPr>
              <w:numPr>
                <w:ilvl w:val="0"/>
                <w:numId w:val="11"/>
              </w:num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lastRenderedPageBreak/>
              <w:t>elektronicznego potwierdzenia swojej tożsamości, dostępu do podpisu kwalifikowanego generowanego przez narzędzie oraz podpisania protokołu udostępnionego przez Zamawiającego,</w:t>
            </w:r>
          </w:p>
          <w:p w14:paraId="1C28CA80" w14:textId="1A566E22" w:rsidR="00E809DC" w:rsidRPr="00201E70" w:rsidRDefault="00201E70" w:rsidP="00201E70">
            <w:pPr>
              <w:numPr>
                <w:ilvl w:val="0"/>
                <w:numId w:val="11"/>
              </w:num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dołączenia zdjęcia do protokołu.</w:t>
            </w:r>
          </w:p>
        </w:tc>
        <w:tc>
          <w:tcPr>
            <w:tcW w:w="1162" w:type="pct"/>
          </w:tcPr>
          <w:p w14:paraId="63ED404D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1D696DFC" w14:textId="77777777" w:rsidTr="00FA10E3">
        <w:trPr>
          <w:trHeight w:val="284"/>
        </w:trPr>
        <w:tc>
          <w:tcPr>
            <w:tcW w:w="277" w:type="pct"/>
          </w:tcPr>
          <w:p w14:paraId="745A3984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445D858C" w14:textId="5121E50E" w:rsidR="00E809DC" w:rsidRPr="00933D35" w:rsidRDefault="00201E70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Wymagania dodatkowe</w:t>
            </w:r>
          </w:p>
        </w:tc>
        <w:tc>
          <w:tcPr>
            <w:tcW w:w="2399" w:type="pct"/>
          </w:tcPr>
          <w:p w14:paraId="4BBCD284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Sprzęt musi zostać trwale oznaczony z tyłu obudowy logotypem: </w:t>
            </w:r>
          </w:p>
          <w:p w14:paraId="25E4FBAE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79E45395" wp14:editId="4767676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136525</wp:posOffset>
                  </wp:positionV>
                  <wp:extent cx="533400" cy="608330"/>
                  <wp:effectExtent l="0" t="0" r="0" b="127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80100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b/>
                <w:sz w:val="18"/>
                <w:szCs w:val="18"/>
              </w:rPr>
            </w:pPr>
          </w:p>
          <w:p w14:paraId="4E6B3F15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</w:p>
          <w:p w14:paraId="035FD98E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</w:p>
          <w:p w14:paraId="0F29D6A9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</w:p>
          <w:p w14:paraId="531CBC1A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</w:p>
          <w:p w14:paraId="10691FD1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Zamawiający nie dopuszcza, aby oznakowanie zostało wykonane w formie naklejki lub tabliczki.</w:t>
            </w:r>
          </w:p>
          <w:p w14:paraId="2BF65DC2" w14:textId="77777777" w:rsidR="00201E70" w:rsidRPr="00201E70" w:rsidRDefault="00201E70" w:rsidP="00201E70">
            <w:pPr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Minimalne wymiary: 4 cm x 4 cm</w:t>
            </w:r>
          </w:p>
          <w:p w14:paraId="52D92ACB" w14:textId="2577A43C" w:rsidR="00E809DC" w:rsidRPr="00201E70" w:rsidRDefault="00201E70" w:rsidP="00201E70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1E70">
              <w:rPr>
                <w:rFonts w:asciiTheme="minorHAnsi" w:eastAsia="Tahoma" w:hAnsiTheme="minorHAnsi" w:cstheme="minorHAnsi"/>
                <w:sz w:val="18"/>
                <w:szCs w:val="18"/>
              </w:rPr>
              <w:t>Maksymalne wymiary: 7 cm x 7 cm</w:t>
            </w:r>
          </w:p>
        </w:tc>
        <w:tc>
          <w:tcPr>
            <w:tcW w:w="1162" w:type="pct"/>
          </w:tcPr>
          <w:p w14:paraId="704B8CE7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23AD483B" w14:textId="77777777" w:rsidTr="00FA10E3">
        <w:trPr>
          <w:trHeight w:val="284"/>
        </w:trPr>
        <w:tc>
          <w:tcPr>
            <w:tcW w:w="277" w:type="pct"/>
          </w:tcPr>
          <w:p w14:paraId="70AD1DF5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3C632FCC" w14:textId="3A3E28B3" w:rsidR="00E809DC" w:rsidRPr="00933D35" w:rsidRDefault="00DA739D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Certyfikaty</w:t>
            </w:r>
          </w:p>
        </w:tc>
        <w:tc>
          <w:tcPr>
            <w:tcW w:w="2399" w:type="pct"/>
          </w:tcPr>
          <w:p w14:paraId="466A60DA" w14:textId="77777777" w:rsidR="00DA739D" w:rsidRPr="00DA739D" w:rsidRDefault="00DA739D" w:rsidP="00DA739D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Certyfikat ISO 9001 dla producenta sprzętu (załączyć do oferty)</w:t>
            </w:r>
          </w:p>
          <w:p w14:paraId="7A12657B" w14:textId="77777777" w:rsidR="00DA739D" w:rsidRPr="00DA739D" w:rsidRDefault="00DA739D" w:rsidP="00DA739D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Certyfikat ISO 14001 dla producenta sprzętu (załączyć do oferty)</w:t>
            </w:r>
          </w:p>
          <w:p w14:paraId="2ECC1B2B" w14:textId="77777777" w:rsidR="00DA739D" w:rsidRPr="00DA739D" w:rsidRDefault="00DA739D" w:rsidP="00DA739D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Deklaracja zgodności CE (załączyć do oferty)</w:t>
            </w:r>
          </w:p>
          <w:p w14:paraId="442D7F40" w14:textId="673B0148" w:rsidR="00E809DC" w:rsidRPr="00933D35" w:rsidRDefault="00DA739D" w:rsidP="00DA739D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Potwierdzenie spełnienia kryteriów środowiskowych, w tym zgodności z dyrektywą </w:t>
            </w:r>
            <w:proofErr w:type="spellStart"/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RoHS</w:t>
            </w:r>
            <w:proofErr w:type="spellEnd"/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 xml:space="preserve"> Unii Europejskiej o eliminacji substancji niebezpiecznych w postaci oświadczenia producenta jednostki</w:t>
            </w:r>
          </w:p>
        </w:tc>
        <w:tc>
          <w:tcPr>
            <w:tcW w:w="1162" w:type="pct"/>
          </w:tcPr>
          <w:p w14:paraId="2077816F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809DC" w:rsidRPr="00D1305E" w14:paraId="0C97480A" w14:textId="77777777" w:rsidTr="00FA10E3">
        <w:trPr>
          <w:trHeight w:val="284"/>
        </w:trPr>
        <w:tc>
          <w:tcPr>
            <w:tcW w:w="277" w:type="pct"/>
          </w:tcPr>
          <w:p w14:paraId="49B8CF28" w14:textId="77777777" w:rsidR="00E809DC" w:rsidRPr="00D1305E" w:rsidRDefault="00E809DC" w:rsidP="00E809D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162" w:type="pct"/>
          </w:tcPr>
          <w:p w14:paraId="51F0158F" w14:textId="2043C3AE" w:rsidR="00E809DC" w:rsidRPr="00933D35" w:rsidRDefault="00DA739D" w:rsidP="00E809DC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Warunki gwarancji</w:t>
            </w:r>
          </w:p>
        </w:tc>
        <w:tc>
          <w:tcPr>
            <w:tcW w:w="2399" w:type="pct"/>
          </w:tcPr>
          <w:p w14:paraId="59F4F948" w14:textId="77777777" w:rsidR="00DA739D" w:rsidRPr="00DA739D" w:rsidRDefault="00DA739D" w:rsidP="00DA739D">
            <w:pPr>
              <w:jc w:val="both"/>
              <w:rPr>
                <w:rFonts w:asciiTheme="minorHAnsi" w:eastAsia="Tahoma" w:hAnsiTheme="minorHAnsi" w:cstheme="minorHAns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Minimum 24 miesięczna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 w14:paraId="0277FB99" w14:textId="260C2762" w:rsidR="00E809DC" w:rsidRPr="00933D35" w:rsidRDefault="00DA739D" w:rsidP="00DA739D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 w:rsidRPr="00DA739D">
              <w:rPr>
                <w:rFonts w:asciiTheme="minorHAnsi" w:eastAsia="Tahoma" w:hAnsiTheme="minorHAnsi" w:cstheme="minorHAnsi"/>
                <w:sz w:val="18"/>
                <w:szCs w:val="18"/>
              </w:rPr>
              <w:t>Firma serwisująca musi posiadać ISO 9001: 2015 na świadczenie usług serwisowych oraz posiadać autoryzacje producenta komputera – dokumenty potwierdzające załączyć do oferty.</w:t>
            </w:r>
          </w:p>
        </w:tc>
        <w:tc>
          <w:tcPr>
            <w:tcW w:w="1162" w:type="pct"/>
          </w:tcPr>
          <w:p w14:paraId="4FFBDE98" w14:textId="77777777" w:rsidR="00E809DC" w:rsidRPr="00D1305E" w:rsidRDefault="00E809DC" w:rsidP="00E809DC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6908DC42" w14:textId="01C546C6" w:rsidR="008C2B19" w:rsidRDefault="008C2B19" w:rsidP="003336BC">
      <w:pPr>
        <w:spacing w:line="276" w:lineRule="auto"/>
        <w:jc w:val="both"/>
        <w:rPr>
          <w:rFonts w:cs="Calibri"/>
          <w:sz w:val="24"/>
          <w:szCs w:val="24"/>
        </w:rPr>
      </w:pPr>
    </w:p>
    <w:p w14:paraId="726603B5" w14:textId="362FF64E" w:rsidR="0023613F" w:rsidRPr="00AF3A80" w:rsidRDefault="003336BC" w:rsidP="003336BC">
      <w:pPr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8C2B19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. </w:t>
      </w:r>
      <w:r w:rsidR="0023613F" w:rsidRPr="00AF3A80">
        <w:rPr>
          <w:rFonts w:cs="Calibri"/>
          <w:sz w:val="24"/>
          <w:szCs w:val="24"/>
        </w:rPr>
        <w:t>Oświadczamy, że:</w:t>
      </w:r>
    </w:p>
    <w:p w14:paraId="4EA93BFA" w14:textId="77777777" w:rsidR="0023613F" w:rsidRPr="00AF3A80" w:rsidRDefault="0023613F" w:rsidP="0023613F">
      <w:pPr>
        <w:pStyle w:val="Bezodstpw"/>
        <w:numPr>
          <w:ilvl w:val="1"/>
          <w:numId w:val="2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D6EBE29" w14:textId="77777777" w:rsidR="0023613F" w:rsidRPr="00AF3A80" w:rsidRDefault="0023613F" w:rsidP="0023613F">
      <w:pPr>
        <w:pStyle w:val="Bezodstpw"/>
        <w:numPr>
          <w:ilvl w:val="1"/>
          <w:numId w:val="2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C820AA8" w14:textId="77777777" w:rsidR="0023613F" w:rsidRPr="00AF3A80" w:rsidRDefault="0023613F" w:rsidP="0023613F">
      <w:pPr>
        <w:pStyle w:val="Bezodstpw"/>
        <w:numPr>
          <w:ilvl w:val="1"/>
          <w:numId w:val="2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13DF87C1" w14:textId="77777777" w:rsidR="0023613F" w:rsidRPr="00AF3A80" w:rsidRDefault="0023613F" w:rsidP="0023613F">
      <w:pPr>
        <w:spacing w:line="276" w:lineRule="auto"/>
        <w:ind w:left="567" w:hanging="567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15.</w:t>
      </w:r>
      <w:r w:rsidRPr="00AF3A80">
        <w:rPr>
          <w:rFonts w:cs="Calibri"/>
          <w:sz w:val="24"/>
          <w:szCs w:val="24"/>
        </w:rPr>
        <w:tab/>
        <w:t>Wykonawca oświadcza, że:</w:t>
      </w:r>
    </w:p>
    <w:p w14:paraId="0167BDDA" w14:textId="77777777" w:rsidR="0023613F" w:rsidRPr="00AF3A80" w:rsidRDefault="0023613F" w:rsidP="0023613F">
      <w:pPr>
        <w:pStyle w:val="Bezodstpw"/>
        <w:numPr>
          <w:ilvl w:val="1"/>
          <w:numId w:val="4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bookmarkStart w:id="4" w:name="_Hlk535838663"/>
      <w:r w:rsidRPr="00AF3A80">
        <w:rPr>
          <w:sz w:val="24"/>
          <w:szCs w:val="24"/>
        </w:rPr>
        <w:t>przetwarza dane osobowe zawarte w ofercie oraz wskazane w uzupełnieniach i wyjaśnieniach do oferty, zgodnie z art. 6 i 9 RODO,</w:t>
      </w:r>
    </w:p>
    <w:p w14:paraId="03EAF34B" w14:textId="77777777" w:rsidR="0023613F" w:rsidRPr="00AF3A80" w:rsidRDefault="0023613F" w:rsidP="0023613F">
      <w:pPr>
        <w:pStyle w:val="Bezodstpw"/>
        <w:numPr>
          <w:ilvl w:val="1"/>
          <w:numId w:val="4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lastRenderedPageBreak/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14:paraId="67844655" w14:textId="77777777" w:rsidR="0023613F" w:rsidRPr="00AF3A80" w:rsidRDefault="0023613F" w:rsidP="0023613F">
      <w:pPr>
        <w:pStyle w:val="Bezodstpw"/>
        <w:numPr>
          <w:ilvl w:val="1"/>
          <w:numId w:val="4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t>poinformowano osoby, których dane dotyczą o przekazaniu ich danych Zamawiającemu, o celu przekazania oraz o innych informacjach dotyczących Zamawiającego wynikających z art. 14 RODO,</w:t>
      </w:r>
    </w:p>
    <w:p w14:paraId="588B1828" w14:textId="77777777" w:rsidR="0023613F" w:rsidRPr="00AF3A80" w:rsidRDefault="0023613F" w:rsidP="0023613F">
      <w:pPr>
        <w:pStyle w:val="Bezodstpw"/>
        <w:numPr>
          <w:ilvl w:val="1"/>
          <w:numId w:val="4"/>
        </w:numPr>
        <w:tabs>
          <w:tab w:val="left" w:pos="0"/>
        </w:tabs>
        <w:spacing w:line="276" w:lineRule="auto"/>
        <w:ind w:left="567" w:hanging="425"/>
        <w:jc w:val="both"/>
        <w:rPr>
          <w:sz w:val="24"/>
          <w:szCs w:val="24"/>
        </w:rPr>
      </w:pPr>
      <w:r w:rsidRPr="00AF3A80">
        <w:rPr>
          <w:sz w:val="24"/>
          <w:szCs w:val="24"/>
        </w:rPr>
        <w:t>poinformowano wszystkie osoby, których dane są zawarte w ofercie oraz zostaną poinformowane wszystkie osoby wskazane w uzupełnieniach i wyjaśnieniach do oferty, że zgodnie z art. 74 ust. 1 ustawy z dnia 11 września 2019 roku Prawo zamówień publicznych protokół wraz z załącznikami jest jawny oraz, iż załącznikiem do protokołu są m.in. oferty i inne dokumenty i informacje składane przez Wykonawców.</w:t>
      </w:r>
    </w:p>
    <w:bookmarkEnd w:id="4"/>
    <w:p w14:paraId="6B2A98FC" w14:textId="77777777" w:rsidR="0023613F" w:rsidRPr="00AF3A80" w:rsidRDefault="0023613F" w:rsidP="0023613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cs="Calibri"/>
          <w:sz w:val="24"/>
          <w:szCs w:val="24"/>
          <w:u w:val="single"/>
        </w:rPr>
      </w:pPr>
      <w:r w:rsidRPr="00AF3A80">
        <w:rPr>
          <w:rFonts w:cs="Calibri"/>
          <w:sz w:val="24"/>
          <w:szCs w:val="24"/>
        </w:rPr>
        <w:t>Wykonawca oświadcza, że spełnia wymagania określone w art. 28, 29, 30, 32, 33 Rozporządzenia Parlamentu Europejskiego i Rady (UE) 2016/679 z dnia 27 kwietnia 2016 roku w sprawie ochrony osób fizycznych w związku z przetwarzaniem danych osobowych i w sprawie swobodnego przepływu takich danych oraz uchylenia dyrektywy 95/46/WE, w szczególności:</w:t>
      </w:r>
    </w:p>
    <w:p w14:paraId="5C3BEF4F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stosuje środki techniczne i organizacyjne zapewniające bezpieczeństwo przekazanych danych osobowych,</w:t>
      </w:r>
    </w:p>
    <w:p w14:paraId="02589BF8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dostęp do powierzonych danych osobowych mają jedynie osoby upoważnione, którym Wykonawca polecił przetwarzanie danych osobowych,</w:t>
      </w:r>
    </w:p>
    <w:p w14:paraId="1C642CA6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dostęp do pomieszczeń, w których przetwarzane są powierzone dane, mają jedynie osoby do tego upoważnione oraz, że dostęp do tych pomieszczeń jest nadzorowany,</w:t>
      </w:r>
    </w:p>
    <w:p w14:paraId="4A118E95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systemy, aplikacje i sprzęt informatyczny wykorzystywany do przetwarzania powierzonych danych są zabezpieczone przed nieautoryzowanym ujawnieniem lub utratą powierzonych danych,</w:t>
      </w:r>
    </w:p>
    <w:p w14:paraId="1E97D667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połączenie zdalnego dostępu do systemu informatycznego zabezpieczone jest szyfrowanym kanałem,</w:t>
      </w:r>
    </w:p>
    <w:p w14:paraId="4208F2F4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 xml:space="preserve">zapewnia, że będzie współpracować z administratorem w celu realizacji praw osób, których dotyczą powierzone dane osobowe, wskazanych w Rozdziale III przytoczonego Rozporządzenia, </w:t>
      </w:r>
    </w:p>
    <w:p w14:paraId="6C5D43B1" w14:textId="77777777" w:rsidR="0023613F" w:rsidRPr="00AF3A80" w:rsidRDefault="0023613F" w:rsidP="0023613F">
      <w:pPr>
        <w:numPr>
          <w:ilvl w:val="1"/>
          <w:numId w:val="3"/>
        </w:numPr>
        <w:spacing w:line="276" w:lineRule="auto"/>
        <w:ind w:left="709" w:hanging="425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14:paraId="50FAE153" w14:textId="77777777" w:rsidR="0023613F" w:rsidRPr="00AF3A80" w:rsidRDefault="0023613F" w:rsidP="0023613F">
      <w:pPr>
        <w:pStyle w:val="Akapitzlist"/>
        <w:numPr>
          <w:ilvl w:val="0"/>
          <w:numId w:val="7"/>
        </w:numPr>
        <w:spacing w:after="0"/>
        <w:ind w:left="709" w:hanging="709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 xml:space="preserve">Wykonawca oświadcza, że prowadzi dokumentację potwierdzającą wykonywanie powyższych czynności oraz, że na żądanie administratora udostępni wskazaną dokumentację. </w:t>
      </w:r>
    </w:p>
    <w:p w14:paraId="43A30917" w14:textId="77777777" w:rsidR="0023613F" w:rsidRPr="00AF3A80" w:rsidRDefault="0023613F" w:rsidP="0023613F">
      <w:pPr>
        <w:pStyle w:val="Akapitzlist"/>
        <w:numPr>
          <w:ilvl w:val="0"/>
          <w:numId w:val="7"/>
        </w:numPr>
        <w:spacing w:after="0"/>
        <w:ind w:left="709" w:hanging="709"/>
        <w:jc w:val="both"/>
        <w:rPr>
          <w:rFonts w:cs="Calibri"/>
          <w:sz w:val="24"/>
          <w:szCs w:val="24"/>
        </w:rPr>
      </w:pPr>
      <w:r w:rsidRPr="00AF3A80">
        <w:rPr>
          <w:rFonts w:cs="Calibri"/>
          <w:sz w:val="24"/>
          <w:szCs w:val="24"/>
        </w:rPr>
        <w:t>Załącznikami do niniejszej oferty są:</w:t>
      </w:r>
    </w:p>
    <w:p w14:paraId="60A08C53" w14:textId="77777777" w:rsidR="0023613F" w:rsidRPr="00AF3A80" w:rsidRDefault="0023613F" w:rsidP="0023613F">
      <w:pPr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cs="Calibri"/>
        </w:rPr>
      </w:pPr>
      <w:r w:rsidRPr="00AF3A80">
        <w:rPr>
          <w:rFonts w:cs="Calibri"/>
        </w:rPr>
        <w:t>_____________________________</w:t>
      </w:r>
    </w:p>
    <w:p w14:paraId="0A34253F" w14:textId="77777777" w:rsidR="0023613F" w:rsidRPr="00AF3A80" w:rsidRDefault="0023613F" w:rsidP="0023613F">
      <w:pPr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cs="Calibri"/>
        </w:rPr>
      </w:pPr>
      <w:r w:rsidRPr="00AF3A80">
        <w:rPr>
          <w:rFonts w:cs="Calibri"/>
        </w:rPr>
        <w:t>_____________________________</w:t>
      </w:r>
    </w:p>
    <w:p w14:paraId="0D85943E" w14:textId="77777777" w:rsidR="0023613F" w:rsidRPr="00AF3A80" w:rsidRDefault="0023613F" w:rsidP="0023613F">
      <w:pPr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cs="Calibri"/>
        </w:rPr>
      </w:pPr>
      <w:r w:rsidRPr="00AF3A80">
        <w:rPr>
          <w:rFonts w:cs="Calibri"/>
        </w:rPr>
        <w:lastRenderedPageBreak/>
        <w:t>_____________________________</w:t>
      </w:r>
    </w:p>
    <w:p w14:paraId="5894C465" w14:textId="77777777" w:rsidR="0023613F" w:rsidRPr="00AF3A80" w:rsidRDefault="0023613F" w:rsidP="0023613F">
      <w:pPr>
        <w:tabs>
          <w:tab w:val="left" w:pos="426"/>
        </w:tabs>
        <w:spacing w:line="360" w:lineRule="auto"/>
        <w:ind w:left="425" w:hanging="425"/>
        <w:jc w:val="both"/>
        <w:rPr>
          <w:rFonts w:cs="Calibri"/>
        </w:rPr>
      </w:pPr>
    </w:p>
    <w:p w14:paraId="5E3F4788" w14:textId="77777777" w:rsidR="0023613F" w:rsidRPr="00AF3A80" w:rsidRDefault="0023613F" w:rsidP="0023613F">
      <w:pPr>
        <w:spacing w:line="360" w:lineRule="auto"/>
        <w:ind w:right="142"/>
        <w:rPr>
          <w:rFonts w:cs="Calibri"/>
        </w:rPr>
      </w:pPr>
      <w:r w:rsidRPr="00AF3A80">
        <w:rPr>
          <w:rFonts w:cs="Calibri"/>
        </w:rPr>
        <w:t xml:space="preserve">Data: _________________________________ </w:t>
      </w:r>
    </w:p>
    <w:p w14:paraId="5679948A" w14:textId="0A19EEF8" w:rsidR="008B4C1D" w:rsidRDefault="008B4C1D"/>
    <w:p w14:paraId="085F2DDD" w14:textId="77777777" w:rsidR="00E77A41" w:rsidRPr="00E77A41" w:rsidRDefault="00E77A41" w:rsidP="00E77A41">
      <w:pPr>
        <w:widowControl w:val="0"/>
        <w:spacing w:before="120" w:after="160" w:line="259" w:lineRule="auto"/>
        <w:jc w:val="center"/>
        <w:rPr>
          <w:rFonts w:cs="Times New Roman"/>
          <w:b/>
          <w:i/>
          <w:sz w:val="22"/>
          <w:szCs w:val="22"/>
          <w:lang w:eastAsia="en-US"/>
        </w:rPr>
      </w:pPr>
      <w:r w:rsidRPr="00E77A41">
        <w:rPr>
          <w:rFonts w:cs="Times New Roman"/>
          <w:b/>
          <w:i/>
          <w:sz w:val="22"/>
          <w:szCs w:val="22"/>
          <w:lang w:eastAsia="en-US"/>
        </w:rPr>
        <w:t>UWAGA!!!</w:t>
      </w:r>
    </w:p>
    <w:p w14:paraId="466F2A6C" w14:textId="77777777" w:rsidR="00E77A41" w:rsidRPr="00E77A41" w:rsidRDefault="00E77A41" w:rsidP="00E77A41">
      <w:pPr>
        <w:widowControl w:val="0"/>
        <w:spacing w:before="120" w:after="160" w:line="259" w:lineRule="auto"/>
        <w:jc w:val="center"/>
        <w:rPr>
          <w:rFonts w:cs="Times New Roman"/>
          <w:b/>
          <w:i/>
          <w:sz w:val="22"/>
          <w:szCs w:val="22"/>
          <w:lang w:eastAsia="en-US"/>
        </w:rPr>
      </w:pPr>
      <w:r w:rsidRPr="00E77A41">
        <w:rPr>
          <w:rFonts w:cs="Times New Roman"/>
          <w:b/>
          <w:i/>
          <w:sz w:val="22"/>
          <w:szCs w:val="22"/>
          <w:lang w:eastAsia="en-US"/>
        </w:rPr>
        <w:t>WYPEŁNIONY DOKUMENT NALEŻY PODPISAĆ KWALIFIKOWANYM PODPISEM ELEKTRONICZNYM, PODPISEM ZAUFANYM LUB PODPISEM OSOBISTYM</w:t>
      </w:r>
    </w:p>
    <w:p w14:paraId="31BB5D18" w14:textId="77777777" w:rsidR="00E77A41" w:rsidRPr="00E77A41" w:rsidRDefault="00E77A41" w:rsidP="00E77A41">
      <w:pPr>
        <w:widowControl w:val="0"/>
        <w:spacing w:line="360" w:lineRule="auto"/>
        <w:ind w:firstLine="708"/>
        <w:jc w:val="both"/>
        <w:rPr>
          <w:rFonts w:ascii="Cambria" w:eastAsia="Times New Roman" w:hAnsi="Cambria" w:cs="Calibri"/>
          <w:sz w:val="24"/>
          <w:szCs w:val="24"/>
        </w:rPr>
      </w:pPr>
      <w:r w:rsidRPr="00E77A41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1FF15539" w14:textId="77777777" w:rsidR="00E77A41" w:rsidRPr="00AB3ADC" w:rsidRDefault="00E77A41"/>
    <w:sectPr w:rsidR="00E77A41" w:rsidRPr="00AB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C00F6"/>
    <w:multiLevelType w:val="hybridMultilevel"/>
    <w:tmpl w:val="3A96EFC6"/>
    <w:lvl w:ilvl="0" w:tplc="1E0648CC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71FBA"/>
    <w:multiLevelType w:val="multilevel"/>
    <w:tmpl w:val="BF8E3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A81D47"/>
    <w:multiLevelType w:val="multilevel"/>
    <w:tmpl w:val="76E0D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0B1F9A"/>
    <w:multiLevelType w:val="hybridMultilevel"/>
    <w:tmpl w:val="CEB44ED6"/>
    <w:lvl w:ilvl="0" w:tplc="ED427A9A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hAnsiTheme="minorHAnsi" w:cstheme="minorHAnsi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20A83"/>
    <w:multiLevelType w:val="multilevel"/>
    <w:tmpl w:val="ED603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66C2FBE"/>
    <w:multiLevelType w:val="multilevel"/>
    <w:tmpl w:val="DB6C6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CC13E7"/>
    <w:multiLevelType w:val="multilevel"/>
    <w:tmpl w:val="7C4AA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201B7B"/>
    <w:multiLevelType w:val="hybridMultilevel"/>
    <w:tmpl w:val="FABEE3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0BD5979"/>
    <w:multiLevelType w:val="hybridMultilevel"/>
    <w:tmpl w:val="E4B6B37C"/>
    <w:lvl w:ilvl="0" w:tplc="560A306A">
      <w:start w:val="1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15082"/>
    <w:multiLevelType w:val="hybridMultilevel"/>
    <w:tmpl w:val="A3A6A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B59F4"/>
    <w:multiLevelType w:val="multilevel"/>
    <w:tmpl w:val="B0DC6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682CDC"/>
    <w:multiLevelType w:val="hybridMultilevel"/>
    <w:tmpl w:val="58B8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573960">
    <w:abstractNumId w:val="7"/>
  </w:num>
  <w:num w:numId="2" w16cid:durableId="151605452">
    <w:abstractNumId w:val="2"/>
  </w:num>
  <w:num w:numId="3" w16cid:durableId="2051106279">
    <w:abstractNumId w:val="5"/>
  </w:num>
  <w:num w:numId="4" w16cid:durableId="1104888276">
    <w:abstractNumId w:val="10"/>
  </w:num>
  <w:num w:numId="5" w16cid:durableId="553271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9972412">
    <w:abstractNumId w:val="11"/>
  </w:num>
  <w:num w:numId="7" w16cid:durableId="20018573">
    <w:abstractNumId w:val="8"/>
  </w:num>
  <w:num w:numId="8" w16cid:durableId="955254505">
    <w:abstractNumId w:val="0"/>
  </w:num>
  <w:num w:numId="9" w16cid:durableId="1116362946">
    <w:abstractNumId w:val="3"/>
  </w:num>
  <w:num w:numId="10" w16cid:durableId="1392342874">
    <w:abstractNumId w:val="1"/>
  </w:num>
  <w:num w:numId="11" w16cid:durableId="1994791331">
    <w:abstractNumId w:val="4"/>
  </w:num>
  <w:num w:numId="12" w16cid:durableId="928853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13F"/>
    <w:rsid w:val="000B001D"/>
    <w:rsid w:val="000C54D4"/>
    <w:rsid w:val="000E0FB6"/>
    <w:rsid w:val="00124F40"/>
    <w:rsid w:val="00201E70"/>
    <w:rsid w:val="0023613F"/>
    <w:rsid w:val="002E001E"/>
    <w:rsid w:val="003336BC"/>
    <w:rsid w:val="004237E4"/>
    <w:rsid w:val="00433701"/>
    <w:rsid w:val="005512C2"/>
    <w:rsid w:val="00633814"/>
    <w:rsid w:val="00677CF2"/>
    <w:rsid w:val="006E1951"/>
    <w:rsid w:val="007A77B6"/>
    <w:rsid w:val="008B4C1D"/>
    <w:rsid w:val="008C2B19"/>
    <w:rsid w:val="00922FEE"/>
    <w:rsid w:val="00933D35"/>
    <w:rsid w:val="00947128"/>
    <w:rsid w:val="00A05F08"/>
    <w:rsid w:val="00A56F84"/>
    <w:rsid w:val="00AB3ADC"/>
    <w:rsid w:val="00AF3A80"/>
    <w:rsid w:val="00B05B63"/>
    <w:rsid w:val="00C527D0"/>
    <w:rsid w:val="00C86675"/>
    <w:rsid w:val="00D1305E"/>
    <w:rsid w:val="00DA739D"/>
    <w:rsid w:val="00DE421D"/>
    <w:rsid w:val="00E77A41"/>
    <w:rsid w:val="00E8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A164"/>
  <w15:chartTrackingRefBased/>
  <w15:docId w15:val="{F4670521-E84C-4776-BC23-9DCEF890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13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1,Numerowanie,2 heading,A_wyliczenie,K-P_odwolanie,Akapit z listą5,maz_wyliczenie,opis dzialania,CW_Lista,Wypunktowanie,zwykły tekst,T_SZ_List Paragraph,normalny tekst,Akapit z listą BS,BulletC"/>
    <w:basedOn w:val="Normalny"/>
    <w:link w:val="AkapitzlistZnak"/>
    <w:uiPriority w:val="34"/>
    <w:qFormat/>
    <w:rsid w:val="0023613F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Podsis rysunku Znak,Akapit z listą numerowaną Znak,L1 Znak,Numerowanie Znak,2 heading Znak,A_wyliczenie Znak,K-P_odwolanie Znak,Akapit z listą5 Znak,maz_wyliczenie Znak,opis dzialania Znak,CW_Lista Znak,Wypunktowanie Znak"/>
    <w:link w:val="Akapitzlist"/>
    <w:uiPriority w:val="34"/>
    <w:qFormat/>
    <w:locked/>
    <w:rsid w:val="0023613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23613F"/>
    <w:pPr>
      <w:spacing w:after="0" w:line="240" w:lineRule="auto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Normalny"/>
    <w:rsid w:val="0023613F"/>
    <w:pPr>
      <w:suppressAutoHyphens/>
      <w:autoSpaceDE w:val="0"/>
      <w:jc w:val="both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3613F"/>
    <w:rPr>
      <w:rFonts w:ascii="Calibri" w:eastAsia="Calibri" w:hAnsi="Calibri" w:cs="Calibri"/>
    </w:rPr>
  </w:style>
  <w:style w:type="paragraph" w:customStyle="1" w:styleId="Tekstpodstawowy22">
    <w:name w:val="Tekst podstawowy 22"/>
    <w:basedOn w:val="Normalny"/>
    <w:rsid w:val="0023613F"/>
    <w:pPr>
      <w:suppressAutoHyphens/>
      <w:jc w:val="center"/>
    </w:pPr>
    <w:rPr>
      <w:rFonts w:ascii="Times New Roman" w:eastAsia="Times New Roman" w:hAnsi="Times New Roman" w:cs="Times New Roman"/>
      <w:b/>
      <w:sz w:val="4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6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6B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6B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6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6B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22FEE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22F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2999</Words>
  <Characters>17997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</dc:creator>
  <cp:keywords/>
  <dc:description/>
  <cp:lastModifiedBy>w f</cp:lastModifiedBy>
  <cp:revision>2</cp:revision>
  <dcterms:created xsi:type="dcterms:W3CDTF">2022-07-05T13:38:00Z</dcterms:created>
  <dcterms:modified xsi:type="dcterms:W3CDTF">2022-07-05T13:38:00Z</dcterms:modified>
</cp:coreProperties>
</file>