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7334CD86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283C95">
        <w:rPr>
          <w:rFonts w:ascii="Arial" w:hAnsi="Arial" w:cs="Arial"/>
          <w:sz w:val="22"/>
          <w:szCs w:val="20"/>
        </w:rPr>
        <w:t>3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46871644" w14:textId="77777777" w:rsidR="00E5179D" w:rsidRDefault="008C581F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>SPEŁNIANIU WARUNKÓW</w:t>
      </w:r>
    </w:p>
    <w:p w14:paraId="3F4CCDCB" w14:textId="476E06F8" w:rsidR="008C581F" w:rsidRPr="00352AA4" w:rsidRDefault="006D46B9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>UDZIAŁU W POSTĘPOWANIU</w:t>
      </w:r>
    </w:p>
    <w:p w14:paraId="5EA53D76" w14:textId="31A80C09" w:rsidR="008C581F" w:rsidRPr="00352AA4" w:rsidRDefault="008C581F" w:rsidP="00A20971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Pr="00352AA4">
        <w:rPr>
          <w:rFonts w:ascii="Arial" w:hAnsi="Arial" w:cs="Arial"/>
          <w:b/>
          <w:bCs/>
          <w:sz w:val="22"/>
          <w:szCs w:val="20"/>
        </w:rPr>
        <w:t>Gmina Łubianka</w:t>
      </w:r>
      <w:r w:rsidRPr="00352AA4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352AA4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62430E3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7F147D">
        <w:rPr>
          <w:rFonts w:ascii="Arial" w:hAnsi="Arial" w:cs="Arial"/>
          <w:b/>
          <w:sz w:val="22"/>
          <w:szCs w:val="20"/>
          <w:u w:val="single"/>
        </w:rPr>
        <w:t>2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7F147D">
        <w:rPr>
          <w:rFonts w:ascii="Arial" w:hAnsi="Arial" w:cs="Arial"/>
          <w:b/>
          <w:sz w:val="22"/>
          <w:szCs w:val="20"/>
          <w:u w:val="single"/>
        </w:rPr>
        <w:t>710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BD320E">
        <w:rPr>
          <w:rFonts w:ascii="Arial" w:hAnsi="Arial" w:cs="Arial"/>
          <w:b/>
          <w:sz w:val="22"/>
          <w:szCs w:val="20"/>
          <w:u w:val="single"/>
        </w:rPr>
        <w:t>ó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4E0608F4" w:rsidR="003D6005" w:rsidRPr="00352AA4" w:rsidRDefault="003D6005" w:rsidP="00256314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283C95" w:rsidRPr="00283C95">
        <w:rPr>
          <w:rFonts w:ascii="Arial" w:hAnsi="Arial" w:cs="Arial"/>
          <w:b/>
          <w:bCs/>
          <w:sz w:val="22"/>
        </w:rPr>
        <w:t>Poprawa obsługi mieszkańców poprzez budowę Centrum Usług Publicznych w Gminie Łubianka wraz z zagospodarowaniem terenu – Etap I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C476D">
        <w:rPr>
          <w:rFonts w:ascii="Arial" w:hAnsi="Arial" w:cs="Arial"/>
          <w:b/>
          <w:sz w:val="22"/>
          <w:szCs w:val="20"/>
        </w:rPr>
        <w:t>ZP.271.</w:t>
      </w:r>
      <w:r w:rsidR="00283C95">
        <w:rPr>
          <w:rFonts w:ascii="Arial" w:hAnsi="Arial" w:cs="Arial"/>
          <w:b/>
          <w:sz w:val="22"/>
          <w:szCs w:val="20"/>
        </w:rPr>
        <w:t>6</w:t>
      </w:r>
      <w:r w:rsidR="002C476D">
        <w:rPr>
          <w:rFonts w:ascii="Arial" w:hAnsi="Arial" w:cs="Arial"/>
          <w:b/>
          <w:sz w:val="22"/>
          <w:szCs w:val="20"/>
        </w:rPr>
        <w:t>.202</w:t>
      </w:r>
      <w:r w:rsidR="00E5179D">
        <w:rPr>
          <w:rFonts w:ascii="Arial" w:hAnsi="Arial" w:cs="Arial"/>
          <w:b/>
          <w:sz w:val="22"/>
          <w:szCs w:val="20"/>
        </w:rPr>
        <w:t>3</w:t>
      </w:r>
      <w:r w:rsidRPr="00352AA4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C1F0773" w14:textId="6D5307FD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C61DFE">
        <w:rPr>
          <w:rFonts w:ascii="Arial" w:hAnsi="Arial" w:cs="Arial"/>
          <w:bCs/>
          <w:sz w:val="22"/>
        </w:rPr>
        <w:t>1</w:t>
      </w:r>
      <w:r w:rsidR="00A625EF">
        <w:rPr>
          <w:rFonts w:ascii="Arial" w:hAnsi="Arial" w:cs="Arial"/>
          <w:bCs/>
          <w:sz w:val="22"/>
        </w:rPr>
        <w:t>4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1FF50F2A" w14:textId="056FEAD1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256314">
        <w:rPr>
          <w:rFonts w:ascii="Arial" w:hAnsi="Arial" w:cs="Arial"/>
          <w:bCs/>
          <w:sz w:val="22"/>
        </w:rPr>
        <w:t>...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DB0410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4CC1" w14:textId="77777777" w:rsidR="00F21EB4" w:rsidRDefault="00F21EB4" w:rsidP="008C581F">
      <w:pPr>
        <w:spacing w:after="0" w:line="240" w:lineRule="auto"/>
      </w:pPr>
      <w:r>
        <w:separator/>
      </w:r>
    </w:p>
  </w:endnote>
  <w:endnote w:type="continuationSeparator" w:id="0">
    <w:p w14:paraId="50E5EE60" w14:textId="77777777" w:rsidR="00F21EB4" w:rsidRDefault="00F21EB4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DCF" w14:textId="5EF8D5F6" w:rsidR="00CA1E99" w:rsidRDefault="00CA1E99" w:rsidP="00DB0410">
    <w:pPr>
      <w:pStyle w:val="Stopka"/>
    </w:pPr>
  </w:p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5172" w14:textId="77777777" w:rsidR="00F21EB4" w:rsidRDefault="00F21EB4" w:rsidP="008C581F">
      <w:pPr>
        <w:spacing w:after="0" w:line="240" w:lineRule="auto"/>
      </w:pPr>
      <w:r>
        <w:separator/>
      </w:r>
    </w:p>
  </w:footnote>
  <w:footnote w:type="continuationSeparator" w:id="0">
    <w:p w14:paraId="6BED3C85" w14:textId="77777777" w:rsidR="00F21EB4" w:rsidRDefault="00F21EB4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06AC85A4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skreślić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6FAE21EF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2C476D">
      <w:rPr>
        <w:rFonts w:ascii="Arial" w:hAnsi="Arial" w:cs="Arial"/>
        <w:b/>
        <w:bCs/>
        <w:sz w:val="20"/>
        <w:szCs w:val="18"/>
      </w:rPr>
      <w:t>ZP.271.</w:t>
    </w:r>
    <w:r w:rsidR="00283C95">
      <w:rPr>
        <w:rFonts w:ascii="Arial" w:hAnsi="Arial" w:cs="Arial"/>
        <w:b/>
        <w:bCs/>
        <w:sz w:val="20"/>
        <w:szCs w:val="18"/>
      </w:rPr>
      <w:t>6</w:t>
    </w:r>
    <w:r w:rsidR="002C476D">
      <w:rPr>
        <w:rFonts w:ascii="Arial" w:hAnsi="Arial" w:cs="Arial"/>
        <w:b/>
        <w:bCs/>
        <w:sz w:val="20"/>
        <w:szCs w:val="18"/>
      </w:rPr>
      <w:t>.202</w:t>
    </w:r>
    <w:r w:rsidR="00E5179D">
      <w:rPr>
        <w:rFonts w:ascii="Arial" w:hAnsi="Arial" w:cs="Arial"/>
        <w:b/>
        <w:bCs/>
        <w:sz w:val="20"/>
        <w:szCs w:val="18"/>
      </w:rPr>
      <w:t>3</w:t>
    </w:r>
  </w:p>
  <w:p w14:paraId="498BC8E6" w14:textId="0B809185" w:rsidR="008C581F" w:rsidRPr="002C476D" w:rsidRDefault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Gmina Łubianka, SWZ: </w:t>
    </w:r>
    <w:r w:rsidR="00283C95" w:rsidRPr="00283C95">
      <w:rPr>
        <w:rFonts w:ascii="Arial" w:hAnsi="Arial" w:cs="Arial"/>
        <w:b/>
        <w:bCs/>
        <w:sz w:val="20"/>
        <w:szCs w:val="20"/>
      </w:rPr>
      <w:t>Poprawa obsługi mieszkańców poprzez budowę Centrum Usług Publicznych w Gminie Łubianka wraz z zagospodarowaniem terenu – Etap I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8CD"/>
    <w:rsid w:val="00065FB7"/>
    <w:rsid w:val="00177A16"/>
    <w:rsid w:val="001C53FC"/>
    <w:rsid w:val="001E75F9"/>
    <w:rsid w:val="00256314"/>
    <w:rsid w:val="0026220A"/>
    <w:rsid w:val="00283C95"/>
    <w:rsid w:val="002B06BF"/>
    <w:rsid w:val="002C476D"/>
    <w:rsid w:val="002D5FA7"/>
    <w:rsid w:val="00352AA4"/>
    <w:rsid w:val="00363FB2"/>
    <w:rsid w:val="003669CF"/>
    <w:rsid w:val="003D6005"/>
    <w:rsid w:val="00453B35"/>
    <w:rsid w:val="00461CFB"/>
    <w:rsid w:val="004628CA"/>
    <w:rsid w:val="004A379A"/>
    <w:rsid w:val="004C03AB"/>
    <w:rsid w:val="004C1B5D"/>
    <w:rsid w:val="00517FF1"/>
    <w:rsid w:val="005D1624"/>
    <w:rsid w:val="0065778E"/>
    <w:rsid w:val="006B6E41"/>
    <w:rsid w:val="006D46B9"/>
    <w:rsid w:val="00711179"/>
    <w:rsid w:val="00790815"/>
    <w:rsid w:val="007B5862"/>
    <w:rsid w:val="007D2FE3"/>
    <w:rsid w:val="007E731B"/>
    <w:rsid w:val="007F147D"/>
    <w:rsid w:val="007F5E73"/>
    <w:rsid w:val="007F7F41"/>
    <w:rsid w:val="0081349E"/>
    <w:rsid w:val="008C2756"/>
    <w:rsid w:val="008C581F"/>
    <w:rsid w:val="009008E8"/>
    <w:rsid w:val="00910FFF"/>
    <w:rsid w:val="00976F14"/>
    <w:rsid w:val="00986937"/>
    <w:rsid w:val="009F36EB"/>
    <w:rsid w:val="00A20971"/>
    <w:rsid w:val="00A625EF"/>
    <w:rsid w:val="00AA74FD"/>
    <w:rsid w:val="00AF304D"/>
    <w:rsid w:val="00B93691"/>
    <w:rsid w:val="00BA6FB5"/>
    <w:rsid w:val="00BD320E"/>
    <w:rsid w:val="00BE1CD6"/>
    <w:rsid w:val="00C61DFE"/>
    <w:rsid w:val="00C77E13"/>
    <w:rsid w:val="00CA1E99"/>
    <w:rsid w:val="00CF5F83"/>
    <w:rsid w:val="00D16ECF"/>
    <w:rsid w:val="00D415EC"/>
    <w:rsid w:val="00DB0410"/>
    <w:rsid w:val="00DF712E"/>
    <w:rsid w:val="00E5179D"/>
    <w:rsid w:val="00E94F50"/>
    <w:rsid w:val="00EC2521"/>
    <w:rsid w:val="00F164EA"/>
    <w:rsid w:val="00F16729"/>
    <w:rsid w:val="00F21EB4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30</cp:revision>
  <dcterms:created xsi:type="dcterms:W3CDTF">2021-10-10T14:46:00Z</dcterms:created>
  <dcterms:modified xsi:type="dcterms:W3CDTF">2023-03-09T12:26:00Z</dcterms:modified>
</cp:coreProperties>
</file>