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288" w:lineRule="auto"/>
        <w:jc w:val="right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Załącznik nr 4 do SWZ</w:t>
      </w:r>
    </w:p>
    <w:p>
      <w:pPr>
        <w:pStyle w:val="8"/>
        <w:rPr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</w:rPr>
        <w:t>WTI.271.2.1</w:t>
      </w:r>
      <w:r>
        <w:rPr>
          <w:rFonts w:hint="default" w:ascii="Trebuchet MS" w:hAnsi="Trebuchet MS"/>
          <w:b/>
          <w:sz w:val="20"/>
          <w:szCs w:val="20"/>
          <w:lang w:val="pl-PL"/>
        </w:rPr>
        <w:t>3</w:t>
      </w:r>
      <w:r>
        <w:rPr>
          <w:rFonts w:ascii="Trebuchet MS" w:hAnsi="Trebuchet MS"/>
          <w:b/>
          <w:sz w:val="20"/>
          <w:szCs w:val="20"/>
        </w:rPr>
        <w:t>.202</w:t>
      </w:r>
      <w:r>
        <w:rPr>
          <w:rFonts w:hint="default" w:ascii="Trebuchet MS" w:hAnsi="Trebuchet MS"/>
          <w:b/>
          <w:sz w:val="20"/>
          <w:szCs w:val="20"/>
          <w:lang w:val="pl-PL"/>
        </w:rPr>
        <w:t>4</w:t>
      </w:r>
      <w:r>
        <w:rPr>
          <w:rFonts w:ascii="Trebuchet MS" w:hAnsi="Trebuchet MS"/>
          <w:b/>
          <w:sz w:val="20"/>
          <w:szCs w:val="20"/>
        </w:rPr>
        <w:t>.ZP</w:t>
      </w:r>
    </w:p>
    <w:p>
      <w:pPr>
        <w:spacing w:line="288" w:lineRule="auto"/>
        <w:jc w:val="center"/>
        <w:rPr>
          <w:rFonts w:ascii="Trebuchet MS" w:hAnsi="Trebuchet MS" w:cs="Arial"/>
          <w:b/>
          <w:sz w:val="20"/>
          <w:szCs w:val="20"/>
        </w:rPr>
      </w:pPr>
    </w:p>
    <w:p>
      <w:pPr>
        <w:spacing w:line="240" w:lineRule="auto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Projektowane postanowienia umowy, </w:t>
      </w:r>
      <w:r>
        <w:rPr>
          <w:rFonts w:ascii="Trebuchet MS" w:hAnsi="Trebuchet MS" w:cs="Arial"/>
          <w:b/>
          <w:sz w:val="20"/>
          <w:szCs w:val="20"/>
        </w:rPr>
        <w:br w:type="textWrapping"/>
      </w:r>
      <w:r>
        <w:rPr>
          <w:rFonts w:ascii="Trebuchet MS" w:hAnsi="Trebuchet MS" w:cs="Arial"/>
          <w:b/>
          <w:sz w:val="20"/>
          <w:szCs w:val="20"/>
        </w:rPr>
        <w:t xml:space="preserve">które zostaną wprowadzone do treści umowy w sprawie zamówienia </w:t>
      </w:r>
    </w:p>
    <w:p>
      <w:pPr>
        <w:suppressAutoHyphens/>
        <w:spacing w:line="240" w:lineRule="auto"/>
        <w:jc w:val="center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rebuchet MS" w:hAnsi="Trebuchet MS" w:cs="Trebuchet MS"/>
          <w:b/>
          <w:sz w:val="20"/>
          <w:szCs w:val="20"/>
          <w:lang w:eastAsia="zh-CN"/>
        </w:rPr>
        <w:t>Umowa  nr     ----------------------------</w:t>
      </w:r>
    </w:p>
    <w:p>
      <w:pPr>
        <w:suppressAutoHyphens/>
        <w:spacing w:line="240" w:lineRule="auto"/>
        <w:jc w:val="both"/>
        <w:rPr>
          <w:sz w:val="20"/>
          <w:szCs w:val="20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>Zawarta w dniu .............................. roku w Wolbromiu, pomiędzy Gminą Wolbrom, reprezentowaną rzez: ................................................................................................</w:t>
      </w:r>
    </w:p>
    <w:p>
      <w:pPr>
        <w:suppressAutoHyphens/>
        <w:spacing w:line="240" w:lineRule="auto"/>
        <w:jc w:val="both"/>
        <w:rPr>
          <w:sz w:val="20"/>
          <w:szCs w:val="20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>zwaną w dalszej treści umowy Zamawiającym,</w:t>
      </w:r>
    </w:p>
    <w:p>
      <w:pPr>
        <w:suppressAutoHyphens/>
        <w:spacing w:line="240" w:lineRule="auto"/>
        <w:jc w:val="both"/>
        <w:rPr>
          <w:sz w:val="20"/>
          <w:szCs w:val="20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>a</w:t>
      </w:r>
    </w:p>
    <w:p>
      <w:pPr>
        <w:suppressAutoHyphens/>
        <w:spacing w:line="240" w:lineRule="auto"/>
        <w:jc w:val="both"/>
        <w:rPr>
          <w:sz w:val="20"/>
          <w:szCs w:val="20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>...........................................................................................................................</w:t>
      </w:r>
      <w:r>
        <w:rPr>
          <w:rFonts w:hint="default" w:ascii="Trebuchet MS" w:hAnsi="Trebuchet MS" w:cs="Trebuchet MS"/>
          <w:sz w:val="20"/>
          <w:szCs w:val="20"/>
          <w:lang w:val="pl-PL" w:eastAsia="zh-CN"/>
        </w:rPr>
        <w:t xml:space="preserve">, </w:t>
      </w:r>
      <w:r>
        <w:rPr>
          <w:rFonts w:ascii="Trebuchet MS" w:hAnsi="Trebuchet MS" w:cs="Trebuchet MS"/>
          <w:sz w:val="20"/>
          <w:szCs w:val="20"/>
          <w:lang w:eastAsia="zh-CN"/>
        </w:rPr>
        <w:t>zwaną/ym w dalszej treści umowy Wykonawcą.</w:t>
      </w:r>
    </w:p>
    <w:p>
      <w:pPr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ascii="Trebuchet MS" w:hAnsi="Trebuchet MS" w:eastAsia="Times New Roman" w:cs="Arial"/>
          <w:b/>
          <w:sz w:val="20"/>
          <w:szCs w:val="20"/>
          <w:lang w:eastAsia="pl-PL"/>
        </w:rPr>
      </w:pPr>
      <w:r>
        <w:rPr>
          <w:rFonts w:ascii="Trebuchet MS" w:hAnsi="Trebuchet MS" w:eastAsia="Times New Roman" w:cs="Arial"/>
          <w:b/>
          <w:sz w:val="20"/>
          <w:szCs w:val="20"/>
          <w:lang w:eastAsia="pl-PL"/>
        </w:rPr>
        <w:t>§ 1</w:t>
      </w:r>
    </w:p>
    <w:p>
      <w:pPr>
        <w:pStyle w:val="11"/>
        <w:numPr>
          <w:ilvl w:val="0"/>
          <w:numId w:val="2"/>
        </w:numPr>
        <w:spacing w:after="0" w:line="240" w:lineRule="auto"/>
        <w:ind w:left="0" w:leftChars="0" w:firstLine="0" w:firstLineChars="0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Zgodnie z dokumentami zgromadzonymi w trakcie postępowania o udzielenie zamówienia publicznego dokonanym na podstawie art. 275 ustawy z dnia 11 września 2019 r. Prawo zamówień publicznych 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(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tekst jednolity: Dz. U. z 202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>3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 r., poz. 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 xml:space="preserve">1605 </w:t>
      </w:r>
      <w:r>
        <w:rPr>
          <w:rFonts w:ascii="Trebuchet MS" w:hAnsi="Trebuchet MS" w:eastAsia="Times New Roman" w:cs="Times New Roman"/>
          <w:sz w:val="20"/>
          <w:szCs w:val="20"/>
          <w:lang w:eastAsia="zh-CN"/>
        </w:rPr>
        <w:t>z późn. zm.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), w tym w szczególności ze złożoną przez Wykonawcę ofertą, potwierdzającą wszystkie minimalne wymogi i warunki techniczne jakie mus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>i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 spełniać oferowan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>y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 samoch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>ód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, przedmiotem niniejszej umowy jest sprzedaż i dostawa na rzecz Zamawiającego </w:t>
      </w:r>
      <w:r>
        <w:rPr>
          <w:rFonts w:hint="default" w:ascii="Trebuchet MS" w:hAnsi="Trebuchet MS" w:eastAsia="Times New Roman" w:cs="Times New Roman"/>
          <w:sz w:val="20"/>
          <w:szCs w:val="20"/>
          <w:lang w:val="pl-PL" w:eastAsia="pl-PL"/>
        </w:rPr>
        <w:t>9-osobowego samochodu przystosowanego do przewozu osób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>.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 </w:t>
      </w:r>
    </w:p>
    <w:p>
      <w:pPr>
        <w:pStyle w:val="1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Wykonawca sprzedaje, a Zamawiający kupuje fabrycznie now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>y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 </w:t>
      </w:r>
      <w:r>
        <w:rPr>
          <w:rFonts w:hint="default" w:ascii="Trebuchet MS" w:hAnsi="Trebuchet MS" w:eastAsia="Times New Roman" w:cs="Times New Roman"/>
          <w:sz w:val="20"/>
          <w:szCs w:val="20"/>
          <w:lang w:val="pl-PL" w:eastAsia="pl-PL"/>
        </w:rPr>
        <w:t>9-osobow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>y</w:t>
      </w:r>
      <w:r>
        <w:rPr>
          <w:rFonts w:hint="default" w:ascii="Trebuchet MS" w:hAnsi="Trebuchet MS" w:eastAsia="Times New Roman" w:cs="Times New Roman"/>
          <w:sz w:val="20"/>
          <w:szCs w:val="20"/>
          <w:lang w:val="pl-PL" w:eastAsia="pl-PL"/>
        </w:rPr>
        <w:t xml:space="preserve"> samoch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>ód</w:t>
      </w:r>
      <w:r>
        <w:rPr>
          <w:rFonts w:hint="default" w:ascii="Trebuchet MS" w:hAnsi="Trebuchet MS" w:eastAsia="Times New Roman" w:cs="Times New Roman"/>
          <w:sz w:val="20"/>
          <w:szCs w:val="20"/>
          <w:lang w:val="pl-PL" w:eastAsia="pl-PL"/>
        </w:rPr>
        <w:t xml:space="preserve"> przystosowan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>y</w:t>
      </w:r>
      <w:r>
        <w:rPr>
          <w:rFonts w:hint="default" w:ascii="Trebuchet MS" w:hAnsi="Trebuchet MS" w:eastAsia="Times New Roman" w:cs="Times New Roman"/>
          <w:sz w:val="20"/>
          <w:szCs w:val="20"/>
          <w:lang w:val="pl-PL" w:eastAsia="pl-PL"/>
        </w:rPr>
        <w:t xml:space="preserve"> do przewozu osób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 xml:space="preserve">, tj. 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 </w:t>
      </w:r>
      <w:r>
        <w:rPr>
          <w:rFonts w:ascii="Trebuchet MS" w:hAnsi="Trebuchet MS"/>
          <w:b w:val="0"/>
          <w:bCs w:val="0"/>
          <w:sz w:val="20"/>
          <w:szCs w:val="20"/>
        </w:rPr>
        <w:t>pojazd</w:t>
      </w:r>
      <w:r>
        <w:rPr>
          <w:rFonts w:ascii="Trebuchet MS" w:hAnsi="Trebuchet MS"/>
          <w:b w:val="0"/>
          <w:bCs w:val="0"/>
          <w:spacing w:val="9"/>
          <w:kern w:val="2"/>
          <w:sz w:val="20"/>
          <w:szCs w:val="20"/>
        </w:rPr>
        <w:t xml:space="preserve"> marki </w:t>
      </w:r>
      <w:r>
        <w:rPr>
          <w:rFonts w:hint="default" w:ascii="Trebuchet MS" w:hAnsi="Trebuchet MS"/>
          <w:b w:val="0"/>
          <w:bCs w:val="0"/>
          <w:spacing w:val="9"/>
          <w:kern w:val="2"/>
          <w:sz w:val="20"/>
          <w:szCs w:val="20"/>
          <w:lang w:val="pl-PL"/>
        </w:rPr>
        <w:t>..........................................</w:t>
      </w:r>
      <w:r>
        <w:rPr>
          <w:rFonts w:ascii="Trebuchet MS" w:hAnsi="Trebuchet MS"/>
          <w:b w:val="0"/>
          <w:bCs w:val="0"/>
          <w:spacing w:val="9"/>
          <w:kern w:val="2"/>
          <w:sz w:val="20"/>
          <w:szCs w:val="20"/>
        </w:rPr>
        <w:t xml:space="preserve">, model:  </w:t>
      </w:r>
      <w:r>
        <w:rPr>
          <w:rFonts w:hint="default" w:ascii="Trebuchet MS" w:hAnsi="Trebuchet MS"/>
          <w:b w:val="0"/>
          <w:bCs w:val="0"/>
          <w:spacing w:val="9"/>
          <w:kern w:val="2"/>
          <w:sz w:val="20"/>
          <w:szCs w:val="20"/>
          <w:lang w:val="pl-PL"/>
        </w:rPr>
        <w:t>..........................................</w:t>
      </w:r>
      <w:r>
        <w:rPr>
          <w:rFonts w:ascii="Trebuchet MS" w:hAnsi="Trebuchet MS"/>
          <w:b w:val="0"/>
          <w:bCs w:val="0"/>
          <w:spacing w:val="9"/>
          <w:kern w:val="2"/>
          <w:sz w:val="20"/>
          <w:szCs w:val="20"/>
        </w:rPr>
        <w:t xml:space="preserve">, rok produkcji  </w:t>
      </w:r>
      <w:r>
        <w:rPr>
          <w:rFonts w:hint="default" w:ascii="Trebuchet MS" w:hAnsi="Trebuchet MS"/>
          <w:b w:val="0"/>
          <w:bCs w:val="0"/>
          <w:spacing w:val="9"/>
          <w:kern w:val="2"/>
          <w:sz w:val="20"/>
          <w:szCs w:val="20"/>
          <w:lang w:val="pl-PL"/>
        </w:rPr>
        <w:t>.............................</w:t>
      </w:r>
      <w:r>
        <w:rPr>
          <w:rFonts w:ascii="Trebuchet MS" w:hAnsi="Trebuchet MS"/>
          <w:b w:val="0"/>
          <w:bCs w:val="0"/>
          <w:spacing w:val="9"/>
          <w:kern w:val="2"/>
          <w:sz w:val="20"/>
          <w:szCs w:val="20"/>
        </w:rPr>
        <w:t xml:space="preserve"> </w:t>
      </w:r>
      <w:r>
        <w:rPr>
          <w:rFonts w:ascii="Trebuchet MS" w:hAnsi="Trebuchet MS"/>
          <w:spacing w:val="9"/>
          <w:kern w:val="2"/>
          <w:sz w:val="20"/>
          <w:szCs w:val="20"/>
        </w:rPr>
        <w:t>.</w:t>
      </w:r>
    </w:p>
    <w:p>
      <w:pPr>
        <w:spacing w:after="0" w:line="240" w:lineRule="auto"/>
        <w:jc w:val="center"/>
        <w:rPr>
          <w:rFonts w:ascii="Trebuchet MS" w:hAnsi="Trebuchet MS" w:eastAsia="Times New Roman" w:cs="Arial"/>
          <w:b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ascii="Trebuchet MS" w:hAnsi="Trebuchet MS" w:eastAsia="Times New Roman" w:cs="Arial"/>
          <w:b/>
          <w:sz w:val="20"/>
          <w:szCs w:val="20"/>
          <w:lang w:eastAsia="pl-PL"/>
        </w:rPr>
      </w:pPr>
      <w:r>
        <w:rPr>
          <w:rFonts w:ascii="Trebuchet MS" w:hAnsi="Trebuchet MS" w:eastAsia="Times New Roman" w:cs="Arial"/>
          <w:b/>
          <w:sz w:val="20"/>
          <w:szCs w:val="20"/>
          <w:lang w:eastAsia="pl-PL"/>
        </w:rPr>
        <w:t>§ 2</w:t>
      </w:r>
    </w:p>
    <w:p>
      <w:pPr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Arial"/>
          <w:b/>
          <w:sz w:val="20"/>
          <w:szCs w:val="20"/>
          <w:lang w:eastAsia="pl-PL"/>
        </w:rPr>
        <w:t>Wykonawca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 w ramach niniejszej umowy zobowiązuje się do:</w:t>
      </w:r>
    </w:p>
    <w:p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 Dostarczenia wraz z samochod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>em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 dokumentacji użytkowej pojazdu w postaci :</w:t>
      </w:r>
    </w:p>
    <w:p>
      <w:pPr>
        <w:numPr>
          <w:ilvl w:val="3"/>
          <w:numId w:val="4"/>
        </w:numPr>
        <w:spacing w:after="0" w:line="240" w:lineRule="auto"/>
        <w:ind w:left="1134"/>
        <w:jc w:val="both"/>
        <w:rPr>
          <w:rFonts w:ascii="Trebuchet MS" w:hAnsi="Trebuchet MS" w:eastAsia="Times New Roman" w:cs="Times New Roman"/>
          <w:sz w:val="20"/>
          <w:szCs w:val="20"/>
        </w:rPr>
      </w:pPr>
      <w:r>
        <w:rPr>
          <w:rFonts w:ascii="Trebuchet MS" w:hAnsi="Trebuchet MS" w:eastAsia="Times New Roman" w:cs="Times New Roman"/>
          <w:sz w:val="20"/>
          <w:szCs w:val="20"/>
        </w:rPr>
        <w:t>książki przeglądów serwisowych,</w:t>
      </w:r>
    </w:p>
    <w:p>
      <w:pPr>
        <w:numPr>
          <w:ilvl w:val="3"/>
          <w:numId w:val="4"/>
        </w:numPr>
        <w:spacing w:after="0" w:line="240" w:lineRule="auto"/>
        <w:ind w:left="1134"/>
        <w:jc w:val="both"/>
        <w:rPr>
          <w:rFonts w:ascii="Trebuchet MS" w:hAnsi="Trebuchet MS" w:eastAsia="Times New Roman" w:cs="Times New Roman"/>
          <w:sz w:val="20"/>
          <w:szCs w:val="20"/>
        </w:rPr>
      </w:pPr>
      <w:r>
        <w:rPr>
          <w:rFonts w:ascii="Trebuchet MS" w:hAnsi="Trebuchet MS" w:eastAsia="Times New Roman" w:cs="Times New Roman"/>
          <w:sz w:val="20"/>
          <w:szCs w:val="20"/>
        </w:rPr>
        <w:t>książki inspekcji nadwozia,</w:t>
      </w:r>
    </w:p>
    <w:p>
      <w:pPr>
        <w:numPr>
          <w:ilvl w:val="3"/>
          <w:numId w:val="4"/>
        </w:numPr>
        <w:spacing w:after="0" w:line="240" w:lineRule="auto"/>
        <w:ind w:left="1134"/>
        <w:jc w:val="both"/>
        <w:rPr>
          <w:rFonts w:ascii="Trebuchet MS" w:hAnsi="Trebuchet MS" w:eastAsia="Times New Roman" w:cs="Times New Roman"/>
          <w:sz w:val="20"/>
          <w:szCs w:val="20"/>
        </w:rPr>
      </w:pPr>
      <w:r>
        <w:rPr>
          <w:rFonts w:ascii="Trebuchet MS" w:hAnsi="Trebuchet MS" w:eastAsia="Times New Roman" w:cs="Times New Roman"/>
          <w:sz w:val="20"/>
          <w:szCs w:val="20"/>
        </w:rPr>
        <w:t>instrukcji obsługi,</w:t>
      </w:r>
    </w:p>
    <w:p>
      <w:pPr>
        <w:numPr>
          <w:ilvl w:val="3"/>
          <w:numId w:val="4"/>
        </w:numPr>
        <w:spacing w:after="0" w:line="240" w:lineRule="auto"/>
        <w:ind w:left="1134"/>
        <w:jc w:val="both"/>
        <w:rPr>
          <w:rFonts w:ascii="Trebuchet MS" w:hAnsi="Trebuchet MS" w:eastAsia="Times New Roman" w:cs="Times New Roman"/>
          <w:sz w:val="20"/>
          <w:szCs w:val="20"/>
        </w:rPr>
      </w:pPr>
      <w:r>
        <w:rPr>
          <w:rFonts w:ascii="Trebuchet MS" w:hAnsi="Trebuchet MS" w:eastAsia="Times New Roman" w:cs="Times New Roman"/>
          <w:sz w:val="20"/>
          <w:szCs w:val="20"/>
        </w:rPr>
        <w:t>wykazu wszystkich ASO w Polsce,</w:t>
      </w:r>
    </w:p>
    <w:p>
      <w:pPr>
        <w:numPr>
          <w:ilvl w:val="3"/>
          <w:numId w:val="4"/>
        </w:numPr>
        <w:spacing w:after="0" w:line="240" w:lineRule="auto"/>
        <w:ind w:left="1134"/>
        <w:jc w:val="both"/>
        <w:rPr>
          <w:rFonts w:ascii="Trebuchet MS" w:hAnsi="Trebuchet MS" w:eastAsia="Times New Roman" w:cs="Times New Roman"/>
          <w:sz w:val="20"/>
          <w:szCs w:val="20"/>
        </w:rPr>
      </w:pPr>
      <w:r>
        <w:rPr>
          <w:rFonts w:ascii="Trebuchet MS" w:hAnsi="Trebuchet MS" w:eastAsia="Times New Roman" w:cs="Times New Roman"/>
          <w:sz w:val="20"/>
          <w:szCs w:val="20"/>
        </w:rPr>
        <w:t>innej wymaganej dokumentacji (w tym m.in. dokumenty gwarancyjn</w:t>
      </w:r>
      <w:r>
        <w:rPr>
          <w:rFonts w:hint="default" w:ascii="Trebuchet MS" w:hAnsi="Trebuchet MS" w:eastAsia="Times New Roman" w:cs="Times New Roman"/>
          <w:sz w:val="20"/>
          <w:szCs w:val="20"/>
          <w:lang w:val="pl-PL"/>
        </w:rPr>
        <w:t>e</w:t>
      </w:r>
      <w:r>
        <w:rPr>
          <w:rFonts w:ascii="Trebuchet MS" w:hAnsi="Trebuchet MS" w:eastAsia="Times New Roman" w:cs="Times New Roman"/>
          <w:sz w:val="20"/>
          <w:szCs w:val="20"/>
        </w:rPr>
        <w:t xml:space="preserve"> pojazd</w:t>
      </w:r>
      <w:r>
        <w:rPr>
          <w:rFonts w:hint="default" w:ascii="Trebuchet MS" w:hAnsi="Trebuchet MS" w:eastAsia="Times New Roman" w:cs="Times New Roman"/>
          <w:sz w:val="20"/>
          <w:szCs w:val="20"/>
          <w:lang w:val="pl-PL"/>
        </w:rPr>
        <w:t>u</w:t>
      </w:r>
      <w:r>
        <w:rPr>
          <w:rFonts w:ascii="Trebuchet MS" w:hAnsi="Trebuchet MS" w:eastAsia="Times New Roman" w:cs="Times New Roman"/>
          <w:sz w:val="20"/>
          <w:szCs w:val="20"/>
        </w:rPr>
        <w:t>).</w:t>
      </w:r>
    </w:p>
    <w:p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Dostarczenia świadectwa homologacji lub świadectwo zgodności WE pojaz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>u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, najpóźniej w dniu wydania  pojazdów.</w:t>
      </w:r>
      <w:bookmarkStart w:id="0" w:name="_GoBack"/>
      <w:bookmarkEnd w:id="0"/>
    </w:p>
    <w:p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Zamówienie </w:t>
      </w:r>
      <w:r>
        <w:rPr>
          <w:rFonts w:ascii="Trebuchet MS" w:hAnsi="Trebuchet MS" w:eastAsia="Times New Roman" w:cs="Times New Roman"/>
          <w:sz w:val="20"/>
          <w:szCs w:val="20"/>
        </w:rPr>
        <w:t xml:space="preserve">należy zrealizować w terminie: </w:t>
      </w:r>
      <w:r>
        <w:rPr>
          <w:rFonts w:ascii="Trebuchet MS" w:hAnsi="Trebuchet MS" w:eastAsia="Times New Roman" w:cs="Times New Roman"/>
          <w:b/>
          <w:bCs/>
          <w:sz w:val="20"/>
          <w:szCs w:val="20"/>
        </w:rPr>
        <w:t xml:space="preserve">do </w:t>
      </w:r>
      <w:r>
        <w:rPr>
          <w:rFonts w:hint="default" w:ascii="Trebuchet MS" w:hAnsi="Trebuchet MS" w:eastAsia="Times New Roman" w:cs="Times New Roman"/>
          <w:b/>
          <w:bCs/>
          <w:sz w:val="20"/>
          <w:szCs w:val="20"/>
          <w:lang w:val="pl-PL"/>
        </w:rPr>
        <w:t>10</w:t>
      </w:r>
      <w:r>
        <w:rPr>
          <w:rFonts w:ascii="Trebuchet MS" w:hAnsi="Trebuchet MS" w:eastAsia="Times New Roman" w:cs="Times New Roman"/>
          <w:b/>
          <w:bCs/>
          <w:sz w:val="20"/>
          <w:szCs w:val="20"/>
        </w:rPr>
        <w:t>0 dni od dnia zawarcia umowy</w:t>
      </w:r>
      <w:r>
        <w:rPr>
          <w:rFonts w:ascii="Trebuchet MS" w:hAnsi="Trebuchet MS" w:eastAsia="Times New Roman" w:cs="Times New Roman"/>
          <w:sz w:val="20"/>
          <w:szCs w:val="20"/>
        </w:rPr>
        <w:t>.</w:t>
      </w:r>
    </w:p>
    <w:p>
      <w:pPr>
        <w:spacing w:after="0" w:line="240" w:lineRule="auto"/>
        <w:ind w:left="708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Wraz z wydaniem samochod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>u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 określon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>ego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 w § 1 pkt 2 Wykonawca przekaże Zamawiającemu wszelkie rzeczy służące do korzystania z samochod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>u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 oraz dokumenty związane z samochod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>em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 i wymagane obowiązującymi przepisami  prawa, które zostaną szczegółowo określone w protokole zdawczo – odbiorczym, w szczególności, o których mowa w niniejszej umowie. </w:t>
      </w:r>
    </w:p>
    <w:p>
      <w:pPr>
        <w:spacing w:after="0" w:line="240" w:lineRule="auto"/>
        <w:ind w:left="360" w:firstLine="349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3a) Wydanie pojazd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 xml:space="preserve">u 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nastąpi w siedzibie Zamawiającego.</w:t>
      </w:r>
    </w:p>
    <w:p>
      <w:pPr>
        <w:spacing w:after="0" w:line="240" w:lineRule="auto"/>
        <w:ind w:left="709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3b) Odbiór samochod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>u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 określonych w § 1 pkt 2 oraz dokumentów i rzeczy, o których mowa w § 2 nastąpi na podstawie protokołu zdawczo – odbiorczego podpisanego przez obie strony. </w:t>
      </w:r>
    </w:p>
    <w:p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rebuchet MS" w:hAnsi="Trebuchet MS" w:eastAsia="Times New Roman" w:cs="Times New Roman"/>
          <w:color w:val="FF0000"/>
          <w:sz w:val="20"/>
          <w:szCs w:val="20"/>
          <w:highlight w:val="none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  <w:t>Wykonawca zobowiązuje się do zapewnienia</w:t>
      </w:r>
      <w:r>
        <w:rPr>
          <w:rFonts w:ascii="Trebuchet MS" w:hAnsi="Trebuchet MS" w:eastAsia="Times New Roman" w:cs="Arial"/>
          <w:sz w:val="20"/>
          <w:szCs w:val="20"/>
          <w:highlight w:val="none"/>
          <w:lang w:eastAsia="pl-PL"/>
        </w:rPr>
        <w:t xml:space="preserve"> możliwości dokonywania obsługi technicznej oraz napraw gwarancyjnych w autoryzowanej przez producenta pojazdu stacji obsługi, zlokalizowanej w odległości nie większej niż </w:t>
      </w:r>
      <w:r>
        <w:rPr>
          <w:rFonts w:hint="default" w:ascii="Trebuchet MS" w:hAnsi="Trebuchet MS" w:eastAsia="Times New Roman" w:cs="Arial"/>
          <w:sz w:val="20"/>
          <w:szCs w:val="20"/>
          <w:highlight w:val="yellow"/>
          <w:lang w:val="en-US" w:eastAsia="pl-PL"/>
        </w:rPr>
        <w:t>10</w:t>
      </w:r>
      <w:r>
        <w:rPr>
          <w:rFonts w:ascii="Trebuchet MS" w:hAnsi="Trebuchet MS" w:eastAsia="Times New Roman" w:cs="Arial"/>
          <w:sz w:val="20"/>
          <w:szCs w:val="20"/>
          <w:highlight w:val="yellow"/>
          <w:lang w:eastAsia="pl-PL"/>
        </w:rPr>
        <w:t>0 km</w:t>
      </w:r>
      <w:r>
        <w:rPr>
          <w:rFonts w:ascii="Trebuchet MS" w:hAnsi="Trebuchet MS" w:eastAsia="Times New Roman" w:cs="Arial"/>
          <w:sz w:val="20"/>
          <w:szCs w:val="20"/>
          <w:highlight w:val="none"/>
          <w:lang w:eastAsia="pl-PL"/>
        </w:rPr>
        <w:t xml:space="preserve"> od siedziby Użytkownika </w:t>
      </w:r>
      <w:r>
        <w:rPr>
          <w:rFonts w:ascii="Trebuchet MS" w:hAnsi="Trebuchet MS" w:eastAsia="Times New Roman" w:cs="Arial"/>
          <w:sz w:val="20"/>
          <w:szCs w:val="20"/>
          <w:highlight w:val="none"/>
          <w:lang w:eastAsia="pl-PL"/>
        </w:rPr>
        <w:br w:type="textWrapping"/>
      </w:r>
      <w:r>
        <w:rPr>
          <w:rFonts w:ascii="Trebuchet MS" w:hAnsi="Trebuchet MS" w:eastAsia="Times New Roman" w:cs="Arial"/>
          <w:sz w:val="20"/>
          <w:szCs w:val="20"/>
          <w:highlight w:val="none"/>
          <w:lang w:eastAsia="pl-PL"/>
        </w:rPr>
        <w:t>(</w:t>
      </w:r>
      <w:r>
        <w:rPr>
          <w:rFonts w:hint="default" w:ascii="Trebuchet MS" w:hAnsi="Trebuchet MS" w:eastAsia="Times New Roman" w:cs="Arial"/>
          <w:sz w:val="20"/>
          <w:szCs w:val="20"/>
          <w:highlight w:val="none"/>
          <w:lang w:val="en-US" w:eastAsia="pl-PL"/>
        </w:rPr>
        <w:t>Wolbrom</w:t>
      </w:r>
      <w:r>
        <w:rPr>
          <w:rFonts w:ascii="Trebuchet MS" w:hAnsi="Trebuchet MS" w:eastAsia="Times New Roman" w:cs="Arial"/>
          <w:sz w:val="20"/>
          <w:szCs w:val="20"/>
          <w:highlight w:val="none"/>
          <w:lang w:eastAsia="pl-PL"/>
        </w:rPr>
        <w:t>, ul.</w:t>
      </w:r>
      <w:r>
        <w:rPr>
          <w:rFonts w:hint="default" w:ascii="Trebuchet MS" w:hAnsi="Trebuchet MS" w:eastAsia="Times New Roman" w:cs="Arial"/>
          <w:sz w:val="20"/>
          <w:szCs w:val="20"/>
          <w:highlight w:val="none"/>
          <w:lang w:val="en-US" w:eastAsia="pl-PL"/>
        </w:rPr>
        <w:t xml:space="preserve"> Krakowska </w:t>
      </w:r>
      <w:r>
        <w:rPr>
          <w:rFonts w:ascii="Trebuchet MS" w:hAnsi="Trebuchet MS" w:eastAsia="Times New Roman" w:cs="Arial"/>
          <w:sz w:val="20"/>
          <w:szCs w:val="20"/>
          <w:highlight w:val="none"/>
          <w:lang w:eastAsia="pl-PL"/>
        </w:rPr>
        <w:t>1).</w:t>
      </w:r>
    </w:p>
    <w:p>
      <w:pPr>
        <w:spacing w:after="0" w:line="240" w:lineRule="auto"/>
        <w:jc w:val="center"/>
        <w:rPr>
          <w:rFonts w:ascii="Trebuchet MS" w:hAnsi="Trebuchet MS" w:eastAsia="Times New Roman" w:cs="Arial"/>
          <w:b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ascii="Trebuchet MS" w:hAnsi="Trebuchet MS" w:eastAsia="Times New Roman" w:cs="Arial"/>
          <w:b/>
          <w:sz w:val="20"/>
          <w:szCs w:val="20"/>
          <w:lang w:eastAsia="pl-PL"/>
        </w:rPr>
      </w:pPr>
      <w:r>
        <w:rPr>
          <w:rFonts w:ascii="Trebuchet MS" w:hAnsi="Trebuchet MS" w:eastAsia="Times New Roman" w:cs="Arial"/>
          <w:b/>
          <w:sz w:val="20"/>
          <w:szCs w:val="20"/>
          <w:lang w:eastAsia="pl-PL"/>
        </w:rPr>
        <w:t>§ 3</w:t>
      </w:r>
    </w:p>
    <w:p>
      <w:pPr>
        <w:pStyle w:val="11"/>
        <w:numPr>
          <w:ilvl w:val="2"/>
          <w:numId w:val="5"/>
        </w:numPr>
        <w:spacing w:after="0" w:line="240" w:lineRule="auto"/>
        <w:ind w:left="284"/>
        <w:jc w:val="both"/>
        <w:rPr>
          <w:rFonts w:ascii="Trebuchet MS" w:hAnsi="Trebuchet MS" w:eastAsia="Times New Roman" w:cs="Times New Roman"/>
          <w:sz w:val="20"/>
          <w:szCs w:val="20"/>
        </w:rPr>
      </w:pPr>
      <w:r>
        <w:rPr>
          <w:rFonts w:ascii="Trebuchet MS" w:hAnsi="Trebuchet MS" w:eastAsia="Times New Roman" w:cs="Times New Roman"/>
          <w:sz w:val="20"/>
          <w:szCs w:val="20"/>
        </w:rPr>
        <w:t>Wykonawca oświadcza, iż przedmiot umowy objęty jest gwarancją producenta w następującym zakresie:</w:t>
      </w:r>
    </w:p>
    <w:p>
      <w:pPr>
        <w:pStyle w:val="11"/>
        <w:numPr>
          <w:ilvl w:val="4"/>
          <w:numId w:val="5"/>
        </w:numPr>
        <w:spacing w:after="0" w:line="240" w:lineRule="auto"/>
        <w:ind w:left="851"/>
        <w:jc w:val="both"/>
        <w:rPr>
          <w:rFonts w:ascii="Trebuchet MS" w:hAnsi="Trebuchet MS" w:eastAsia="Times New Roman" w:cs="Times New Roman"/>
          <w:sz w:val="20"/>
          <w:szCs w:val="20"/>
        </w:rPr>
      </w:pPr>
      <w:r>
        <w:rPr>
          <w:rFonts w:hint="default" w:ascii="Trebuchet MS" w:hAnsi="Trebuchet MS" w:eastAsia="Times New Roman" w:cs="Times New Roman"/>
          <w:sz w:val="20"/>
          <w:szCs w:val="20"/>
          <w:lang w:val="pl-PL"/>
        </w:rPr>
        <w:t xml:space="preserve">Min. 36 </w:t>
      </w:r>
      <w:r>
        <w:rPr>
          <w:rFonts w:ascii="Trebuchet MS" w:hAnsi="Trebuchet MS" w:eastAsia="Times New Roman" w:cs="Times New Roman"/>
          <w:sz w:val="20"/>
          <w:szCs w:val="20"/>
        </w:rPr>
        <w:t>miesięcy na prawidłowe działanie samochodu</w:t>
      </w:r>
      <w:r>
        <w:rPr>
          <w:rFonts w:hint="default" w:ascii="Trebuchet MS" w:hAnsi="Trebuchet MS" w:eastAsia="Times New Roman" w:cs="Times New Roman"/>
          <w:sz w:val="20"/>
          <w:szCs w:val="20"/>
          <w:lang w:val="pl-PL"/>
        </w:rPr>
        <w:t>.</w:t>
      </w:r>
    </w:p>
    <w:p>
      <w:pPr>
        <w:pStyle w:val="11"/>
        <w:numPr>
          <w:ilvl w:val="0"/>
          <w:numId w:val="0"/>
        </w:numPr>
        <w:spacing w:after="0" w:line="240" w:lineRule="auto"/>
        <w:ind w:left="491" w:leftChars="0"/>
        <w:jc w:val="both"/>
        <w:rPr>
          <w:rFonts w:ascii="Trebuchet MS" w:hAnsi="Trebuchet MS" w:eastAsia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</w:rPr>
      </w:pPr>
    </w:p>
    <w:p>
      <w:pPr>
        <w:pStyle w:val="11"/>
        <w:numPr>
          <w:ilvl w:val="2"/>
          <w:numId w:val="5"/>
        </w:numPr>
        <w:spacing w:after="0" w:line="240" w:lineRule="auto"/>
        <w:ind w:left="284"/>
        <w:jc w:val="both"/>
        <w:rPr>
          <w:rFonts w:ascii="Trebuchet MS" w:hAnsi="Trebuchet MS" w:eastAsia="Times New Roman" w:cs="Times New Roman"/>
          <w:sz w:val="20"/>
          <w:szCs w:val="20"/>
        </w:rPr>
      </w:pPr>
      <w:r>
        <w:rPr>
          <w:rFonts w:ascii="Trebuchet MS" w:hAnsi="Trebuchet MS" w:eastAsia="Times New Roman" w:cs="Times New Roman"/>
          <w:sz w:val="20"/>
          <w:szCs w:val="20"/>
        </w:rPr>
        <w:t>Gwarancja, o której mowa w ust. 1 pkt 1 powinna być udzielona na prawidłowe działanie:</w:t>
      </w:r>
    </w:p>
    <w:p>
      <w:pPr>
        <w:numPr>
          <w:ilvl w:val="3"/>
          <w:numId w:val="5"/>
        </w:numPr>
        <w:spacing w:after="0" w:line="240" w:lineRule="auto"/>
        <w:ind w:left="851"/>
        <w:jc w:val="both"/>
        <w:rPr>
          <w:rFonts w:ascii="Trebuchet MS" w:hAnsi="Trebuchet MS" w:eastAsia="Times New Roman" w:cs="Times New Roman"/>
          <w:sz w:val="20"/>
          <w:szCs w:val="20"/>
        </w:rPr>
      </w:pPr>
      <w:r>
        <w:rPr>
          <w:rFonts w:ascii="Trebuchet MS" w:hAnsi="Trebuchet MS" w:eastAsia="Times New Roman" w:cs="Times New Roman"/>
          <w:sz w:val="20"/>
          <w:szCs w:val="20"/>
        </w:rPr>
        <w:t>silnika,</w:t>
      </w:r>
    </w:p>
    <w:p>
      <w:pPr>
        <w:numPr>
          <w:ilvl w:val="3"/>
          <w:numId w:val="5"/>
        </w:numPr>
        <w:spacing w:after="0" w:line="240" w:lineRule="auto"/>
        <w:ind w:left="851"/>
        <w:jc w:val="both"/>
        <w:rPr>
          <w:rFonts w:ascii="Trebuchet MS" w:hAnsi="Trebuchet MS" w:eastAsia="Times New Roman" w:cs="Times New Roman"/>
          <w:sz w:val="20"/>
          <w:szCs w:val="20"/>
        </w:rPr>
      </w:pPr>
      <w:r>
        <w:rPr>
          <w:rFonts w:ascii="Trebuchet MS" w:hAnsi="Trebuchet MS" w:eastAsia="Times New Roman" w:cs="Times New Roman"/>
          <w:sz w:val="20"/>
          <w:szCs w:val="20"/>
        </w:rPr>
        <w:t>elementów sterowania i osprzętu silnika,</w:t>
      </w:r>
    </w:p>
    <w:p>
      <w:pPr>
        <w:numPr>
          <w:ilvl w:val="3"/>
          <w:numId w:val="5"/>
        </w:numPr>
        <w:spacing w:after="0" w:line="240" w:lineRule="auto"/>
        <w:ind w:left="851"/>
        <w:jc w:val="both"/>
        <w:rPr>
          <w:rFonts w:ascii="Trebuchet MS" w:hAnsi="Trebuchet MS" w:eastAsia="Times New Roman" w:cs="Times New Roman"/>
          <w:sz w:val="20"/>
          <w:szCs w:val="20"/>
        </w:rPr>
      </w:pPr>
      <w:r>
        <w:rPr>
          <w:rFonts w:ascii="Trebuchet MS" w:hAnsi="Trebuchet MS" w:eastAsia="Times New Roman" w:cs="Times New Roman"/>
          <w:sz w:val="20"/>
          <w:szCs w:val="20"/>
        </w:rPr>
        <w:t>układu przeniesienia napędu,</w:t>
      </w:r>
    </w:p>
    <w:p>
      <w:pPr>
        <w:numPr>
          <w:ilvl w:val="3"/>
          <w:numId w:val="5"/>
        </w:numPr>
        <w:spacing w:after="0" w:line="240" w:lineRule="auto"/>
        <w:ind w:left="851"/>
        <w:jc w:val="both"/>
        <w:rPr>
          <w:rFonts w:ascii="Trebuchet MS" w:hAnsi="Trebuchet MS" w:eastAsia="Times New Roman" w:cs="Times New Roman"/>
          <w:sz w:val="20"/>
          <w:szCs w:val="20"/>
        </w:rPr>
      </w:pPr>
      <w:r>
        <w:rPr>
          <w:rFonts w:ascii="Trebuchet MS" w:hAnsi="Trebuchet MS" w:eastAsia="Times New Roman" w:cs="Times New Roman"/>
          <w:sz w:val="20"/>
          <w:szCs w:val="20"/>
        </w:rPr>
        <w:t>skrzyni biegów,</w:t>
      </w:r>
    </w:p>
    <w:p>
      <w:pPr>
        <w:numPr>
          <w:ilvl w:val="3"/>
          <w:numId w:val="5"/>
        </w:numPr>
        <w:spacing w:after="0" w:line="240" w:lineRule="auto"/>
        <w:ind w:left="851"/>
        <w:jc w:val="both"/>
        <w:rPr>
          <w:rFonts w:ascii="Trebuchet MS" w:hAnsi="Trebuchet MS" w:eastAsia="Times New Roman" w:cs="Times New Roman"/>
          <w:sz w:val="20"/>
          <w:szCs w:val="20"/>
        </w:rPr>
      </w:pPr>
      <w:r>
        <w:rPr>
          <w:rFonts w:ascii="Trebuchet MS" w:hAnsi="Trebuchet MS" w:eastAsia="Times New Roman" w:cs="Times New Roman"/>
          <w:sz w:val="20"/>
          <w:szCs w:val="20"/>
        </w:rPr>
        <w:t>układu hamulcowego,</w:t>
      </w:r>
    </w:p>
    <w:p>
      <w:pPr>
        <w:numPr>
          <w:ilvl w:val="3"/>
          <w:numId w:val="5"/>
        </w:numPr>
        <w:spacing w:after="0" w:line="240" w:lineRule="auto"/>
        <w:ind w:left="851"/>
        <w:jc w:val="both"/>
        <w:rPr>
          <w:rFonts w:ascii="Trebuchet MS" w:hAnsi="Trebuchet MS" w:eastAsia="Times New Roman" w:cs="Times New Roman"/>
          <w:sz w:val="20"/>
          <w:szCs w:val="20"/>
        </w:rPr>
      </w:pPr>
      <w:r>
        <w:rPr>
          <w:rFonts w:ascii="Trebuchet MS" w:hAnsi="Trebuchet MS" w:eastAsia="Times New Roman" w:cs="Times New Roman"/>
          <w:sz w:val="20"/>
          <w:szCs w:val="20"/>
        </w:rPr>
        <w:t>innych niewymienionych części lub układów zapewniających prawidłowe działanie samochodu.</w:t>
      </w:r>
    </w:p>
    <w:p>
      <w:pPr>
        <w:numPr>
          <w:ilvl w:val="2"/>
          <w:numId w:val="5"/>
        </w:numPr>
        <w:spacing w:after="0" w:line="240" w:lineRule="auto"/>
        <w:ind w:left="284"/>
        <w:jc w:val="both"/>
        <w:rPr>
          <w:rFonts w:ascii="Trebuchet MS" w:hAnsi="Trebuchet MS" w:eastAsia="Times New Roman" w:cs="Times New Roman"/>
          <w:sz w:val="20"/>
          <w:szCs w:val="20"/>
        </w:rPr>
      </w:pPr>
      <w:r>
        <w:rPr>
          <w:rFonts w:ascii="Trebuchet MS" w:hAnsi="Trebuchet MS" w:eastAsia="Times New Roman" w:cs="Times New Roman"/>
          <w:sz w:val="20"/>
          <w:szCs w:val="20"/>
        </w:rPr>
        <w:t>Okres gwarancji liczony jest od dnia podpisania protokołu zdawczo – odbiorczego,  o którym mowa w § 2 pkt 3b.</w:t>
      </w:r>
    </w:p>
    <w:p>
      <w:pPr>
        <w:numPr>
          <w:ilvl w:val="2"/>
          <w:numId w:val="5"/>
        </w:numPr>
        <w:spacing w:after="0" w:line="240" w:lineRule="auto"/>
        <w:ind w:left="284"/>
        <w:jc w:val="both"/>
        <w:rPr>
          <w:rFonts w:ascii="Trebuchet MS" w:hAnsi="Trebuchet MS" w:eastAsia="Times New Roman" w:cs="Times New Roman"/>
          <w:sz w:val="20"/>
          <w:szCs w:val="20"/>
        </w:rPr>
      </w:pPr>
      <w:r>
        <w:rPr>
          <w:rFonts w:ascii="Trebuchet MS" w:hAnsi="Trebuchet MS" w:eastAsia="Times New Roman" w:cs="Times New Roman"/>
          <w:sz w:val="20"/>
          <w:szCs w:val="20"/>
        </w:rPr>
        <w:t>Szczegółowe warunki gwarancji określają książki (książka) gwarancyjne przekazane Zamawiającemu wraz z pojazd</w:t>
      </w:r>
      <w:r>
        <w:rPr>
          <w:rFonts w:hint="default" w:ascii="Trebuchet MS" w:hAnsi="Trebuchet MS" w:eastAsia="Times New Roman" w:cs="Times New Roman"/>
          <w:sz w:val="20"/>
          <w:szCs w:val="20"/>
          <w:lang w:val="pl-PL"/>
        </w:rPr>
        <w:t>em</w:t>
      </w:r>
      <w:r>
        <w:rPr>
          <w:rFonts w:ascii="Trebuchet MS" w:hAnsi="Trebuchet MS" w:eastAsia="Times New Roman" w:cs="Times New Roman"/>
          <w:sz w:val="20"/>
          <w:szCs w:val="20"/>
        </w:rPr>
        <w:t>.</w:t>
      </w:r>
    </w:p>
    <w:p>
      <w:pPr>
        <w:spacing w:after="0" w:line="240" w:lineRule="auto"/>
        <w:ind w:left="284"/>
        <w:jc w:val="both"/>
        <w:rPr>
          <w:rFonts w:ascii="Trebuchet MS" w:hAnsi="Trebuchet MS" w:eastAsia="Times New Roman" w:cs="Times New Roman"/>
          <w:sz w:val="20"/>
          <w:szCs w:val="20"/>
        </w:rPr>
      </w:pPr>
    </w:p>
    <w:p>
      <w:pPr>
        <w:spacing w:after="0" w:line="240" w:lineRule="auto"/>
        <w:jc w:val="center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§ 4</w:t>
      </w:r>
    </w:p>
    <w:p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rebuchet MS" w:hAnsi="Trebuchet MS" w:eastAsia="SimSun" w:cs="Mangal"/>
          <w:kern w:val="1"/>
          <w:sz w:val="20"/>
          <w:szCs w:val="20"/>
          <w:lang w:eastAsia="hi-IN" w:bidi="hi-IN"/>
        </w:rPr>
      </w:pPr>
      <w:r>
        <w:rPr>
          <w:rFonts w:ascii="Trebuchet MS" w:hAnsi="Trebuchet MS" w:eastAsia="SimSun" w:cs="Mangal"/>
          <w:kern w:val="1"/>
          <w:sz w:val="20"/>
          <w:szCs w:val="20"/>
          <w:lang w:eastAsia="hi-IN" w:bidi="hi-IN"/>
        </w:rPr>
        <w:t>Za należyte wykonanie przedmiotu umowy</w:t>
      </w:r>
      <w:r>
        <w:rPr>
          <w:rFonts w:hint="default" w:ascii="Trebuchet MS" w:hAnsi="Trebuchet MS" w:eastAsia="SimSun" w:cs="Mangal"/>
          <w:kern w:val="1"/>
          <w:sz w:val="20"/>
          <w:szCs w:val="20"/>
          <w:lang w:val="pl-PL" w:eastAsia="hi-IN" w:bidi="hi-IN"/>
        </w:rPr>
        <w:t>,</w:t>
      </w:r>
      <w:r>
        <w:rPr>
          <w:rFonts w:ascii="Trebuchet MS" w:hAnsi="Trebuchet MS" w:eastAsia="SimSun" w:cs="Mangal"/>
          <w:kern w:val="1"/>
          <w:sz w:val="20"/>
          <w:szCs w:val="20"/>
          <w:lang w:eastAsia="hi-IN" w:bidi="hi-IN"/>
        </w:rPr>
        <w:t xml:space="preserve"> Zamawiający zapłaci Wykonawcy</w:t>
      </w:r>
      <w:r>
        <w:rPr>
          <w:rFonts w:hint="default" w:ascii="Trebuchet MS" w:hAnsi="Trebuchet MS" w:eastAsia="SimSun" w:cs="Mangal"/>
          <w:kern w:val="1"/>
          <w:sz w:val="20"/>
          <w:szCs w:val="20"/>
          <w:lang w:val="pl-PL" w:eastAsia="hi-IN" w:bidi="hi-IN"/>
        </w:rPr>
        <w:t xml:space="preserve"> </w:t>
      </w:r>
      <w:r>
        <w:rPr>
          <w:rFonts w:ascii="Trebuchet MS" w:hAnsi="Trebuchet MS" w:eastAsia="SimSun" w:cs="Mangal"/>
          <w:kern w:val="1"/>
          <w:sz w:val="20"/>
          <w:szCs w:val="20"/>
          <w:lang w:eastAsia="hi-IN" w:bidi="hi-IN"/>
        </w:rPr>
        <w:t>całkowite wynagrodzenie</w:t>
      </w:r>
      <w:r>
        <w:rPr>
          <w:rFonts w:hint="default" w:ascii="Trebuchet MS" w:hAnsi="Trebuchet MS" w:eastAsia="SimSun" w:cs="Mangal"/>
          <w:kern w:val="1"/>
          <w:sz w:val="20"/>
          <w:szCs w:val="20"/>
          <w:lang w:val="pl-PL" w:eastAsia="hi-IN" w:bidi="hi-IN"/>
        </w:rPr>
        <w:t xml:space="preserve">, </w:t>
      </w:r>
      <w:r>
        <w:rPr>
          <w:rFonts w:ascii="Trebuchet MS" w:hAnsi="Trebuchet MS" w:eastAsia="SimSun" w:cs="Mangal"/>
          <w:kern w:val="1"/>
          <w:sz w:val="20"/>
          <w:szCs w:val="20"/>
          <w:lang w:eastAsia="hi-IN" w:bidi="hi-IN"/>
        </w:rPr>
        <w:t>zgodn</w:t>
      </w:r>
      <w:r>
        <w:rPr>
          <w:rFonts w:hint="default" w:ascii="Trebuchet MS" w:hAnsi="Trebuchet MS" w:eastAsia="SimSun" w:cs="Mangal"/>
          <w:kern w:val="1"/>
          <w:sz w:val="20"/>
          <w:szCs w:val="20"/>
          <w:lang w:val="pl-PL" w:eastAsia="hi-IN" w:bidi="hi-IN"/>
        </w:rPr>
        <w:t>e</w:t>
      </w:r>
      <w:r>
        <w:rPr>
          <w:rFonts w:ascii="Trebuchet MS" w:hAnsi="Trebuchet MS" w:eastAsia="SimSun" w:cs="Mangal"/>
          <w:kern w:val="1"/>
          <w:sz w:val="20"/>
          <w:szCs w:val="20"/>
          <w:lang w:eastAsia="hi-IN" w:bidi="hi-IN"/>
        </w:rPr>
        <w:t xml:space="preserve"> ze złożoną ofertą przetargową w wysokości</w:t>
      </w:r>
      <w:r>
        <w:rPr>
          <w:rFonts w:ascii="Trebuchet MS" w:hAnsi="Trebuchet MS" w:cs="Arial"/>
          <w:sz w:val="19"/>
          <w:szCs w:val="19"/>
        </w:rPr>
        <w:t xml:space="preserve"> .........</w:t>
      </w:r>
      <w:r>
        <w:rPr>
          <w:rFonts w:hint="default" w:ascii="Trebuchet MS" w:hAnsi="Trebuchet MS" w:cs="Arial"/>
          <w:sz w:val="19"/>
          <w:szCs w:val="19"/>
          <w:lang w:val="pl-PL"/>
        </w:rPr>
        <w:t>...............</w:t>
      </w:r>
      <w:r>
        <w:rPr>
          <w:rFonts w:ascii="Trebuchet MS" w:hAnsi="Trebuchet MS" w:cs="Arial"/>
          <w:sz w:val="19"/>
          <w:szCs w:val="19"/>
        </w:rPr>
        <w:t xml:space="preserve"> zł</w:t>
      </w:r>
      <w:r>
        <w:rPr>
          <w:rFonts w:hint="default" w:ascii="Trebuchet MS" w:hAnsi="Trebuchet MS" w:cs="Arial"/>
          <w:sz w:val="19"/>
          <w:szCs w:val="19"/>
          <w:lang w:val="pl-PL"/>
        </w:rPr>
        <w:t xml:space="preserve">  </w:t>
      </w:r>
      <w:r>
        <w:rPr>
          <w:rFonts w:ascii="Trebuchet MS" w:hAnsi="Trebuchet MS" w:cs="Arial"/>
          <w:sz w:val="19"/>
          <w:szCs w:val="19"/>
        </w:rPr>
        <w:t>brutto</w:t>
      </w:r>
      <w:r>
        <w:rPr>
          <w:rFonts w:hint="default" w:ascii="Trebuchet MS" w:hAnsi="Trebuchet MS" w:cs="Arial"/>
          <w:sz w:val="19"/>
          <w:szCs w:val="19"/>
          <w:lang w:val="pl-PL"/>
        </w:rPr>
        <w:t xml:space="preserve"> (w tym ........ % podatku VAT).</w:t>
      </w:r>
    </w:p>
    <w:p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>Z uwagi na dokonanie wyboru oferty prowadzącego do powstania u Zamawiającego obowiązku podatkowego zgodnie z przepisami ustawy o podatku od towarów i usług w zakresie –</w:t>
      </w:r>
      <w:r>
        <w:rPr>
          <w:rFonts w:ascii="Trebuchet MS" w:hAnsi="Trebuchet MS" w:cs="Trebuchet MS"/>
          <w:b/>
          <w:sz w:val="20"/>
          <w:szCs w:val="20"/>
          <w:lang w:eastAsia="zh-CN"/>
        </w:rPr>
        <w:t>………………….</w:t>
      </w:r>
      <w:r>
        <w:rPr>
          <w:rFonts w:ascii="Trebuchet MS" w:hAnsi="Trebuchet MS" w:cs="Trebuchet MS"/>
          <w:sz w:val="20"/>
          <w:szCs w:val="20"/>
          <w:lang w:eastAsia="zh-CN"/>
        </w:rPr>
        <w:t>-odprowadzenie podatku VAT w kwocie –</w:t>
      </w:r>
      <w:r>
        <w:rPr>
          <w:rFonts w:ascii="Trebuchet MS" w:hAnsi="Trebuchet MS" w:cs="Trebuchet MS"/>
          <w:b/>
          <w:sz w:val="20"/>
          <w:szCs w:val="20"/>
          <w:lang w:eastAsia="zh-CN"/>
        </w:rPr>
        <w:t>……………………</w:t>
      </w:r>
      <w:r>
        <w:rPr>
          <w:rFonts w:ascii="Trebuchet MS" w:hAnsi="Trebuchet MS" w:cs="Trebuchet MS"/>
          <w:sz w:val="20"/>
          <w:szCs w:val="20"/>
          <w:lang w:eastAsia="zh-CN"/>
        </w:rPr>
        <w:t>.- leży po stronie Zamawiającego (</w:t>
      </w:r>
      <w:r>
        <w:rPr>
          <w:rFonts w:ascii="Trebuchet MS" w:hAnsi="Trebuchet MS" w:cs="Trebuchet MS"/>
          <w:b/>
          <w:sz w:val="20"/>
          <w:szCs w:val="20"/>
          <w:lang w:eastAsia="zh-CN"/>
        </w:rPr>
        <w:t xml:space="preserve">dotyczy jedynie sytuacji, gdy wybór oferty prowadziłby do powstania </w:t>
      </w:r>
      <w:r>
        <w:rPr>
          <w:rFonts w:ascii="Trebuchet MS" w:hAnsi="Trebuchet MS" w:cs="Trebuchet MS"/>
          <w:b/>
          <w:sz w:val="20"/>
          <w:szCs w:val="20"/>
          <w:lang w:eastAsia="zh-CN"/>
        </w:rPr>
        <w:br w:type="textWrapping"/>
      </w:r>
      <w:r>
        <w:rPr>
          <w:rFonts w:ascii="Trebuchet MS" w:hAnsi="Trebuchet MS" w:cs="Trebuchet MS"/>
          <w:b/>
          <w:sz w:val="20"/>
          <w:szCs w:val="20"/>
          <w:lang w:eastAsia="zh-CN"/>
        </w:rPr>
        <w:t xml:space="preserve">u Zamawiającego obowiązku podatkowego zgodnie z przepisami o podatku od towarów </w:t>
      </w:r>
      <w:r>
        <w:rPr>
          <w:rFonts w:ascii="Trebuchet MS" w:hAnsi="Trebuchet MS" w:cs="Trebuchet MS"/>
          <w:b/>
          <w:sz w:val="20"/>
          <w:szCs w:val="20"/>
          <w:lang w:eastAsia="zh-CN"/>
        </w:rPr>
        <w:br w:type="textWrapping"/>
      </w:r>
      <w:r>
        <w:rPr>
          <w:rFonts w:ascii="Trebuchet MS" w:hAnsi="Trebuchet MS" w:cs="Trebuchet MS"/>
          <w:b/>
          <w:sz w:val="20"/>
          <w:szCs w:val="20"/>
          <w:lang w:eastAsia="zh-CN"/>
        </w:rPr>
        <w:t>i usług</w:t>
      </w:r>
      <w:r>
        <w:rPr>
          <w:rFonts w:ascii="Trebuchet MS" w:hAnsi="Trebuchet MS" w:cs="Trebuchet MS"/>
          <w:sz w:val="20"/>
          <w:szCs w:val="20"/>
          <w:lang w:eastAsia="zh-CN"/>
        </w:rPr>
        <w:t xml:space="preserve">). * </w:t>
      </w:r>
    </w:p>
    <w:p>
      <w:pPr>
        <w:spacing w:after="0" w:line="240" w:lineRule="auto"/>
        <w:ind w:left="567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</w:p>
    <w:p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Zapłata nastąpi przelewem na konto Wykonawcy w ciągu 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>30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 dni od dnia doręczenia faktury Zamawiającemu. Podstawą wystawienia faktury przez Wykonawcę będzie podpisany przez obie strony protokół zdawczo – odbiorczy, o którym mowa w § 2 pkt 3b.</w:t>
      </w:r>
    </w:p>
    <w:p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</w:rPr>
        <w:t>Datą zapłaty będzie dzień obciążenia rachunku bankowego Zamawiającego.</w:t>
      </w:r>
    </w:p>
    <w:p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cs="Arial"/>
          <w:sz w:val="20"/>
          <w:szCs w:val="20"/>
        </w:rPr>
        <w:t>Zamawiający zrealizuje zapłatę w ramach płatności podzielonej (Split Payment).</w:t>
      </w:r>
    </w:p>
    <w:p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rebuchet MS" w:hAnsi="Trebuchet MS" w:cs="Trebuchet MS"/>
          <w:b/>
          <w:sz w:val="20"/>
          <w:szCs w:val="20"/>
          <w:lang w:eastAsia="zh-CN"/>
        </w:rPr>
        <w:t>Fakturę należy wystawić w poniższy sposób:</w:t>
      </w:r>
    </w:p>
    <w:p>
      <w:pPr>
        <w:numPr>
          <w:ilvl w:val="0"/>
          <w:numId w:val="0"/>
        </w:numPr>
        <w:suppressAutoHyphens/>
        <w:spacing w:after="0" w:line="240" w:lineRule="auto"/>
        <w:ind w:left="440" w:leftChars="200" w:firstLine="0" w:firstLineChars="0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cs="Trebuchet MS"/>
          <w:b/>
          <w:bCs/>
          <w:sz w:val="20"/>
          <w:szCs w:val="20"/>
          <w:lang w:eastAsia="zh-CN"/>
        </w:rPr>
        <w:t>Nabywca</w:t>
      </w:r>
      <w:r>
        <w:rPr>
          <w:rFonts w:ascii="Trebuchet MS" w:hAnsi="Trebuchet MS" w:cs="Trebuchet MS"/>
          <w:sz w:val="20"/>
          <w:szCs w:val="20"/>
          <w:lang w:eastAsia="zh-CN"/>
        </w:rPr>
        <w:t>: Gmina Wolbrom, ul. Krakowska 1, 32 – 340 Wolbrom, NIP: 637-20-03-423,</w:t>
      </w:r>
      <w:r>
        <w:rPr>
          <w:rFonts w:ascii="Trebuchet MS" w:hAnsi="Trebuchet MS" w:cs="Trebuchet MS"/>
          <w:sz w:val="20"/>
          <w:szCs w:val="20"/>
          <w:lang w:eastAsia="zh-CN"/>
        </w:rPr>
        <w:br w:type="textWrapping"/>
      </w:r>
      <w:r>
        <w:rPr>
          <w:rFonts w:ascii="Trebuchet MS" w:hAnsi="Trebuchet MS" w:cs="Trebuchet MS"/>
          <w:b/>
          <w:bCs/>
          <w:sz w:val="20"/>
          <w:szCs w:val="20"/>
          <w:lang w:eastAsia="zh-CN"/>
        </w:rPr>
        <w:t>Odbiorca lub Płatnik</w:t>
      </w:r>
      <w:r>
        <w:rPr>
          <w:rFonts w:ascii="Trebuchet MS" w:hAnsi="Trebuchet MS" w:cs="Trebuchet MS"/>
          <w:sz w:val="20"/>
          <w:szCs w:val="20"/>
          <w:lang w:eastAsia="zh-CN"/>
        </w:rPr>
        <w:t>: Urząd Miasta i Gminy Wolbrom, ul. Krakowska 1, 32 – 340 Wolbrom.</w:t>
      </w:r>
    </w:p>
    <w:p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W przypadku nieuregulowania należności z faktury w określonym terminie, Zamawiający zobowiązany będzie do zapłaty Wykonawcy ustawowych odsetek za opóźnienie.</w:t>
      </w:r>
    </w:p>
    <w:p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Zamawiający nie przewiduje waloryzacji wynagrodzenia.</w:t>
      </w:r>
    </w:p>
    <w:p>
      <w:pPr>
        <w:spacing w:after="0" w:line="240" w:lineRule="auto"/>
        <w:ind w:left="360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ascii="Trebuchet MS" w:hAnsi="Trebuchet MS" w:eastAsia="Times New Roman" w:cs="Times New Roman"/>
          <w:b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§ 5</w:t>
      </w:r>
    </w:p>
    <w:p>
      <w:pPr>
        <w:pStyle w:val="11"/>
        <w:numPr>
          <w:ilvl w:val="0"/>
          <w:numId w:val="7"/>
        </w:numPr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  <w:t>Zamawiający zastrzega sobie prawo nieodebrania samochod</w:t>
      </w:r>
      <w:r>
        <w:rPr>
          <w:rFonts w:hint="default" w:ascii="Trebuchet MS" w:hAnsi="Trebuchet MS" w:eastAsia="Times New Roman" w:cs="Times New Roman"/>
          <w:sz w:val="20"/>
          <w:szCs w:val="20"/>
          <w:highlight w:val="none"/>
          <w:lang w:val="en-US" w:eastAsia="pl-PL"/>
        </w:rPr>
        <w:t>u</w:t>
      </w:r>
      <w:r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  <w:t xml:space="preserve"> w przypadku, gdyby nie spełnia</w:t>
      </w:r>
      <w:r>
        <w:rPr>
          <w:rFonts w:hint="default" w:ascii="Trebuchet MS" w:hAnsi="Trebuchet MS" w:eastAsia="Times New Roman" w:cs="Times New Roman"/>
          <w:sz w:val="20"/>
          <w:szCs w:val="20"/>
          <w:highlight w:val="none"/>
          <w:lang w:val="en-US" w:eastAsia="pl-PL"/>
        </w:rPr>
        <w:t xml:space="preserve"> </w:t>
      </w:r>
      <w:r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  <w:t>on któregokolwiek z warunków określonych w § 1 niniejszej umowy, nie posiada</w:t>
      </w:r>
      <w:r>
        <w:rPr>
          <w:rFonts w:hint="default" w:ascii="Trebuchet MS" w:hAnsi="Trebuchet MS" w:eastAsia="Times New Roman" w:cs="Times New Roman"/>
          <w:sz w:val="20"/>
          <w:szCs w:val="20"/>
          <w:highlight w:val="none"/>
          <w:lang w:val="en-US" w:eastAsia="pl-PL"/>
        </w:rPr>
        <w:t xml:space="preserve"> </w:t>
      </w:r>
      <w:r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  <w:t xml:space="preserve">dokumentacji określonej w § 2 </w:t>
      </w:r>
      <w:r>
        <w:rPr>
          <w:rFonts w:hint="default" w:ascii="Trebuchet MS" w:hAnsi="Trebuchet MS" w:eastAsia="Times New Roman" w:cs="Times New Roman"/>
          <w:sz w:val="20"/>
          <w:szCs w:val="20"/>
          <w:highlight w:val="none"/>
          <w:lang w:val="en-US" w:eastAsia="pl-PL"/>
        </w:rPr>
        <w:t>pkt</w:t>
      </w:r>
      <w:r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  <w:t xml:space="preserve"> 1 i 2 umowy, jak również były niezgodne z przedstawioną przez Wykonawcą</w:t>
      </w:r>
      <w:r>
        <w:rPr>
          <w:rFonts w:hint="default" w:ascii="Trebuchet MS" w:hAnsi="Trebuchet MS" w:eastAsia="Times New Roman" w:cs="Times New Roman"/>
          <w:sz w:val="20"/>
          <w:szCs w:val="20"/>
          <w:highlight w:val="none"/>
          <w:lang w:val="en-US" w:eastAsia="pl-PL"/>
        </w:rPr>
        <w:t xml:space="preserve"> </w:t>
      </w:r>
      <w:r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  <w:t>ofertą</w:t>
      </w:r>
      <w:r>
        <w:rPr>
          <w:rFonts w:hint="default" w:ascii="Trebuchet MS" w:hAnsi="Trebuchet MS" w:eastAsia="Times New Roman" w:cs="Times New Roman"/>
          <w:sz w:val="20"/>
          <w:szCs w:val="20"/>
          <w:highlight w:val="none"/>
          <w:lang w:val="en-US" w:eastAsia="pl-PL"/>
        </w:rPr>
        <w:t>.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Z uwagi na gwarancje producenta 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 xml:space="preserve"> 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Wykonawca zapewnienia serwis gwarancyjny pojazd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>u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 oraz dokonywanie nieodpłatnych napraw wszystkich urządzeń i podzespołów objętych gwarancją.</w:t>
      </w:r>
    </w:p>
    <w:p>
      <w:pPr>
        <w:spacing w:after="0" w:line="240" w:lineRule="auto"/>
        <w:ind w:left="510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ascii="Trebuchet MS" w:hAnsi="Trebuchet MS" w:eastAsia="Times New Roman" w:cs="Times New Roman"/>
          <w:b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§ 6</w:t>
      </w:r>
    </w:p>
    <w:p>
      <w:pPr>
        <w:pStyle w:val="11"/>
        <w:numPr>
          <w:ilvl w:val="2"/>
          <w:numId w:val="8"/>
        </w:numPr>
        <w:spacing w:after="0" w:line="240" w:lineRule="auto"/>
        <w:ind w:left="567" w:hanging="567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W razie niewykonania lub nienależytego wykonania umowy:</w:t>
      </w:r>
    </w:p>
    <w:p>
      <w:pPr>
        <w:pStyle w:val="11"/>
        <w:numPr>
          <w:ilvl w:val="0"/>
          <w:numId w:val="9"/>
        </w:numPr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Wykonawca zobowiązuje się zapłacić Zamawiającemu kary umowne :</w:t>
      </w:r>
    </w:p>
    <w:p>
      <w:pPr>
        <w:numPr>
          <w:ilvl w:val="0"/>
          <w:numId w:val="10"/>
        </w:numPr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10% wartości umowy/cena brutto/, gdy Zamawiający lub Wykonawca odstąpi od umowy z powodu okoliczności, za które odpowiada Wykonawca,</w:t>
      </w:r>
    </w:p>
    <w:p>
      <w:pPr>
        <w:numPr>
          <w:ilvl w:val="0"/>
          <w:numId w:val="10"/>
        </w:numPr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0,3% wartości samochodu /cena brutto/ za jego niedostarczenie w terminie 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br w:type="textWrapping"/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za każdy dzień zwłoki,</w:t>
      </w:r>
    </w:p>
    <w:p>
      <w:pPr>
        <w:pStyle w:val="11"/>
        <w:numPr>
          <w:ilvl w:val="0"/>
          <w:numId w:val="9"/>
        </w:numPr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Zamawiający zobowiązuje się zapłacić Wykonawcy karę umowną w wysokości 10% wartości umowy /cena brutto/ w razie odstąpienia przez Zamawiającego lub Wykonawcę od umowy z winy Zamawiającego,</w:t>
      </w:r>
    </w:p>
    <w:p>
      <w:pPr>
        <w:pStyle w:val="11"/>
        <w:numPr>
          <w:ilvl w:val="0"/>
          <w:numId w:val="11"/>
        </w:numPr>
        <w:spacing w:after="0" w:line="240" w:lineRule="auto"/>
        <w:ind w:hanging="720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Strony mogą dochodzić na zasadach ogólnych odszkodowania przewyższającego 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br w:type="textWrapping"/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wysokość  kar umownych.</w:t>
      </w:r>
    </w:p>
    <w:p>
      <w:pPr>
        <w:pStyle w:val="11"/>
        <w:numPr>
          <w:ilvl w:val="0"/>
          <w:numId w:val="11"/>
        </w:numPr>
        <w:spacing w:after="0" w:line="240" w:lineRule="auto"/>
        <w:ind w:hanging="720"/>
        <w:jc w:val="both"/>
        <w:rPr>
          <w:rFonts w:ascii="Trebuchet MS" w:hAnsi="Trebuchet MS" w:eastAsia="Times New Roman" w:cs="Arial"/>
          <w:sz w:val="20"/>
          <w:szCs w:val="20"/>
          <w:lang w:eastAsia="pl-PL"/>
        </w:rPr>
      </w:pPr>
      <w:r>
        <w:rPr>
          <w:rFonts w:ascii="Trebuchet MS" w:hAnsi="Trebuchet MS" w:eastAsia="Times New Roman" w:cs="Arial"/>
          <w:sz w:val="20"/>
          <w:szCs w:val="20"/>
          <w:lang w:eastAsia="pl-PL"/>
        </w:rPr>
        <w:t>Łączna maksymalna wysokość kar umownych, których mogą dochodzić Strony nie przekroczy 10% wynagrodzenia brutto Wykonawcy wskazanego w § 4 ust. 1 na dzień zawarcia umowy.</w:t>
      </w:r>
    </w:p>
    <w:p>
      <w:pPr>
        <w:pStyle w:val="11"/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</w:p>
    <w:p>
      <w:pPr>
        <w:pStyle w:val="11"/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</w:p>
    <w:p>
      <w:pPr>
        <w:tabs>
          <w:tab w:val="left" w:pos="540"/>
        </w:tabs>
        <w:spacing w:after="0" w:line="240" w:lineRule="auto"/>
        <w:ind w:left="360"/>
        <w:jc w:val="center"/>
        <w:rPr>
          <w:rFonts w:ascii="Trebuchet MS" w:hAnsi="Trebuchet MS" w:eastAsia="Times New Roman" w:cs="Arial"/>
          <w:b/>
          <w:sz w:val="20"/>
          <w:szCs w:val="20"/>
          <w:lang w:eastAsia="pl-PL"/>
        </w:rPr>
      </w:pPr>
      <w:r>
        <w:rPr>
          <w:rFonts w:ascii="Trebuchet MS" w:hAnsi="Trebuchet MS" w:eastAsia="Times New Roman" w:cs="Arial"/>
          <w:b/>
          <w:sz w:val="20"/>
          <w:szCs w:val="20"/>
          <w:lang w:eastAsia="pl-PL"/>
        </w:rPr>
        <w:t>§ 7</w:t>
      </w:r>
    </w:p>
    <w:p>
      <w:pPr>
        <w:numPr>
          <w:ilvl w:val="0"/>
          <w:numId w:val="0"/>
        </w:numPr>
        <w:spacing w:after="120" w:line="240" w:lineRule="auto"/>
        <w:ind w:left="4" w:leftChars="0" w:right="49" w:rightChars="0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Strony umowy oświadczają, że są świadome faktu, iż dane osobowe objęte są ochroną </w:t>
      </w:r>
      <w:r>
        <w:rPr>
          <w:rFonts w:hint="default" w:ascii="Trebuchet MS" w:hAnsi="Trebuchet MS" w:eastAsia="Calibri" w:cs="Trebuchet MS"/>
          <w:sz w:val="20"/>
          <w:szCs w:val="20"/>
        </w:rPr>
        <w:t xml:space="preserve">wynikającą </w:t>
      </w:r>
      <w:r>
        <w:rPr>
          <w:rFonts w:hint="default" w:ascii="Trebuchet MS" w:hAnsi="Trebuchet MS" w:cs="Trebuchet MS"/>
          <w:sz w:val="20"/>
          <w:szCs w:val="20"/>
        </w:rPr>
        <w:t xml:space="preserve">z Rozporządzenia Parlamentu Europejskiego i Rady (UE) 2016/679 z dnia </w:t>
      </w:r>
      <w:r>
        <w:rPr>
          <w:rFonts w:hint="default" w:ascii="Trebuchet MS" w:hAnsi="Trebuchet MS" w:cs="Trebuchet MS"/>
          <w:sz w:val="20"/>
          <w:szCs w:val="20"/>
        </w:rPr>
        <w:br w:type="textWrapping"/>
      </w:r>
      <w:r>
        <w:rPr>
          <w:rFonts w:hint="default" w:ascii="Trebuchet MS" w:hAnsi="Trebuchet MS" w:cs="Trebuchet MS"/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2016 r. ze zm.).  </w:t>
      </w:r>
    </w:p>
    <w:p>
      <w:pPr>
        <w:spacing w:after="0" w:line="240" w:lineRule="auto"/>
        <w:jc w:val="center"/>
        <w:rPr>
          <w:rFonts w:ascii="Trebuchet MS" w:hAnsi="Trebuchet MS" w:eastAsia="Times New Roman" w:cs="Arial"/>
          <w:b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ascii="Trebuchet MS" w:hAnsi="Trebuchet MS" w:eastAsia="Times New Roman" w:cs="Arial"/>
          <w:b/>
          <w:sz w:val="20"/>
          <w:szCs w:val="20"/>
          <w:lang w:eastAsia="pl-PL"/>
        </w:rPr>
      </w:pPr>
      <w:r>
        <w:rPr>
          <w:rFonts w:ascii="Trebuchet MS" w:hAnsi="Trebuchet MS" w:eastAsia="Times New Roman" w:cs="Arial"/>
          <w:b/>
          <w:sz w:val="20"/>
          <w:szCs w:val="20"/>
          <w:lang w:eastAsia="pl-PL"/>
        </w:rPr>
        <w:t>§ 8</w:t>
      </w:r>
    </w:p>
    <w:p>
      <w:pPr>
        <w:numPr>
          <w:ilvl w:val="0"/>
          <w:numId w:val="12"/>
        </w:numPr>
        <w:tabs>
          <w:tab w:val="left" w:pos="284"/>
        </w:tabs>
        <w:suppressAutoHyphens/>
        <w:spacing w:line="240" w:lineRule="auto"/>
        <w:ind w:left="0" w:firstLine="0"/>
        <w:jc w:val="both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>W związku z przetwarzaniem danych osobowych Wykonawcy lub osób wskazanych przez Wykonawcę, zgodnie z przepisami przewidzianych w art. 13 lub art. 14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 119, s. 1), zwanego dalej w skrócie „RODO” oraz ustawy z dnia 10 maja 2018 roku o ochronie danych osobowych (Dz.U. z 2019r. poz. 1781) Zamawiający przekazuje informacje na temat przetwarzania danych osobowych w Urzędzie Miasta i Gminy Wolbrom:</w:t>
      </w:r>
    </w:p>
    <w:p>
      <w:pPr>
        <w:tabs>
          <w:tab w:val="left" w:pos="426"/>
        </w:tabs>
        <w:suppressAutoHyphens/>
        <w:spacing w:line="240" w:lineRule="auto"/>
        <w:ind w:left="567" w:hanging="283"/>
        <w:jc w:val="both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>1) ADMINISTRATOR DANYCH OSOBOWYCH - Administratorem danych osobowych Wykonawcy lub osób wskazanych przez Wykonawcę jest Burmistrz Miasta i Gminy Wolbrom, ul. Krakowska 1, 32 – 340 Wolbrom;</w:t>
      </w:r>
    </w:p>
    <w:p>
      <w:pPr>
        <w:tabs>
          <w:tab w:val="left" w:pos="426"/>
        </w:tabs>
        <w:suppressAutoHyphens/>
        <w:spacing w:line="240" w:lineRule="auto"/>
        <w:ind w:left="567" w:hanging="283"/>
        <w:jc w:val="both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>2) INSPEKTOR OCHRONY DANYCH - Administrator wyznaczył Inspektora Ochrony Danych, z którym może się Wykonawca skontaktować w sprawach związanych z ochroną danych osobowych, w następujący sposób:</w:t>
      </w:r>
    </w:p>
    <w:p>
      <w:pPr>
        <w:tabs>
          <w:tab w:val="left" w:pos="851"/>
        </w:tabs>
        <w:suppressAutoHyphens/>
        <w:spacing w:line="240" w:lineRule="auto"/>
        <w:ind w:left="851"/>
        <w:jc w:val="both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>a) pod adresem poczty elektronicznej: info@umigwolbrom.pl,</w:t>
      </w:r>
    </w:p>
    <w:p>
      <w:pPr>
        <w:tabs>
          <w:tab w:val="left" w:pos="851"/>
        </w:tabs>
        <w:suppressAutoHyphens/>
        <w:spacing w:line="240" w:lineRule="auto"/>
        <w:ind w:left="851"/>
        <w:jc w:val="both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>b) pisemnie na adres siedziby Administratora.</w:t>
      </w:r>
    </w:p>
    <w:p>
      <w:pPr>
        <w:tabs>
          <w:tab w:val="left" w:pos="426"/>
        </w:tabs>
        <w:suppressAutoHyphens/>
        <w:spacing w:line="240" w:lineRule="auto"/>
        <w:ind w:left="567" w:hanging="283"/>
        <w:jc w:val="both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>3) PODSTAWA PRAWNA I CELE PRZETWARZANIA - Przetwarzanie danych osobowych Wykonawcy lub osób wskazanych przez Wykonawcę odbywa się w związku z realizacją zadań własnych bądź zleconych Miasta i Gminy Wolbrom, określonych przepisami prawa, w szczególności w art. 7 i 8 ustawy o samorządzie gminnym w celu realizacji przysługujących Miastu i Gminie Wolbrom uprawnień, bądź spełnienia przez Miasto i Gminę Wolbrom obowiązków określonych tymi przepisami prawa albo jest niezbędne do wykonania zadania realizowanego w interesie publicznym lub w ramach sprawowania władzy publicznej, określonego przepisami prawa, którego dotyczy niniejsza umowa. Przetwarzanie może być również niezbędne w celu wykonania umowy, której Wykonawca jest stroną lub do podjęcia działań na żądanie Wykonawcy, przed zawarciem umowy. Mogą również wystąpić przypadki, w których zostanie Wykonawca lub osoba wskazana przez Wykonawcę poproszona/y o wyrażenie zgody na przetwarzanie danych osobowych Wykonawcy lub osób wskazanych przez Wykonawcę w określonym celu i zakresie;</w:t>
      </w:r>
    </w:p>
    <w:p>
      <w:pPr>
        <w:tabs>
          <w:tab w:val="left" w:pos="426"/>
        </w:tabs>
        <w:suppressAutoHyphens/>
        <w:spacing w:line="240" w:lineRule="auto"/>
        <w:ind w:left="567" w:hanging="283"/>
        <w:jc w:val="both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>4) ODBIORCY DANYCH OSOBOWYCH - Dane nie będą przekazywane innym podmiotom, z wyjątkiem podmiotów uprawnionych do ich przetwarzania na podstawie przepisów prawa;</w:t>
      </w:r>
    </w:p>
    <w:p>
      <w:pPr>
        <w:tabs>
          <w:tab w:val="left" w:pos="426"/>
        </w:tabs>
        <w:suppressAutoHyphens/>
        <w:spacing w:line="240" w:lineRule="auto"/>
        <w:ind w:left="567" w:hanging="283"/>
        <w:jc w:val="both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>5) OKRES PRZECHOWYWANIA DANYCH OSOBOWYCH - Dane osobowe Wykonawcy lub osób wskazanych przez Wykonawcę będą przechowywane jedynie w okresie niezbędnym do spełnienia celu, dla którego zostały zebrane lub w okresie wskazanym przepisami prawa. Po spełnieniu celu, dla którego dane Wykonawcy lub osób wskazanych przez Wykonawcę zostały zebrane, mogą one być przechowywane jedynie w celach archiwalnych, przez okres, który wyznaczony zostanie przede wszystkim na podstawie rozporządzenia Prezesa Rady Ministrów w sprawie instrukcji kancelaryjnej, jednolitych rzeczowych wykazów akt oraz instrukcji w sprawie organizacji i zakresu działania archiwów zakładowych, chyba że przepisy szczególne stanowią inaczej;</w:t>
      </w:r>
    </w:p>
    <w:p>
      <w:pPr>
        <w:tabs>
          <w:tab w:val="left" w:pos="426"/>
        </w:tabs>
        <w:suppressAutoHyphens/>
        <w:spacing w:line="240" w:lineRule="auto"/>
        <w:ind w:left="567" w:hanging="283"/>
        <w:jc w:val="both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>6) PRAWA OSÓB, KTÓRYCH DANE DOTYCZĄ, W TYM DOSTEPU DO DANYCH OSOBOWYCH – Na  zasadach określonych przepisami RODO, Wykonawca lub wskazana przez Wykonawcę osoba ma prawo do żądania od administratora:</w:t>
      </w:r>
    </w:p>
    <w:p>
      <w:pPr>
        <w:tabs>
          <w:tab w:val="left" w:pos="709"/>
        </w:tabs>
        <w:suppressAutoHyphens/>
        <w:spacing w:line="240" w:lineRule="auto"/>
        <w:ind w:left="851"/>
        <w:jc w:val="both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>a) dostępu do treści swoich danych osobowych,</w:t>
      </w:r>
    </w:p>
    <w:p>
      <w:pPr>
        <w:tabs>
          <w:tab w:val="left" w:pos="709"/>
        </w:tabs>
        <w:suppressAutoHyphens/>
        <w:spacing w:line="240" w:lineRule="auto"/>
        <w:ind w:left="851"/>
        <w:jc w:val="both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>b) sprostowania (poprawiania) swoich danych osobowych,</w:t>
      </w:r>
    </w:p>
    <w:p>
      <w:pPr>
        <w:tabs>
          <w:tab w:val="left" w:pos="709"/>
        </w:tabs>
        <w:suppressAutoHyphens/>
        <w:spacing w:line="240" w:lineRule="auto"/>
        <w:ind w:left="851"/>
        <w:jc w:val="both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>c) usunięcia swoich danych osobowych,</w:t>
      </w:r>
    </w:p>
    <w:p>
      <w:pPr>
        <w:tabs>
          <w:tab w:val="left" w:pos="709"/>
        </w:tabs>
        <w:suppressAutoHyphens/>
        <w:spacing w:line="240" w:lineRule="auto"/>
        <w:ind w:left="851"/>
        <w:jc w:val="both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>d) ograniczenia przetwarzania swoich danych osobowych,</w:t>
      </w:r>
    </w:p>
    <w:p>
      <w:pPr>
        <w:tabs>
          <w:tab w:val="left" w:pos="709"/>
        </w:tabs>
        <w:suppressAutoHyphens/>
        <w:spacing w:line="240" w:lineRule="auto"/>
        <w:ind w:left="851"/>
        <w:jc w:val="both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>e) przenoszenia swoich danych osobowych,</w:t>
      </w:r>
    </w:p>
    <w:p>
      <w:pPr>
        <w:tabs>
          <w:tab w:val="left" w:pos="284"/>
        </w:tabs>
        <w:suppressAutoHyphens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>a ponadto Wykonawca lub wskazana przez Wykonawcę osoba ma prawo do wniesienia sprzeciwu wobec przetwarzania danych osobowych Wykonawcy lub osób wskazanych przez Wykonawcę.</w:t>
      </w:r>
    </w:p>
    <w:p>
      <w:pPr>
        <w:suppressAutoHyphens/>
        <w:spacing w:line="240" w:lineRule="auto"/>
        <w:ind w:left="567" w:hanging="283"/>
        <w:jc w:val="both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>7) PRAWO DO COFNIĘCIA ZGODY - Tam, gdzie do przetwarzania danych osobowych konieczne jest wyrażenie zgody, Wykonawca lub wskazana przez Wykonawcę osoba zawsze ma prawo nie wyrazić takiej zgody, a w przypadku jej wcześniejszego wyrażenia, do cofnięcia zgody. Wycofanie zgody nie ma wpływu na przetwarzanie danych osobowych Wykonawcy lub osób wskazanych przez Wykonawcę do momentu jej wycofania.</w:t>
      </w:r>
    </w:p>
    <w:p>
      <w:pPr>
        <w:suppressAutoHyphens/>
        <w:spacing w:line="240" w:lineRule="auto"/>
        <w:ind w:left="567" w:hanging="283"/>
        <w:jc w:val="both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>8) PRAWO WNIESIENIA SKARGI DO ORGANU NADZORCZEGO - Gdy Wykonawca lub wskazana przez Wykonawcę osoba uzna, że przetwarzanie danych osobowych narusza przepisy o ochronie danych osobowych, Wykonawcy lub wskazanej przez Wykonawcę osobie przysługuje prawo do wniesienia skargi do organu nadzorczego, którym jest Prezes Urzędu Ochrony Danych Osobowych.</w:t>
      </w:r>
    </w:p>
    <w:p>
      <w:pPr>
        <w:suppressAutoHyphens/>
        <w:spacing w:line="240" w:lineRule="auto"/>
        <w:ind w:left="567" w:hanging="283"/>
        <w:jc w:val="both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>9) INFORMACJA O WYMOGU/DOBROWOLNOŚCI PODANIA DANYCH ORAZ KONSEKWENCJACH NIEPODANIA DANYCH OSOBOWYCH -  Podanie przez Wykonawcę swoich danych osobowych lub wskazanych osób może być wymogiem ustawowym, wynikającym z umowy lub warunkiem zawarcia lub kontynuowania umowy, do których podania będzie Wykonawca lub wskazana osoba obowiązana/y. W przypadku, gdy będzie istniał obowiązek ustawowy, a Wykonawca nie poda swoich danych, lub danych wskazanych osób, nie będzie możliwa realizacja zadania ustawowego, co może skutkować konsekwencjami przewidzianymi przepisami prawa. W przypadku, gdy będzie istniał wymóg umowny, a Wykonawca nie poda swoich danych, lub danych wskazanych osób nie będzie możliwa realizacja takiej umowy. W przypadku, gdy podanie danych będzie warunkiem zawarcia umowy, a Wykonawca nie poda swoich danych lub danych wskazanych osób, nie będzie możliwe zawarcie takiej umowy.</w:t>
      </w:r>
    </w:p>
    <w:p>
      <w:pPr>
        <w:tabs>
          <w:tab w:val="left" w:pos="709"/>
        </w:tabs>
        <w:suppressAutoHyphens/>
        <w:spacing w:line="240" w:lineRule="auto"/>
        <w:ind w:left="567" w:hanging="283"/>
        <w:jc w:val="both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>10) ZAUTOMATYZOWANE PODEJMOWANIE DECYZJI, PROFILOWANIE - Administrator informuje, iż dane osobowe Wykonawcy lub osób wskazanych przez Wykonawcę nie będą przetwarzane w sposób zautomatyzowany i nie będą profilowane.</w:t>
      </w:r>
    </w:p>
    <w:p>
      <w:pPr>
        <w:numPr>
          <w:ilvl w:val="0"/>
          <w:numId w:val="12"/>
        </w:numPr>
        <w:tabs>
          <w:tab w:val="left" w:pos="284"/>
        </w:tabs>
        <w:suppressAutoHyphens/>
        <w:spacing w:line="240" w:lineRule="auto"/>
        <w:ind w:left="0" w:firstLine="0"/>
        <w:jc w:val="both"/>
        <w:rPr>
          <w:rFonts w:ascii="Courier New" w:hAnsi="Courier New" w:cs="Courier New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 xml:space="preserve">Wykonawca oświadcza, że zapoznał się z informacją dotyczącą przetwarzania danych osobowych </w:t>
      </w:r>
      <w:r>
        <w:rPr>
          <w:rFonts w:ascii="Trebuchet MS" w:hAnsi="Trebuchet MS" w:cs="Trebuchet MS"/>
          <w:sz w:val="20"/>
          <w:szCs w:val="20"/>
          <w:lang w:eastAsia="zh-CN"/>
        </w:rPr>
        <w:br w:type="textWrapping"/>
      </w:r>
      <w:r>
        <w:rPr>
          <w:rFonts w:ascii="Trebuchet MS" w:hAnsi="Trebuchet MS" w:cs="Trebuchet MS"/>
          <w:sz w:val="20"/>
          <w:szCs w:val="20"/>
          <w:lang w:eastAsia="zh-CN"/>
        </w:rPr>
        <w:t>w związku z realizacją niniejszej um</w:t>
      </w:r>
      <w:r>
        <w:rPr>
          <w:rFonts w:ascii="Trebuchet MS" w:hAnsi="Trebuchet MS" w:cs="Trebuchet MS"/>
          <w:lang w:eastAsia="zh-CN"/>
        </w:rPr>
        <w:t>owy.</w:t>
      </w:r>
    </w:p>
    <w:p>
      <w:pPr>
        <w:spacing w:after="0" w:line="240" w:lineRule="auto"/>
        <w:jc w:val="center"/>
        <w:rPr>
          <w:rFonts w:ascii="Trebuchet MS" w:hAnsi="Trebuchet MS" w:eastAsia="Times New Roman" w:cs="Times New Roman"/>
          <w:b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ascii="Trebuchet MS" w:hAnsi="Trebuchet MS" w:eastAsia="Times New Roman" w:cs="Times New Roman"/>
          <w:b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§ 9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eastAsia="Times New Roman" w:cs="Arial"/>
          <w:sz w:val="20"/>
          <w:szCs w:val="20"/>
        </w:rPr>
      </w:pPr>
      <w:r>
        <w:rPr>
          <w:rFonts w:ascii="Trebuchet MS" w:hAnsi="Trebuchet MS" w:eastAsia="Times New Roman" w:cs="Arial"/>
          <w:sz w:val="20"/>
          <w:szCs w:val="20"/>
        </w:rPr>
        <w:t xml:space="preserve">Zmiana umowy może nastąpić w przypadkach, o których mowa w art. </w:t>
      </w:r>
      <w:r>
        <w:rPr>
          <w:rFonts w:ascii="Trebuchet MS" w:hAnsi="Trebuchet MS" w:cs="Arial"/>
          <w:sz w:val="20"/>
          <w:szCs w:val="20"/>
        </w:rPr>
        <w:t xml:space="preserve">w art. 455 ust. 1 pkt 2-4 oraz ust. 2 ustawy </w:t>
      </w:r>
      <w:r>
        <w:rPr>
          <w:rFonts w:ascii="Trebuchet MS" w:hAnsi="Trebuchet MS" w:eastAsia="Times New Roman" w:cs="Times New Roman"/>
          <w:sz w:val="20"/>
          <w:szCs w:val="20"/>
        </w:rPr>
        <w:t>Prawo zamówień publicznych</w:t>
      </w:r>
      <w:r>
        <w:rPr>
          <w:rFonts w:ascii="Trebuchet MS" w:hAnsi="Trebuchet MS" w:eastAsia="Times New Roman" w:cs="Arial"/>
          <w:sz w:val="20"/>
          <w:szCs w:val="20"/>
        </w:rPr>
        <w:t>. Wszelkie zmiany umowy, wymagają zachowania formy pisemnej pod rygorem nieważności.</w:t>
      </w:r>
    </w:p>
    <w:p>
      <w:pPr>
        <w:numPr>
          <w:ilvl w:val="0"/>
          <w:numId w:val="13"/>
        </w:numPr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Zmiana umowy dokonana z naruszeniem przepisu zawartego w pkt 1 podlega unieważnieniu.</w:t>
      </w:r>
    </w:p>
    <w:p>
      <w:pPr>
        <w:numPr>
          <w:ilvl w:val="0"/>
          <w:numId w:val="13"/>
        </w:numPr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Arial"/>
          <w:sz w:val="20"/>
          <w:szCs w:val="20"/>
          <w:lang w:eastAsia="pl-PL"/>
        </w:rPr>
        <w:t>Zamawiający może odstąpić od umowy w terminie 30 dni od dnia powzięcia wiadomości o zaistnieniu istotnej zmiany okoliczności powodującej, że wykonanie umowy nie leży w interesie publicznym, czego nie można było przewidzieć w chwili zawarcia umowy, lub dalsze wykonanie umowy może zagrozić podstawowemu interesowi bezpieczeństwa państwa lub bezpieczeństwu publicznemu</w:t>
      </w:r>
    </w:p>
    <w:p>
      <w:pPr>
        <w:numPr>
          <w:ilvl w:val="0"/>
          <w:numId w:val="13"/>
        </w:numPr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W przypadku, o którym mowa w ust. 3, Wykonawca może żądać wyłącznie wynagrodzenia należnego z tytułu wykonania części umowy.</w:t>
      </w:r>
    </w:p>
    <w:p>
      <w:pPr>
        <w:spacing w:after="0" w:line="240" w:lineRule="auto"/>
        <w:rPr>
          <w:rFonts w:ascii="Trebuchet MS" w:hAnsi="Trebuchet MS" w:eastAsia="Times New Roman" w:cs="Times New Roman"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ascii="Trebuchet MS" w:hAnsi="Trebuchet MS" w:eastAsia="Times New Roman" w:cs="Times New Roman"/>
          <w:b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§ 10</w:t>
      </w:r>
    </w:p>
    <w:p>
      <w:pPr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W sprawach nieunormowanych niniejszą umową mają zastosowanie odpowiednie przepisy Kodeksu Cywilnego, ustawy z dnia 11 września 2019 r. Prawo zamówień publicznych oraz inne właściwe przepisy. </w:t>
      </w:r>
    </w:p>
    <w:p>
      <w:pPr>
        <w:spacing w:after="0" w:line="240" w:lineRule="auto"/>
        <w:jc w:val="center"/>
        <w:rPr>
          <w:rFonts w:ascii="Trebuchet MS" w:hAnsi="Trebuchet MS" w:eastAsia="Times New Roman" w:cs="Times New Roman"/>
          <w:b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ascii="Trebuchet MS" w:hAnsi="Trebuchet MS" w:eastAsia="Times New Roman" w:cs="Times New Roman"/>
          <w:b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ascii="Trebuchet MS" w:hAnsi="Trebuchet MS" w:eastAsia="Times New Roman" w:cs="Times New Roman"/>
          <w:b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ascii="Trebuchet MS" w:hAnsi="Trebuchet MS" w:eastAsia="Times New Roman" w:cs="Times New Roman"/>
          <w:b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§ 11</w:t>
      </w:r>
    </w:p>
    <w:p>
      <w:pPr>
        <w:spacing w:after="0" w:line="240" w:lineRule="auto"/>
        <w:rPr>
          <w:rFonts w:ascii="Trebuchet MS" w:hAnsi="Trebuchet MS" w:eastAsia="Times New Roman" w:cs="Times New Roman"/>
          <w:sz w:val="20"/>
          <w:szCs w:val="20"/>
          <w:lang w:eastAsia="pl-PL"/>
        </w:rPr>
      </w:pPr>
    </w:p>
    <w:p>
      <w:pPr>
        <w:suppressAutoHyphens/>
        <w:spacing w:line="240" w:lineRule="auto"/>
        <w:jc w:val="both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 xml:space="preserve">Umowę sporządzono w trzech jednobrzmiących egzemplarzach, 2 egz. dla Zamawiającego i 1 egz. </w:t>
      </w:r>
      <w:r>
        <w:rPr>
          <w:rFonts w:ascii="Trebuchet MS" w:hAnsi="Trebuchet MS" w:cs="Trebuchet MS"/>
          <w:sz w:val="20"/>
          <w:szCs w:val="20"/>
          <w:lang w:eastAsia="zh-CN"/>
        </w:rPr>
        <w:br w:type="textWrapping"/>
      </w:r>
      <w:r>
        <w:rPr>
          <w:rFonts w:ascii="Trebuchet MS" w:hAnsi="Trebuchet MS" w:cs="Trebuchet MS"/>
          <w:sz w:val="20"/>
          <w:szCs w:val="20"/>
          <w:lang w:eastAsia="zh-CN"/>
        </w:rPr>
        <w:t>dla Wykonawcy.</w:t>
      </w:r>
    </w:p>
    <w:p>
      <w:pPr>
        <w:spacing w:after="0" w:line="360" w:lineRule="auto"/>
        <w:ind w:left="0" w:leftChars="0" w:firstLine="0" w:firstLineChars="0"/>
        <w:jc w:val="center"/>
        <w:rPr>
          <w:rFonts w:ascii="Trebuchet MS" w:hAnsi="Trebuchet MS" w:eastAsia="Times New Roman" w:cs="Arial"/>
          <w:sz w:val="20"/>
          <w:szCs w:val="20"/>
          <w:lang w:eastAsia="pl-PL"/>
        </w:rPr>
      </w:pPr>
      <w:r>
        <w:rPr>
          <w:rFonts w:ascii="Trebuchet MS" w:hAnsi="Trebuchet MS" w:eastAsia="Times New Roman" w:cs="Arial"/>
          <w:b/>
          <w:sz w:val="20"/>
          <w:szCs w:val="20"/>
          <w:lang w:eastAsia="pl-PL"/>
        </w:rPr>
        <w:t>Wykonawca</w:t>
      </w:r>
      <w:r>
        <w:rPr>
          <w:rFonts w:hint="default" w:ascii="Trebuchet MS" w:hAnsi="Trebuchet MS" w:eastAsia="Times New Roman" w:cs="Arial"/>
          <w:b/>
          <w:sz w:val="20"/>
          <w:szCs w:val="20"/>
          <w:lang w:val="en-US" w:eastAsia="pl-PL"/>
        </w:rPr>
        <w:t xml:space="preserve">                                                                                                      </w:t>
      </w:r>
      <w:r>
        <w:rPr>
          <w:rFonts w:ascii="Trebuchet MS" w:hAnsi="Trebuchet MS" w:eastAsia="Times New Roman" w:cs="Arial"/>
          <w:b/>
          <w:sz w:val="20"/>
          <w:szCs w:val="20"/>
          <w:lang w:eastAsia="pl-PL"/>
        </w:rPr>
        <w:t>Zamawiający</w:t>
      </w:r>
    </w:p>
    <w:p>
      <w:pPr>
        <w:spacing w:after="0" w:line="360" w:lineRule="auto"/>
        <w:rPr>
          <w:rFonts w:ascii="Trebuchet MS" w:hAnsi="Trebuchet MS" w:eastAsia="Times New Roman" w:cs="Arial"/>
          <w:sz w:val="20"/>
          <w:szCs w:val="20"/>
          <w:lang w:eastAsia="pl-PL"/>
        </w:rPr>
      </w:pPr>
    </w:p>
    <w:p>
      <w:pPr>
        <w:spacing w:after="0" w:line="360" w:lineRule="auto"/>
        <w:rPr>
          <w:rFonts w:ascii="Trebuchet MS" w:hAnsi="Trebuchet MS" w:eastAsia="Times New Roman" w:cs="Arial"/>
          <w:sz w:val="20"/>
          <w:szCs w:val="20"/>
          <w:lang w:eastAsia="pl-PL"/>
        </w:rPr>
      </w:pPr>
    </w:p>
    <w:p>
      <w:pPr>
        <w:spacing w:after="0" w:line="360" w:lineRule="auto"/>
        <w:rPr>
          <w:rFonts w:ascii="Trebuchet MS" w:hAnsi="Trebuchet MS" w:eastAsia="Times New Roman" w:cs="Arial"/>
          <w:sz w:val="20"/>
          <w:szCs w:val="20"/>
          <w:lang w:eastAsia="pl-PL"/>
        </w:rPr>
      </w:pPr>
    </w:p>
    <w:p>
      <w:pPr>
        <w:spacing w:after="0" w:line="360" w:lineRule="auto"/>
        <w:rPr>
          <w:rFonts w:ascii="Trebuchet MS" w:hAnsi="Trebuchet MS" w:eastAsia="Times New Roman" w:cs="Arial"/>
          <w:sz w:val="20"/>
          <w:szCs w:val="20"/>
          <w:lang w:eastAsia="pl-PL"/>
        </w:rPr>
      </w:pPr>
    </w:p>
    <w:p>
      <w:pPr>
        <w:spacing w:after="0" w:line="360" w:lineRule="auto"/>
        <w:rPr>
          <w:rFonts w:ascii="Trebuchet MS" w:hAnsi="Trebuchet MS" w:eastAsia="Times New Roman" w:cs="Arial"/>
          <w:sz w:val="20"/>
          <w:szCs w:val="20"/>
          <w:lang w:eastAsia="pl-PL"/>
        </w:rPr>
      </w:pPr>
    </w:p>
    <w:p>
      <w:pPr>
        <w:spacing w:after="0" w:line="360" w:lineRule="auto"/>
        <w:rPr>
          <w:rFonts w:ascii="Trebuchet MS" w:hAnsi="Trebuchet MS" w:eastAsia="Times New Roman" w:cs="Arial"/>
          <w:sz w:val="20"/>
          <w:szCs w:val="20"/>
          <w:lang w:eastAsia="pl-PL"/>
        </w:rPr>
      </w:pPr>
    </w:p>
    <w:p>
      <w:pPr>
        <w:spacing w:after="0" w:line="360" w:lineRule="auto"/>
        <w:rPr>
          <w:rFonts w:ascii="Trebuchet MS" w:hAnsi="Trebuchet MS" w:eastAsia="Times New Roman" w:cs="Arial"/>
          <w:sz w:val="20"/>
          <w:szCs w:val="20"/>
          <w:lang w:eastAsia="pl-PL"/>
        </w:rPr>
      </w:pPr>
    </w:p>
    <w:p>
      <w:pPr>
        <w:spacing w:after="0" w:line="360" w:lineRule="auto"/>
        <w:rPr>
          <w:rFonts w:ascii="Trebuchet MS" w:hAnsi="Trebuchet MS" w:eastAsia="Times New Roman" w:cs="Arial"/>
          <w:sz w:val="20"/>
          <w:szCs w:val="20"/>
          <w:lang w:eastAsia="pl-PL"/>
        </w:rPr>
      </w:pPr>
    </w:p>
    <w:p>
      <w:pPr>
        <w:spacing w:after="0" w:line="360" w:lineRule="auto"/>
        <w:rPr>
          <w:rFonts w:ascii="Trebuchet MS" w:hAnsi="Trebuchet MS" w:eastAsia="Times New Roman" w:cs="Arial"/>
          <w:sz w:val="20"/>
          <w:szCs w:val="20"/>
          <w:lang w:eastAsia="pl-PL"/>
        </w:rPr>
      </w:pPr>
    </w:p>
    <w:p>
      <w:pPr>
        <w:spacing w:after="0" w:line="360" w:lineRule="auto"/>
        <w:rPr>
          <w:rFonts w:ascii="Trebuchet MS" w:hAnsi="Trebuchet MS" w:eastAsia="Times New Roman" w:cs="Arial"/>
          <w:sz w:val="16"/>
          <w:szCs w:val="16"/>
          <w:lang w:eastAsia="pl-PL"/>
        </w:rPr>
      </w:pPr>
    </w:p>
    <w:p>
      <w:pPr>
        <w:suppressAutoHyphens/>
        <w:spacing w:line="360" w:lineRule="auto"/>
        <w:rPr>
          <w:rFonts w:ascii="Trebuchet MS" w:hAnsi="Trebuchet MS" w:cs="Trebuchet MS"/>
          <w:bCs/>
          <w:sz w:val="16"/>
          <w:szCs w:val="16"/>
          <w:lang w:eastAsia="zh-CN"/>
        </w:rPr>
      </w:pPr>
      <w:r>
        <w:rPr>
          <w:rFonts w:ascii="Trebuchet MS" w:hAnsi="Trebuchet MS" w:cs="Trebuchet MS"/>
          <w:bCs/>
          <w:sz w:val="16"/>
          <w:szCs w:val="16"/>
          <w:lang w:eastAsia="zh-CN"/>
        </w:rPr>
        <w:t>* niepotrzebne skreślić</w:t>
      </w:r>
    </w:p>
    <w:p>
      <w:pPr>
        <w:spacing w:after="0" w:line="360" w:lineRule="auto"/>
        <w:rPr>
          <w:rFonts w:ascii="Trebuchet MS" w:hAnsi="Trebuchet MS"/>
          <w:sz w:val="20"/>
          <w:szCs w:val="20"/>
        </w:rPr>
      </w:pP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default"/>
    <w:sig w:usb0="E4002EFF" w:usb1="C2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28"/>
        <w:szCs w:val="28"/>
      </w:rPr>
      <w:id w:val="-968517249"/>
      <w:docPartObj>
        <w:docPartGallery w:val="autotext"/>
      </w:docPartObj>
    </w:sdtPr>
    <w:sdtEndPr>
      <w:rPr>
        <w:rFonts w:ascii="Trebuchet MS" w:hAnsi="Trebuchet MS" w:eastAsiaTheme="majorEastAsia" w:cstheme="majorBidi"/>
        <w:sz w:val="16"/>
        <w:szCs w:val="16"/>
      </w:rPr>
    </w:sdtEndPr>
    <w:sdtContent>
      <w:p>
        <w:pPr>
          <w:pStyle w:val="7"/>
          <w:jc w:val="right"/>
          <w:rPr>
            <w:rFonts w:ascii="Trebuchet MS" w:hAnsi="Trebuchet MS" w:eastAsiaTheme="majorEastAsia" w:cstheme="majorBidi"/>
            <w:sz w:val="16"/>
            <w:szCs w:val="16"/>
          </w:rPr>
        </w:pPr>
        <w:r>
          <w:rPr>
            <w:rFonts w:ascii="Trebuchet MS" w:hAnsi="Trebuchet MS" w:eastAsiaTheme="majorEastAsia" w:cstheme="majorBidi"/>
            <w:sz w:val="16"/>
            <w:szCs w:val="16"/>
          </w:rPr>
          <w:t xml:space="preserve">str. </w:t>
        </w:r>
        <w:r>
          <w:rPr>
            <w:rFonts w:ascii="Trebuchet MS" w:hAnsi="Trebuchet MS" w:cs="Times New Roman" w:eastAsiaTheme="minorEastAsia"/>
            <w:sz w:val="16"/>
            <w:szCs w:val="16"/>
          </w:rPr>
          <w:fldChar w:fldCharType="begin"/>
        </w:r>
        <w:r>
          <w:rPr>
            <w:rFonts w:ascii="Trebuchet MS" w:hAnsi="Trebuchet MS"/>
            <w:sz w:val="16"/>
            <w:szCs w:val="16"/>
          </w:rPr>
          <w:instrText xml:space="preserve">PAGE    \* MERGEFORMAT</w:instrText>
        </w:r>
        <w:r>
          <w:rPr>
            <w:rFonts w:ascii="Trebuchet MS" w:hAnsi="Trebuchet MS" w:cs="Times New Roman" w:eastAsiaTheme="minorEastAsia"/>
            <w:sz w:val="16"/>
            <w:szCs w:val="16"/>
          </w:rPr>
          <w:fldChar w:fldCharType="separate"/>
        </w:r>
        <w:r>
          <w:rPr>
            <w:rFonts w:ascii="Trebuchet MS" w:hAnsi="Trebuchet MS" w:eastAsiaTheme="majorEastAsia" w:cstheme="majorBidi"/>
            <w:sz w:val="16"/>
            <w:szCs w:val="16"/>
          </w:rPr>
          <w:t>7</w:t>
        </w:r>
        <w:r>
          <w:rPr>
            <w:rFonts w:ascii="Trebuchet MS" w:hAnsi="Trebuchet MS" w:eastAsiaTheme="majorEastAsia" w:cstheme="majorBidi"/>
            <w:sz w:val="16"/>
            <w:szCs w:val="16"/>
          </w:rP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0"/>
    <w:multiLevelType w:val="multilevel"/>
    <w:tmpl w:val="00000020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  <w:rPr>
        <w:rFonts w:cs="Times New Roman"/>
      </w:rPr>
    </w:lvl>
  </w:abstractNum>
  <w:abstractNum w:abstractNumId="1">
    <w:nsid w:val="01693E47"/>
    <w:multiLevelType w:val="multilevel"/>
    <w:tmpl w:val="01693E47"/>
    <w:lvl w:ilvl="0" w:tentative="0">
      <w:start w:val="1"/>
      <w:numFmt w:val="decimal"/>
      <w:lvlText w:val="%1."/>
      <w:lvlJc w:val="left"/>
      <w:pPr>
        <w:tabs>
          <w:tab w:val="left" w:pos="510"/>
        </w:tabs>
        <w:ind w:left="510" w:hanging="510"/>
      </w:pPr>
      <w:rPr>
        <w:rFonts w:ascii="Trebuchet MS" w:hAnsi="Trebuchet MS" w:eastAsia="Times New Roman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96B0A83"/>
    <w:multiLevelType w:val="multilevel"/>
    <w:tmpl w:val="096B0A83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AC66E77"/>
    <w:multiLevelType w:val="multilevel"/>
    <w:tmpl w:val="0AC66E7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B0414"/>
    <w:multiLevelType w:val="multilevel"/>
    <w:tmpl w:val="186B0414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0498C"/>
    <w:multiLevelType w:val="multilevel"/>
    <w:tmpl w:val="1A80498C"/>
    <w:lvl w:ilvl="0" w:tentative="0">
      <w:start w:val="1"/>
      <w:numFmt w:val="ordinal"/>
      <w:pStyle w:val="2"/>
      <w:suff w:val="space"/>
      <w:lvlText w:val="§ %1"/>
      <w:lvlJc w:val="left"/>
      <w:pPr>
        <w:ind w:left="1068" w:hanging="360"/>
      </w:pPr>
      <w:rPr>
        <w:rFonts w:hint="default" w:ascii="Trebuchet MS" w:hAnsi="Trebuchet MS"/>
        <w:color w:val="auto"/>
        <w:sz w:val="20"/>
        <w:u w:val="none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D63BB9"/>
    <w:multiLevelType w:val="multilevel"/>
    <w:tmpl w:val="21D63BB9"/>
    <w:lvl w:ilvl="0" w:tentative="0">
      <w:start w:val="5"/>
      <w:numFmt w:val="lowerLetter"/>
      <w:lvlText w:val="%1)"/>
      <w:lvlJc w:val="left"/>
      <w:pPr>
        <w:tabs>
          <w:tab w:val="left" w:pos="1701"/>
        </w:tabs>
        <w:ind w:left="1588" w:hanging="397"/>
      </w:pPr>
      <w:rPr>
        <w:rFonts w:hint="default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567"/>
        </w:tabs>
        <w:ind w:left="567" w:hanging="567"/>
      </w:pPr>
      <w:rPr>
        <w:rFonts w:hint="default" w:cs="Times New Roman"/>
      </w:rPr>
    </w:lvl>
    <w:lvl w:ilvl="2" w:tentative="0">
      <w:start w:val="1"/>
      <w:numFmt w:val="decimal"/>
      <w:lvlText w:val="%3."/>
      <w:lvlJc w:val="left"/>
      <w:pPr>
        <w:ind w:left="2340" w:hanging="360"/>
      </w:pPr>
      <w:rPr>
        <w:rFonts w:ascii="Trebuchet MS" w:hAnsi="Trebuchet MS" w:eastAsia="Times New Roman" w:cs="Times New Roman"/>
        <w:b w:val="0"/>
      </w:rPr>
    </w:lvl>
    <w:lvl w:ilvl="3" w:tentative="0">
      <w:start w:val="1"/>
      <w:numFmt w:val="decimal"/>
      <w:lvlText w:val="%4)"/>
      <w:lvlJc w:val="left"/>
      <w:pPr>
        <w:ind w:left="2880" w:hanging="360"/>
      </w:pPr>
      <w:rPr>
        <w:rFonts w:ascii="Trebuchet MS" w:hAnsi="Trebuchet MS" w:eastAsia="Times New Roman" w:cs="Times New Roman"/>
      </w:rPr>
    </w:lvl>
    <w:lvl w:ilvl="4" w:tentative="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>
    <w:nsid w:val="28D81EE4"/>
    <w:multiLevelType w:val="multilevel"/>
    <w:tmpl w:val="28D81EE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Trebuchet MS" w:hAnsi="Trebuchet MS" w:cs="Times New Roman"/>
      </w:rPr>
    </w:lvl>
    <w:lvl w:ilvl="1" w:tentative="0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 w:ascii="Trebuchet MS" w:hAnsi="Trebuchet MS" w:cs="Times New Roman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ascii="Times New Roman" w:hAnsi="Times New Roman"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Times New Roman" w:hAnsi="Times New Roman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Times New Roman" w:hAnsi="Times New Roman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Times New Roman" w:hAnsi="Times New Roman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Times New Roman" w:hAnsi="Times New Roman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Times New Roman" w:hAnsi="Times New Roman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8">
    <w:nsid w:val="34FF5572"/>
    <w:multiLevelType w:val="multilevel"/>
    <w:tmpl w:val="34FF5572"/>
    <w:lvl w:ilvl="0" w:tentative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strike w:val="0"/>
        <w:dstrike w:val="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47653FAA"/>
    <w:multiLevelType w:val="multilevel"/>
    <w:tmpl w:val="47653FAA"/>
    <w:lvl w:ilvl="0" w:tentative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lowerLetter"/>
      <w:lvlText w:val="%4)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A3610E"/>
    <w:multiLevelType w:val="multilevel"/>
    <w:tmpl w:val="53A3610E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A4803"/>
    <w:multiLevelType w:val="multilevel"/>
    <w:tmpl w:val="63EA4803"/>
    <w:lvl w:ilvl="0" w:tentative="0">
      <w:start w:val="1"/>
      <w:numFmt w:val="decimal"/>
      <w:lvlText w:val="%1)"/>
      <w:lvlJc w:val="left"/>
      <w:pPr>
        <w:tabs>
          <w:tab w:val="left" w:pos="567"/>
        </w:tabs>
        <w:ind w:left="567" w:hanging="45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7C8718EF"/>
    <w:multiLevelType w:val="multilevel"/>
    <w:tmpl w:val="7C8718EF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6A"/>
    <w:rsid w:val="00042700"/>
    <w:rsid w:val="000C5684"/>
    <w:rsid w:val="00157AF8"/>
    <w:rsid w:val="002314A7"/>
    <w:rsid w:val="002B059F"/>
    <w:rsid w:val="00334BED"/>
    <w:rsid w:val="00464BEE"/>
    <w:rsid w:val="005B7542"/>
    <w:rsid w:val="007452EE"/>
    <w:rsid w:val="007A2286"/>
    <w:rsid w:val="00811D29"/>
    <w:rsid w:val="00985BA7"/>
    <w:rsid w:val="00AC2A49"/>
    <w:rsid w:val="00C502C7"/>
    <w:rsid w:val="00D75571"/>
    <w:rsid w:val="00DB1CAC"/>
    <w:rsid w:val="00E8366A"/>
    <w:rsid w:val="00F45CEC"/>
    <w:rsid w:val="12A50530"/>
    <w:rsid w:val="1D9E2B1E"/>
    <w:rsid w:val="24227537"/>
    <w:rsid w:val="2C083BA2"/>
    <w:rsid w:val="44D77512"/>
    <w:rsid w:val="64BE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2"/>
    <w:autoRedefine/>
    <w:qFormat/>
    <w:uiPriority w:val="99"/>
    <w:pPr>
      <w:keepNext/>
      <w:numPr>
        <w:ilvl w:val="0"/>
        <w:numId w:val="1"/>
      </w:numPr>
      <w:spacing w:after="72" w:afterLines="30" w:line="276" w:lineRule="auto"/>
      <w:jc w:val="center"/>
      <w:outlineLvl w:val="0"/>
    </w:pPr>
    <w:rPr>
      <w:rFonts w:ascii="Trebuchet MS" w:hAnsi="Trebuchet MS" w:eastAsia="Times New Roman" w:cs="Trebuchet MS"/>
      <w:b/>
      <w:bCs/>
      <w:sz w:val="20"/>
      <w:szCs w:val="20"/>
      <w:lang w:eastAsia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Body Text"/>
    <w:basedOn w:val="1"/>
    <w:qFormat/>
    <w:uiPriority w:val="0"/>
  </w:style>
  <w:style w:type="paragraph" w:styleId="7">
    <w:name w:val="foot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head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9">
    <w:name w:val="Nagłówek Znak"/>
    <w:basedOn w:val="3"/>
    <w:link w:val="8"/>
    <w:uiPriority w:val="99"/>
  </w:style>
  <w:style w:type="character" w:customStyle="1" w:styleId="10">
    <w:name w:val="Stopka Znak"/>
    <w:basedOn w:val="3"/>
    <w:link w:val="7"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Nagłówek 1 Znak"/>
    <w:basedOn w:val="3"/>
    <w:link w:val="2"/>
    <w:uiPriority w:val="99"/>
    <w:rPr>
      <w:rFonts w:ascii="Trebuchet MS" w:hAnsi="Trebuchet MS" w:eastAsia="Times New Roman" w:cs="Trebuchet MS"/>
      <w:b/>
      <w:bCs/>
      <w:sz w:val="20"/>
      <w:szCs w:val="20"/>
      <w:lang w:eastAsia="ar-SA"/>
    </w:rPr>
  </w:style>
  <w:style w:type="character" w:customStyle="1" w:styleId="13">
    <w:name w:val="Tekst dymka Znak"/>
    <w:basedOn w:val="3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5</Pages>
  <Words>2212</Words>
  <Characters>13278</Characters>
  <Lines>110</Lines>
  <Paragraphs>30</Paragraphs>
  <TotalTime>10</TotalTime>
  <ScaleCrop>false</ScaleCrop>
  <LinksUpToDate>false</LinksUpToDate>
  <CharactersWithSpaces>15460</CharactersWithSpaces>
  <Application>WPS Office_12.2.0.16703_F1E327BC-269C-435d-A152-05C5408002CA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2021-08-17T13:37:00Z</dcterms:created>
  <dc:creator>Marta Paprocka</dc:creator>
  <cp:lastModifiedBy>WPS_1704351811</cp:lastModifiedBy>
  <cp:lastPrinted>2021-08-24T07:05:00Z</cp:lastPrinted>
  <dcterms:modified xsi:type="dcterms:W3CDTF">2024-04-23T11:12:58Z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1045-12.2.0.16703</vt:lpwstr>
  </property>
  <property fmtid="{D5CDD505-2E9C-101B-9397-08002B2CF9AE}" pid="3" name="ICV">
    <vt:lpwstr>3D544715ECF9454783FF4FD71BA22598_12</vt:lpwstr>
  </property>
</Properties>
</file>