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BC4149" w:rsidRDefault="005A1DC1" w:rsidP="005A1DC1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4C3C44" w:rsidRPr="001B4992" w:rsidRDefault="005A1DC1" w:rsidP="001B499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o „Regulamin udzielania zamówień na dostawy, usługi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F25990">
        <w:rPr>
          <w:rFonts w:ascii="Times New Roman" w:hAnsi="Times New Roman"/>
          <w:b/>
          <w:bCs/>
          <w:sz w:val="24"/>
          <w:szCs w:val="24"/>
        </w:rPr>
        <w:t>materiałów preizolowanych w 202</w:t>
      </w:r>
      <w:r w:rsidR="00833727">
        <w:rPr>
          <w:rFonts w:ascii="Times New Roman" w:hAnsi="Times New Roman"/>
          <w:b/>
          <w:bCs/>
          <w:sz w:val="24"/>
          <w:szCs w:val="24"/>
        </w:rPr>
        <w:t>1</w:t>
      </w:r>
      <w:r w:rsidR="00F25990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="00F2599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="00F25990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833727">
        <w:rPr>
          <w:rFonts w:ascii="Times New Roman" w:hAnsi="Times New Roman"/>
          <w:b/>
          <w:color w:val="000000"/>
          <w:sz w:val="24"/>
          <w:szCs w:val="20"/>
          <w:lang w:eastAsia="pl-PL"/>
        </w:rPr>
        <w:t>4</w:t>
      </w:r>
      <w:r w:rsidR="00F25990">
        <w:rPr>
          <w:rFonts w:ascii="Times New Roman" w:hAnsi="Times New Roman"/>
          <w:b/>
          <w:color w:val="000000"/>
          <w:sz w:val="24"/>
          <w:szCs w:val="20"/>
          <w:lang w:eastAsia="pl-PL"/>
        </w:rPr>
        <w:t>/202</w:t>
      </w:r>
      <w:r w:rsidR="00833727">
        <w:rPr>
          <w:rFonts w:ascii="Times New Roman" w:hAnsi="Times New Roman"/>
          <w:b/>
          <w:color w:val="000000"/>
          <w:sz w:val="24"/>
          <w:szCs w:val="20"/>
          <w:lang w:eastAsia="pl-PL"/>
        </w:rPr>
        <w:t>1</w:t>
      </w:r>
      <w:r w:rsidR="00F25990">
        <w:rPr>
          <w:rFonts w:ascii="Times New Roman" w:hAnsi="Times New Roman"/>
          <w:b/>
          <w:color w:val="000000"/>
          <w:sz w:val="24"/>
          <w:szCs w:val="20"/>
          <w:lang w:eastAsia="pl-PL"/>
        </w:rPr>
        <w:t>/D</w:t>
      </w:r>
      <w:r w:rsidR="00F2599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959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– formularz podstawowy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1B4992" w:rsidRDefault="001B4992" w:rsidP="009C3A90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31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542"/>
        <w:gridCol w:w="1701"/>
        <w:gridCol w:w="585"/>
        <w:gridCol w:w="620"/>
        <w:gridCol w:w="3040"/>
        <w:gridCol w:w="1580"/>
        <w:gridCol w:w="1500"/>
      </w:tblGrid>
      <w:tr w:rsidR="00F25990" w:rsidRPr="00F25990" w:rsidTr="00556DCB">
        <w:trPr>
          <w:trHeight w:val="975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F25990" w:rsidRPr="00F25990" w:rsidRDefault="00F25990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F25990" w:rsidRPr="00F25990" w:rsidRDefault="00F25990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materiału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F25990" w:rsidRPr="00F25990" w:rsidRDefault="00F25990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Średnica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F25990" w:rsidRPr="00F25990" w:rsidRDefault="00F25990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F25990" w:rsidRPr="00F25990" w:rsidRDefault="00F25990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F25990" w:rsidRPr="00F25990" w:rsidRDefault="00F25990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Specyfikacja oferowanych materiałów 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(opis zgodnie z pkt. 13.4.8. </w:t>
            </w:r>
            <w:r w:rsidRPr="00F25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Ogłoszenia</w:t>
            </w: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F25990" w:rsidRPr="00F25990" w:rsidRDefault="00F25990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 PLN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F25990" w:rsidRPr="00F25990" w:rsidRDefault="00F25990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(E*G)</w:t>
            </w:r>
          </w:p>
        </w:tc>
      </w:tr>
      <w:tr w:rsidR="00F25990" w:rsidRPr="00F25990" w:rsidTr="00556DCB">
        <w:trPr>
          <w:trHeight w:val="285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F25990" w:rsidRPr="00F25990" w:rsidRDefault="00F25990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F25990" w:rsidRPr="00F25990" w:rsidRDefault="00F25990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F25990" w:rsidRPr="00F25990" w:rsidRDefault="00F25990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F25990" w:rsidRPr="00F25990" w:rsidRDefault="00F25990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F25990" w:rsidRPr="00F25990" w:rsidRDefault="00F25990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F25990" w:rsidRPr="00F25990" w:rsidRDefault="00F25990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F25990" w:rsidRPr="00F25990" w:rsidRDefault="00F25990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F25990" w:rsidRPr="00F25990" w:rsidRDefault="00F25990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</w:t>
            </w:r>
          </w:p>
        </w:tc>
      </w:tr>
      <w:tr w:rsidR="00F25990" w:rsidRPr="00F25990" w:rsidTr="00556DCB">
        <w:trPr>
          <w:trHeight w:val="285"/>
          <w:jc w:val="center"/>
        </w:trPr>
        <w:tc>
          <w:tcPr>
            <w:tcW w:w="4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25990" w:rsidRPr="00F25990" w:rsidRDefault="00F25990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Rury preizolowane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F25990" w:rsidRPr="00F25990" w:rsidRDefault="00F25990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F25990" w:rsidRPr="00F25990" w:rsidRDefault="00F25990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F25990" w:rsidRPr="00F25990" w:rsidRDefault="00F25990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F25990" w:rsidRPr="00F25990" w:rsidRDefault="00F25990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F25990" w:rsidRPr="00F25990" w:rsidRDefault="00F25990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F25990" w:rsidRPr="00F25990" w:rsidRDefault="00F25990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27AE2" w:rsidRPr="003E5505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AE2" w:rsidRPr="003E5505" w:rsidRDefault="00627AE2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E2" w:rsidRPr="003E5505" w:rsidRDefault="0062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E2" w:rsidRPr="003E5505" w:rsidRDefault="006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26,9/ 90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E2" w:rsidRPr="003E5505" w:rsidRDefault="006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E2" w:rsidRPr="003E5505" w:rsidRDefault="006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7AE2" w:rsidRPr="003E5505" w:rsidRDefault="00627AE2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7AE2" w:rsidRPr="003E5505" w:rsidRDefault="00627AE2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7AE2" w:rsidRPr="003E5505" w:rsidRDefault="00627AE2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27AE2" w:rsidRPr="003E5505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AE2" w:rsidRPr="003E5505" w:rsidRDefault="00627AE2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E2" w:rsidRPr="003E5505" w:rsidRDefault="0062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E2" w:rsidRPr="003E5505" w:rsidRDefault="006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33,7/ 90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E2" w:rsidRPr="003E5505" w:rsidRDefault="006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E2" w:rsidRPr="003E5505" w:rsidRDefault="006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7AE2" w:rsidRPr="003E5505" w:rsidRDefault="00627AE2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7AE2" w:rsidRPr="003E5505" w:rsidRDefault="00627AE2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7AE2" w:rsidRPr="003E5505" w:rsidRDefault="00627AE2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27AE2" w:rsidRPr="003E5505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AE2" w:rsidRPr="003E5505" w:rsidRDefault="00627AE2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E2" w:rsidRPr="003E5505" w:rsidRDefault="0062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E2" w:rsidRPr="003E5505" w:rsidRDefault="006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48,3/110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E2" w:rsidRPr="003E5505" w:rsidRDefault="006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E2" w:rsidRPr="003E5505" w:rsidRDefault="006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7AE2" w:rsidRPr="003E5505" w:rsidRDefault="00627AE2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7AE2" w:rsidRPr="003E5505" w:rsidRDefault="00627AE2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7AE2" w:rsidRPr="003E5505" w:rsidRDefault="00627AE2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27AE2" w:rsidRPr="003E5505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AE2" w:rsidRPr="003E5505" w:rsidRDefault="00627AE2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E2" w:rsidRPr="003E5505" w:rsidRDefault="0062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E2" w:rsidRPr="003E5505" w:rsidRDefault="006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E2" w:rsidRPr="003E5505" w:rsidRDefault="006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E2" w:rsidRPr="003E5505" w:rsidRDefault="006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7AE2" w:rsidRPr="003E5505" w:rsidRDefault="00627AE2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7AE2" w:rsidRPr="003E5505" w:rsidRDefault="00627AE2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7AE2" w:rsidRPr="003E5505" w:rsidRDefault="00627AE2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27AE2" w:rsidRPr="003E5505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AE2" w:rsidRPr="003E5505" w:rsidRDefault="00627AE2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E2" w:rsidRPr="003E5505" w:rsidRDefault="0062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E2" w:rsidRPr="003E5505" w:rsidRDefault="006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114,3/200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E2" w:rsidRPr="003E5505" w:rsidRDefault="006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E2" w:rsidRPr="003E5505" w:rsidRDefault="006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7AE2" w:rsidRPr="003E5505" w:rsidRDefault="00627AE2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7AE2" w:rsidRPr="003E5505" w:rsidRDefault="00627AE2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7AE2" w:rsidRPr="003E5505" w:rsidRDefault="00627AE2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7AE2" w:rsidRPr="003E5505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E2" w:rsidRPr="003E5505" w:rsidRDefault="00627AE2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E2" w:rsidRPr="003E5505" w:rsidRDefault="0062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E2" w:rsidRPr="003E5505" w:rsidRDefault="006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168,3/250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E2" w:rsidRPr="003E5505" w:rsidRDefault="006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AE2" w:rsidRPr="003E5505" w:rsidRDefault="006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7AE2" w:rsidRPr="003E5505" w:rsidRDefault="00627AE2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7AE2" w:rsidRPr="003E5505" w:rsidRDefault="00627AE2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7AE2" w:rsidRPr="003E5505" w:rsidRDefault="00627AE2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7AE2" w:rsidRPr="00F25990" w:rsidTr="009A35A1">
        <w:trPr>
          <w:trHeight w:val="285"/>
          <w:jc w:val="center"/>
        </w:trPr>
        <w:tc>
          <w:tcPr>
            <w:tcW w:w="4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627AE2" w:rsidRPr="00F25990" w:rsidRDefault="00627AE2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Złącza </w:t>
            </w:r>
            <w:proofErr w:type="spellStart"/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mufowe</w:t>
            </w:r>
            <w:proofErr w:type="spellEnd"/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proste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627AE2" w:rsidRPr="00F25990" w:rsidRDefault="00627AE2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627AE2" w:rsidRPr="00F25990" w:rsidRDefault="00627AE2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627AE2" w:rsidRPr="00F25990" w:rsidRDefault="00627AE2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627AE2" w:rsidRPr="00F25990" w:rsidRDefault="00627AE2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627AE2" w:rsidRPr="00F25990" w:rsidRDefault="00627AE2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627AE2" w:rsidRPr="00F25990" w:rsidRDefault="00627AE2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E5505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505" w:rsidRPr="00F25990" w:rsidRDefault="003E5505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Pr="0036693C" w:rsidRDefault="003E5505" w:rsidP="003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mufowe</w:t>
            </w:r>
            <w:proofErr w:type="spellEnd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Pr="0036693C" w:rsidRDefault="003E5505" w:rsidP="003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33,7/90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Pr="0036693C" w:rsidRDefault="003E5505" w:rsidP="003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Pr="0036693C" w:rsidRDefault="003E5505" w:rsidP="003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505" w:rsidRPr="00F25990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505" w:rsidRPr="00F25990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505" w:rsidRPr="00F25990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E5505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505" w:rsidRPr="00F25990" w:rsidRDefault="003E5505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Pr="0036693C" w:rsidRDefault="003E5505" w:rsidP="003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mufowe</w:t>
            </w:r>
            <w:proofErr w:type="spellEnd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Pr="0036693C" w:rsidRDefault="003E5505" w:rsidP="003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Pr="0036693C" w:rsidRDefault="003E5505" w:rsidP="003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Pr="0036693C" w:rsidRDefault="003E5505" w:rsidP="003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505" w:rsidRPr="00F25990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505" w:rsidRPr="00F25990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505" w:rsidRPr="00F25990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E5505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Default="002F58DA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Pr="0036693C" w:rsidRDefault="003E5505" w:rsidP="003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mufowe</w:t>
            </w:r>
            <w:proofErr w:type="spellEnd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Pr="0036693C" w:rsidRDefault="003E5505" w:rsidP="003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Pr="0036693C" w:rsidRDefault="003E5505" w:rsidP="003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Pr="0036693C" w:rsidRDefault="003E5505" w:rsidP="003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505" w:rsidRPr="00F25990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505" w:rsidRPr="00F25990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505" w:rsidRPr="00F25990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E5505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Default="002F58DA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Pr="0036693C" w:rsidRDefault="003E5505" w:rsidP="003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mufowe</w:t>
            </w:r>
            <w:proofErr w:type="spellEnd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Pr="0036693C" w:rsidRDefault="003E5505" w:rsidP="003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Pr="0036693C" w:rsidRDefault="003E5505" w:rsidP="003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Pr="0036693C" w:rsidRDefault="003E5505" w:rsidP="003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505" w:rsidRPr="00F25990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505" w:rsidRPr="00F25990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505" w:rsidRPr="00F25990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E5505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Default="002F58DA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Pr="0036693C" w:rsidRDefault="003E5505" w:rsidP="003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mufowe</w:t>
            </w:r>
            <w:proofErr w:type="spellEnd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Pr="0036693C" w:rsidRDefault="003E5505" w:rsidP="003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139,7/225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Pr="0036693C" w:rsidRDefault="003E5505" w:rsidP="003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Pr="0036693C" w:rsidRDefault="003E5505" w:rsidP="003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505" w:rsidRPr="00F25990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505" w:rsidRPr="00F25990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505" w:rsidRPr="00F25990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E5505" w:rsidRPr="003E5505" w:rsidTr="009A35A1">
        <w:trPr>
          <w:trHeight w:val="285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E5505" w:rsidRPr="003E5505" w:rsidRDefault="003E5505" w:rsidP="003E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E5505" w:rsidRPr="003E5505" w:rsidRDefault="003E5505" w:rsidP="003E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Złącza </w:t>
            </w:r>
            <w:proofErr w:type="spellStart"/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mufowe</w:t>
            </w:r>
            <w:proofErr w:type="spellEnd"/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kolanowe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3E5505" w:rsidRPr="003E5505" w:rsidRDefault="003E5505" w:rsidP="003E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3E5505" w:rsidRPr="003E5505" w:rsidRDefault="003E5505" w:rsidP="003E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3E5505" w:rsidRPr="003E5505" w:rsidRDefault="003E5505" w:rsidP="003E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3E5505" w:rsidRPr="003E5505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3E5505" w:rsidRPr="003E5505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3E5505" w:rsidRPr="003E5505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3E5505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Default="002F58DA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Pr="0036693C" w:rsidRDefault="003E5505" w:rsidP="003E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mufowe</w:t>
            </w:r>
            <w:proofErr w:type="spellEnd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Pr="0036693C" w:rsidRDefault="003E5505" w:rsidP="003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Pr="0036693C" w:rsidRDefault="003E5505" w:rsidP="003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05" w:rsidRPr="0036693C" w:rsidRDefault="003E5505" w:rsidP="003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505" w:rsidRPr="00F25990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505" w:rsidRPr="00F25990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505" w:rsidRPr="00F25990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E5505" w:rsidRPr="00F25990" w:rsidTr="009A35A1">
        <w:trPr>
          <w:trHeight w:val="285"/>
          <w:jc w:val="center"/>
        </w:trPr>
        <w:tc>
          <w:tcPr>
            <w:tcW w:w="4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E5505" w:rsidRPr="00F25990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Zawory preizolowane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3E5505" w:rsidRPr="00F25990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3E5505" w:rsidRPr="00F25990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3E5505" w:rsidRPr="00F25990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3E5505" w:rsidRPr="00F25990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3E5505" w:rsidRPr="00F25990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3E5505" w:rsidRPr="00F25990" w:rsidRDefault="003E5505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26,9/ 90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8DA" w:rsidRPr="00F25990" w:rsidRDefault="002F58DA" w:rsidP="002F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8DA" w:rsidRPr="00F25990" w:rsidRDefault="002F58DA" w:rsidP="002F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8DA" w:rsidRPr="00F25990" w:rsidRDefault="002F58DA" w:rsidP="002F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8DA" w:rsidRPr="00F25990" w:rsidRDefault="002F58DA" w:rsidP="002F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F25990" w:rsidRDefault="002F58DA" w:rsidP="002F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F25990" w:rsidRDefault="002F58DA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F25990" w:rsidRDefault="002F58DA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114,3/200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Default="002F58DA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139,7/225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Default="002F58DA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z pojedynczym odpowietrzeniem L=1,5m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Default="002F58DA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z podwójnym odpowietrzeniem L=1,5m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Default="002F58DA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z podwójnym odpowietrzeniem L=1,5m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F58DA" w:rsidRPr="00F25990" w:rsidTr="009A35A1">
        <w:trPr>
          <w:trHeight w:val="285"/>
          <w:jc w:val="center"/>
        </w:trPr>
        <w:tc>
          <w:tcPr>
            <w:tcW w:w="4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Kolana preizolowane prefabrykowane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26,9/ 90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26,9/ 90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L=2,0x1,0m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L=1,5x1,0m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L=1,0x2,0m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80° L=1,0x1,5m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35° L=1,0x1,0m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L=1,0x2,0m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114,3/200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85° L=1,0x1,0m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F25990" w:rsidRDefault="002F58DA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L=1,5x1,0m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F25990" w:rsidRDefault="002F58DA" w:rsidP="002F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L=2,0x1,0m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Default="002F58DA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219,1/315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F58DA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Default="002F58DA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273,0/400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8DA" w:rsidRPr="0036693C" w:rsidRDefault="002F58DA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F58DA" w:rsidRPr="00F25990" w:rsidTr="009A35A1">
        <w:trPr>
          <w:trHeight w:val="568"/>
          <w:jc w:val="center"/>
        </w:trPr>
        <w:tc>
          <w:tcPr>
            <w:tcW w:w="4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Odgałęzienia preizolowane prefabrykowane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2F58DA" w:rsidRPr="00F25990" w:rsidRDefault="002F58DA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równoległe 90°; L1=1,0m; L2=0,55m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33,7- 26,9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L1=1,0m; L2=0,7m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33,7- 26,9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L1=1,0m; L2=0,7m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42,4- 26,9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równoległe 90°; L1=1,0m; L2=0,55m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48,3- 26,9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równoległe 90°; L1=1,0m; L2=0,55m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48,3- 33,7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L2=0,8m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48,3 - 42,4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równoległe 90°; L1=1,0m; L2=0,55m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48,3- 42,4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L1=1,2m; L2=0,7m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60,3 - 42,4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równoległe L1=1,2m; L2=0,55m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60,3 - 42,4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60,3 - 48,3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równoległe 90°; L1=1,2m; L2=0,6m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60,3 - 60,3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76,1 - 26,9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76,1 - 42,4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L2=1,0m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88,9 - 42,4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równoległe 90°; L1=1,2m; L2=0,55m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88,9 - 42,4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równoległe 90°; L1=1,2m; L2=0,6m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114,3 - 60,3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114,3 - 114,3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równoległe 90°; L1=1,2m; L2=0,7m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114,3 - 114,3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139,7 - 48,3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139,7 - 76,1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139,7 - 33,7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równoległe 90°; L1=1,2m; L2=0,6m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168,3 - 60,3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L2=0,9m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168,3 - 168,3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219,1 - 33,7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219,1 - 42,4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285"/>
          <w:jc w:val="center"/>
        </w:trPr>
        <w:tc>
          <w:tcPr>
            <w:tcW w:w="4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Odpowietrzenia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Odpowietrzenie/Odwodnienie prefabrykowane; L1=1,5m; H=0,5m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168,3 - 48,3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56DCB" w:rsidRPr="00F25990" w:rsidTr="009A35A1">
        <w:trPr>
          <w:trHeight w:val="285"/>
          <w:jc w:val="center"/>
        </w:trPr>
        <w:tc>
          <w:tcPr>
            <w:tcW w:w="4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Zwężki stalowe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56DCB" w:rsidRPr="00F25990" w:rsidTr="009A35A1">
        <w:trPr>
          <w:trHeight w:val="484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48,3 - 33,7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56DCB" w:rsidRPr="00F25990" w:rsidTr="009A35A1">
        <w:trPr>
          <w:trHeight w:val="407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48,3 - 42,4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56DCB" w:rsidRPr="00F25990" w:rsidTr="009A35A1">
        <w:trPr>
          <w:trHeight w:val="413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114,3 - 88,9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285"/>
          <w:jc w:val="center"/>
        </w:trPr>
        <w:tc>
          <w:tcPr>
            <w:tcW w:w="4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Złącza </w:t>
            </w:r>
            <w:proofErr w:type="spellStart"/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mufowe</w:t>
            </w:r>
            <w:proofErr w:type="spellEnd"/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proste redukcyjne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56DCB" w:rsidRPr="00F25990" w:rsidTr="009A35A1">
        <w:trPr>
          <w:trHeight w:val="55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mufowe</w:t>
            </w:r>
            <w:proofErr w:type="spellEnd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proste redukcyjne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114,3/200 -&gt; 88,9/160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56DCB" w:rsidRPr="00F25990" w:rsidTr="009A35A1">
        <w:trPr>
          <w:trHeight w:val="285"/>
          <w:jc w:val="center"/>
        </w:trPr>
        <w:tc>
          <w:tcPr>
            <w:tcW w:w="4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Mufy końcowe z opaskami usieciowanymi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Mufa końcowa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33,7/90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Mufa końcowa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285"/>
          <w:jc w:val="center"/>
        </w:trPr>
        <w:tc>
          <w:tcPr>
            <w:tcW w:w="4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7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Rury wejściowe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DCB" w:rsidRPr="00F25990" w:rsidRDefault="00556DCB" w:rsidP="006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DCB" w:rsidRPr="00F25990" w:rsidRDefault="00556DCB" w:rsidP="006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DCB" w:rsidRPr="00F25990" w:rsidRDefault="00556DCB" w:rsidP="006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F25990" w:rsidRDefault="00556DCB" w:rsidP="006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F25990" w:rsidRDefault="00556DCB" w:rsidP="006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285"/>
          <w:jc w:val="center"/>
        </w:trPr>
        <w:tc>
          <w:tcPr>
            <w:tcW w:w="4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7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Końcówki termokurczliwe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DCB" w:rsidRPr="00F25990" w:rsidRDefault="00556DCB" w:rsidP="006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79.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33,7/90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F25990" w:rsidRDefault="00556DCB" w:rsidP="006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311"/>
          <w:jc w:val="center"/>
        </w:trPr>
        <w:tc>
          <w:tcPr>
            <w:tcW w:w="4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7A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Pierścienie uszczelniające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DCB" w:rsidRPr="00F25990" w:rsidRDefault="00556DCB" w:rsidP="006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26,9/90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F25990" w:rsidRDefault="00556DCB" w:rsidP="006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221"/>
          <w:jc w:val="center"/>
        </w:trPr>
        <w:tc>
          <w:tcPr>
            <w:tcW w:w="4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7A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Nakładki wzmacniające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42,4 - 33,7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60,3 - 33,7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76,1 - 33,7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88,9 - 42,4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168,3 - 60,3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219,1 - 88,9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CB" w:rsidRPr="0036693C" w:rsidRDefault="00556DCB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DCB" w:rsidRPr="00F25990" w:rsidTr="009A35A1">
        <w:trPr>
          <w:trHeight w:val="240"/>
          <w:jc w:val="center"/>
        </w:trPr>
        <w:tc>
          <w:tcPr>
            <w:tcW w:w="4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7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Denka stalowe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556DCB" w:rsidRPr="00F25990" w:rsidRDefault="00556DCB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556DCB" w:rsidRPr="00F25990" w:rsidRDefault="00556DCB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A35A1" w:rsidRPr="00F25990" w:rsidTr="009A35A1">
        <w:trPr>
          <w:trHeight w:val="614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5A1" w:rsidRPr="00F25990" w:rsidRDefault="009A35A1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Denko stalowe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26,9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A35A1" w:rsidRPr="00F25990" w:rsidTr="009A35A1">
        <w:trPr>
          <w:trHeight w:val="614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F25990" w:rsidRDefault="009A35A1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Denko stalowe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A35A1" w:rsidRPr="00F25990" w:rsidTr="009A35A1">
        <w:trPr>
          <w:trHeight w:val="614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F25990" w:rsidRDefault="009A35A1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Denko stalowe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A35A1" w:rsidRPr="00F25990" w:rsidTr="009A35A1">
        <w:trPr>
          <w:trHeight w:val="285"/>
          <w:jc w:val="center"/>
        </w:trPr>
        <w:tc>
          <w:tcPr>
            <w:tcW w:w="4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Alarm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A35A1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5A1" w:rsidRPr="00F25990" w:rsidRDefault="009A35A1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zerująca detektora (a' 2szt.)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9A35A1" w:rsidRPr="00F25990" w:rsidRDefault="009A35A1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A35A1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5A1" w:rsidRPr="00F25990" w:rsidRDefault="009A35A1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3m (a' 2szt.)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9A35A1" w:rsidRPr="00F25990" w:rsidRDefault="009A35A1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A35A1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Default="009A35A1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5m  (a' 2szt.)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9A35A1" w:rsidRPr="00F25990" w:rsidRDefault="009A35A1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A35A1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Default="009A35A1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25m  (a' 2szt.)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9A35A1" w:rsidRPr="00F25990" w:rsidRDefault="009A35A1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A35A1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Default="009A35A1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Puszka przyłączeniowa (a' 2szt.)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9A35A1" w:rsidRPr="00F25990" w:rsidRDefault="009A35A1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A35A1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Default="009A35A1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 na zamek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26,9-48,2/90-110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A35A1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Default="009A35A1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 na zamek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48,3-60,3/110-125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A35A1" w:rsidRPr="00F25990" w:rsidTr="009A35A1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Default="009A35A1" w:rsidP="00F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99.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 na zamek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219,1-273,0/315-400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A1" w:rsidRPr="0036693C" w:rsidRDefault="009A35A1" w:rsidP="008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5A1" w:rsidRPr="00F25990" w:rsidRDefault="009A35A1" w:rsidP="00F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A35A1" w:rsidRPr="00F25990" w:rsidTr="00556DCB">
        <w:trPr>
          <w:trHeight w:val="755"/>
          <w:jc w:val="center"/>
        </w:trPr>
        <w:tc>
          <w:tcPr>
            <w:tcW w:w="5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A35A1" w:rsidRPr="00F25990" w:rsidRDefault="009A35A1" w:rsidP="00F2599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A35A1" w:rsidRPr="00F25990" w:rsidRDefault="009A35A1" w:rsidP="00F2599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A35A1" w:rsidRPr="00F25990" w:rsidRDefault="009A35A1" w:rsidP="00F2599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A35A1" w:rsidRPr="00F25990" w:rsidRDefault="009A35A1" w:rsidP="00F2599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A35A1" w:rsidRPr="00F25990" w:rsidRDefault="009A35A1" w:rsidP="00F2599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35A1" w:rsidRPr="00F25990" w:rsidRDefault="009A35A1" w:rsidP="009A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Razem (suma pozycji od 1 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  <w:r w:rsidRPr="00F2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5A1" w:rsidRPr="00F25990" w:rsidRDefault="009A35A1" w:rsidP="00F2599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1B4992" w:rsidRDefault="001B4992" w:rsidP="009C3A90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Ogłoszenia i przyjmujemy wszystkie warunki bez zastrzeżeń.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uważamy się związani ofertą przez czas wskazany w Ogłoszeniu.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jesteśmy w stanie spełnić wymóg pkt. 7 Ogłoszenia.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 xml:space="preserve">Zobowiązujemy się, do podpisania umowy w terminie 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5A1DC1" w:rsidRDefault="005A1DC1" w:rsidP="005A1DC1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EC79D5" w:rsidRPr="00EC79D5" w:rsidRDefault="00EC79D5" w:rsidP="00EC79D5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79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</w:t>
      </w:r>
      <w:r w:rsidRPr="00EC79D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oferowane materiały są wolne od wad prawnych i roszczeń osób trzecich, nowe, wyprodukowane nie wcześniej niż 6 miesięcy przed ich dostarczeniem.</w:t>
      </w:r>
      <w:r w:rsidRPr="00EC79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EC79D5" w:rsidRPr="00EC79D5" w:rsidRDefault="00EC79D5" w:rsidP="00EC79D5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79D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Oświadczamy, że udzielamy gwarancji na okres </w:t>
      </w:r>
      <w:r w:rsidRPr="00EC79D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…….. miesięcy</w:t>
      </w:r>
      <w:r w:rsidRPr="00EC79D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(</w:t>
      </w:r>
      <w:r w:rsidRPr="00EC79D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minimum</w:t>
      </w:r>
      <w:r w:rsidRPr="00EC79D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EC79D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60 miesięcy)</w:t>
      </w:r>
      <w:r w:rsidRPr="00EC79D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oraz rękojmi na okres </w:t>
      </w:r>
      <w:r w:rsidRPr="00EC79D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…….. miesięcy</w:t>
      </w:r>
      <w:r w:rsidRPr="00EC79D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(</w:t>
      </w:r>
      <w:r w:rsidRPr="00EC79D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minimum 36 miesięcy)</w:t>
      </w:r>
      <w:r w:rsidRPr="00EC79D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:rsidR="00213887" w:rsidRPr="00213887" w:rsidRDefault="00213887" w:rsidP="00213887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1388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Oświadczamy, że oferowany asortyment spełnia wymagania</w:t>
      </w:r>
      <w:r w:rsidRPr="002138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Zamawiającego określone w Ogłoszeniu, w tym w Szczegółowym opisie przedmiotu zamówienia stanowiącym Załącznik Nr 1 do Ogłoszenia oraz w Warunkach Technicznych stanowiących </w:t>
      </w:r>
      <w:r w:rsidRPr="002138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1.1</w:t>
      </w:r>
      <w:r w:rsidRPr="002138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Ogłoszenia jakim powinny odpowiadać materiały na wykonanie podziemnych sieci ciepłowniczych z rur i elementów preizolowanych.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Rady (UE) 2016/679 z dnia 27 kwietnia 2016 r. w sprawie ochrony osób fizycznych w związku z przetwarzaniem danych osobowych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213887" w:rsidRDefault="005A1DC1" w:rsidP="00213887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wzoru umowy i akceptujemy w całości zawarte w niej zapis</w:t>
      </w:r>
      <w:r w:rsidRPr="00EB313C">
        <w:rPr>
          <w:rFonts w:ascii="Times New Roman" w:eastAsia="Calibri" w:hAnsi="Times New Roman" w:cs="Times New Roman"/>
          <w:color w:val="000000"/>
          <w:sz w:val="24"/>
          <w:szCs w:val="24"/>
        </w:rPr>
        <w:t>y.</w:t>
      </w:r>
    </w:p>
    <w:p w:rsidR="00213887" w:rsidRPr="00213887" w:rsidRDefault="00213887" w:rsidP="00213887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887">
        <w:rPr>
          <w:rFonts w:ascii="Times New Roman" w:hAnsi="Times New Roman"/>
          <w:sz w:val="24"/>
          <w:szCs w:val="24"/>
          <w:lang w:eastAsia="pl-PL"/>
        </w:rPr>
        <w:t xml:space="preserve">W przypadku wyboru naszej oferty oświadczamy, że dla potwierdzenia spełnienia przez oferowane dostawy wymagań Zamawiającego określonych w </w:t>
      </w:r>
      <w:r w:rsidRPr="00213887">
        <w:rPr>
          <w:rFonts w:ascii="Times New Roman" w:hAnsi="Times New Roman"/>
          <w:sz w:val="24"/>
          <w:szCs w:val="24"/>
        </w:rPr>
        <w:t>Ogłoszeniu</w:t>
      </w:r>
      <w:r w:rsidRPr="00213887">
        <w:rPr>
          <w:rFonts w:ascii="Times New Roman" w:hAnsi="Times New Roman"/>
          <w:sz w:val="24"/>
          <w:szCs w:val="24"/>
          <w:lang w:eastAsia="pl-PL"/>
        </w:rPr>
        <w:t xml:space="preserve"> w tym w Warunkach Technicznych jakim powinny odpowiadać materiały na wykonanie podziemnych sieci ciepłowniczych z rur i elementów preizolowanych przed podpisaniem umowy - nie później niż 3 dni od daty rozstrzygnięcia postępowania przedstawimy dokumenty oraz kserokopie protokołów z badań (z oryginałów) wykonanych przez niezależne instytucje wraz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213887">
        <w:rPr>
          <w:rFonts w:ascii="Times New Roman" w:hAnsi="Times New Roman"/>
          <w:sz w:val="24"/>
          <w:szCs w:val="24"/>
          <w:lang w:eastAsia="pl-PL"/>
        </w:rPr>
        <w:t>z tłumaczeniem na język polski takie jak np.:</w:t>
      </w:r>
    </w:p>
    <w:p w:rsidR="00213887" w:rsidRPr="00213887" w:rsidRDefault="00213887" w:rsidP="00213887">
      <w:pPr>
        <w:tabs>
          <w:tab w:val="left" w:pos="284"/>
          <w:tab w:val="left" w:pos="939"/>
        </w:tabs>
        <w:spacing w:after="0" w:line="240" w:lineRule="auto"/>
        <w:ind w:left="993" w:hanging="426"/>
        <w:rPr>
          <w:rFonts w:ascii="Times New Roman" w:hAnsi="Times New Roman"/>
          <w:sz w:val="24"/>
          <w:szCs w:val="24"/>
          <w:lang w:eastAsia="pl-PL"/>
        </w:rPr>
      </w:pPr>
      <w:r w:rsidRPr="00213887">
        <w:rPr>
          <w:rFonts w:ascii="Times New Roman" w:hAnsi="Times New Roman"/>
          <w:sz w:val="24"/>
          <w:szCs w:val="24"/>
          <w:lang w:eastAsia="pl-PL"/>
        </w:rPr>
        <w:t>A.</w:t>
      </w:r>
      <w:r w:rsidRPr="00213887">
        <w:rPr>
          <w:rFonts w:ascii="Times New Roman" w:hAnsi="Times New Roman"/>
          <w:sz w:val="24"/>
          <w:szCs w:val="24"/>
          <w:lang w:eastAsia="pl-PL"/>
        </w:rPr>
        <w:tab/>
        <w:t>Wyniki badań i obliczeń żywotności (ciągłej obliczeniowej temperatury pracy ciepłociągu) oferowanej pianki zgodnych z normą PN-EN253.</w:t>
      </w:r>
    </w:p>
    <w:p w:rsidR="00213887" w:rsidRPr="00213887" w:rsidRDefault="00213887" w:rsidP="00213887">
      <w:pPr>
        <w:tabs>
          <w:tab w:val="left" w:pos="284"/>
          <w:tab w:val="left" w:pos="939"/>
        </w:tabs>
        <w:spacing w:after="0" w:line="240" w:lineRule="auto"/>
        <w:ind w:left="993" w:hanging="426"/>
        <w:rPr>
          <w:rFonts w:ascii="Times New Roman" w:hAnsi="Times New Roman"/>
          <w:sz w:val="24"/>
          <w:szCs w:val="24"/>
          <w:lang w:eastAsia="pl-PL"/>
        </w:rPr>
      </w:pPr>
      <w:r w:rsidRPr="00213887">
        <w:rPr>
          <w:rFonts w:ascii="Times New Roman" w:hAnsi="Times New Roman"/>
          <w:sz w:val="24"/>
          <w:szCs w:val="24"/>
          <w:lang w:eastAsia="pl-PL"/>
        </w:rPr>
        <w:t>B.</w:t>
      </w:r>
      <w:r w:rsidRPr="00213887">
        <w:rPr>
          <w:rFonts w:ascii="Times New Roman" w:hAnsi="Times New Roman"/>
          <w:sz w:val="24"/>
          <w:szCs w:val="24"/>
          <w:lang w:eastAsia="pl-PL"/>
        </w:rPr>
        <w:tab/>
        <w:t>Świadectwo badania współczynnika przewodzenia ciepła izolacji z pianki poliuretanowej z płaszczem PE wykonane przed starzeniem na aparacie rurowym, zastosowanej jako izolacja termiczna w dostarczanych elementach  preizolowanych, przeprowadzonego na rurze producenta oferowanego systemu przez akredytowane laboratorium, zgodnie z normami PN-ISO 8497:1999 oraz PN-EN 253 w co najmniej trzech temperaturach rury badawczej 80 ± 10 °C, w odniesieniu do średniej temperatury izolacji t = 50°C. Protokół musi zawierać dodatkowo wartość średniej gęstości izolacji, gęstość ta nie może być mniejsza niż 60 kg/m3. Dodatkowo dostawca zobowiązany jest do przedłożenia protokołu badań składu i zawartości gazu w komórkach izolacji z pianki oraz oświadczenia o rodzaju zastosowanego środka porotwórczego.</w:t>
      </w:r>
    </w:p>
    <w:p w:rsidR="00213887" w:rsidRPr="00213887" w:rsidRDefault="00213887" w:rsidP="00213887">
      <w:pPr>
        <w:tabs>
          <w:tab w:val="left" w:pos="284"/>
          <w:tab w:val="left" w:pos="939"/>
        </w:tabs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213887">
        <w:rPr>
          <w:rFonts w:ascii="Times New Roman" w:hAnsi="Times New Roman"/>
          <w:sz w:val="24"/>
          <w:szCs w:val="24"/>
          <w:lang w:eastAsia="pl-PL"/>
        </w:rPr>
        <w:t>C.</w:t>
      </w:r>
      <w:r w:rsidRPr="00213887">
        <w:rPr>
          <w:rFonts w:ascii="Times New Roman" w:hAnsi="Times New Roman"/>
          <w:sz w:val="24"/>
          <w:szCs w:val="24"/>
          <w:lang w:eastAsia="pl-PL"/>
        </w:rPr>
        <w:tab/>
        <w:t>Aktualną Krajową Ocenę Techniczną dla elementów oferowanego systemu rur preizolowanych.</w:t>
      </w:r>
    </w:p>
    <w:p w:rsidR="00213887" w:rsidRPr="00213887" w:rsidRDefault="00213887" w:rsidP="00213887">
      <w:pPr>
        <w:tabs>
          <w:tab w:val="left" w:pos="284"/>
          <w:tab w:val="left" w:pos="939"/>
        </w:tabs>
        <w:spacing w:after="0" w:line="240" w:lineRule="auto"/>
        <w:ind w:left="993" w:hanging="426"/>
        <w:rPr>
          <w:rFonts w:ascii="Times New Roman" w:hAnsi="Times New Roman"/>
          <w:sz w:val="24"/>
          <w:szCs w:val="24"/>
          <w:lang w:eastAsia="pl-PL"/>
        </w:rPr>
      </w:pPr>
      <w:r w:rsidRPr="00213887">
        <w:rPr>
          <w:rFonts w:ascii="Times New Roman" w:hAnsi="Times New Roman"/>
          <w:sz w:val="24"/>
          <w:szCs w:val="24"/>
          <w:lang w:eastAsia="pl-PL"/>
        </w:rPr>
        <w:t>D.</w:t>
      </w:r>
      <w:r w:rsidRPr="00213887">
        <w:rPr>
          <w:rFonts w:ascii="Times New Roman" w:hAnsi="Times New Roman"/>
          <w:sz w:val="24"/>
          <w:szCs w:val="24"/>
          <w:lang w:eastAsia="pl-PL"/>
        </w:rPr>
        <w:tab/>
        <w:t>Badania właściwości mechanicznych i wytrzymałościowych pianki i zespołu rurowego wykonane zgodnie z normą PN-EN 253 określające:</w:t>
      </w:r>
    </w:p>
    <w:p w:rsidR="00213887" w:rsidRPr="00213887" w:rsidRDefault="00213887" w:rsidP="00213887">
      <w:pPr>
        <w:tabs>
          <w:tab w:val="left" w:pos="284"/>
          <w:tab w:val="left" w:pos="939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  <w:lang w:eastAsia="pl-PL"/>
        </w:rPr>
      </w:pPr>
      <w:r w:rsidRPr="00213887">
        <w:rPr>
          <w:rFonts w:ascii="Times New Roman" w:hAnsi="Times New Roman"/>
          <w:sz w:val="24"/>
          <w:szCs w:val="24"/>
          <w:lang w:eastAsia="pl-PL"/>
        </w:rPr>
        <w:t>-</w:t>
      </w:r>
      <w:r w:rsidRPr="00213887">
        <w:rPr>
          <w:rFonts w:ascii="Times New Roman" w:hAnsi="Times New Roman"/>
          <w:sz w:val="24"/>
          <w:szCs w:val="24"/>
          <w:lang w:eastAsia="pl-PL"/>
        </w:rPr>
        <w:tab/>
        <w:t>Strukturę komórkową</w:t>
      </w:r>
    </w:p>
    <w:p w:rsidR="00213887" w:rsidRPr="00213887" w:rsidRDefault="00213887" w:rsidP="00213887">
      <w:pPr>
        <w:tabs>
          <w:tab w:val="left" w:pos="284"/>
          <w:tab w:val="left" w:pos="939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  <w:lang w:eastAsia="pl-PL"/>
        </w:rPr>
      </w:pPr>
      <w:r w:rsidRPr="00213887">
        <w:rPr>
          <w:rFonts w:ascii="Times New Roman" w:hAnsi="Times New Roman"/>
          <w:sz w:val="24"/>
          <w:szCs w:val="24"/>
          <w:lang w:eastAsia="pl-PL"/>
        </w:rPr>
        <w:t>-</w:t>
      </w:r>
      <w:r w:rsidRPr="00213887">
        <w:rPr>
          <w:rFonts w:ascii="Times New Roman" w:hAnsi="Times New Roman"/>
          <w:sz w:val="24"/>
          <w:szCs w:val="24"/>
          <w:lang w:eastAsia="pl-PL"/>
        </w:rPr>
        <w:tab/>
        <w:t>Gęstość pianki</w:t>
      </w:r>
    </w:p>
    <w:p w:rsidR="00213887" w:rsidRPr="00213887" w:rsidRDefault="00213887" w:rsidP="00213887">
      <w:pPr>
        <w:tabs>
          <w:tab w:val="left" w:pos="284"/>
          <w:tab w:val="left" w:pos="939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  <w:lang w:eastAsia="pl-PL"/>
        </w:rPr>
      </w:pPr>
      <w:r w:rsidRPr="00213887">
        <w:rPr>
          <w:rFonts w:ascii="Times New Roman" w:hAnsi="Times New Roman"/>
          <w:sz w:val="24"/>
          <w:szCs w:val="24"/>
          <w:lang w:eastAsia="pl-PL"/>
        </w:rPr>
        <w:t>-</w:t>
      </w:r>
      <w:r w:rsidRPr="00213887">
        <w:rPr>
          <w:rFonts w:ascii="Times New Roman" w:hAnsi="Times New Roman"/>
          <w:sz w:val="24"/>
          <w:szCs w:val="24"/>
          <w:lang w:eastAsia="pl-PL"/>
        </w:rPr>
        <w:tab/>
        <w:t>Wytrzymałość na ściskanie</w:t>
      </w:r>
    </w:p>
    <w:p w:rsidR="00213887" w:rsidRPr="00213887" w:rsidRDefault="00213887" w:rsidP="00213887">
      <w:pPr>
        <w:tabs>
          <w:tab w:val="left" w:pos="284"/>
          <w:tab w:val="left" w:pos="939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  <w:lang w:eastAsia="pl-PL"/>
        </w:rPr>
      </w:pPr>
      <w:r w:rsidRPr="00213887">
        <w:rPr>
          <w:rFonts w:ascii="Times New Roman" w:hAnsi="Times New Roman"/>
          <w:sz w:val="24"/>
          <w:szCs w:val="24"/>
          <w:lang w:eastAsia="pl-PL"/>
        </w:rPr>
        <w:t>-</w:t>
      </w:r>
      <w:r w:rsidRPr="00213887">
        <w:rPr>
          <w:rFonts w:ascii="Times New Roman" w:hAnsi="Times New Roman"/>
          <w:sz w:val="24"/>
          <w:szCs w:val="24"/>
          <w:lang w:eastAsia="pl-PL"/>
        </w:rPr>
        <w:tab/>
        <w:t>Chłonność wody</w:t>
      </w:r>
    </w:p>
    <w:p w:rsidR="00213887" w:rsidRPr="00213887" w:rsidRDefault="00213887" w:rsidP="00213887">
      <w:pPr>
        <w:tabs>
          <w:tab w:val="left" w:pos="284"/>
          <w:tab w:val="left" w:pos="939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  <w:lang w:eastAsia="pl-PL"/>
        </w:rPr>
      </w:pPr>
      <w:r w:rsidRPr="00213887">
        <w:rPr>
          <w:rFonts w:ascii="Times New Roman" w:hAnsi="Times New Roman"/>
          <w:sz w:val="24"/>
          <w:szCs w:val="24"/>
          <w:lang w:eastAsia="pl-PL"/>
        </w:rPr>
        <w:t>-</w:t>
      </w:r>
      <w:r w:rsidRPr="00213887">
        <w:rPr>
          <w:rFonts w:ascii="Times New Roman" w:hAnsi="Times New Roman"/>
          <w:sz w:val="24"/>
          <w:szCs w:val="24"/>
          <w:lang w:eastAsia="pl-PL"/>
        </w:rPr>
        <w:tab/>
        <w:t>Wytrzymałość na ścinanie przed starzeniem</w:t>
      </w:r>
    </w:p>
    <w:p w:rsidR="00213887" w:rsidRPr="00213887" w:rsidRDefault="00213887" w:rsidP="00213887">
      <w:pPr>
        <w:tabs>
          <w:tab w:val="left" w:pos="284"/>
          <w:tab w:val="left" w:pos="939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  <w:lang w:eastAsia="pl-PL"/>
        </w:rPr>
      </w:pPr>
      <w:r w:rsidRPr="00213887">
        <w:rPr>
          <w:rFonts w:ascii="Times New Roman" w:hAnsi="Times New Roman"/>
          <w:sz w:val="24"/>
          <w:szCs w:val="24"/>
          <w:lang w:eastAsia="pl-PL"/>
        </w:rPr>
        <w:t>-</w:t>
      </w:r>
      <w:r w:rsidRPr="00213887">
        <w:rPr>
          <w:rFonts w:ascii="Times New Roman" w:hAnsi="Times New Roman"/>
          <w:sz w:val="24"/>
          <w:szCs w:val="24"/>
          <w:lang w:eastAsia="pl-PL"/>
        </w:rPr>
        <w:tab/>
        <w:t>Odchylenie od współosiowości</w:t>
      </w:r>
    </w:p>
    <w:p w:rsidR="00213887" w:rsidRPr="00213887" w:rsidRDefault="00213887" w:rsidP="00213887">
      <w:pPr>
        <w:tabs>
          <w:tab w:val="left" w:pos="284"/>
          <w:tab w:val="left" w:pos="709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  <w:lang w:eastAsia="pl-PL"/>
        </w:rPr>
      </w:pPr>
      <w:r w:rsidRPr="00213887">
        <w:rPr>
          <w:rFonts w:ascii="Times New Roman" w:hAnsi="Times New Roman"/>
          <w:sz w:val="24"/>
          <w:szCs w:val="24"/>
          <w:lang w:eastAsia="pl-PL"/>
        </w:rPr>
        <w:t>E.</w:t>
      </w:r>
      <w:r w:rsidRPr="00213887">
        <w:rPr>
          <w:rFonts w:ascii="Times New Roman" w:hAnsi="Times New Roman"/>
          <w:sz w:val="24"/>
          <w:szCs w:val="24"/>
          <w:lang w:eastAsia="pl-PL"/>
        </w:rPr>
        <w:tab/>
        <w:t xml:space="preserve">Wyniki badań obciążenia od gruntu i nieprzepuszczalności wody proponowanych złączy wykonanych przez niezależną instytucję </w:t>
      </w: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213887">
        <w:rPr>
          <w:rFonts w:ascii="Times New Roman" w:hAnsi="Times New Roman"/>
          <w:sz w:val="24"/>
          <w:szCs w:val="24"/>
          <w:lang w:eastAsia="pl-PL"/>
        </w:rPr>
        <w:t>zgodnie z wymaganiami normy PN-EN 489-1</w:t>
      </w:r>
      <w:r w:rsidRPr="00213887">
        <w:rPr>
          <w:rFonts w:ascii="Times New Roman" w:hAnsi="Times New Roman"/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213887">
        <w:rPr>
          <w:rFonts w:ascii="Times New Roman" w:hAnsi="Times New Roman"/>
          <w:sz w:val="24"/>
          <w:szCs w:val="24"/>
          <w:lang w:val="en-GB" w:eastAsia="pl-PL"/>
        </w:rPr>
        <w:t>lub</w:t>
      </w:r>
      <w:proofErr w:type="spellEnd"/>
      <w:r w:rsidRPr="00213887">
        <w:rPr>
          <w:rFonts w:ascii="Times New Roman" w:hAnsi="Times New Roman"/>
          <w:sz w:val="24"/>
          <w:szCs w:val="24"/>
          <w:lang w:val="en-GB" w:eastAsia="pl-PL"/>
        </w:rPr>
        <w:t xml:space="preserve"> PN-EN 489</w:t>
      </w:r>
      <w:r w:rsidRPr="00213887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213887" w:rsidRPr="00213887" w:rsidRDefault="00213887" w:rsidP="00213887">
      <w:pPr>
        <w:tabs>
          <w:tab w:val="left" w:pos="284"/>
          <w:tab w:val="left" w:pos="567"/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  <w:lang w:eastAsia="pl-PL"/>
        </w:rPr>
      </w:pPr>
      <w:r w:rsidRPr="00213887">
        <w:rPr>
          <w:rFonts w:ascii="Times New Roman" w:hAnsi="Times New Roman"/>
          <w:sz w:val="24"/>
          <w:szCs w:val="24"/>
          <w:lang w:eastAsia="pl-PL"/>
        </w:rPr>
        <w:t>F.</w:t>
      </w:r>
      <w:r w:rsidRPr="00213887">
        <w:rPr>
          <w:rFonts w:ascii="Times New Roman" w:hAnsi="Times New Roman"/>
          <w:sz w:val="24"/>
          <w:szCs w:val="24"/>
          <w:lang w:eastAsia="pl-PL"/>
        </w:rPr>
        <w:tab/>
        <w:t xml:space="preserve">Kopie protokołów kontroli wewnętrznej producenta potwierdzające wykonanie obróbki śrutowania rur stalowych pochodzące </w:t>
      </w:r>
      <w:r w:rsidR="008F1E95">
        <w:rPr>
          <w:rFonts w:ascii="Times New Roman" w:hAnsi="Times New Roman"/>
          <w:sz w:val="24"/>
          <w:szCs w:val="24"/>
          <w:lang w:eastAsia="pl-PL"/>
        </w:rPr>
        <w:br/>
      </w:r>
      <w:r w:rsidRPr="00213887">
        <w:rPr>
          <w:rFonts w:ascii="Times New Roman" w:hAnsi="Times New Roman"/>
          <w:sz w:val="24"/>
          <w:szCs w:val="24"/>
          <w:lang w:eastAsia="pl-PL"/>
        </w:rPr>
        <w:t>z wcześniejszej produkcji,</w:t>
      </w:r>
    </w:p>
    <w:p w:rsidR="00213887" w:rsidRPr="00213887" w:rsidRDefault="00213887" w:rsidP="00213887">
      <w:pPr>
        <w:tabs>
          <w:tab w:val="left" w:pos="284"/>
          <w:tab w:val="left" w:pos="567"/>
          <w:tab w:val="left" w:pos="1418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  <w:lang w:eastAsia="pl-PL"/>
        </w:rPr>
      </w:pPr>
      <w:r w:rsidRPr="00213887">
        <w:rPr>
          <w:rFonts w:ascii="Times New Roman" w:hAnsi="Times New Roman"/>
          <w:sz w:val="24"/>
          <w:szCs w:val="24"/>
          <w:lang w:eastAsia="pl-PL"/>
        </w:rPr>
        <w:t>G.</w:t>
      </w:r>
      <w:r w:rsidRPr="00213887">
        <w:rPr>
          <w:rFonts w:ascii="Times New Roman" w:hAnsi="Times New Roman"/>
          <w:sz w:val="24"/>
          <w:szCs w:val="24"/>
          <w:lang w:eastAsia="pl-PL"/>
        </w:rPr>
        <w:tab/>
        <w:t>Kopie protokołów kontroli obróbki koronowania wewnętrznej powierzchni rur osłonowych produkowanych metodą tradycyjną potwierdzające uzyskanie wysokiej przyczepności izolacji poliuretanowej do rury osłonowej o minimalnej wartości 50mN/m na minimum 75% obwodu rury.</w:t>
      </w:r>
    </w:p>
    <w:p w:rsidR="00213887" w:rsidRPr="00213887" w:rsidRDefault="00213887" w:rsidP="00213887">
      <w:pPr>
        <w:tabs>
          <w:tab w:val="left" w:pos="284"/>
          <w:tab w:val="left" w:pos="851"/>
          <w:tab w:val="left" w:pos="1418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  <w:lang w:eastAsia="pl-PL"/>
        </w:rPr>
      </w:pPr>
      <w:r w:rsidRPr="00213887">
        <w:rPr>
          <w:rFonts w:ascii="Times New Roman" w:hAnsi="Times New Roman"/>
          <w:sz w:val="24"/>
          <w:szCs w:val="24"/>
          <w:lang w:eastAsia="pl-PL"/>
        </w:rPr>
        <w:t>H.</w:t>
      </w:r>
      <w:r w:rsidRPr="00213887">
        <w:rPr>
          <w:rFonts w:ascii="Times New Roman" w:hAnsi="Times New Roman"/>
          <w:sz w:val="24"/>
          <w:szCs w:val="24"/>
          <w:lang w:eastAsia="pl-PL"/>
        </w:rPr>
        <w:tab/>
        <w:t xml:space="preserve">Krajową Ocenę Techniczną potwierdzającą, że oferowane materiały preizolowane posiadają dopuszczenie do pracy ciągłej </w:t>
      </w:r>
      <w:r w:rsidR="008F1E95">
        <w:rPr>
          <w:rFonts w:ascii="Times New Roman" w:hAnsi="Times New Roman"/>
          <w:sz w:val="24"/>
          <w:szCs w:val="24"/>
          <w:lang w:eastAsia="pl-PL"/>
        </w:rPr>
        <w:br/>
      </w:r>
      <w:r w:rsidRPr="00213887">
        <w:rPr>
          <w:rFonts w:ascii="Times New Roman" w:hAnsi="Times New Roman"/>
          <w:sz w:val="24"/>
          <w:szCs w:val="24"/>
          <w:lang w:eastAsia="pl-PL"/>
        </w:rPr>
        <w:t>w temperaturze minimum 150</w:t>
      </w:r>
      <w:r w:rsidRPr="00213887">
        <w:rPr>
          <w:rFonts w:ascii="Times New Roman" w:hAnsi="Times New Roman"/>
          <w:sz w:val="24"/>
          <w:szCs w:val="24"/>
          <w:vertAlign w:val="superscript"/>
          <w:lang w:eastAsia="pl-PL"/>
        </w:rPr>
        <w:t>o</w:t>
      </w:r>
      <w:r w:rsidRPr="00213887">
        <w:rPr>
          <w:rFonts w:ascii="Times New Roman" w:hAnsi="Times New Roman"/>
          <w:sz w:val="24"/>
          <w:szCs w:val="24"/>
          <w:lang w:eastAsia="pl-PL"/>
        </w:rPr>
        <w:t>C.</w:t>
      </w:r>
    </w:p>
    <w:p w:rsidR="00213887" w:rsidRPr="00EB313C" w:rsidRDefault="00213887" w:rsidP="00213887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Pr="006B2B98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                ……………………………………………………………...</w:t>
      </w:r>
    </w:p>
    <w:p w:rsidR="005A1DC1" w:rsidRDefault="005A1DC1" w:rsidP="005A1DC1">
      <w:pPr>
        <w:tabs>
          <w:tab w:val="left" w:pos="284"/>
        </w:tabs>
        <w:spacing w:after="0" w:line="240" w:lineRule="auto"/>
        <w:jc w:val="both"/>
      </w:pPr>
      <w:r w:rsidRPr="006B2B98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146925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</w:t>
      </w:r>
      <w:r w:rsidR="00146925" w:rsidRPr="00146925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</w:p>
    <w:p w:rsidR="00D31997" w:rsidRPr="00AD0929" w:rsidRDefault="00D31997" w:rsidP="00335401">
      <w:pPr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D31997" w:rsidRPr="00AD0929" w:rsidSect="003354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05" w:rsidRDefault="003E5505" w:rsidP="008C04FB">
      <w:pPr>
        <w:spacing w:after="0" w:line="240" w:lineRule="auto"/>
      </w:pPr>
      <w:r>
        <w:separator/>
      </w:r>
    </w:p>
  </w:endnote>
  <w:endnote w:type="continuationSeparator" w:id="0">
    <w:p w:rsidR="003E5505" w:rsidRDefault="003E5505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05" w:rsidRDefault="003E5505" w:rsidP="008C04FB">
      <w:pPr>
        <w:spacing w:after="0" w:line="240" w:lineRule="auto"/>
      </w:pPr>
      <w:r>
        <w:separator/>
      </w:r>
    </w:p>
  </w:footnote>
  <w:footnote w:type="continuationSeparator" w:id="0">
    <w:p w:rsidR="003E5505" w:rsidRDefault="003E5505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4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3802C2D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6"/>
  </w:num>
  <w:num w:numId="7">
    <w:abstractNumId w:val="17"/>
  </w:num>
  <w:num w:numId="8">
    <w:abstractNumId w:val="29"/>
  </w:num>
  <w:num w:numId="9">
    <w:abstractNumId w:val="4"/>
  </w:num>
  <w:num w:numId="10">
    <w:abstractNumId w:val="11"/>
  </w:num>
  <w:num w:numId="11">
    <w:abstractNumId w:val="1"/>
  </w:num>
  <w:num w:numId="1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0"/>
    <w:lvlOverride w:ilvl="0">
      <w:startOverride w:val="1"/>
    </w:lvlOverride>
  </w:num>
  <w:num w:numId="37">
    <w:abstractNumId w:val="2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1934"/>
    <w:rsid w:val="0007266E"/>
    <w:rsid w:val="00092BB0"/>
    <w:rsid w:val="000C2CEA"/>
    <w:rsid w:val="000C4E0F"/>
    <w:rsid w:val="001044F2"/>
    <w:rsid w:val="00113166"/>
    <w:rsid w:val="00115B3E"/>
    <w:rsid w:val="00125902"/>
    <w:rsid w:val="00146925"/>
    <w:rsid w:val="0016717E"/>
    <w:rsid w:val="001839A6"/>
    <w:rsid w:val="0019177F"/>
    <w:rsid w:val="001A1F6D"/>
    <w:rsid w:val="001A3296"/>
    <w:rsid w:val="001B4992"/>
    <w:rsid w:val="001B4B51"/>
    <w:rsid w:val="001C7B20"/>
    <w:rsid w:val="001D3F86"/>
    <w:rsid w:val="001E324F"/>
    <w:rsid w:val="00213887"/>
    <w:rsid w:val="00221E73"/>
    <w:rsid w:val="00277942"/>
    <w:rsid w:val="002C733A"/>
    <w:rsid w:val="002F58DA"/>
    <w:rsid w:val="00323019"/>
    <w:rsid w:val="00335401"/>
    <w:rsid w:val="00347226"/>
    <w:rsid w:val="003556D0"/>
    <w:rsid w:val="00364900"/>
    <w:rsid w:val="003650D7"/>
    <w:rsid w:val="00371D1D"/>
    <w:rsid w:val="00380C89"/>
    <w:rsid w:val="003E5505"/>
    <w:rsid w:val="003E6708"/>
    <w:rsid w:val="00404FD2"/>
    <w:rsid w:val="00444624"/>
    <w:rsid w:val="004729FA"/>
    <w:rsid w:val="004C3C44"/>
    <w:rsid w:val="0050495F"/>
    <w:rsid w:val="0052757A"/>
    <w:rsid w:val="00555960"/>
    <w:rsid w:val="00556DCB"/>
    <w:rsid w:val="00586128"/>
    <w:rsid w:val="00597C9E"/>
    <w:rsid w:val="005A1DC1"/>
    <w:rsid w:val="005A5466"/>
    <w:rsid w:val="005C004C"/>
    <w:rsid w:val="005E3644"/>
    <w:rsid w:val="005F1BD1"/>
    <w:rsid w:val="00627AE2"/>
    <w:rsid w:val="00631AF1"/>
    <w:rsid w:val="00647252"/>
    <w:rsid w:val="00673200"/>
    <w:rsid w:val="00685D71"/>
    <w:rsid w:val="0071481A"/>
    <w:rsid w:val="00715245"/>
    <w:rsid w:val="00751753"/>
    <w:rsid w:val="007A343A"/>
    <w:rsid w:val="007B5CB8"/>
    <w:rsid w:val="007C5176"/>
    <w:rsid w:val="007F0D4F"/>
    <w:rsid w:val="00833727"/>
    <w:rsid w:val="00857FEF"/>
    <w:rsid w:val="00860C1C"/>
    <w:rsid w:val="00872221"/>
    <w:rsid w:val="00873BCA"/>
    <w:rsid w:val="008C04FB"/>
    <w:rsid w:val="008D4735"/>
    <w:rsid w:val="008F1E95"/>
    <w:rsid w:val="0090275E"/>
    <w:rsid w:val="0090628C"/>
    <w:rsid w:val="00942FBB"/>
    <w:rsid w:val="00967D93"/>
    <w:rsid w:val="009A35A1"/>
    <w:rsid w:val="009C1AC8"/>
    <w:rsid w:val="009C2CE3"/>
    <w:rsid w:val="009C3A90"/>
    <w:rsid w:val="00A01026"/>
    <w:rsid w:val="00A11CBA"/>
    <w:rsid w:val="00A2133A"/>
    <w:rsid w:val="00A2768A"/>
    <w:rsid w:val="00A8298F"/>
    <w:rsid w:val="00A972E6"/>
    <w:rsid w:val="00AB2618"/>
    <w:rsid w:val="00AC2D33"/>
    <w:rsid w:val="00AD0929"/>
    <w:rsid w:val="00B00B57"/>
    <w:rsid w:val="00B12EF7"/>
    <w:rsid w:val="00B133DF"/>
    <w:rsid w:val="00B16311"/>
    <w:rsid w:val="00B22678"/>
    <w:rsid w:val="00B37C45"/>
    <w:rsid w:val="00B44A43"/>
    <w:rsid w:val="00B81D11"/>
    <w:rsid w:val="00B93537"/>
    <w:rsid w:val="00B95915"/>
    <w:rsid w:val="00BC4149"/>
    <w:rsid w:val="00BC605D"/>
    <w:rsid w:val="00BE61F7"/>
    <w:rsid w:val="00C358BD"/>
    <w:rsid w:val="00C55AC5"/>
    <w:rsid w:val="00C6498E"/>
    <w:rsid w:val="00CA6FE9"/>
    <w:rsid w:val="00CE4CA7"/>
    <w:rsid w:val="00D30E6C"/>
    <w:rsid w:val="00D31997"/>
    <w:rsid w:val="00D73140"/>
    <w:rsid w:val="00DB1CD9"/>
    <w:rsid w:val="00DD6324"/>
    <w:rsid w:val="00E609D0"/>
    <w:rsid w:val="00E97618"/>
    <w:rsid w:val="00EA2AC8"/>
    <w:rsid w:val="00EC79D5"/>
    <w:rsid w:val="00EF110F"/>
    <w:rsid w:val="00F25990"/>
    <w:rsid w:val="00F30250"/>
    <w:rsid w:val="00F40281"/>
    <w:rsid w:val="00F51AEF"/>
    <w:rsid w:val="00F60BDF"/>
    <w:rsid w:val="00F6145C"/>
    <w:rsid w:val="00F763DA"/>
    <w:rsid w:val="00F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numbering" w:customStyle="1" w:styleId="Styl11">
    <w:name w:val="Styl11"/>
    <w:rsid w:val="00EC7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1817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2021-02-17T11:49:00Z</dcterms:modified>
</cp:coreProperties>
</file>