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70B9657F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</w:t>
      </w:r>
      <w:r w:rsidR="00904EC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904EC0">
        <w:rPr>
          <w:rFonts w:ascii="Arial" w:hAnsi="Arial" w:cs="Arial"/>
        </w:rPr>
        <w:t>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D170B5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5AEE5BE0" w14:textId="77777777" w:rsidR="00DB129D" w:rsidRPr="009C30F9" w:rsidRDefault="00DB129D" w:rsidP="00904EC0">
      <w:pPr>
        <w:spacing w:after="0"/>
        <w:rPr>
          <w:rFonts w:ascii="Arial" w:hAnsi="Arial" w:cs="Arial"/>
        </w:rPr>
      </w:pPr>
    </w:p>
    <w:p w14:paraId="054781A3" w14:textId="39FBA504" w:rsidR="008744BC" w:rsidRPr="008744BC" w:rsidRDefault="00904EC0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108 ust. 1 pkt 5 ustawy z dn</w:t>
      </w:r>
      <w:r w:rsidR="00663A41" w:rsidRPr="009C30F9">
        <w:rPr>
          <w:rFonts w:ascii="Arial" w:hAnsi="Arial" w:cs="Arial"/>
        </w:rPr>
        <w:t>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</w:t>
      </w:r>
      <w:r>
        <w:rPr>
          <w:rFonts w:ascii="Arial" w:hAnsi="Arial" w:cs="Arial"/>
        </w:rPr>
        <w:t xml:space="preserve">w celu potwierdzenia braku podstaw wykluczenia Wykonawcy z udziału w postępowaniu o udzielenie zamówienia publicznego </w:t>
      </w:r>
      <w:r w:rsidR="008744BC" w:rsidRPr="008744BC">
        <w:rPr>
          <w:rFonts w:ascii="Arial" w:hAnsi="Arial" w:cs="Arial"/>
        </w:rPr>
        <w:t xml:space="preserve">prowadzonego przez                                      </w:t>
      </w:r>
      <w:r w:rsidR="00F44ED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</w:p>
    <w:p w14:paraId="7E187F3E" w14:textId="0E3114A8" w:rsidR="00DE0230" w:rsidRPr="00DE0230" w:rsidRDefault="00DE0230" w:rsidP="00DE0230">
      <w:pPr>
        <w:pStyle w:val="Bezodstpw"/>
        <w:jc w:val="center"/>
        <w:rPr>
          <w:rFonts w:ascii="Arial" w:hAnsi="Arial" w:cs="Arial"/>
          <w:b/>
          <w:noProof/>
          <w:lang w:eastAsia="pl-PL"/>
        </w:rPr>
      </w:pPr>
      <w:r w:rsidRPr="00DE0230">
        <w:rPr>
          <w:rFonts w:ascii="Arial" w:hAnsi="Arial" w:cs="Arial"/>
          <w:b/>
          <w:noProof/>
          <w:lang w:eastAsia="pl-PL"/>
        </w:rPr>
        <w:t>Dostawa średnich samochodów ratowniczo – gaśniczych z systemem</w:t>
      </w:r>
    </w:p>
    <w:p w14:paraId="5D6A3330" w14:textId="77777777" w:rsidR="00904EC0" w:rsidRDefault="00DE0230" w:rsidP="00DE0230">
      <w:pPr>
        <w:pStyle w:val="Bezodstpw"/>
        <w:jc w:val="center"/>
        <w:rPr>
          <w:rFonts w:ascii="Arial" w:hAnsi="Arial" w:cs="Arial"/>
          <w:b/>
          <w:noProof/>
          <w:lang w:eastAsia="pl-PL"/>
        </w:rPr>
      </w:pPr>
      <w:r w:rsidRPr="00DE0230">
        <w:rPr>
          <w:rFonts w:ascii="Arial" w:hAnsi="Arial" w:cs="Arial"/>
          <w:b/>
          <w:noProof/>
          <w:lang w:eastAsia="pl-PL"/>
        </w:rPr>
        <w:t xml:space="preserve">piany sprężonej  </w:t>
      </w:r>
      <w:r w:rsidR="00904EC0">
        <w:rPr>
          <w:rFonts w:ascii="Arial" w:hAnsi="Arial" w:cs="Arial"/>
          <w:b/>
          <w:noProof/>
          <w:lang w:eastAsia="pl-PL"/>
        </w:rPr>
        <w:t>(GBA – standard pierwszowyjazdowy) napęd 4x2 – 11 sztuk</w:t>
      </w:r>
    </w:p>
    <w:p w14:paraId="17034A41" w14:textId="31C0724D" w:rsidR="00131BAA" w:rsidRDefault="00904EC0" w:rsidP="00DE0230">
      <w:pPr>
        <w:pStyle w:val="Bezodstpw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- część …………..</w:t>
      </w:r>
    </w:p>
    <w:p w14:paraId="0BF21E11" w14:textId="77777777" w:rsidR="00DE0230" w:rsidRPr="00DE0230" w:rsidRDefault="00DE0230" w:rsidP="00DE0230">
      <w:pPr>
        <w:pStyle w:val="Bezodstpw"/>
        <w:jc w:val="center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</w:p>
    <w:p w14:paraId="46365DA9" w14:textId="262C34E0" w:rsidR="00DB129D" w:rsidRPr="00904EC0" w:rsidRDefault="00DB129D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razem z następującymi Wykonawcami, którzy złożyli oferty w niniejszym postępowaniu należymy do tej samej grupy kapitałowej</w:t>
      </w:r>
      <w:r w:rsidR="00904EC0">
        <w:rPr>
          <w:rStyle w:val="Odwoaniedokomentarza"/>
          <w:rFonts w:ascii="Arial" w:hAnsi="Arial" w:cs="Arial"/>
          <w:sz w:val="22"/>
          <w:szCs w:val="22"/>
        </w:rPr>
        <w:t xml:space="preserve"> (wypełnić tylko w przypadku gdy Wykonawca oświadczył, że należy do grupy kapitałowej):</w:t>
      </w:r>
      <w:r w:rsidRPr="00904EC0">
        <w:rPr>
          <w:rStyle w:val="Odwoaniedokomentarza"/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904EC0" w:rsidRPr="00904EC0" w14:paraId="09288A3E" w14:textId="77777777" w:rsidTr="00F26028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A7E0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2AD3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Nazwa i adres podmiotu</w:t>
            </w:r>
          </w:p>
        </w:tc>
      </w:tr>
      <w:tr w:rsidR="00904EC0" w:rsidRPr="00904EC0" w14:paraId="278B8D8E" w14:textId="77777777" w:rsidTr="00F26028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18BA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E37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56E28B48" w14:textId="77777777" w:rsidTr="00F26028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57CE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3DCC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0BCC9231" w14:textId="77777777" w:rsidTr="00F26028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30A2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8AC6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</w:tbl>
    <w:p w14:paraId="120FAA99" w14:textId="77777777" w:rsid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86B540" w14:textId="77777777" w:rsidR="00904EC0" w:rsidRP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44CFD627" w:rsidR="00734F7F" w:rsidRPr="00904EC0" w:rsidRDefault="00734F7F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nie należymy do grupy kapitałowej z żadnym z Wykonawców, którzy złożyli oferty w przedmiotowym postępowaniu*.</w:t>
      </w:r>
    </w:p>
    <w:p w14:paraId="5F1B5456" w14:textId="6FB9D3DB" w:rsidR="00734F7F" w:rsidRPr="00904EC0" w:rsidRDefault="00904EC0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W przypadku przynależności do tej samej grupy kapitałowej z Wykonawcą / -ami wskazanymi w pkt. 1 oświadczam, że oferta została przygotowana samodzielnie, niezależnie od innych Wykonawców wskazanych powyżej lub przedkładam odpowiedni dokument na potwierdzenie tego faktu.</w:t>
      </w:r>
    </w:p>
    <w:p w14:paraId="48A311BC" w14:textId="77777777" w:rsidR="00904EC0" w:rsidRDefault="00904EC0" w:rsidP="00904EC0">
      <w:pPr>
        <w:pStyle w:val="Akapitzlist"/>
        <w:autoSpaceDE w:val="0"/>
        <w:autoSpaceDN w:val="0"/>
        <w:adjustRightInd w:val="0"/>
        <w:ind w:left="284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3AF797AC" w14:textId="77777777" w:rsidR="00904EC0" w:rsidRDefault="00904EC0" w:rsidP="00904EC0">
      <w:pPr>
        <w:spacing w:after="0" w:line="257" w:lineRule="auto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32EC2B6C" w14:textId="34E1EC99" w:rsidR="00904EC0" w:rsidRPr="00904EC0" w:rsidRDefault="00904EC0" w:rsidP="00904EC0">
      <w:pPr>
        <w:spacing w:after="0" w:line="257" w:lineRule="auto"/>
        <w:jc w:val="right"/>
        <w:rPr>
          <w:i/>
        </w:rPr>
      </w:pP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  <w:t xml:space="preserve">              </w:t>
      </w:r>
      <w:r w:rsidRPr="00904EC0">
        <w:rPr>
          <w:rFonts w:cs="Calibri"/>
          <w:i/>
        </w:rPr>
        <w:t>(kwalifikowany podpis elektroniczny)</w:t>
      </w:r>
    </w:p>
    <w:sectPr w:rsidR="00904EC0" w:rsidRPr="00904EC0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548"/>
    <w:multiLevelType w:val="hybridMultilevel"/>
    <w:tmpl w:val="1464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084"/>
    <w:multiLevelType w:val="hybridMultilevel"/>
    <w:tmpl w:val="A55E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195985"/>
    <w:rsid w:val="0030353C"/>
    <w:rsid w:val="00305541"/>
    <w:rsid w:val="003518AD"/>
    <w:rsid w:val="00381B5B"/>
    <w:rsid w:val="003E417D"/>
    <w:rsid w:val="003F2205"/>
    <w:rsid w:val="00402547"/>
    <w:rsid w:val="004534F5"/>
    <w:rsid w:val="004B1B45"/>
    <w:rsid w:val="005B559F"/>
    <w:rsid w:val="005E5E6A"/>
    <w:rsid w:val="00642E5A"/>
    <w:rsid w:val="00663A41"/>
    <w:rsid w:val="00692C30"/>
    <w:rsid w:val="006F2489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04EC0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A36FD3"/>
    <w:rsid w:val="00A5588F"/>
    <w:rsid w:val="00AC172A"/>
    <w:rsid w:val="00AE7BE4"/>
    <w:rsid w:val="00AF7C1C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91284"/>
    <w:rsid w:val="00DB129D"/>
    <w:rsid w:val="00DE0230"/>
    <w:rsid w:val="00DE5C92"/>
    <w:rsid w:val="00DF13D7"/>
    <w:rsid w:val="00DF5E87"/>
    <w:rsid w:val="00E44B99"/>
    <w:rsid w:val="00E85FA6"/>
    <w:rsid w:val="00E86ED2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E02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9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31</cp:revision>
  <cp:lastPrinted>2022-04-27T11:57:00Z</cp:lastPrinted>
  <dcterms:created xsi:type="dcterms:W3CDTF">2021-02-10T10:59:00Z</dcterms:created>
  <dcterms:modified xsi:type="dcterms:W3CDTF">2022-04-27T11:57:00Z</dcterms:modified>
</cp:coreProperties>
</file>