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3A42" w14:textId="43C86E0A" w:rsidR="00A906EC" w:rsidRPr="00A906EC" w:rsidRDefault="00A906EC" w:rsidP="00743B4F">
      <w:pPr>
        <w:pStyle w:val="Bezodstpw"/>
        <w:jc w:val="both"/>
        <w:rPr>
          <w:rFonts w:asciiTheme="majorHAnsi" w:hAnsiTheme="majorHAnsi" w:cstheme="majorHAnsi"/>
          <w:b/>
          <w:bCs/>
        </w:rPr>
      </w:pPr>
      <w:r w:rsidRPr="00A906EC">
        <w:rPr>
          <w:rFonts w:asciiTheme="majorHAnsi" w:hAnsiTheme="majorHAnsi" w:cstheme="majorHAnsi"/>
          <w:b/>
          <w:bCs/>
        </w:rPr>
        <w:t>DZP.281.62A.2024</w:t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6A6024">
        <w:rPr>
          <w:rFonts w:asciiTheme="majorHAnsi" w:hAnsiTheme="majorHAnsi" w:cstheme="majorHAnsi"/>
          <w:b/>
          <w:bCs/>
        </w:rPr>
        <w:tab/>
      </w:r>
      <w:r w:rsidR="00DA5FFA">
        <w:rPr>
          <w:rFonts w:asciiTheme="majorHAnsi" w:hAnsiTheme="majorHAnsi" w:cstheme="majorHAnsi"/>
          <w:b/>
          <w:bCs/>
          <w:color w:val="FF0000"/>
        </w:rPr>
        <w:t xml:space="preserve">zmodyfikowany </w:t>
      </w:r>
      <w:r w:rsidR="006A6024">
        <w:rPr>
          <w:rFonts w:asciiTheme="majorHAnsi" w:hAnsiTheme="majorHAnsi" w:cstheme="majorHAnsi"/>
          <w:b/>
          <w:bCs/>
        </w:rPr>
        <w:t>Załącznik 7</w:t>
      </w:r>
    </w:p>
    <w:p w14:paraId="1C1273F9" w14:textId="2F8D71E3" w:rsidR="008B6ACC" w:rsidRPr="00743B4F" w:rsidRDefault="006F2F29" w:rsidP="00A906EC">
      <w:pPr>
        <w:pStyle w:val="Bezodstpw"/>
        <w:jc w:val="center"/>
        <w:rPr>
          <w:rFonts w:asciiTheme="majorHAnsi" w:hAnsiTheme="majorHAnsi" w:cstheme="majorHAnsi"/>
        </w:rPr>
      </w:pPr>
      <w:bookmarkStart w:id="0" w:name="_Hlk167867419"/>
      <w:bookmarkStart w:id="1" w:name="_Hlk167868902"/>
      <w:bookmarkStart w:id="2" w:name="_Hlk148952228"/>
      <w:r w:rsidRPr="00F01542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2E0DE1">
        <w:rPr>
          <w:rFonts w:ascii="Tahoma" w:hAnsi="Tahoma" w:cs="Tahoma"/>
          <w:b/>
          <w:bCs/>
          <w:sz w:val="20"/>
          <w:szCs w:val="20"/>
        </w:rPr>
        <w:t>l</w:t>
      </w:r>
      <w:r w:rsidRPr="00F01542">
        <w:rPr>
          <w:rFonts w:ascii="Tahoma" w:hAnsi="Tahoma" w:cs="Tahoma"/>
          <w:b/>
          <w:bCs/>
          <w:sz w:val="20"/>
          <w:szCs w:val="20"/>
        </w:rPr>
        <w:t>icencji</w:t>
      </w:r>
      <w:r>
        <w:rPr>
          <w:rFonts w:asciiTheme="majorHAnsi" w:hAnsiTheme="majorHAnsi" w:cstheme="majorHAnsi"/>
        </w:rPr>
        <w:t xml:space="preserve"> </w:t>
      </w:r>
      <w:r w:rsidR="00F10944" w:rsidRPr="00F10944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170310884"/>
      <w:r w:rsidR="00F10944" w:rsidRPr="00F10944">
        <w:rPr>
          <w:rFonts w:ascii="Tahoma" w:hAnsi="Tahoma" w:cs="Tahoma"/>
          <w:b/>
          <w:bCs/>
          <w:sz w:val="20"/>
          <w:szCs w:val="20"/>
        </w:rPr>
        <w:t>integrac</w:t>
      </w:r>
      <w:r>
        <w:rPr>
          <w:rFonts w:ascii="Tahoma" w:hAnsi="Tahoma" w:cs="Tahoma"/>
          <w:b/>
          <w:bCs/>
          <w:sz w:val="20"/>
          <w:szCs w:val="20"/>
        </w:rPr>
        <w:t>y</w:t>
      </w:r>
      <w:r w:rsidR="00F10944" w:rsidRPr="00F10944">
        <w:rPr>
          <w:rFonts w:ascii="Tahoma" w:hAnsi="Tahoma" w:cs="Tahoma"/>
          <w:b/>
          <w:bCs/>
          <w:sz w:val="20"/>
          <w:szCs w:val="20"/>
        </w:rPr>
        <w:t>j</w:t>
      </w:r>
      <w:r>
        <w:rPr>
          <w:rFonts w:ascii="Tahoma" w:hAnsi="Tahoma" w:cs="Tahoma"/>
          <w:b/>
          <w:bCs/>
          <w:sz w:val="20"/>
          <w:szCs w:val="20"/>
        </w:rPr>
        <w:t>nych</w:t>
      </w:r>
      <w:bookmarkEnd w:id="0"/>
      <w:bookmarkEnd w:id="1"/>
      <w:r w:rsidR="002E0DE1">
        <w:rPr>
          <w:rFonts w:ascii="Tahoma" w:hAnsi="Tahoma" w:cs="Tahoma"/>
          <w:b/>
          <w:bCs/>
          <w:sz w:val="20"/>
          <w:szCs w:val="20"/>
        </w:rPr>
        <w:t>.</w:t>
      </w:r>
    </w:p>
    <w:bookmarkEnd w:id="2"/>
    <w:bookmarkEnd w:id="3"/>
    <w:p w14:paraId="73B9768F" w14:textId="77777777" w:rsidR="00743B4F" w:rsidRPr="00743B4F" w:rsidRDefault="00743B4F" w:rsidP="00743B4F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F7EB9B" w14:textId="48696FEE" w:rsidR="008B6ACC" w:rsidRDefault="008B6ACC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  <w:b/>
        </w:rPr>
      </w:pPr>
      <w:r w:rsidRPr="00840F4F">
        <w:rPr>
          <w:rFonts w:asciiTheme="majorHAnsi" w:eastAsia="Calibri" w:hAnsiTheme="majorHAnsi" w:cstheme="majorHAnsi"/>
          <w:b/>
        </w:rPr>
        <w:t>O</w:t>
      </w:r>
      <w:r w:rsidR="008E7DEA">
        <w:rPr>
          <w:rFonts w:asciiTheme="majorHAnsi" w:eastAsia="Calibri" w:hAnsiTheme="majorHAnsi" w:cstheme="majorHAnsi"/>
          <w:b/>
        </w:rPr>
        <w:t>pis</w:t>
      </w:r>
      <w:r w:rsidRPr="00840F4F">
        <w:rPr>
          <w:rFonts w:asciiTheme="majorHAnsi" w:eastAsia="Calibri" w:hAnsiTheme="majorHAnsi" w:cstheme="majorHAnsi"/>
          <w:b/>
        </w:rPr>
        <w:t xml:space="preserve"> Przedmiotu Zamówienia</w:t>
      </w:r>
    </w:p>
    <w:p w14:paraId="5E99D17E" w14:textId="4FADABE3" w:rsidR="003341FB" w:rsidRDefault="00743B4F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Przedmiotem zamówienia jest </w:t>
      </w:r>
      <w:r w:rsidR="006F2F29">
        <w:rPr>
          <w:rFonts w:asciiTheme="majorHAnsi" w:eastAsia="Calibri" w:hAnsiTheme="majorHAnsi" w:cstheme="majorHAnsi"/>
        </w:rPr>
        <w:t>d</w:t>
      </w:r>
      <w:r w:rsidR="006F2F29" w:rsidRPr="006F2F29">
        <w:rPr>
          <w:rFonts w:asciiTheme="majorHAnsi" w:eastAsia="Calibri" w:hAnsiTheme="majorHAnsi" w:cstheme="majorHAnsi"/>
        </w:rPr>
        <w:t xml:space="preserve">ostawa </w:t>
      </w:r>
      <w:r w:rsidR="006F2F29">
        <w:rPr>
          <w:rFonts w:asciiTheme="majorHAnsi" w:eastAsia="Calibri" w:hAnsiTheme="majorHAnsi" w:cstheme="majorHAnsi"/>
        </w:rPr>
        <w:t>l</w:t>
      </w:r>
      <w:r w:rsidR="006F2F29" w:rsidRPr="006F2F29">
        <w:rPr>
          <w:rFonts w:asciiTheme="majorHAnsi" w:eastAsia="Calibri" w:hAnsiTheme="majorHAnsi" w:cstheme="majorHAnsi"/>
        </w:rPr>
        <w:t xml:space="preserve">icencji integracyjnych </w:t>
      </w:r>
      <w:r w:rsidR="006F2F29">
        <w:rPr>
          <w:rFonts w:asciiTheme="majorHAnsi" w:eastAsia="Calibri" w:hAnsiTheme="majorHAnsi" w:cstheme="majorHAnsi"/>
        </w:rPr>
        <w:t xml:space="preserve"> dla </w:t>
      </w:r>
      <w:r w:rsidR="006F2F29" w:rsidRPr="00F10944">
        <w:rPr>
          <w:rFonts w:asciiTheme="majorHAnsi" w:eastAsia="Calibri" w:hAnsiTheme="majorHAnsi" w:cstheme="majorHAnsi"/>
        </w:rPr>
        <w:t>posiadan</w:t>
      </w:r>
      <w:r w:rsidR="006F2F29">
        <w:rPr>
          <w:rFonts w:asciiTheme="majorHAnsi" w:eastAsia="Calibri" w:hAnsiTheme="majorHAnsi" w:cstheme="majorHAnsi"/>
        </w:rPr>
        <w:t>ego</w:t>
      </w:r>
      <w:r w:rsidR="006F2F29" w:rsidRPr="00F10944">
        <w:rPr>
          <w:rFonts w:asciiTheme="majorHAnsi" w:eastAsia="Calibri" w:hAnsiTheme="majorHAnsi" w:cstheme="majorHAnsi"/>
        </w:rPr>
        <w:t xml:space="preserve"> przez Zamawiającego systemu do produkcji </w:t>
      </w:r>
      <w:proofErr w:type="spellStart"/>
      <w:r w:rsidR="006F2F29" w:rsidRPr="00F10944">
        <w:rPr>
          <w:rFonts w:asciiTheme="majorHAnsi" w:eastAsia="Calibri" w:hAnsiTheme="majorHAnsi" w:cstheme="majorHAnsi"/>
        </w:rPr>
        <w:t>cytostatyków</w:t>
      </w:r>
      <w:proofErr w:type="spellEnd"/>
      <w:r w:rsidR="006F2F29" w:rsidRPr="00F10944">
        <w:rPr>
          <w:rFonts w:asciiTheme="majorHAnsi" w:eastAsia="Calibri" w:hAnsiTheme="majorHAnsi" w:cstheme="majorHAnsi"/>
        </w:rPr>
        <w:t xml:space="preserve"> B</w:t>
      </w:r>
      <w:r w:rsidR="00A57663">
        <w:rPr>
          <w:rFonts w:asciiTheme="majorHAnsi" w:eastAsia="Calibri" w:hAnsiTheme="majorHAnsi" w:cstheme="majorHAnsi"/>
        </w:rPr>
        <w:t>D</w:t>
      </w:r>
      <w:r w:rsidR="006F2F29" w:rsidRPr="00F10944">
        <w:rPr>
          <w:rFonts w:asciiTheme="majorHAnsi" w:eastAsia="Calibri" w:hAnsiTheme="majorHAnsi" w:cstheme="majorHAnsi"/>
        </w:rPr>
        <w:t xml:space="preserve"> CATO</w:t>
      </w:r>
      <w:r w:rsidR="006F2F29">
        <w:rPr>
          <w:rFonts w:asciiTheme="majorHAnsi" w:eastAsia="Calibri" w:hAnsiTheme="majorHAnsi" w:cstheme="majorHAnsi"/>
        </w:rPr>
        <w:t xml:space="preserve"> </w:t>
      </w:r>
      <w:r w:rsidR="002E0DE1">
        <w:rPr>
          <w:rFonts w:asciiTheme="majorHAnsi" w:eastAsia="Calibri" w:hAnsiTheme="majorHAnsi" w:cstheme="majorHAnsi"/>
        </w:rPr>
        <w:t xml:space="preserve">oraz </w:t>
      </w:r>
      <w:r w:rsidR="002E0DE1" w:rsidRPr="00941074">
        <w:rPr>
          <w:rFonts w:asciiTheme="majorHAnsi" w:eastAsia="Times New Roman" w:hAnsiTheme="majorHAnsi" w:cstheme="majorHAnsi"/>
          <w:lang w:eastAsia="pl-PL"/>
        </w:rPr>
        <w:t>Zintegrowanego Systemu Informatycznego AMMS zwanego dalej systemem HIS</w:t>
      </w:r>
      <w:r w:rsidR="002E0DE1">
        <w:rPr>
          <w:rFonts w:asciiTheme="majorHAnsi" w:eastAsia="Calibri" w:hAnsiTheme="majorHAnsi" w:cstheme="majorHAnsi"/>
        </w:rPr>
        <w:t xml:space="preserve"> </w:t>
      </w:r>
      <w:r w:rsidR="006F2F29">
        <w:rPr>
          <w:rFonts w:asciiTheme="majorHAnsi" w:eastAsia="Calibri" w:hAnsiTheme="majorHAnsi" w:cstheme="majorHAnsi"/>
        </w:rPr>
        <w:t>wraz z</w:t>
      </w:r>
      <w:r w:rsidR="00A57663">
        <w:rPr>
          <w:rFonts w:asciiTheme="majorHAnsi" w:eastAsia="Calibri" w:hAnsiTheme="majorHAnsi" w:cstheme="majorHAnsi"/>
        </w:rPr>
        <w:t xml:space="preserve"> ich uruchomieniem oraz </w:t>
      </w:r>
      <w:r>
        <w:rPr>
          <w:rFonts w:asciiTheme="majorHAnsi" w:eastAsia="Calibri" w:hAnsiTheme="majorHAnsi" w:cstheme="majorHAnsi"/>
        </w:rPr>
        <w:t xml:space="preserve"> </w:t>
      </w:r>
      <w:r w:rsidR="002E0DE1">
        <w:rPr>
          <w:rFonts w:asciiTheme="majorHAnsi" w:eastAsia="Calibri" w:hAnsiTheme="majorHAnsi" w:cstheme="majorHAnsi"/>
        </w:rPr>
        <w:t xml:space="preserve">asystą techniczną </w:t>
      </w:r>
      <w:r w:rsidR="005B7B7E">
        <w:rPr>
          <w:rFonts w:asciiTheme="majorHAnsi" w:eastAsia="Calibri" w:hAnsiTheme="majorHAnsi" w:cstheme="majorHAnsi"/>
        </w:rPr>
        <w:t>zgodnie z wymaganiami o</w:t>
      </w:r>
      <w:r w:rsidR="00767030">
        <w:rPr>
          <w:rFonts w:asciiTheme="majorHAnsi" w:eastAsia="Calibri" w:hAnsiTheme="majorHAnsi" w:cstheme="majorHAnsi"/>
        </w:rPr>
        <w:t>pis</w:t>
      </w:r>
      <w:r w:rsidR="005B7B7E">
        <w:rPr>
          <w:rFonts w:asciiTheme="majorHAnsi" w:eastAsia="Calibri" w:hAnsiTheme="majorHAnsi" w:cstheme="majorHAnsi"/>
        </w:rPr>
        <w:t>anymi poniżej.</w:t>
      </w:r>
    </w:p>
    <w:p w14:paraId="66792A1D" w14:textId="77777777" w:rsidR="00366184" w:rsidRPr="006E672C" w:rsidRDefault="00366184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01542" w:rsidRPr="00840F4F" w14:paraId="5967C003" w14:textId="77777777" w:rsidTr="0041531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48E7D40" w14:textId="1CF0CF0A" w:rsidR="00F01542" w:rsidRPr="00415313" w:rsidRDefault="00F01542" w:rsidP="00840F4F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 - Wymagania ogólne </w:t>
            </w:r>
          </w:p>
        </w:tc>
      </w:tr>
      <w:tr w:rsidR="00767030" w:rsidRPr="00840F4F" w14:paraId="10CE6F91" w14:textId="77777777" w:rsidTr="00767030">
        <w:trPr>
          <w:trHeight w:val="1659"/>
        </w:trPr>
        <w:tc>
          <w:tcPr>
            <w:tcW w:w="846" w:type="dxa"/>
          </w:tcPr>
          <w:p w14:paraId="06606E83" w14:textId="522A138D" w:rsidR="00767030" w:rsidRPr="00F01542" w:rsidRDefault="00767030" w:rsidP="00F01542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59ACBB44" w14:textId="77777777" w:rsidR="00767030" w:rsidRPr="00767030" w:rsidRDefault="00767030" w:rsidP="00767030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>Do obowiązków Wykonawcy w ramach niniejszego zadania należy m.in.:</w:t>
            </w:r>
          </w:p>
          <w:p w14:paraId="5298FDE3" w14:textId="12D9D7F6" w:rsidR="00767030" w:rsidRPr="00941074" w:rsidRDefault="00767030" w:rsidP="0094107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dostawa licencji na integrację</w:t>
            </w:r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 dla </w:t>
            </w:r>
            <w:r w:rsidR="002E0DE1">
              <w:rPr>
                <w:rFonts w:asciiTheme="majorHAnsi" w:eastAsia="Times New Roman" w:hAnsiTheme="majorHAnsi" w:cstheme="majorHAnsi"/>
                <w:lang w:eastAsia="pl-PL"/>
              </w:rPr>
              <w:t xml:space="preserve">posiadanego </w:t>
            </w:r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systemu BD Cato zwanego dalej systemem CWS (ang. ang.  </w:t>
            </w:r>
            <w:proofErr w:type="spellStart"/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>Cytostatic</w:t>
            </w:r>
            <w:proofErr w:type="spellEnd"/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proofErr w:type="spellStart"/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>Workflow</w:t>
            </w:r>
            <w:proofErr w:type="spellEnd"/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 Solutions) </w:t>
            </w:r>
            <w:bookmarkStart w:id="4" w:name="_Hlk170724827"/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oraz </w:t>
            </w:r>
            <w:r w:rsidR="002E0DE1">
              <w:rPr>
                <w:rFonts w:asciiTheme="majorHAnsi" w:eastAsia="Times New Roman" w:hAnsiTheme="majorHAnsi" w:cstheme="majorHAnsi"/>
                <w:lang w:eastAsia="pl-PL"/>
              </w:rPr>
              <w:t xml:space="preserve">posiadanego </w:t>
            </w:r>
            <w:r w:rsidR="00A57663" w:rsidRPr="00941074">
              <w:rPr>
                <w:rFonts w:asciiTheme="majorHAnsi" w:eastAsia="Times New Roman" w:hAnsiTheme="majorHAnsi" w:cstheme="majorHAnsi"/>
                <w:lang w:eastAsia="pl-PL"/>
              </w:rPr>
              <w:t>Zintegrowanego Systemu Informatycznego AMMS zwanego dalej systemem HIS</w:t>
            </w:r>
            <w:bookmarkEnd w:id="4"/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,</w:t>
            </w:r>
          </w:p>
          <w:p w14:paraId="08975489" w14:textId="5CD1FE56" w:rsidR="002226F3" w:rsidRDefault="00A57663" w:rsidP="0094107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uruchomienie dostarczonych licencji</w:t>
            </w:r>
            <w:r w:rsidR="00767030"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 integrac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yjnych</w:t>
            </w:r>
            <w:r w:rsidR="002226F3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  <w:p w14:paraId="76D2D1FB" w14:textId="3A4FD78E" w:rsidR="00767030" w:rsidRDefault="00403D08" w:rsidP="00941074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zapewnienie gwarancji na</w:t>
            </w:r>
            <w:r w:rsidR="002226F3" w:rsidRPr="002226F3">
              <w:rPr>
                <w:rFonts w:asciiTheme="majorHAnsi" w:eastAsia="Times New Roman" w:hAnsiTheme="majorHAnsi" w:cstheme="majorHAnsi"/>
                <w:lang w:eastAsia="pl-PL"/>
              </w:rPr>
              <w:t xml:space="preserve"> dostarczoną integracj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ę</w:t>
            </w:r>
            <w:r w:rsidR="002226F3" w:rsidRPr="002226F3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</w:tc>
      </w:tr>
      <w:tr w:rsidR="00767030" w:rsidRPr="00840F4F" w14:paraId="52CF28BC" w14:textId="77777777" w:rsidTr="00A00EAB">
        <w:trPr>
          <w:trHeight w:val="1275"/>
        </w:trPr>
        <w:tc>
          <w:tcPr>
            <w:tcW w:w="846" w:type="dxa"/>
          </w:tcPr>
          <w:p w14:paraId="51A3BF85" w14:textId="333CD7B9" w:rsidR="00767030" w:rsidRPr="00F01542" w:rsidRDefault="00767030" w:rsidP="00F01542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8216" w:type="dxa"/>
          </w:tcPr>
          <w:p w14:paraId="11F72EE8" w14:textId="4E2E944B" w:rsidR="00767030" w:rsidRPr="00767030" w:rsidRDefault="00767030" w:rsidP="00767030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Wszystkie koszty integracji, niezbędnych licencji oraz </w:t>
            </w:r>
            <w:r w:rsidR="009122BC">
              <w:rPr>
                <w:rFonts w:asciiTheme="majorHAnsi" w:eastAsia="Times New Roman" w:hAnsiTheme="majorHAnsi" w:cstheme="majorHAnsi"/>
                <w:lang w:eastAsia="pl-PL"/>
              </w:rPr>
              <w:t xml:space="preserve">gwarancji </w:t>
            </w: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>dla integracji zarówno po stronie</w:t>
            </w:r>
            <w:r w:rsidR="009C730D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="00F70919">
              <w:rPr>
                <w:rFonts w:asciiTheme="majorHAnsi" w:eastAsia="Times New Roman" w:hAnsiTheme="majorHAnsi" w:cstheme="majorHAnsi"/>
                <w:lang w:eastAsia="pl-PL"/>
              </w:rPr>
              <w:t>systemu CWS</w:t>
            </w: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  jak i systemu </w:t>
            </w:r>
            <w:r w:rsidR="00F70919">
              <w:rPr>
                <w:rFonts w:asciiTheme="majorHAnsi" w:eastAsia="Times New Roman" w:hAnsiTheme="majorHAnsi" w:cstheme="majorHAnsi"/>
                <w:lang w:eastAsia="pl-PL"/>
              </w:rPr>
              <w:t xml:space="preserve">HIS </w:t>
            </w: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pokrywa Wykonawca i powinny one zostać ujęte w </w:t>
            </w:r>
            <w:r w:rsidR="002226F3">
              <w:rPr>
                <w:rFonts w:asciiTheme="majorHAnsi" w:eastAsia="Times New Roman" w:hAnsiTheme="majorHAnsi" w:cstheme="majorHAnsi"/>
                <w:lang w:eastAsia="pl-PL"/>
              </w:rPr>
              <w:t xml:space="preserve">formularzu ofertowym, </w:t>
            </w:r>
            <w:r w:rsidR="002226F3" w:rsidRPr="00442045">
              <w:rPr>
                <w:rFonts w:asciiTheme="majorHAnsi" w:eastAsia="Times New Roman" w:hAnsiTheme="majorHAnsi" w:cstheme="majorHAnsi"/>
                <w:lang w:eastAsia="pl-PL"/>
              </w:rPr>
              <w:t>stanowiącym załącznik nr</w:t>
            </w:r>
            <w:r w:rsidR="009122BC"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 1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 z</w:t>
            </w:r>
            <w:r w:rsidRPr="00767030">
              <w:rPr>
                <w:rFonts w:asciiTheme="majorHAnsi" w:eastAsia="Times New Roman" w:hAnsiTheme="majorHAnsi" w:cstheme="majorHAnsi"/>
                <w:lang w:eastAsia="pl-PL"/>
              </w:rPr>
              <w:t xml:space="preserve"> uwzględnieniem wykorzystania w dowolnej jednostce organizacyjnej Zamawiającego </w:t>
            </w:r>
          </w:p>
        </w:tc>
      </w:tr>
      <w:tr w:rsidR="00F10944" w:rsidRPr="00840F4F" w14:paraId="69664B79" w14:textId="77777777" w:rsidTr="0041531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E95F1B3" w14:textId="27239E8B" w:rsidR="00F10944" w:rsidRPr="00415313" w:rsidRDefault="00F01542" w:rsidP="00840F4F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I</w:t>
            </w:r>
            <w:r w:rsidR="00E83010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 </w:t>
            </w:r>
            <w:r w:rsidR="006F2F29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–</w:t>
            </w:r>
            <w:r w:rsidR="00E83010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="006F2F29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Licencja </w:t>
            </w:r>
            <w:r w:rsidR="00E83010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Integrac</w:t>
            </w:r>
            <w:r w:rsidR="006F2F29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y</w:t>
            </w:r>
            <w:r w:rsidR="00E83010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j</w:t>
            </w:r>
            <w:r w:rsidR="006F2F29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n</w:t>
            </w:r>
            <w:r w:rsidR="00E83010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>a</w:t>
            </w:r>
            <w:r w:rsidR="004527BE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dla systemu CWS </w:t>
            </w:r>
            <w:r w:rsidR="00F10944"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</w:p>
        </w:tc>
      </w:tr>
      <w:tr w:rsidR="00E83010" w:rsidRPr="00840F4F" w14:paraId="56BE2FB0" w14:textId="77777777" w:rsidTr="00F01542">
        <w:tc>
          <w:tcPr>
            <w:tcW w:w="846" w:type="dxa"/>
          </w:tcPr>
          <w:p w14:paraId="07B40E89" w14:textId="36AD14DA" w:rsidR="00E83010" w:rsidRDefault="00E83010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8C46F5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8216" w:type="dxa"/>
          </w:tcPr>
          <w:p w14:paraId="5F132EA1" w14:textId="7B912335" w:rsidR="00E83010" w:rsidRDefault="00E83010" w:rsidP="00E83010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Dostarczona </w:t>
            </w:r>
            <w:r w:rsidR="006F2F29">
              <w:rPr>
                <w:rFonts w:asciiTheme="majorHAnsi" w:hAnsiTheme="majorHAnsi" w:cstheme="majorHAnsi"/>
              </w:rPr>
              <w:t xml:space="preserve">licencja </w:t>
            </w:r>
            <w:r>
              <w:rPr>
                <w:rFonts w:asciiTheme="majorHAnsi" w:hAnsiTheme="majorHAnsi" w:cstheme="majorHAnsi"/>
              </w:rPr>
              <w:t>integrac</w:t>
            </w:r>
            <w:r w:rsidR="006F2F29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>j</w:t>
            </w:r>
            <w:r w:rsidR="006F2F29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a powinna zapewnić :</w:t>
            </w:r>
          </w:p>
          <w:p w14:paraId="1A7BAEB4" w14:textId="219FAD1B" w:rsidR="006F2F29" w:rsidRPr="00CB5062" w:rsidRDefault="006F2F29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komunikację</w:t>
            </w:r>
            <w:r>
              <w:rPr>
                <w:rFonts w:asciiTheme="majorHAnsi" w:hAnsiTheme="majorHAnsi" w:cstheme="majorHAnsi"/>
              </w:rPr>
              <w:t xml:space="preserve"> dwustronną pomiędzy posiadanymi przez Zamawiającego systemami: </w:t>
            </w:r>
            <w:r w:rsidRPr="00F10944">
              <w:rPr>
                <w:rFonts w:asciiTheme="majorHAnsi" w:hAnsiTheme="majorHAnsi" w:cstheme="majorHAnsi"/>
              </w:rPr>
              <w:t xml:space="preserve"> </w:t>
            </w:r>
            <w:r w:rsidR="00C9276D">
              <w:rPr>
                <w:rFonts w:asciiTheme="majorHAnsi" w:hAnsiTheme="majorHAnsi" w:cstheme="majorHAnsi"/>
              </w:rPr>
              <w:t>CWS</w:t>
            </w:r>
            <w:r w:rsidR="00CB5062">
              <w:rPr>
                <w:rFonts w:asciiTheme="majorHAnsi" w:hAnsiTheme="majorHAnsi" w:cstheme="majorHAnsi"/>
              </w:rPr>
              <w:t xml:space="preserve"> </w:t>
            </w:r>
            <w:r w:rsidR="002226F3">
              <w:rPr>
                <w:rFonts w:asciiTheme="majorHAnsi" w:hAnsiTheme="majorHAnsi" w:cstheme="majorHAnsi"/>
              </w:rPr>
              <w:t xml:space="preserve">oraz </w:t>
            </w:r>
            <w:r w:rsidRPr="00CB5062">
              <w:rPr>
                <w:rFonts w:asciiTheme="majorHAnsi" w:hAnsiTheme="majorHAnsi" w:cstheme="majorHAnsi"/>
              </w:rPr>
              <w:t xml:space="preserve">HIS  </w:t>
            </w:r>
          </w:p>
          <w:p w14:paraId="1A02FA91" w14:textId="57B66EA6" w:rsidR="00671713" w:rsidRDefault="00DC70DD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Odbieranie</w:t>
            </w:r>
            <w:r w:rsidR="00E83010" w:rsidRPr="008A4C8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przez system CWS </w:t>
            </w:r>
            <w:r w:rsidR="00671713" w:rsidRPr="008A4C8E">
              <w:rPr>
                <w:rFonts w:asciiTheme="majorHAnsi" w:hAnsiTheme="majorHAnsi" w:cstheme="majorHAnsi"/>
              </w:rPr>
              <w:t>w czasie rzeczywistym poprzez protokół HL7</w:t>
            </w:r>
            <w:r w:rsidR="00671713">
              <w:rPr>
                <w:rFonts w:asciiTheme="majorHAnsi" w:hAnsiTheme="majorHAnsi" w:cstheme="majorHAnsi"/>
              </w:rPr>
              <w:t xml:space="preserve"> </w:t>
            </w:r>
            <w:r w:rsidR="00E83010" w:rsidRPr="008A4C8E">
              <w:rPr>
                <w:rFonts w:asciiTheme="majorHAnsi" w:hAnsiTheme="majorHAnsi" w:cstheme="majorHAnsi"/>
              </w:rPr>
              <w:t>następujące</w:t>
            </w:r>
            <w:r w:rsidR="00C37A0C">
              <w:rPr>
                <w:rFonts w:asciiTheme="majorHAnsi" w:hAnsiTheme="majorHAnsi" w:cstheme="majorHAnsi"/>
              </w:rPr>
              <w:t>go</w:t>
            </w:r>
            <w:r w:rsidR="00E83010" w:rsidRPr="008A4C8E">
              <w:rPr>
                <w:rFonts w:asciiTheme="majorHAnsi" w:hAnsiTheme="majorHAnsi" w:cstheme="majorHAnsi"/>
              </w:rPr>
              <w:t xml:space="preserve"> zakres</w:t>
            </w:r>
            <w:r w:rsidR="00C37A0C">
              <w:rPr>
                <w:rFonts w:asciiTheme="majorHAnsi" w:hAnsiTheme="majorHAnsi" w:cstheme="majorHAnsi"/>
              </w:rPr>
              <w:t>u</w:t>
            </w:r>
            <w:r w:rsidR="00E83010" w:rsidRPr="008A4C8E">
              <w:rPr>
                <w:rFonts w:asciiTheme="majorHAnsi" w:hAnsiTheme="majorHAnsi" w:cstheme="majorHAnsi"/>
              </w:rPr>
              <w:t xml:space="preserve"> danych pacjenta</w:t>
            </w:r>
            <w:r>
              <w:rPr>
                <w:rFonts w:asciiTheme="majorHAnsi" w:hAnsiTheme="majorHAnsi" w:cstheme="majorHAnsi"/>
              </w:rPr>
              <w:t xml:space="preserve"> z systemu HIS</w:t>
            </w:r>
            <w:r w:rsidR="00671713">
              <w:rPr>
                <w:rFonts w:asciiTheme="majorHAnsi" w:hAnsiTheme="majorHAnsi" w:cstheme="majorHAnsi"/>
              </w:rPr>
              <w:t>:</w:t>
            </w:r>
          </w:p>
          <w:p w14:paraId="4699FD29" w14:textId="77777777" w:rsidR="00671713" w:rsidRDefault="00E83010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A4C8E">
              <w:rPr>
                <w:rFonts w:asciiTheme="majorHAnsi" w:hAnsiTheme="majorHAnsi" w:cstheme="majorHAnsi"/>
              </w:rPr>
              <w:t xml:space="preserve">dane osobowe, </w:t>
            </w:r>
          </w:p>
          <w:p w14:paraId="15224105" w14:textId="77777777" w:rsidR="00671713" w:rsidRDefault="00E83010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A4C8E">
              <w:rPr>
                <w:rFonts w:asciiTheme="majorHAnsi" w:hAnsiTheme="majorHAnsi" w:cstheme="majorHAnsi"/>
              </w:rPr>
              <w:t xml:space="preserve">dane o pobytach, </w:t>
            </w:r>
          </w:p>
          <w:p w14:paraId="52E2B165" w14:textId="77777777" w:rsidR="00671713" w:rsidRDefault="00E83010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A4C8E">
              <w:rPr>
                <w:rFonts w:asciiTheme="majorHAnsi" w:hAnsiTheme="majorHAnsi" w:cstheme="majorHAnsi"/>
              </w:rPr>
              <w:t xml:space="preserve">podstawowe dane antropometryczne, </w:t>
            </w:r>
          </w:p>
          <w:p w14:paraId="57B6C7FD" w14:textId="3A2CEAD1" w:rsidR="00E83010" w:rsidRDefault="00E83010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A4C8E">
              <w:rPr>
                <w:rFonts w:asciiTheme="majorHAnsi" w:hAnsiTheme="majorHAnsi" w:cstheme="majorHAnsi"/>
              </w:rPr>
              <w:t>wyniki badań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A4C8E">
              <w:rPr>
                <w:rFonts w:asciiTheme="majorHAnsi" w:hAnsiTheme="majorHAnsi" w:cstheme="majorHAnsi"/>
              </w:rPr>
              <w:t xml:space="preserve">laboratoryjnych </w:t>
            </w:r>
          </w:p>
          <w:p w14:paraId="50BCCD9B" w14:textId="7C192B41" w:rsidR="00E83010" w:rsidRDefault="002D2B6E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Automatyczny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E83010" w:rsidRPr="008A4C8E">
              <w:rPr>
                <w:rFonts w:asciiTheme="majorHAnsi" w:hAnsiTheme="majorHAnsi" w:cstheme="majorHAnsi"/>
              </w:rPr>
              <w:t xml:space="preserve">mport z systemu HIS do systemu </w:t>
            </w:r>
            <w:r w:rsidR="00C9276D">
              <w:rPr>
                <w:rFonts w:asciiTheme="majorHAnsi" w:hAnsiTheme="majorHAnsi" w:cstheme="majorHAnsi"/>
              </w:rPr>
              <w:t>CWS</w:t>
            </w:r>
            <w:r w:rsidR="00CB5062">
              <w:rPr>
                <w:rFonts w:asciiTheme="majorHAnsi" w:hAnsiTheme="majorHAnsi" w:cstheme="majorHAnsi"/>
              </w:rPr>
              <w:t xml:space="preserve"> </w:t>
            </w:r>
            <w:r w:rsidR="00E83010" w:rsidRPr="008A4C8E">
              <w:rPr>
                <w:rFonts w:asciiTheme="majorHAnsi" w:hAnsiTheme="majorHAnsi" w:cstheme="majorHAnsi"/>
              </w:rPr>
              <w:t>danych dotyczących produktów przeznaczonych do produkcji leków cytostatycznych w zakresie niezbędnym do późniejszego</w:t>
            </w:r>
            <w:r w:rsidR="00E83010">
              <w:rPr>
                <w:rFonts w:asciiTheme="majorHAnsi" w:hAnsiTheme="majorHAnsi" w:cstheme="majorHAnsi"/>
              </w:rPr>
              <w:t xml:space="preserve"> </w:t>
            </w:r>
            <w:r w:rsidR="00E83010" w:rsidRPr="008A4C8E">
              <w:rPr>
                <w:rFonts w:asciiTheme="majorHAnsi" w:hAnsiTheme="majorHAnsi" w:cstheme="majorHAnsi"/>
              </w:rPr>
              <w:t>rozliczenia świadczeń w NFZ.</w:t>
            </w:r>
          </w:p>
          <w:p w14:paraId="38F6F581" w14:textId="6C1B4E60" w:rsidR="00E83010" w:rsidRPr="00C37A0C" w:rsidRDefault="00E83010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Przesyłanie</w:t>
            </w:r>
            <w:r w:rsidRPr="00C37A0C">
              <w:rPr>
                <w:rFonts w:asciiTheme="majorHAnsi" w:hAnsiTheme="majorHAnsi" w:cstheme="majorHAnsi"/>
              </w:rPr>
              <w:t xml:space="preserve"> z </w:t>
            </w:r>
            <w:r w:rsidR="00C37A0C">
              <w:rPr>
                <w:rFonts w:asciiTheme="majorHAnsi" w:hAnsiTheme="majorHAnsi" w:cstheme="majorHAnsi"/>
              </w:rPr>
              <w:t xml:space="preserve">systemu </w:t>
            </w:r>
            <w:r w:rsidR="00C9276D">
              <w:rPr>
                <w:rFonts w:asciiTheme="majorHAnsi" w:hAnsiTheme="majorHAnsi" w:cstheme="majorHAnsi"/>
              </w:rPr>
              <w:t>CWS</w:t>
            </w:r>
            <w:r w:rsidRPr="00C37A0C">
              <w:rPr>
                <w:rFonts w:asciiTheme="majorHAnsi" w:hAnsiTheme="majorHAnsi" w:cstheme="majorHAnsi"/>
              </w:rPr>
              <w:t xml:space="preserve"> do systemu HIS wykazu zużytych do produkcji</w:t>
            </w:r>
            <w:r w:rsidR="00C37A0C">
              <w:rPr>
                <w:rFonts w:asciiTheme="majorHAnsi" w:hAnsiTheme="majorHAnsi" w:cstheme="majorHAnsi"/>
              </w:rPr>
              <w:t xml:space="preserve"> </w:t>
            </w:r>
            <w:r w:rsidRPr="00C37A0C">
              <w:rPr>
                <w:rFonts w:asciiTheme="majorHAnsi" w:hAnsiTheme="majorHAnsi" w:cstheme="majorHAnsi"/>
              </w:rPr>
              <w:t>składników oraz innych w zakresie niezbędnym do późniejszego rozliczenia świadczeń w NFZ. Dotyczy to również właściwego uwzględniania korekt stanów magazynowych i faktur.</w:t>
            </w:r>
          </w:p>
          <w:p w14:paraId="62920567" w14:textId="414ABF8C" w:rsidR="00C770BB" w:rsidRDefault="002D2B6E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Przesłanie</w:t>
            </w:r>
            <w:r>
              <w:rPr>
                <w:rFonts w:asciiTheme="majorHAnsi" w:hAnsiTheme="majorHAnsi" w:cstheme="majorHAnsi"/>
              </w:rPr>
              <w:t xml:space="preserve"> leków wyprodukowanych w systemie </w:t>
            </w:r>
            <w:r w:rsidR="00C9276D">
              <w:rPr>
                <w:rFonts w:asciiTheme="majorHAnsi" w:hAnsiTheme="majorHAnsi" w:cstheme="majorHAnsi"/>
              </w:rPr>
              <w:t>CWS</w:t>
            </w:r>
            <w:r>
              <w:rPr>
                <w:rFonts w:asciiTheme="majorHAnsi" w:hAnsiTheme="majorHAnsi" w:cstheme="majorHAnsi"/>
              </w:rPr>
              <w:t xml:space="preserve"> na tacę leków ( znajdującą się w systemie HIS)  </w:t>
            </w:r>
            <w:r w:rsidR="00C37A0C" w:rsidRPr="00C37A0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Leki muszą </w:t>
            </w:r>
            <w:r w:rsidR="00C37A0C" w:rsidRPr="00C37A0C">
              <w:rPr>
                <w:rFonts w:asciiTheme="majorHAnsi" w:hAnsiTheme="majorHAnsi" w:cstheme="majorHAnsi"/>
              </w:rPr>
              <w:t>pojawi</w:t>
            </w:r>
            <w:r>
              <w:rPr>
                <w:rFonts w:asciiTheme="majorHAnsi" w:hAnsiTheme="majorHAnsi" w:cstheme="majorHAnsi"/>
              </w:rPr>
              <w:t>ć</w:t>
            </w:r>
            <w:r w:rsidR="00C37A0C" w:rsidRPr="00C37A0C">
              <w:rPr>
                <w:rFonts w:asciiTheme="majorHAnsi" w:hAnsiTheme="majorHAnsi" w:cstheme="majorHAnsi"/>
              </w:rPr>
              <w:t xml:space="preserve"> się na tacy leków</w:t>
            </w:r>
            <w:r w:rsidR="00C37A0C">
              <w:rPr>
                <w:rFonts w:asciiTheme="majorHAnsi" w:hAnsiTheme="majorHAnsi" w:cstheme="majorHAnsi"/>
              </w:rPr>
              <w:t xml:space="preserve"> w Jednostce Organizacyjne</w:t>
            </w:r>
            <w:r>
              <w:rPr>
                <w:rFonts w:asciiTheme="majorHAnsi" w:hAnsiTheme="majorHAnsi" w:cstheme="majorHAnsi"/>
              </w:rPr>
              <w:t>j</w:t>
            </w:r>
            <w:r w:rsidR="00C37A0C">
              <w:rPr>
                <w:rFonts w:asciiTheme="majorHAnsi" w:hAnsiTheme="majorHAnsi" w:cstheme="majorHAnsi"/>
              </w:rPr>
              <w:t xml:space="preserve"> </w:t>
            </w:r>
            <w:r w:rsidR="00B467E2">
              <w:rPr>
                <w:rFonts w:asciiTheme="majorHAnsi" w:hAnsiTheme="majorHAnsi" w:cstheme="majorHAnsi"/>
              </w:rPr>
              <w:t>z</w:t>
            </w:r>
            <w:r w:rsidR="00C37A0C">
              <w:rPr>
                <w:rFonts w:asciiTheme="majorHAnsi" w:hAnsiTheme="majorHAnsi" w:cstheme="majorHAnsi"/>
              </w:rPr>
              <w:t xml:space="preserve"> której zostało wysłane zlecenie produkcji</w:t>
            </w:r>
            <w:r w:rsidR="00C37A0C" w:rsidRPr="00C37A0C">
              <w:rPr>
                <w:rFonts w:asciiTheme="majorHAnsi" w:hAnsiTheme="majorHAnsi" w:cstheme="majorHAnsi"/>
              </w:rPr>
              <w:t xml:space="preserve">. </w:t>
            </w:r>
          </w:p>
          <w:p w14:paraId="3D829C97" w14:textId="4C12667D" w:rsidR="00767030" w:rsidRPr="00767030" w:rsidRDefault="00DC70DD" w:rsidP="0094107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A</w:t>
            </w:r>
            <w:r w:rsidR="00366184" w:rsidRPr="00941074">
              <w:rPr>
                <w:rFonts w:asciiTheme="majorHAnsi" w:eastAsia="Times New Roman" w:hAnsiTheme="majorHAnsi" w:cstheme="majorHAnsi"/>
                <w:lang w:eastAsia="pl-PL"/>
              </w:rPr>
              <w:t>utomatyczną</w:t>
            </w:r>
            <w:r w:rsidR="00366184">
              <w:rPr>
                <w:rFonts w:asciiTheme="majorHAnsi" w:hAnsiTheme="majorHAnsi" w:cstheme="majorHAnsi"/>
              </w:rPr>
              <w:t xml:space="preserve"> </w:t>
            </w:r>
            <w:r w:rsidR="00C37A0C" w:rsidRPr="00C37A0C">
              <w:rPr>
                <w:rFonts w:asciiTheme="majorHAnsi" w:hAnsiTheme="majorHAnsi" w:cstheme="majorHAnsi"/>
              </w:rPr>
              <w:t>aktualiz</w:t>
            </w:r>
            <w:r w:rsidR="00366184">
              <w:rPr>
                <w:rFonts w:asciiTheme="majorHAnsi" w:hAnsiTheme="majorHAnsi" w:cstheme="majorHAnsi"/>
              </w:rPr>
              <w:t>ację</w:t>
            </w:r>
            <w:r w:rsidR="00C37A0C" w:rsidRPr="00C37A0C">
              <w:rPr>
                <w:rFonts w:asciiTheme="majorHAnsi" w:hAnsiTheme="majorHAnsi" w:cstheme="majorHAnsi"/>
              </w:rPr>
              <w:t xml:space="preserve"> status</w:t>
            </w:r>
            <w:r w:rsidR="00366184">
              <w:rPr>
                <w:rFonts w:asciiTheme="majorHAnsi" w:hAnsiTheme="majorHAnsi" w:cstheme="majorHAnsi"/>
              </w:rPr>
              <w:t>u</w:t>
            </w:r>
            <w:r w:rsidR="00C37A0C" w:rsidRPr="00C37A0C">
              <w:rPr>
                <w:rFonts w:asciiTheme="majorHAnsi" w:hAnsiTheme="majorHAnsi" w:cstheme="majorHAnsi"/>
              </w:rPr>
              <w:t xml:space="preserve"> leku w</w:t>
            </w:r>
            <w:r w:rsidR="00C37A0C">
              <w:rPr>
                <w:rFonts w:asciiTheme="majorHAnsi" w:hAnsiTheme="majorHAnsi" w:cstheme="majorHAnsi"/>
              </w:rPr>
              <w:t xml:space="preserve"> systemie </w:t>
            </w:r>
            <w:r w:rsidR="00C9276D">
              <w:rPr>
                <w:rFonts w:asciiTheme="majorHAnsi" w:hAnsiTheme="majorHAnsi" w:cstheme="majorHAnsi"/>
              </w:rPr>
              <w:t>CWS</w:t>
            </w:r>
            <w:r>
              <w:rPr>
                <w:rFonts w:asciiTheme="majorHAnsi" w:hAnsiTheme="majorHAnsi" w:cstheme="majorHAnsi"/>
              </w:rPr>
              <w:t xml:space="preserve"> na podstawie statusu</w:t>
            </w:r>
            <w:r w:rsidRPr="00DC70DD">
              <w:rPr>
                <w:rFonts w:asciiTheme="majorHAnsi" w:hAnsiTheme="majorHAnsi" w:cstheme="majorHAnsi"/>
              </w:rPr>
              <w:t xml:space="preserve"> podania leku  w systemie HIS  </w:t>
            </w:r>
          </w:p>
        </w:tc>
      </w:tr>
      <w:tr w:rsidR="00DC70DD" w:rsidRPr="00840F4F" w14:paraId="185EDCF3" w14:textId="77777777" w:rsidTr="00F01542">
        <w:tc>
          <w:tcPr>
            <w:tcW w:w="846" w:type="dxa"/>
          </w:tcPr>
          <w:p w14:paraId="53123FB4" w14:textId="27EFD437" w:rsidR="00DC70DD" w:rsidRDefault="00DC70D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2</w:t>
            </w:r>
            <w:r w:rsidR="008C46F5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8216" w:type="dxa"/>
          </w:tcPr>
          <w:p w14:paraId="36AEF90C" w14:textId="3129D79F" w:rsidR="00DC70DD" w:rsidRPr="00DC70DD" w:rsidRDefault="00DC70DD" w:rsidP="00DC70DD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 ramach dostarczonej licencji Wykonawca zapewni </w:t>
            </w:r>
            <w:r w:rsidR="008C46F5">
              <w:rPr>
                <w:rFonts w:asciiTheme="majorHAnsi" w:hAnsiTheme="majorHAnsi" w:cstheme="majorHAnsi"/>
              </w:rPr>
              <w:t>u</w:t>
            </w:r>
            <w:r w:rsidRPr="00DC70DD">
              <w:rPr>
                <w:rFonts w:asciiTheme="majorHAnsi" w:hAnsiTheme="majorHAnsi" w:cstheme="majorHAnsi"/>
              </w:rPr>
              <w:t>ruchomienie dostarczonych licencji</w:t>
            </w:r>
            <w:r>
              <w:rPr>
                <w:rFonts w:asciiTheme="majorHAnsi" w:hAnsiTheme="majorHAnsi" w:cstheme="majorHAnsi"/>
              </w:rPr>
              <w:t xml:space="preserve">, które </w:t>
            </w:r>
            <w:r w:rsidRPr="00DC70DD">
              <w:rPr>
                <w:rFonts w:asciiTheme="majorHAnsi" w:hAnsiTheme="majorHAnsi" w:cstheme="majorHAnsi"/>
              </w:rPr>
              <w:t>w szczególności ma polegać na:</w:t>
            </w:r>
          </w:p>
          <w:p w14:paraId="7D36483E" w14:textId="6FF9F313" w:rsidR="00DC70DD" w:rsidRPr="00DC70DD" w:rsidRDefault="00DC70DD" w:rsidP="0094107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Konfiguracji</w:t>
            </w:r>
            <w:r w:rsidRPr="00DC70DD">
              <w:rPr>
                <w:rFonts w:asciiTheme="majorHAnsi" w:hAnsiTheme="majorHAnsi" w:cstheme="majorHAnsi"/>
              </w:rPr>
              <w:t xml:space="preserve"> systemu CWS   umożliwiającej:</w:t>
            </w:r>
          </w:p>
          <w:p w14:paraId="267E76A0" w14:textId="40EED88A" w:rsidR="00DC70DD" w:rsidRPr="00DC70DD" w:rsidRDefault="00DC70DD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DC70DD">
              <w:rPr>
                <w:rFonts w:asciiTheme="majorHAnsi" w:hAnsiTheme="majorHAnsi" w:cstheme="majorHAnsi"/>
              </w:rPr>
              <w:t xml:space="preserve">odebranie zlecenia produkcji </w:t>
            </w:r>
            <w:proofErr w:type="spellStart"/>
            <w:r w:rsidRPr="00DC70DD">
              <w:rPr>
                <w:rFonts w:asciiTheme="majorHAnsi" w:hAnsiTheme="majorHAnsi" w:cstheme="majorHAnsi"/>
              </w:rPr>
              <w:t>cytostatyków</w:t>
            </w:r>
            <w:proofErr w:type="spellEnd"/>
            <w:r w:rsidRPr="00DC70DD">
              <w:rPr>
                <w:rFonts w:asciiTheme="majorHAnsi" w:hAnsiTheme="majorHAnsi" w:cstheme="majorHAnsi"/>
              </w:rPr>
              <w:t xml:space="preserve"> z systemu HIS </w:t>
            </w:r>
          </w:p>
          <w:p w14:paraId="5C999497" w14:textId="56481766" w:rsidR="00DC70DD" w:rsidRPr="00DC70DD" w:rsidRDefault="00DC70DD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DC70DD">
              <w:rPr>
                <w:rFonts w:asciiTheme="majorHAnsi" w:hAnsiTheme="majorHAnsi" w:cstheme="majorHAnsi"/>
              </w:rPr>
              <w:t>odesłanie do systemu HIS  informacji o  wyprodukowanych lekach wraz z wykazem zużytych do produkcji składników oraz innych w zakresie niezbędnym do późniejszego rozliczenia świadczeń w NFZ</w:t>
            </w:r>
          </w:p>
          <w:p w14:paraId="4CC52153" w14:textId="77777777" w:rsidR="00DC70DD" w:rsidRPr="00941074" w:rsidRDefault="00DC70DD" w:rsidP="0094107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konfiguracji wszelkich słowników niezbędnych do prawidłowego funkcjonowania dostarczonej licencji integracyjnej </w:t>
            </w:r>
          </w:p>
          <w:p w14:paraId="6A86AD3A" w14:textId="77777777" w:rsidR="00DC70DD" w:rsidRPr="00941074" w:rsidRDefault="00DC70DD" w:rsidP="0094107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 xml:space="preserve">przeszkoleniu max 19 osób personelu lekarskiego Zamawiającego z zakresu uruchomionej integracji w celu wytworzenia zlecenia na lek cytostatyczny </w:t>
            </w:r>
          </w:p>
          <w:p w14:paraId="7E22CEA7" w14:textId="4D1E42DC" w:rsidR="00DC70DD" w:rsidRPr="00DC70DD" w:rsidRDefault="00DC70DD" w:rsidP="0094107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przeszkoleniu max 10 osób personelu  Apteki Zamawiającego z zakresu uruchomionej integracji w celu realizacji zlecenia w systemie CWS</w:t>
            </w:r>
          </w:p>
        </w:tc>
      </w:tr>
      <w:tr w:rsidR="008C46F5" w:rsidRPr="00840F4F" w14:paraId="2C2082D1" w14:textId="77777777" w:rsidTr="00F01542">
        <w:tc>
          <w:tcPr>
            <w:tcW w:w="846" w:type="dxa"/>
          </w:tcPr>
          <w:p w14:paraId="147F813D" w14:textId="285D8CD0" w:rsidR="008C46F5" w:rsidRDefault="008C46F5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8216" w:type="dxa"/>
          </w:tcPr>
          <w:p w14:paraId="3F4D8F10" w14:textId="3BE2CA14" w:rsidR="008C46F5" w:rsidRPr="008C46F5" w:rsidRDefault="008C46F5" w:rsidP="008C46F5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 ramach dostarczonej licencji Wykonawca zapewni także </w:t>
            </w:r>
            <w:r w:rsidR="009122BC">
              <w:rPr>
                <w:rFonts w:asciiTheme="majorHAnsi" w:hAnsiTheme="majorHAnsi" w:cstheme="majorHAnsi"/>
              </w:rPr>
              <w:t xml:space="preserve">gwarancję </w:t>
            </w:r>
            <w:r w:rsidRPr="008C46F5">
              <w:rPr>
                <w:rFonts w:asciiTheme="majorHAnsi" w:hAnsiTheme="majorHAnsi" w:cstheme="majorHAnsi"/>
                <w:b/>
              </w:rPr>
              <w:t>na okres 36 miesięcy od momentu uruchomienia integracji potwierdzonej protokołem uruchomienia</w:t>
            </w:r>
            <w:r>
              <w:rPr>
                <w:rFonts w:asciiTheme="majorHAnsi" w:hAnsiTheme="majorHAnsi" w:cstheme="majorHAnsi"/>
              </w:rPr>
              <w:t xml:space="preserve"> licencji integracyjnych na następujących warunkach: </w:t>
            </w:r>
          </w:p>
          <w:p w14:paraId="1D76319B" w14:textId="03CD90B1" w:rsidR="008C46F5" w:rsidRPr="00DA5FFA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DA5FFA">
              <w:rPr>
                <w:rFonts w:asciiTheme="majorHAnsi" w:hAnsiTheme="majorHAnsi" w:cstheme="majorHAnsi"/>
              </w:rPr>
              <w:t xml:space="preserve">świadczenie usługi asysty technicznej </w:t>
            </w:r>
            <w:r w:rsidR="00DA5FFA" w:rsidRPr="00DA5FFA">
              <w:rPr>
                <w:rFonts w:asciiTheme="majorHAnsi" w:hAnsiTheme="majorHAnsi" w:cstheme="majorHAnsi"/>
                <w:color w:val="FF0000"/>
              </w:rPr>
              <w:t xml:space="preserve">(przez Asystę Techniczną Zamawiający rozumie wszelkie usługi dotyczące dostarczonej licencji zarówno w zakresie dostarczania nowych wersji jak i usuwania zgłaszanych błędów) </w:t>
            </w:r>
            <w:r w:rsidRPr="00DA5FFA">
              <w:rPr>
                <w:rFonts w:asciiTheme="majorHAnsi" w:hAnsiTheme="majorHAnsi" w:cstheme="majorHAnsi"/>
              </w:rPr>
              <w:t>dla dostarczonej i uruchomionej integracji w godzinach od 8.00 do 16.00 od poniedziałku do piątku z wyjątkiem dni ustawowo wolnych od pracy</w:t>
            </w:r>
          </w:p>
          <w:p w14:paraId="5A59C426" w14:textId="6EB22511" w:rsidR="008C46F5" w:rsidRPr="008C46F5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zapewnienie prawidłowego współdziałania aktualnych oraz przyszłych wersji systemu </w:t>
            </w:r>
            <w:r>
              <w:rPr>
                <w:rFonts w:asciiTheme="majorHAnsi" w:hAnsiTheme="majorHAnsi" w:cstheme="majorHAnsi"/>
              </w:rPr>
              <w:t>CWS</w:t>
            </w:r>
            <w:r w:rsidRPr="008C46F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z </w:t>
            </w:r>
            <w:r w:rsidRPr="008C46F5">
              <w:rPr>
                <w:rFonts w:asciiTheme="majorHAnsi" w:hAnsiTheme="majorHAnsi" w:cstheme="majorHAnsi"/>
              </w:rPr>
              <w:t xml:space="preserve">systemem </w:t>
            </w:r>
            <w:r>
              <w:rPr>
                <w:rFonts w:asciiTheme="majorHAnsi" w:hAnsiTheme="majorHAnsi" w:cstheme="majorHAnsi"/>
              </w:rPr>
              <w:t>HIS</w:t>
            </w:r>
            <w:r w:rsidRPr="008C46F5">
              <w:rPr>
                <w:rFonts w:asciiTheme="majorHAnsi" w:hAnsiTheme="majorHAnsi" w:cstheme="majorHAnsi"/>
              </w:rPr>
              <w:t xml:space="preserve"> za pośrednictwem dostarczonej </w:t>
            </w:r>
            <w:r>
              <w:rPr>
                <w:rFonts w:asciiTheme="majorHAnsi" w:hAnsiTheme="majorHAnsi" w:cstheme="majorHAnsi"/>
              </w:rPr>
              <w:t xml:space="preserve">licencji </w:t>
            </w:r>
            <w:r w:rsidRPr="008C46F5">
              <w:rPr>
                <w:rFonts w:asciiTheme="majorHAnsi" w:hAnsiTheme="majorHAnsi" w:cstheme="majorHAnsi"/>
              </w:rPr>
              <w:t>integrac</w:t>
            </w:r>
            <w:r>
              <w:rPr>
                <w:rFonts w:asciiTheme="majorHAnsi" w:hAnsiTheme="majorHAnsi" w:cstheme="majorHAnsi"/>
              </w:rPr>
              <w:t>yjnej</w:t>
            </w:r>
          </w:p>
          <w:p w14:paraId="40C6D287" w14:textId="0D6C5DFC" w:rsidR="008C46F5" w:rsidRPr="008C46F5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możliwość zgłaszania przez Zamawiającego wszelkich awarii dotyczących nieprawidłowego działania </w:t>
            </w:r>
            <w:r w:rsidR="003264C5">
              <w:rPr>
                <w:rFonts w:asciiTheme="majorHAnsi" w:hAnsiTheme="majorHAnsi" w:cstheme="majorHAnsi"/>
              </w:rPr>
              <w:t>uruchomionej</w:t>
            </w:r>
            <w:r w:rsidRPr="008C46F5">
              <w:rPr>
                <w:rFonts w:asciiTheme="majorHAnsi" w:hAnsiTheme="majorHAnsi" w:cstheme="majorHAnsi"/>
              </w:rPr>
              <w:t xml:space="preserve"> integracji, przy czym Zamawiający może zgłaszać następujące typy awarii:</w:t>
            </w:r>
          </w:p>
          <w:p w14:paraId="26874E06" w14:textId="057A9B01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AWARIA KRYTYCZNA – taka, która uniemożliwia użytkowanie </w:t>
            </w:r>
            <w:r w:rsidR="003264C5">
              <w:rPr>
                <w:rFonts w:asciiTheme="majorHAnsi" w:hAnsiTheme="majorHAnsi" w:cstheme="majorHAnsi"/>
              </w:rPr>
              <w:t xml:space="preserve">integracji </w:t>
            </w:r>
            <w:r w:rsidRPr="008C46F5">
              <w:rPr>
                <w:rFonts w:asciiTheme="majorHAnsi" w:hAnsiTheme="majorHAnsi" w:cstheme="majorHAnsi"/>
              </w:rPr>
              <w:t xml:space="preserve">(w zakresie </w:t>
            </w:r>
            <w:r w:rsidR="00415313">
              <w:rPr>
                <w:rFonts w:asciiTheme="majorHAnsi" w:hAnsiTheme="majorHAnsi" w:cstheme="majorHAnsi"/>
              </w:rPr>
              <w:t xml:space="preserve">przesyłania i przyjmowania danych do/z systemu HIS zgodnie z </w:t>
            </w:r>
            <w:r w:rsidRPr="008C46F5">
              <w:rPr>
                <w:rFonts w:asciiTheme="majorHAnsi" w:hAnsiTheme="majorHAnsi" w:cstheme="majorHAnsi"/>
              </w:rPr>
              <w:t>dokumentacj</w:t>
            </w:r>
            <w:r w:rsidR="00415313">
              <w:rPr>
                <w:rFonts w:asciiTheme="majorHAnsi" w:hAnsiTheme="majorHAnsi" w:cstheme="majorHAnsi"/>
              </w:rPr>
              <w:t>ą</w:t>
            </w:r>
            <w:r w:rsidRPr="008C46F5">
              <w:rPr>
                <w:rFonts w:asciiTheme="majorHAnsi" w:hAnsiTheme="majorHAnsi" w:cstheme="majorHAnsi"/>
              </w:rPr>
              <w:t xml:space="preserve"> użytkownika) i prowadzi do zatrzymania </w:t>
            </w:r>
            <w:r w:rsidR="00415313">
              <w:rPr>
                <w:rFonts w:asciiTheme="majorHAnsi" w:hAnsiTheme="majorHAnsi" w:cstheme="majorHAnsi"/>
              </w:rPr>
              <w:t>funkcjonowania samej integracji lub całego systemu CWS</w:t>
            </w:r>
            <w:r w:rsidRPr="008C46F5">
              <w:rPr>
                <w:rFonts w:asciiTheme="majorHAnsi" w:hAnsiTheme="majorHAnsi" w:cstheme="majorHAnsi"/>
              </w:rPr>
              <w:t xml:space="preserve">, w wyniku, której niemożliwe jest prowadzenie działalności z użyciem </w:t>
            </w:r>
            <w:r w:rsidR="00415313">
              <w:rPr>
                <w:rFonts w:asciiTheme="majorHAnsi" w:hAnsiTheme="majorHAnsi" w:cstheme="majorHAnsi"/>
              </w:rPr>
              <w:t>integracji</w:t>
            </w:r>
          </w:p>
          <w:p w14:paraId="2FC912DF" w14:textId="7A41AD57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AWARIA ZWYKŁA – taka, która nie wpływa na pracę całego systemu</w:t>
            </w:r>
          </w:p>
          <w:p w14:paraId="3F262864" w14:textId="3A241C3E" w:rsidR="008C46F5" w:rsidRPr="008C46F5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Czas usunięcia awarii - czas od momentu zarejestrowania zgłoszenia na udostępnionej przez Wykonawcę witrynie internetowej lub wysłania wiadomości email</w:t>
            </w:r>
            <w:r w:rsidR="00415313">
              <w:rPr>
                <w:rFonts w:asciiTheme="majorHAnsi" w:hAnsiTheme="majorHAnsi" w:cstheme="majorHAnsi"/>
              </w:rPr>
              <w:t>,</w:t>
            </w:r>
            <w:r w:rsidRPr="008C46F5">
              <w:rPr>
                <w:rFonts w:asciiTheme="majorHAnsi" w:hAnsiTheme="majorHAnsi" w:cstheme="majorHAnsi"/>
              </w:rPr>
              <w:t xml:space="preserve"> lub zgłoszenia telefonicznego do chwili naprawy przez Wykonawcę zgłoszonej awarii</w:t>
            </w:r>
          </w:p>
          <w:p w14:paraId="35E8692F" w14:textId="69A8A2FC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Czas usunięcia awarii krytycznej wynosi  </w:t>
            </w:r>
            <w:r w:rsidR="002911B1" w:rsidRPr="002911B1">
              <w:rPr>
                <w:rFonts w:asciiTheme="majorHAnsi" w:hAnsiTheme="majorHAnsi" w:cstheme="majorHAnsi"/>
                <w:color w:val="FF0000"/>
              </w:rPr>
              <w:t xml:space="preserve">1 dzień roboczy </w:t>
            </w:r>
            <w:r w:rsidRPr="002911B1">
              <w:rPr>
                <w:rFonts w:asciiTheme="majorHAnsi" w:hAnsiTheme="majorHAnsi" w:cstheme="majorHAnsi"/>
                <w:strike/>
                <w:color w:val="FF0000"/>
              </w:rPr>
              <w:t>4 godziny robocze</w:t>
            </w:r>
            <w:r w:rsidRPr="002911B1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22500991" w14:textId="29CF417B" w:rsid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Czas usunięcia awarii zwykłej wynosi </w:t>
            </w:r>
            <w:r w:rsidR="002911B1" w:rsidRPr="002911B1">
              <w:rPr>
                <w:rFonts w:asciiTheme="majorHAnsi" w:hAnsiTheme="majorHAnsi" w:cstheme="majorHAnsi"/>
                <w:color w:val="FF0000"/>
              </w:rPr>
              <w:t>5</w:t>
            </w:r>
            <w:r w:rsidRPr="002911B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B2049D">
              <w:rPr>
                <w:rFonts w:asciiTheme="majorHAnsi" w:hAnsiTheme="majorHAnsi" w:cstheme="majorHAnsi"/>
                <w:color w:val="FF0000"/>
              </w:rPr>
              <w:t>dni robocz</w:t>
            </w:r>
            <w:r w:rsidR="00B2049D" w:rsidRPr="00B2049D">
              <w:rPr>
                <w:rFonts w:asciiTheme="majorHAnsi" w:hAnsiTheme="majorHAnsi" w:cstheme="majorHAnsi"/>
                <w:color w:val="FF0000"/>
              </w:rPr>
              <w:t>ych</w:t>
            </w:r>
          </w:p>
          <w:p w14:paraId="738BB83E" w14:textId="5D0284F3" w:rsidR="008C46F5" w:rsidRPr="008C46F5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Zgłaszanie awarii przez Zamawiającego </w:t>
            </w:r>
            <w:r w:rsidR="00415313">
              <w:rPr>
                <w:rFonts w:asciiTheme="majorHAnsi" w:hAnsiTheme="majorHAnsi" w:cstheme="majorHAnsi"/>
              </w:rPr>
              <w:t xml:space="preserve">może </w:t>
            </w:r>
            <w:r w:rsidRPr="008C46F5">
              <w:rPr>
                <w:rFonts w:asciiTheme="majorHAnsi" w:hAnsiTheme="majorHAnsi" w:cstheme="majorHAnsi"/>
              </w:rPr>
              <w:t>odbywać się poprzez:</w:t>
            </w:r>
          </w:p>
          <w:p w14:paraId="5228280B" w14:textId="653B2C0E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witrynę internetową Wykonawcy,</w:t>
            </w:r>
          </w:p>
          <w:p w14:paraId="69952235" w14:textId="2A15F55F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telefonicznie pod poniższymi numerami telefonów: </w:t>
            </w:r>
          </w:p>
          <w:p w14:paraId="194E40E5" w14:textId="277300A6" w:rsid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za pomocą poczty elektronicznej na adres </w:t>
            </w:r>
          </w:p>
          <w:p w14:paraId="60BD5E9D" w14:textId="77777777" w:rsidR="00EE19CC" w:rsidRDefault="00EE19CC" w:rsidP="00EE19C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7A8100DC" w14:textId="77777777" w:rsidR="00EE19CC" w:rsidRDefault="00EE19CC" w:rsidP="00EE19C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3C3CAFFB" w14:textId="1B2D23CF" w:rsidR="00EE19CC" w:rsidRPr="00F317A7" w:rsidRDefault="00EE19CC" w:rsidP="00EE19C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E19CC">
              <w:rPr>
                <w:rFonts w:asciiTheme="majorHAnsi" w:hAnsiTheme="majorHAnsi" w:cstheme="majorHAnsi"/>
                <w:color w:val="FF0000"/>
              </w:rPr>
              <w:t>Wykonawca musi zapewnić zgłaszanie awarii co najmniej przez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EE19CC">
              <w:rPr>
                <w:rFonts w:asciiTheme="majorHAnsi" w:hAnsiTheme="majorHAnsi" w:cstheme="majorHAnsi"/>
                <w:color w:val="FF0000"/>
              </w:rPr>
              <w:t xml:space="preserve"> witrynę internetową </w:t>
            </w:r>
            <w:r w:rsidRPr="00F317A7">
              <w:rPr>
                <w:rFonts w:asciiTheme="majorHAnsi" w:hAnsiTheme="majorHAnsi" w:cstheme="majorHAnsi"/>
                <w:color w:val="FF0000"/>
              </w:rPr>
              <w:t xml:space="preserve">oraz telefonicznie lub za pomocą poczty elektronicznej oraz telefonicznie </w:t>
            </w:r>
          </w:p>
          <w:p w14:paraId="3DA0DBC9" w14:textId="77777777" w:rsidR="00EE19CC" w:rsidRPr="008C46F5" w:rsidRDefault="00EE19CC" w:rsidP="00EE19C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A1C4B69" w14:textId="77777777" w:rsidR="008C46F5" w:rsidRPr="008C46F5" w:rsidRDefault="008C46F5" w:rsidP="0094107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44" w:hanging="425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W przypadku, gdy zgłoszenie zostanie przyjęte przez Wykonawcę:</w:t>
            </w:r>
          </w:p>
          <w:p w14:paraId="5A85DA27" w14:textId="01ECB08F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w godzinach pomiędzy 16.00 a 24.00 dnia roboczego – traktowane jest jak przyjęte o godz. 8.00 następnego dnia roboczego,</w:t>
            </w:r>
          </w:p>
          <w:p w14:paraId="44255D30" w14:textId="0F6E6950" w:rsidR="008C46F5" w:rsidRP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 xml:space="preserve">w godzinach pomiędzy 0.00 a 8.00 dnia roboczego - traktowane jest jak przyjęty </w:t>
            </w:r>
            <w:r>
              <w:rPr>
                <w:rFonts w:asciiTheme="majorHAnsi" w:hAnsiTheme="majorHAnsi" w:cstheme="majorHAnsi"/>
              </w:rPr>
              <w:t>o </w:t>
            </w:r>
            <w:r w:rsidRPr="008C46F5">
              <w:rPr>
                <w:rFonts w:asciiTheme="majorHAnsi" w:hAnsiTheme="majorHAnsi" w:cstheme="majorHAnsi"/>
              </w:rPr>
              <w:t>godz. 8.00 danego dnia roboczego,</w:t>
            </w:r>
          </w:p>
          <w:p w14:paraId="15385CD7" w14:textId="77777777" w:rsidR="008C46F5" w:rsidRDefault="008C46F5" w:rsidP="00941074">
            <w:pPr>
              <w:pStyle w:val="Bezodstpw"/>
              <w:numPr>
                <w:ilvl w:val="2"/>
                <w:numId w:val="8"/>
              </w:numPr>
              <w:spacing w:line="276" w:lineRule="auto"/>
              <w:ind w:left="1028" w:hanging="284"/>
              <w:jc w:val="both"/>
              <w:rPr>
                <w:rFonts w:asciiTheme="majorHAnsi" w:hAnsiTheme="majorHAnsi" w:cstheme="majorHAnsi"/>
              </w:rPr>
            </w:pPr>
            <w:r w:rsidRPr="008C46F5">
              <w:rPr>
                <w:rFonts w:asciiTheme="majorHAnsi" w:hAnsiTheme="majorHAnsi" w:cstheme="majorHAnsi"/>
              </w:rPr>
              <w:t>w dniu ustawowo lub dodatkowo wolnym od pracy - traktowane jest jak przyjęte o godz. 8.00 najbliższego dnia roboczego.</w:t>
            </w:r>
          </w:p>
          <w:p w14:paraId="7A8DC737" w14:textId="0096F8A3" w:rsidR="004A2181" w:rsidRPr="004A2181" w:rsidRDefault="004A2181" w:rsidP="004A2181">
            <w:pPr>
              <w:pStyle w:val="Bezodstpw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A2181">
              <w:rPr>
                <w:rFonts w:asciiTheme="majorHAnsi" w:hAnsiTheme="majorHAnsi" w:cstheme="majorHAnsi"/>
                <w:color w:val="FF0000"/>
              </w:rPr>
              <w:t>dostarczanie oraz instalacj</w:t>
            </w:r>
            <w:r w:rsidR="00007129">
              <w:rPr>
                <w:rFonts w:asciiTheme="majorHAnsi" w:hAnsiTheme="majorHAnsi" w:cstheme="majorHAnsi"/>
                <w:color w:val="FF0000"/>
              </w:rPr>
              <w:t>a</w:t>
            </w:r>
            <w:r w:rsidRPr="004A2181">
              <w:rPr>
                <w:rFonts w:asciiTheme="majorHAnsi" w:hAnsiTheme="majorHAnsi" w:cstheme="majorHAnsi"/>
                <w:color w:val="FF0000"/>
              </w:rPr>
              <w:t xml:space="preserve"> aktualizacji oprogramowania dla dostarczonej licencji integracyjne, jeżeli będzie to wymagane dla prawidłowego współdziałania systemu CWS z systemem HIS</w:t>
            </w:r>
            <w:r w:rsidRPr="004A2181">
              <w:rPr>
                <w:rFonts w:asciiTheme="majorHAnsi" w:hAnsiTheme="majorHAnsi" w:cstheme="majorHAnsi"/>
              </w:rPr>
              <w:t>.</w:t>
            </w:r>
          </w:p>
        </w:tc>
      </w:tr>
      <w:tr w:rsidR="00DC70DD" w:rsidRPr="00840F4F" w14:paraId="3446FB1E" w14:textId="77777777" w:rsidTr="0041531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16ED751" w14:textId="367715AB" w:rsidR="00DC70DD" w:rsidRPr="00415313" w:rsidRDefault="00DC70DD" w:rsidP="00840F4F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15313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 xml:space="preserve">III - Licencja Integracyjna dla systemu HIS  </w:t>
            </w:r>
          </w:p>
        </w:tc>
      </w:tr>
      <w:tr w:rsidR="00DC70DD" w:rsidRPr="00840F4F" w14:paraId="139BF60E" w14:textId="77777777" w:rsidTr="00DC70DD">
        <w:tc>
          <w:tcPr>
            <w:tcW w:w="846" w:type="dxa"/>
          </w:tcPr>
          <w:p w14:paraId="502BD8F2" w14:textId="2CB7EC29" w:rsidR="00DC70DD" w:rsidRDefault="00415313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8216" w:type="dxa"/>
          </w:tcPr>
          <w:p w14:paraId="5CB790E0" w14:textId="77777777" w:rsidR="00DC70DD" w:rsidRPr="00DC70DD" w:rsidRDefault="00DC70DD" w:rsidP="00DC70DD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C70DD">
              <w:rPr>
                <w:rFonts w:asciiTheme="majorHAnsi" w:eastAsia="Times New Roman" w:hAnsiTheme="majorHAnsi" w:cstheme="majorHAnsi"/>
                <w:lang w:eastAsia="pl-PL"/>
              </w:rPr>
              <w:t>Dostarczona licencja integracyjna powinna zapewnić :</w:t>
            </w:r>
          </w:p>
          <w:p w14:paraId="3B248CAA" w14:textId="77777777" w:rsidR="008F0C3A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>komunikację dwustronną pomiędzy posiadanymi przez Zamawiającego systemami:  HIS  oraz CWS</w:t>
            </w:r>
          </w:p>
          <w:p w14:paraId="23185E10" w14:textId="4B87FDE8" w:rsidR="00DC70DD" w:rsidRPr="008F0C3A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>Przesyłanie z systemu HIS  do systemu CWS w czasie rzeczywistym poprzez protokół HL7 następującego zakresu danych pacjenta:</w:t>
            </w:r>
          </w:p>
          <w:p w14:paraId="11E12AE1" w14:textId="77777777" w:rsidR="008F0C3A" w:rsidRDefault="00DC70DD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 xml:space="preserve">dane osobowe, </w:t>
            </w:r>
          </w:p>
          <w:p w14:paraId="6D6FCE2E" w14:textId="77777777" w:rsidR="008F0C3A" w:rsidRDefault="00DC70DD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 xml:space="preserve">dane o pobytach, </w:t>
            </w:r>
          </w:p>
          <w:p w14:paraId="3D474B1F" w14:textId="77777777" w:rsidR="008F0C3A" w:rsidRDefault="00DC70DD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 xml:space="preserve">podstawowe dane antropometryczne, </w:t>
            </w:r>
          </w:p>
          <w:p w14:paraId="3C0A8759" w14:textId="265245AA" w:rsidR="00DC70DD" w:rsidRPr="008F0C3A" w:rsidRDefault="00DC70DD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 xml:space="preserve">wyniki badań laboratoryjnych </w:t>
            </w:r>
          </w:p>
          <w:p w14:paraId="5120BE46" w14:textId="77777777" w:rsidR="008F0C3A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>Kontekstowe wywołanie systemu  CWS z systemu HIS, z poziomu pobytu pacjenta (oprogramowanie uruchamia się wyświetlając dane odpowiedniego pacjenta).</w:t>
            </w:r>
          </w:p>
          <w:p w14:paraId="6F3DA3EE" w14:textId="77777777" w:rsidR="00C43B3D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8F0C3A">
              <w:rPr>
                <w:rFonts w:asciiTheme="majorHAnsi" w:eastAsia="Times New Roman" w:hAnsiTheme="majorHAnsi" w:cstheme="majorHAnsi"/>
                <w:lang w:eastAsia="pl-PL"/>
              </w:rPr>
              <w:t>Automatyczny eksport z systemu HIS do systemu CWS danych dotyczących produktów przeznaczonych do produkcji leków cytostatycznych w zakresie niezbędnym do późniejszego rozliczenia świadczeń w NFZ.</w:t>
            </w:r>
          </w:p>
          <w:p w14:paraId="1FDA7E10" w14:textId="77777777" w:rsidR="00C43B3D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C43B3D">
              <w:rPr>
                <w:rFonts w:asciiTheme="majorHAnsi" w:eastAsia="Times New Roman" w:hAnsiTheme="majorHAnsi" w:cstheme="majorHAnsi"/>
                <w:lang w:eastAsia="pl-PL"/>
              </w:rPr>
              <w:t>Przyjmowanie przez system HIS wykazu zużytych do produkcji składników oraz innych (w systemie CWS), w zakresie niezbędnym do późniejszego rozliczenia świadczeń do NFZ. Dotyczy to również właściwego uwzględniania korekt stanów magazynowych i faktur.</w:t>
            </w:r>
          </w:p>
          <w:p w14:paraId="408482EA" w14:textId="77777777" w:rsidR="00C43B3D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C43B3D">
              <w:rPr>
                <w:rFonts w:asciiTheme="majorHAnsi" w:eastAsia="Times New Roman" w:hAnsiTheme="majorHAnsi" w:cstheme="majorHAnsi"/>
                <w:lang w:eastAsia="pl-PL"/>
              </w:rPr>
              <w:t xml:space="preserve">Przyjmowanie przez system HIS i prezentowanie na tacy leków (znajdującą się w systemie HIS) wyprodukowanych w systemie CWS.  UWAGA: Leki muszą pojawić się na tacy leków w Jednostce Organizacyjnej z której zostało wysłane zlecenie produkcji. </w:t>
            </w:r>
          </w:p>
          <w:p w14:paraId="3C4DE6CC" w14:textId="20538E3D" w:rsidR="00DC70DD" w:rsidRPr="00C43B3D" w:rsidRDefault="00DC70DD" w:rsidP="0094107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44" w:hanging="425"/>
              <w:rPr>
                <w:rFonts w:asciiTheme="majorHAnsi" w:eastAsia="Times New Roman" w:hAnsiTheme="majorHAnsi" w:cstheme="majorHAnsi"/>
                <w:lang w:eastAsia="pl-PL"/>
              </w:rPr>
            </w:pPr>
            <w:r w:rsidRPr="00C43B3D">
              <w:rPr>
                <w:rFonts w:asciiTheme="majorHAnsi" w:eastAsia="Times New Roman" w:hAnsiTheme="majorHAnsi" w:cstheme="majorHAnsi"/>
                <w:lang w:eastAsia="pl-PL"/>
              </w:rPr>
              <w:t>Potwierdzenie / anulowanie podania leku  w systemie HIS  oraz automatyczną aktualizację statusu leku w systemie CWS</w:t>
            </w:r>
          </w:p>
        </w:tc>
      </w:tr>
      <w:tr w:rsidR="00415313" w:rsidRPr="00840F4F" w14:paraId="48569557" w14:textId="77777777" w:rsidTr="00DC70DD">
        <w:tc>
          <w:tcPr>
            <w:tcW w:w="846" w:type="dxa"/>
          </w:tcPr>
          <w:p w14:paraId="0D4B69DF" w14:textId="379F0710" w:rsidR="00415313" w:rsidRPr="00361BDD" w:rsidRDefault="00415313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8216" w:type="dxa"/>
          </w:tcPr>
          <w:p w14:paraId="115BED51" w14:textId="5960DB8E" w:rsidR="00415313" w:rsidRPr="00361BDD" w:rsidRDefault="00415313" w:rsidP="00415313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W ramach dostarczonej licencji Wykonawca zapewni także </w:t>
            </w:r>
            <w:r w:rsidR="009122BC">
              <w:rPr>
                <w:rFonts w:asciiTheme="majorHAnsi" w:eastAsia="Times New Roman" w:hAnsiTheme="majorHAnsi" w:cstheme="majorHAnsi"/>
                <w:lang w:eastAsia="pl-PL"/>
              </w:rPr>
              <w:t xml:space="preserve">gwarancję </w:t>
            </w:r>
            <w:r w:rsidRPr="00361BD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na okres </w:t>
            </w:r>
            <w:r w:rsidR="009122BC">
              <w:rPr>
                <w:rFonts w:asciiTheme="majorHAnsi" w:eastAsia="Times New Roman" w:hAnsiTheme="majorHAnsi" w:cstheme="majorHAnsi"/>
                <w:b/>
                <w:lang w:eastAsia="pl-PL"/>
              </w:rPr>
              <w:t>36</w:t>
            </w:r>
            <w:r w:rsidRPr="00361BD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miesięcy </w:t>
            </w:r>
            <w:r w:rsidR="00C43B3D" w:rsidRPr="00361BDD">
              <w:rPr>
                <w:rFonts w:asciiTheme="majorHAnsi" w:eastAsia="Times New Roman" w:hAnsiTheme="majorHAnsi" w:cstheme="majorHAnsi"/>
                <w:b/>
                <w:lang w:eastAsia="pl-PL"/>
              </w:rPr>
              <w:t>od momentu uruchomienia integracji potwierdzonej protokołem uruchomienia</w:t>
            </w:r>
            <w:r w:rsidR="00C43B3D"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 licencji integracyjnych na następujących warunkach,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: </w:t>
            </w:r>
          </w:p>
          <w:p w14:paraId="0EABF29A" w14:textId="497282F1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świadczenie usługi asysty technicznej </w:t>
            </w:r>
            <w:r w:rsidR="00D944F2" w:rsidRPr="00D944F2">
              <w:rPr>
                <w:rFonts w:asciiTheme="majorHAnsi" w:eastAsia="Times New Roman" w:hAnsiTheme="majorHAnsi" w:cstheme="majorHAnsi"/>
                <w:color w:val="FF0000"/>
                <w:lang w:eastAsia="pl-PL"/>
              </w:rPr>
              <w:t xml:space="preserve">(przez Asystę Techniczną Zamawiający rozumie wszelkie usługi dotyczące dostarczonej licencji zarówno w zakresie </w:t>
            </w:r>
            <w:r w:rsidR="00D944F2" w:rsidRPr="00D944F2">
              <w:rPr>
                <w:rFonts w:asciiTheme="majorHAnsi" w:eastAsia="Times New Roman" w:hAnsiTheme="majorHAnsi" w:cstheme="majorHAnsi"/>
                <w:color w:val="FF0000"/>
                <w:lang w:eastAsia="pl-PL"/>
              </w:rPr>
              <w:lastRenderedPageBreak/>
              <w:t xml:space="preserve">dostarczania nowych wersji jak i usuwania zgłaszanych błędów) 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dla dostarczonej i uruchomionej integracji w</w:t>
            </w:r>
            <w:r w:rsidR="008F0C3A" w:rsidRPr="00361BDD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godzinach od 8.00 do 16.00 od poniedziałku do piątku z wyjątkiem dni ustawowo wolnych od pracy</w:t>
            </w:r>
          </w:p>
          <w:p w14:paraId="7586BDEE" w14:textId="044EB1A2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zapewnienie prawidłowego współdziałania aktualnych oraz przyszłych wersji systemu HIS z systemem CWS za pośrednictwem dostarczonej licencji integracyjnej</w:t>
            </w:r>
          </w:p>
          <w:p w14:paraId="4D31584F" w14:textId="6794DE94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możliwość zgłaszania przez Zamawiającego wszelkich awarii dotyczących nieprawidłowego działania uruchomionej integracji, przy czym Zamawiający może zgłaszać następujące typy awarii:</w:t>
            </w:r>
          </w:p>
          <w:p w14:paraId="7915AA7C" w14:textId="16ABCB0B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AWARIA KRYTYCZNA – taka, która uniemożliwia użytkowanie integracji (w zakresie przesyłania i przyjmowania danych do/z systemu HIS zgodnie z dokumentacją użytkownika) i prowadzi do zatrzymania funkcjonowania samej integracji lub całego systemu HIS, w wyniku, której niemożliwe jest prowadzenie działalności z użyciem integracji.</w:t>
            </w:r>
          </w:p>
          <w:p w14:paraId="4F3A4471" w14:textId="5C66C5EB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AWARIA ZWYKŁA – taka, która nie wpływa na pracę całego systemu</w:t>
            </w:r>
          </w:p>
          <w:p w14:paraId="09608463" w14:textId="7134232E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Czas usunięcia awarii - czas od momentu zarejestrowania zgłoszenia na udostępnionej przez Wykonawcę witrynie internetowej lub wysłania wiadomości email, lub zgłoszenia telefonicznego do chwili naprawy przez Wykonawcę zgłoszonej awarii</w:t>
            </w:r>
          </w:p>
          <w:p w14:paraId="56C37B91" w14:textId="4FFA8FEB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Czas usunięcia awarii krytycznej wynosi </w:t>
            </w:r>
            <w:r w:rsidR="00361BDD">
              <w:rPr>
                <w:rFonts w:asciiTheme="majorHAnsi" w:eastAsia="Times New Roman" w:hAnsiTheme="majorHAnsi" w:cstheme="majorHAnsi"/>
                <w:lang w:eastAsia="pl-PL"/>
              </w:rPr>
              <w:t xml:space="preserve"> do 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 4 dni robocz</w:t>
            </w:r>
            <w:r w:rsidR="00361BDD">
              <w:rPr>
                <w:rFonts w:asciiTheme="majorHAnsi" w:eastAsia="Times New Roman" w:hAnsiTheme="majorHAnsi" w:cstheme="majorHAnsi"/>
                <w:lang w:eastAsia="pl-PL"/>
              </w:rPr>
              <w:t>ych (kryterium oceny)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  <w:p w14:paraId="24684CF5" w14:textId="75863EC7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Czas usunięcia awarii zwykłej wynosi </w:t>
            </w:r>
            <w:r w:rsidR="00361BDD">
              <w:rPr>
                <w:rFonts w:asciiTheme="majorHAnsi" w:eastAsia="Times New Roman" w:hAnsiTheme="majorHAnsi" w:cstheme="majorHAnsi"/>
                <w:lang w:eastAsia="pl-PL"/>
              </w:rPr>
              <w:t xml:space="preserve">do 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60 dni robocz</w:t>
            </w:r>
            <w:r w:rsidR="00361BDD">
              <w:rPr>
                <w:rFonts w:asciiTheme="majorHAnsi" w:eastAsia="Times New Roman" w:hAnsiTheme="majorHAnsi" w:cstheme="majorHAnsi"/>
                <w:lang w:eastAsia="pl-PL"/>
              </w:rPr>
              <w:t>ych (kryterium oceny)</w:t>
            </w:r>
          </w:p>
          <w:p w14:paraId="505D2054" w14:textId="397D5959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Zgłaszanie awarii przez Zamawiającego może odbywać się poprzez:</w:t>
            </w:r>
          </w:p>
          <w:p w14:paraId="1FAE21BE" w14:textId="497B053A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witrynę internetową Wykonawcy,</w:t>
            </w:r>
          </w:p>
          <w:p w14:paraId="765126B9" w14:textId="638D4DE7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telefonicznie pod poniższymi numerami telefonów: </w:t>
            </w:r>
          </w:p>
          <w:p w14:paraId="224789F6" w14:textId="76A5CB18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za pomocą poczty elektronicznej na adres </w:t>
            </w:r>
          </w:p>
          <w:p w14:paraId="2D84547F" w14:textId="2ED4CBD7" w:rsidR="00415313" w:rsidRPr="00361BDD" w:rsidRDefault="00415313" w:rsidP="0094107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W przypadku, gdy zgłoszenie zostanie przyjęte przez Wykonawcę:</w:t>
            </w:r>
          </w:p>
          <w:p w14:paraId="48AA5378" w14:textId="0032CC81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w godzinach pomiędzy 16.00 a 24.00 dnia roboczego – traktowane jest jak przyjęte o godz. 8.00 następnego dnia roboczego,</w:t>
            </w:r>
          </w:p>
          <w:p w14:paraId="4950F96F" w14:textId="1020B52D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w godzinach pomiędzy 0.00 a 8.00 dnia roboczego - traktowane jest jak przyjęty o godz. 8.00 danego dnia roboczego,</w:t>
            </w:r>
          </w:p>
          <w:p w14:paraId="0C026676" w14:textId="2D63050F" w:rsidR="00415313" w:rsidRPr="00361BDD" w:rsidRDefault="00415313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w dniu ustawowo lub dodatkowo wolnym od pracy - traktowane jest jak przyjęte o godz. 8.00 najbliższego dnia roboczego.</w:t>
            </w:r>
          </w:p>
          <w:p w14:paraId="29CC2EDD" w14:textId="77777777" w:rsidR="00415313" w:rsidRDefault="00415313" w:rsidP="00415313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w przypadku wystąpienia </w:t>
            </w:r>
            <w:r w:rsidR="007868FE">
              <w:rPr>
                <w:rFonts w:asciiTheme="majorHAnsi" w:eastAsia="Times New Roman" w:hAnsiTheme="majorHAnsi" w:cstheme="majorHAnsi"/>
                <w:lang w:eastAsia="pl-PL"/>
              </w:rPr>
              <w:t xml:space="preserve">Awarii 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>Krytyczn</w:t>
            </w:r>
            <w:r w:rsidR="007868FE">
              <w:rPr>
                <w:rFonts w:asciiTheme="majorHAnsi" w:eastAsia="Times New Roman" w:hAnsiTheme="majorHAnsi" w:cstheme="majorHAnsi"/>
                <w:lang w:eastAsia="pl-PL"/>
              </w:rPr>
              <w:t xml:space="preserve">ej </w:t>
            </w:r>
            <w:r w:rsidR="0090473C" w:rsidRPr="00361BDD">
              <w:rPr>
                <w:rFonts w:asciiTheme="majorHAnsi" w:eastAsia="Times New Roman" w:hAnsiTheme="majorHAnsi" w:cstheme="majorHAnsi"/>
                <w:lang w:eastAsia="pl-PL"/>
              </w:rPr>
              <w:t>integracji po stronie HIS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 Wykonawca może wprowadzić tzw. rozwiązanie tymczasowe, doraźnie rozwiązujące problem </w:t>
            </w:r>
            <w:r w:rsidR="007868FE">
              <w:rPr>
                <w:rFonts w:asciiTheme="majorHAnsi" w:eastAsia="Times New Roman" w:hAnsiTheme="majorHAnsi" w:cstheme="majorHAnsi"/>
                <w:lang w:eastAsia="pl-PL"/>
              </w:rPr>
              <w:t xml:space="preserve">Awarii 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 Krytyczne</w:t>
            </w:r>
            <w:r w:rsidR="007868FE">
              <w:rPr>
                <w:rFonts w:asciiTheme="majorHAnsi" w:eastAsia="Times New Roman" w:hAnsiTheme="majorHAnsi" w:cstheme="majorHAnsi"/>
                <w:lang w:eastAsia="pl-PL"/>
              </w:rPr>
              <w:t>j</w:t>
            </w:r>
            <w:r w:rsidRPr="00361BDD">
              <w:rPr>
                <w:rFonts w:asciiTheme="majorHAnsi" w:eastAsia="Times New Roman" w:hAnsiTheme="majorHAnsi" w:cstheme="majorHAnsi"/>
                <w:lang w:eastAsia="pl-PL"/>
              </w:rPr>
              <w:t xml:space="preserve">; w takim przypadku 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dalsza obsługa usunięcia dotychczasowego </w:t>
            </w:r>
            <w:r w:rsidR="007868FE"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Awarii 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>Krytyczn</w:t>
            </w:r>
            <w:r w:rsidR="00442045">
              <w:rPr>
                <w:rFonts w:asciiTheme="majorHAnsi" w:eastAsia="Times New Roman" w:hAnsiTheme="majorHAnsi" w:cstheme="majorHAnsi"/>
                <w:lang w:eastAsia="pl-PL"/>
              </w:rPr>
              <w:t>e</w:t>
            </w:r>
            <w:r w:rsidR="007868FE" w:rsidRPr="00442045">
              <w:rPr>
                <w:rFonts w:asciiTheme="majorHAnsi" w:eastAsia="Times New Roman" w:hAnsiTheme="majorHAnsi" w:cstheme="majorHAnsi"/>
                <w:lang w:eastAsia="pl-PL"/>
              </w:rPr>
              <w:t>j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 będzie traktowana jako </w:t>
            </w:r>
            <w:r w:rsidR="007868FE" w:rsidRPr="00442045">
              <w:rPr>
                <w:rFonts w:asciiTheme="majorHAnsi" w:eastAsia="Times New Roman" w:hAnsiTheme="majorHAnsi" w:cstheme="majorHAnsi"/>
                <w:lang w:eastAsia="pl-PL"/>
              </w:rPr>
              <w:t xml:space="preserve">Awaria 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>Zwykł</w:t>
            </w:r>
            <w:r w:rsidR="007868FE" w:rsidRPr="00442045">
              <w:rPr>
                <w:rFonts w:asciiTheme="majorHAnsi" w:eastAsia="Times New Roman" w:hAnsiTheme="majorHAnsi" w:cstheme="majorHAnsi"/>
                <w:lang w:eastAsia="pl-PL"/>
              </w:rPr>
              <w:t>a</w:t>
            </w:r>
            <w:r w:rsidRPr="00442045">
              <w:rPr>
                <w:rFonts w:asciiTheme="majorHAnsi" w:eastAsia="Times New Roman" w:hAnsiTheme="majorHAnsi" w:cstheme="majorHAnsi"/>
                <w:lang w:eastAsia="pl-PL"/>
              </w:rPr>
              <w:t>;</w:t>
            </w:r>
          </w:p>
          <w:p w14:paraId="4F617739" w14:textId="377EFF73" w:rsidR="00D944F2" w:rsidRPr="00E05F7D" w:rsidRDefault="00D944F2" w:rsidP="00E05F7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ajorHAnsi" w:eastAsia="Times New Roman" w:hAnsiTheme="majorHAnsi" w:cstheme="majorHAnsi"/>
                <w:color w:val="FF0000"/>
                <w:lang w:eastAsia="pl-PL"/>
              </w:rPr>
            </w:pPr>
            <w:r w:rsidRPr="00E05F7D">
              <w:rPr>
                <w:rFonts w:asciiTheme="majorHAnsi" w:hAnsiTheme="majorHAnsi" w:cstheme="majorHAnsi"/>
                <w:color w:val="FF0000"/>
              </w:rPr>
              <w:t>dostarczanie oraz instalację aktualizacji oprogramowania dla dostarczonej licencji integracyjne, jeżeli będzie to wymagane dla prawidłowego współdziałania systemu HIS z systemem CWS.</w:t>
            </w:r>
          </w:p>
          <w:p w14:paraId="21294C08" w14:textId="4DE8616A" w:rsidR="00D944F2" w:rsidRPr="00DC70DD" w:rsidRDefault="00D944F2" w:rsidP="00415313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83010" w:rsidRPr="00840F4F" w14:paraId="1B9EDD73" w14:textId="77777777" w:rsidTr="0090473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B23130E" w14:textId="1061B882" w:rsidR="00E83010" w:rsidRPr="0090473C" w:rsidRDefault="00E83010" w:rsidP="00840F4F">
            <w:pPr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0473C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I</w:t>
            </w:r>
            <w:r w:rsidR="0090473C" w:rsidRPr="0090473C">
              <w:rPr>
                <w:rFonts w:asciiTheme="majorHAnsi" w:eastAsia="Times New Roman" w:hAnsiTheme="majorHAnsi" w:cstheme="majorHAnsi"/>
                <w:b/>
                <w:lang w:eastAsia="pl-PL"/>
              </w:rPr>
              <w:t>V</w:t>
            </w:r>
            <w:r w:rsidRPr="0090473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="002226F3" w:rsidRPr="0090473C">
              <w:rPr>
                <w:rFonts w:asciiTheme="majorHAnsi" w:eastAsia="Times New Roman" w:hAnsiTheme="majorHAnsi" w:cstheme="majorHAnsi"/>
                <w:b/>
                <w:lang w:eastAsia="pl-PL"/>
              </w:rPr>
              <w:t>–</w:t>
            </w:r>
            <w:r w:rsidRPr="0090473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="00E17A69">
              <w:rPr>
                <w:rFonts w:asciiTheme="majorHAnsi" w:eastAsia="Times New Roman" w:hAnsiTheme="majorHAnsi" w:cstheme="majorHAnsi"/>
                <w:b/>
                <w:lang w:eastAsia="pl-PL"/>
              </w:rPr>
              <w:t>Uruchomienie dostarczonej  licencji integracyjnej systemu HIS</w:t>
            </w:r>
          </w:p>
        </w:tc>
      </w:tr>
      <w:tr w:rsidR="002A578D" w:rsidRPr="00840F4F" w14:paraId="7A357338" w14:textId="77777777" w:rsidTr="00F01542">
        <w:tc>
          <w:tcPr>
            <w:tcW w:w="846" w:type="dxa"/>
          </w:tcPr>
          <w:p w14:paraId="146A4CEF" w14:textId="02521C72" w:rsidR="002A578D" w:rsidRPr="00840F4F" w:rsidRDefault="002A578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0FF01252" w:rsidR="008B6DFE" w:rsidRDefault="0090473C" w:rsidP="0090473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0473C">
              <w:rPr>
                <w:rFonts w:asciiTheme="majorHAnsi" w:hAnsiTheme="majorHAnsi" w:cstheme="majorHAnsi"/>
              </w:rPr>
              <w:t>Wykonawca zapewni</w:t>
            </w:r>
            <w:r>
              <w:rPr>
                <w:rFonts w:asciiTheme="majorHAnsi" w:hAnsiTheme="majorHAnsi" w:cstheme="majorHAnsi"/>
              </w:rPr>
              <w:t xml:space="preserve"> u</w:t>
            </w:r>
            <w:r w:rsidR="002226F3">
              <w:rPr>
                <w:rFonts w:asciiTheme="majorHAnsi" w:hAnsiTheme="majorHAnsi" w:cstheme="majorHAnsi"/>
              </w:rPr>
              <w:t>ruchomienie dostarczonych licencji</w:t>
            </w:r>
            <w:r>
              <w:rPr>
                <w:rFonts w:asciiTheme="majorHAnsi" w:hAnsiTheme="majorHAnsi" w:cstheme="majorHAnsi"/>
              </w:rPr>
              <w:t>, które</w:t>
            </w:r>
            <w:r w:rsidR="002226F3">
              <w:rPr>
                <w:rFonts w:asciiTheme="majorHAnsi" w:hAnsiTheme="majorHAnsi" w:cstheme="majorHAnsi"/>
              </w:rPr>
              <w:t xml:space="preserve"> </w:t>
            </w:r>
            <w:r w:rsidR="00E83010">
              <w:rPr>
                <w:rFonts w:asciiTheme="majorHAnsi" w:hAnsiTheme="majorHAnsi" w:cstheme="majorHAnsi"/>
              </w:rPr>
              <w:t xml:space="preserve"> </w:t>
            </w:r>
            <w:r w:rsidR="00B62117" w:rsidRPr="00840F4F">
              <w:rPr>
                <w:rFonts w:asciiTheme="majorHAnsi" w:hAnsiTheme="majorHAnsi" w:cstheme="majorHAnsi"/>
              </w:rPr>
              <w:t>w szczególności ma polegać na:</w:t>
            </w:r>
          </w:p>
          <w:p w14:paraId="428C97E9" w14:textId="4AA81BAC" w:rsidR="008F0C3A" w:rsidRDefault="008F0C3A" w:rsidP="00941074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Konfiguracji</w:t>
            </w:r>
            <w:r>
              <w:rPr>
                <w:rFonts w:asciiTheme="majorHAnsi" w:hAnsiTheme="majorHAnsi" w:cstheme="majorHAnsi"/>
              </w:rPr>
              <w:t xml:space="preserve"> systemu HIS umożliwiającej wykonywanie zleceń produkcji </w:t>
            </w:r>
            <w:proofErr w:type="spellStart"/>
            <w:r>
              <w:rPr>
                <w:rFonts w:asciiTheme="majorHAnsi" w:hAnsiTheme="majorHAnsi" w:cstheme="majorHAnsi"/>
              </w:rPr>
              <w:t>cytostatyków</w:t>
            </w:r>
            <w:proofErr w:type="spellEnd"/>
            <w:r>
              <w:rPr>
                <w:rFonts w:asciiTheme="majorHAnsi" w:hAnsiTheme="majorHAnsi" w:cstheme="majorHAnsi"/>
              </w:rPr>
              <w:t xml:space="preserve"> przez personel medyczny w dowolnej jednostce organizacyjnej szpitala za pośrednictwem aplikacji CWS wywołanej z poziomu systemu HIS </w:t>
            </w:r>
          </w:p>
          <w:p w14:paraId="26AC8ACE" w14:textId="77777777" w:rsidR="008F0C3A" w:rsidRPr="008F0C3A" w:rsidRDefault="008F0C3A" w:rsidP="00941074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Konfiguracji</w:t>
            </w:r>
            <w:r w:rsidRPr="008F0C3A">
              <w:rPr>
                <w:rFonts w:asciiTheme="majorHAnsi" w:hAnsiTheme="majorHAnsi" w:cstheme="majorHAnsi"/>
              </w:rPr>
              <w:t xml:space="preserve"> systemu HIS   umożliwiającej:</w:t>
            </w:r>
          </w:p>
          <w:p w14:paraId="4455CD6A" w14:textId="77777777" w:rsidR="008F0C3A" w:rsidRDefault="008F0C3A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odebranie</w:t>
            </w:r>
            <w:r>
              <w:rPr>
                <w:rFonts w:asciiTheme="majorHAnsi" w:hAnsiTheme="majorHAnsi" w:cstheme="majorHAnsi"/>
              </w:rPr>
              <w:t xml:space="preserve"> zlecenia produkcji </w:t>
            </w:r>
            <w:proofErr w:type="spellStart"/>
            <w:r>
              <w:rPr>
                <w:rFonts w:asciiTheme="majorHAnsi" w:hAnsiTheme="majorHAnsi" w:cstheme="majorHAnsi"/>
              </w:rPr>
              <w:t>cytostatyków</w:t>
            </w:r>
            <w:proofErr w:type="spellEnd"/>
            <w:r>
              <w:rPr>
                <w:rFonts w:asciiTheme="majorHAnsi" w:hAnsiTheme="majorHAnsi" w:cstheme="majorHAnsi"/>
              </w:rPr>
              <w:t xml:space="preserve"> do systemu HIS </w:t>
            </w:r>
          </w:p>
          <w:p w14:paraId="2AB62769" w14:textId="77777777" w:rsidR="008F0C3A" w:rsidRDefault="008F0C3A" w:rsidP="00941074">
            <w:pPr>
              <w:pStyle w:val="Akapitzlist"/>
              <w:numPr>
                <w:ilvl w:val="0"/>
                <w:numId w:val="6"/>
              </w:numPr>
              <w:spacing w:line="276" w:lineRule="auto"/>
              <w:ind w:left="1030" w:hanging="286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przyjmowanie</w:t>
            </w:r>
            <w:r>
              <w:rPr>
                <w:rFonts w:asciiTheme="majorHAnsi" w:hAnsiTheme="majorHAnsi" w:cstheme="majorHAnsi"/>
              </w:rPr>
              <w:t xml:space="preserve"> przez system HIS  informacji o  w</w:t>
            </w:r>
            <w:r w:rsidRPr="00C37A0C">
              <w:rPr>
                <w:rFonts w:asciiTheme="majorHAnsi" w:hAnsiTheme="majorHAnsi" w:cstheme="majorHAnsi"/>
              </w:rPr>
              <w:t>yprodukowan</w:t>
            </w:r>
            <w:r>
              <w:rPr>
                <w:rFonts w:asciiTheme="majorHAnsi" w:hAnsiTheme="majorHAnsi" w:cstheme="majorHAnsi"/>
              </w:rPr>
              <w:t>ych</w:t>
            </w:r>
            <w:r w:rsidRPr="00C37A0C">
              <w:rPr>
                <w:rFonts w:asciiTheme="majorHAnsi" w:hAnsiTheme="majorHAnsi" w:cstheme="majorHAnsi"/>
              </w:rPr>
              <w:t xml:space="preserve"> lek</w:t>
            </w:r>
            <w:r>
              <w:rPr>
                <w:rFonts w:asciiTheme="majorHAnsi" w:hAnsiTheme="majorHAnsi" w:cstheme="majorHAnsi"/>
              </w:rPr>
              <w:t>ach wraz z </w:t>
            </w:r>
            <w:r w:rsidRPr="00C37A0C">
              <w:rPr>
                <w:rFonts w:asciiTheme="majorHAnsi" w:hAnsiTheme="majorHAnsi" w:cstheme="majorHAnsi"/>
              </w:rPr>
              <w:t>wykaz</w:t>
            </w:r>
            <w:r>
              <w:rPr>
                <w:rFonts w:asciiTheme="majorHAnsi" w:hAnsiTheme="majorHAnsi" w:cstheme="majorHAnsi"/>
              </w:rPr>
              <w:t>em</w:t>
            </w:r>
            <w:r w:rsidRPr="00C37A0C">
              <w:rPr>
                <w:rFonts w:asciiTheme="majorHAnsi" w:hAnsiTheme="majorHAnsi" w:cstheme="majorHAnsi"/>
              </w:rPr>
              <w:t xml:space="preserve"> zużytych do produkcji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37A0C">
              <w:rPr>
                <w:rFonts w:asciiTheme="majorHAnsi" w:hAnsiTheme="majorHAnsi" w:cstheme="majorHAnsi"/>
              </w:rPr>
              <w:t>składników oraz innych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37A0C">
              <w:rPr>
                <w:rFonts w:asciiTheme="majorHAnsi" w:hAnsiTheme="majorHAnsi" w:cstheme="majorHAnsi"/>
              </w:rPr>
              <w:t>w zakresie niezbędnym do późniejszego rozliczenia świadczeń w NFZ</w:t>
            </w:r>
          </w:p>
          <w:p w14:paraId="07CC4556" w14:textId="776D301F" w:rsidR="008F0C3A" w:rsidRPr="008F0C3A" w:rsidRDefault="008F0C3A" w:rsidP="00941074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41074">
              <w:rPr>
                <w:rFonts w:asciiTheme="majorHAnsi" w:eastAsia="Times New Roman" w:hAnsiTheme="majorHAnsi" w:cstheme="majorHAnsi"/>
                <w:lang w:eastAsia="pl-PL"/>
              </w:rPr>
              <w:t>konfiguracji</w:t>
            </w:r>
            <w:r>
              <w:rPr>
                <w:rFonts w:asciiTheme="majorHAnsi" w:hAnsiTheme="majorHAnsi" w:cstheme="majorHAnsi"/>
              </w:rPr>
              <w:t xml:space="preserve"> wszelkich słowników niezbędnych do prawidłowego funkcjonowania dostarczonej licencji integracyjnej </w:t>
            </w:r>
          </w:p>
          <w:p w14:paraId="27477338" w14:textId="2405A65F" w:rsidR="008F0C3A" w:rsidRDefault="00CA2F18" w:rsidP="00941074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8F0C3A">
              <w:rPr>
                <w:rFonts w:asciiTheme="majorHAnsi" w:hAnsiTheme="majorHAnsi" w:cstheme="majorHAnsi"/>
              </w:rPr>
              <w:t xml:space="preserve">przeszkoleniu </w:t>
            </w:r>
            <w:r w:rsidR="002226F3" w:rsidRPr="008F0C3A">
              <w:rPr>
                <w:rFonts w:asciiTheme="majorHAnsi" w:hAnsiTheme="majorHAnsi" w:cstheme="majorHAnsi"/>
              </w:rPr>
              <w:t xml:space="preserve">max </w:t>
            </w:r>
            <w:r w:rsidR="00C9276D" w:rsidRPr="008F0C3A">
              <w:rPr>
                <w:rFonts w:asciiTheme="majorHAnsi" w:hAnsiTheme="majorHAnsi" w:cstheme="majorHAnsi"/>
              </w:rPr>
              <w:t>26</w:t>
            </w:r>
            <w:r w:rsidRPr="008F0C3A">
              <w:rPr>
                <w:rFonts w:asciiTheme="majorHAnsi" w:hAnsiTheme="majorHAnsi" w:cstheme="majorHAnsi"/>
              </w:rPr>
              <w:t xml:space="preserve"> osób personelu pielęgniarskiego Zamawiającego z zakresu </w:t>
            </w:r>
            <w:r w:rsidR="002226F3" w:rsidRPr="008F0C3A">
              <w:rPr>
                <w:rFonts w:asciiTheme="majorHAnsi" w:hAnsiTheme="majorHAnsi" w:cstheme="majorHAnsi"/>
              </w:rPr>
              <w:t xml:space="preserve">uruchomionej </w:t>
            </w:r>
            <w:r w:rsidRPr="008F0C3A">
              <w:rPr>
                <w:rFonts w:asciiTheme="majorHAnsi" w:hAnsiTheme="majorHAnsi" w:cstheme="majorHAnsi"/>
              </w:rPr>
              <w:t xml:space="preserve">integracji w celu prawidłowego zaewidencjonowania podania </w:t>
            </w:r>
            <w:r w:rsidR="002226F3" w:rsidRPr="008F0C3A">
              <w:rPr>
                <w:rFonts w:asciiTheme="majorHAnsi" w:hAnsiTheme="majorHAnsi" w:cstheme="majorHAnsi"/>
              </w:rPr>
              <w:t xml:space="preserve">w systemie HIS </w:t>
            </w:r>
            <w:r w:rsidRPr="008F0C3A">
              <w:rPr>
                <w:rFonts w:asciiTheme="majorHAnsi" w:hAnsiTheme="majorHAnsi" w:cstheme="majorHAnsi"/>
              </w:rPr>
              <w:t>wytworz</w:t>
            </w:r>
            <w:r w:rsidR="002226F3" w:rsidRPr="008F0C3A">
              <w:rPr>
                <w:rFonts w:asciiTheme="majorHAnsi" w:hAnsiTheme="majorHAnsi" w:cstheme="majorHAnsi"/>
              </w:rPr>
              <w:t>onego</w:t>
            </w:r>
            <w:r w:rsidRPr="008F0C3A">
              <w:rPr>
                <w:rFonts w:asciiTheme="majorHAnsi" w:hAnsiTheme="majorHAnsi" w:cstheme="majorHAnsi"/>
              </w:rPr>
              <w:t xml:space="preserve"> leku cytostatycznego</w:t>
            </w:r>
            <w:r w:rsidR="002226F3" w:rsidRPr="008F0C3A">
              <w:rPr>
                <w:rFonts w:asciiTheme="majorHAnsi" w:hAnsiTheme="majorHAnsi" w:cstheme="majorHAnsi"/>
              </w:rPr>
              <w:t xml:space="preserve"> w systemie CWS</w:t>
            </w:r>
          </w:p>
          <w:p w14:paraId="1F39F83A" w14:textId="56850C4A" w:rsidR="004D0DFB" w:rsidRPr="00442045" w:rsidRDefault="00CA2F18" w:rsidP="00442045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8F0C3A">
              <w:rPr>
                <w:rFonts w:asciiTheme="majorHAnsi" w:hAnsiTheme="majorHAnsi" w:cstheme="majorHAnsi"/>
              </w:rPr>
              <w:t>przeszkoleniu</w:t>
            </w:r>
            <w:r w:rsidR="00F01542" w:rsidRPr="008F0C3A">
              <w:rPr>
                <w:rFonts w:asciiTheme="majorHAnsi" w:hAnsiTheme="majorHAnsi" w:cstheme="majorHAnsi"/>
              </w:rPr>
              <w:t xml:space="preserve"> </w:t>
            </w:r>
            <w:r w:rsidR="00C9276D" w:rsidRPr="008F0C3A">
              <w:rPr>
                <w:rFonts w:asciiTheme="majorHAnsi" w:hAnsiTheme="majorHAnsi" w:cstheme="majorHAnsi"/>
              </w:rPr>
              <w:t>4</w:t>
            </w:r>
            <w:r w:rsidRPr="008F0C3A">
              <w:rPr>
                <w:rFonts w:asciiTheme="majorHAnsi" w:hAnsiTheme="majorHAnsi" w:cstheme="majorHAnsi"/>
              </w:rPr>
              <w:t xml:space="preserve"> osób personelu </w:t>
            </w:r>
            <w:r w:rsidR="00861F71" w:rsidRPr="008F0C3A">
              <w:rPr>
                <w:rFonts w:asciiTheme="majorHAnsi" w:hAnsiTheme="majorHAnsi" w:cstheme="majorHAnsi"/>
              </w:rPr>
              <w:t>Działu Kontraktowania</w:t>
            </w:r>
            <w:r w:rsidRPr="008F0C3A">
              <w:rPr>
                <w:rFonts w:asciiTheme="majorHAnsi" w:hAnsiTheme="majorHAnsi" w:cstheme="majorHAnsi"/>
              </w:rPr>
              <w:t xml:space="preserve"> Zamawiającego z zakresu </w:t>
            </w:r>
            <w:r w:rsidR="002226F3" w:rsidRPr="008F0C3A">
              <w:rPr>
                <w:rFonts w:asciiTheme="majorHAnsi" w:hAnsiTheme="majorHAnsi" w:cstheme="majorHAnsi"/>
              </w:rPr>
              <w:t xml:space="preserve">uruchomionej </w:t>
            </w:r>
            <w:r w:rsidRPr="008F0C3A">
              <w:rPr>
                <w:rFonts w:asciiTheme="majorHAnsi" w:hAnsiTheme="majorHAnsi" w:cstheme="majorHAnsi"/>
              </w:rPr>
              <w:t xml:space="preserve"> integracji w celu prawidłowego zaewidencjonowania </w:t>
            </w:r>
            <w:r w:rsidR="00861F71" w:rsidRPr="008F0C3A">
              <w:rPr>
                <w:rFonts w:asciiTheme="majorHAnsi" w:hAnsiTheme="majorHAnsi" w:cstheme="majorHAnsi"/>
              </w:rPr>
              <w:t>danych rozliczeniowych NFZ</w:t>
            </w:r>
            <w:r w:rsidR="002226F3" w:rsidRPr="008F0C3A">
              <w:rPr>
                <w:rFonts w:asciiTheme="majorHAnsi" w:hAnsiTheme="majorHAnsi" w:cstheme="majorHAnsi"/>
              </w:rPr>
              <w:t xml:space="preserve"> w systemie HIS </w:t>
            </w:r>
          </w:p>
          <w:p w14:paraId="2C41FA8B" w14:textId="0EEA9F7F" w:rsidR="004D0DFB" w:rsidRPr="008F0C3A" w:rsidRDefault="004D0DFB" w:rsidP="004D0DFB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F10944" w:rsidRPr="00840F4F" w14:paraId="423E9BB1" w14:textId="77777777" w:rsidTr="00C43B3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6BE6BE9" w14:textId="25AD113D" w:rsidR="00F10944" w:rsidRPr="00C43B3D" w:rsidRDefault="00C43B3D" w:rsidP="00F10944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C43B3D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V</w:t>
            </w:r>
            <w:r w:rsidR="00E83010" w:rsidRPr="00C43B3D">
              <w:rPr>
                <w:rFonts w:asciiTheme="majorHAnsi" w:eastAsia="Times New Roman" w:hAnsiTheme="majorHAnsi" w:cstheme="majorHAnsi"/>
                <w:b/>
                <w:lang w:eastAsia="pl-PL"/>
              </w:rPr>
              <w:t>-</w:t>
            </w:r>
            <w:r w:rsidRPr="00C43B3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Pozostałe wymagania </w:t>
            </w:r>
            <w:r w:rsidR="00F10944" w:rsidRPr="00C43B3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90473C" w:rsidRPr="00840F4F" w14:paraId="62CE02F6" w14:textId="77777777" w:rsidTr="00F01542">
        <w:tc>
          <w:tcPr>
            <w:tcW w:w="846" w:type="dxa"/>
          </w:tcPr>
          <w:p w14:paraId="377F6946" w14:textId="2D9871FE" w:rsidR="0090473C" w:rsidRPr="00840F4F" w:rsidRDefault="00C43B3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14549014" w14:textId="71F9A572" w:rsidR="0090473C" w:rsidRPr="00CB5062" w:rsidRDefault="0090473C" w:rsidP="0090473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B5062">
              <w:rPr>
                <w:rFonts w:asciiTheme="majorHAnsi" w:hAnsiTheme="majorHAnsi" w:cstheme="majorHAnsi"/>
              </w:rPr>
              <w:t>Wszystkie prace niezbędne do wykonania na terenie szpitala winny odbywać się w</w:t>
            </w:r>
            <w:r w:rsidR="00C43B3D">
              <w:rPr>
                <w:rFonts w:asciiTheme="majorHAnsi" w:hAnsiTheme="majorHAnsi" w:cstheme="majorHAnsi"/>
              </w:rPr>
              <w:t> </w:t>
            </w:r>
            <w:r w:rsidRPr="00CB5062">
              <w:rPr>
                <w:rFonts w:asciiTheme="majorHAnsi" w:hAnsiTheme="majorHAnsi" w:cstheme="majorHAnsi"/>
              </w:rPr>
              <w:t>godzinach pracy pracowników Zamawiającego tj. w dni robocze (od poniedziałku do piątku), w godz. 7.30-14:30. Zamawiający dopuszcza wykonywanie prac w innym czasie niż wskazany, po odpowiednim uzgodnieniu i jego akceptacji</w:t>
            </w:r>
            <w:r w:rsidR="00EA638D">
              <w:rPr>
                <w:rFonts w:asciiTheme="majorHAnsi" w:hAnsiTheme="majorHAnsi" w:cstheme="majorHAnsi"/>
              </w:rPr>
              <w:t xml:space="preserve"> przez Zamawiającego</w:t>
            </w:r>
            <w:r w:rsidRPr="00CB5062">
              <w:rPr>
                <w:rFonts w:asciiTheme="majorHAnsi" w:hAnsiTheme="majorHAnsi" w:cstheme="majorHAnsi"/>
              </w:rPr>
              <w:t>. Zamawiający ma prawo do zmiany harmonogramu realizacji wdrożenia, poprzez wykorzystanie godzin popołudniowych i nocnych oraz dni wolnych od pracy.</w:t>
            </w:r>
          </w:p>
          <w:p w14:paraId="2DF67407" w14:textId="529E7B8A" w:rsidR="0090473C" w:rsidRPr="00C43B3D" w:rsidRDefault="0090473C" w:rsidP="00C43B3D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B5062">
              <w:rPr>
                <w:rFonts w:asciiTheme="majorHAnsi" w:hAnsiTheme="majorHAnsi" w:cstheme="majorHAnsi"/>
              </w:rPr>
              <w:t xml:space="preserve">W trakcie realizacji </w:t>
            </w:r>
            <w:r w:rsidR="00403D08">
              <w:rPr>
                <w:rFonts w:asciiTheme="majorHAnsi" w:hAnsiTheme="majorHAnsi" w:cstheme="majorHAnsi"/>
              </w:rPr>
              <w:t>umowy</w:t>
            </w:r>
            <w:r w:rsidR="00403D08" w:rsidRPr="00CB5062">
              <w:rPr>
                <w:rFonts w:asciiTheme="majorHAnsi" w:hAnsiTheme="majorHAnsi" w:cstheme="majorHAnsi"/>
              </w:rPr>
              <w:t xml:space="preserve"> </w:t>
            </w:r>
            <w:r w:rsidRPr="00CB5062">
              <w:rPr>
                <w:rFonts w:asciiTheme="majorHAnsi" w:hAnsiTheme="majorHAnsi" w:cstheme="majorHAnsi"/>
              </w:rPr>
              <w:t>posiadane przez Szpital systemy informatyczne muszą zachować swoją pełną funkcjonalność. Wdrożenie nie może utrudnić lub uniemożliwić rozliczeń z płatnikami</w:t>
            </w:r>
            <w:r w:rsidR="00403D08">
              <w:rPr>
                <w:rFonts w:asciiTheme="majorHAnsi" w:hAnsiTheme="majorHAnsi" w:cstheme="majorHAnsi"/>
              </w:rPr>
              <w:t>,</w:t>
            </w:r>
            <w:r w:rsidRPr="00CB5062">
              <w:rPr>
                <w:rFonts w:asciiTheme="majorHAnsi" w:hAnsiTheme="majorHAnsi" w:cstheme="majorHAnsi"/>
              </w:rPr>
              <w:t xml:space="preserve"> oraz korzystania z obecnych funkcjonalności systemu (a zwłaszcza prowadzenia dokumentacji medycznej i zleceń).</w:t>
            </w:r>
          </w:p>
        </w:tc>
      </w:tr>
      <w:tr w:rsidR="00C43B3D" w:rsidRPr="00840F4F" w14:paraId="02AB05FB" w14:textId="77777777" w:rsidTr="00F01542">
        <w:tc>
          <w:tcPr>
            <w:tcW w:w="846" w:type="dxa"/>
          </w:tcPr>
          <w:p w14:paraId="68DCB61A" w14:textId="6C9BEC0A" w:rsidR="00C43B3D" w:rsidRDefault="00C43B3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8216" w:type="dxa"/>
          </w:tcPr>
          <w:p w14:paraId="7642FB2E" w14:textId="261AC8F3" w:rsidR="00C43B3D" w:rsidRPr="00CB5062" w:rsidRDefault="00C43B3D" w:rsidP="0090473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43B3D">
              <w:rPr>
                <w:rFonts w:asciiTheme="majorHAnsi" w:hAnsiTheme="majorHAnsi" w:cstheme="majorHAnsi"/>
              </w:rPr>
              <w:t>Podpisanie umowy powierzenia danych osobowych</w:t>
            </w:r>
          </w:p>
        </w:tc>
      </w:tr>
      <w:tr w:rsidR="00C43B3D" w:rsidRPr="00840F4F" w14:paraId="544689C2" w14:textId="77777777" w:rsidTr="00F01542">
        <w:tc>
          <w:tcPr>
            <w:tcW w:w="846" w:type="dxa"/>
          </w:tcPr>
          <w:p w14:paraId="57E559A7" w14:textId="4720D7DB" w:rsidR="00C43B3D" w:rsidRDefault="00C43B3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8216" w:type="dxa"/>
          </w:tcPr>
          <w:p w14:paraId="14AD37E8" w14:textId="101E3CF2" w:rsidR="00C43B3D" w:rsidRPr="00C43B3D" w:rsidRDefault="00C43B3D" w:rsidP="00C43B3D">
            <w:pPr>
              <w:rPr>
                <w:rFonts w:asciiTheme="majorHAnsi" w:eastAsia="MS Minngs" w:hAnsiTheme="majorHAnsi" w:cstheme="majorHAnsi"/>
              </w:rPr>
            </w:pPr>
            <w:r>
              <w:rPr>
                <w:rFonts w:asciiTheme="majorHAnsi" w:eastAsia="MS Minngs" w:hAnsiTheme="majorHAnsi" w:cstheme="majorHAnsi"/>
              </w:rPr>
              <w:t>W</w:t>
            </w:r>
            <w:r w:rsidRPr="00C43B3D">
              <w:rPr>
                <w:rFonts w:asciiTheme="majorHAnsi" w:eastAsia="MS Minngs" w:hAnsiTheme="majorHAnsi" w:cstheme="majorHAnsi"/>
              </w:rPr>
              <w:t xml:space="preserve"> razie potrzeby dostępu zdalne</w:t>
            </w:r>
            <w:r>
              <w:rPr>
                <w:rFonts w:asciiTheme="majorHAnsi" w:eastAsia="MS Minngs" w:hAnsiTheme="majorHAnsi" w:cstheme="majorHAnsi"/>
              </w:rPr>
              <w:t>go</w:t>
            </w:r>
            <w:r w:rsidRPr="00C43B3D">
              <w:rPr>
                <w:rFonts w:asciiTheme="majorHAnsi" w:eastAsia="MS Minngs" w:hAnsiTheme="majorHAnsi" w:cstheme="majorHAnsi"/>
              </w:rPr>
              <w:t xml:space="preserve"> Wykonawca podpisze Zasady Zdalnego Dostępu</w:t>
            </w:r>
            <w:r>
              <w:rPr>
                <w:rFonts w:asciiTheme="majorHAnsi" w:eastAsia="MS Minngs" w:hAnsiTheme="majorHAnsi" w:cstheme="majorHAnsi"/>
              </w:rPr>
              <w:t xml:space="preserve"> stanowiące załącznik do wzoru umowy.</w:t>
            </w:r>
          </w:p>
        </w:tc>
      </w:tr>
    </w:tbl>
    <w:p w14:paraId="1D9597C9" w14:textId="77777777" w:rsidR="00D86512" w:rsidRPr="00840F4F" w:rsidRDefault="00D86512" w:rsidP="00840F4F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EECBC8F" w14:textId="77777777" w:rsidR="005F6205" w:rsidRPr="00840F4F" w:rsidRDefault="005F6205" w:rsidP="00840F4F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505258D" w14:textId="77777777" w:rsidR="00F33E5B" w:rsidRPr="00840F4F" w:rsidRDefault="00F33E5B" w:rsidP="00840F4F">
      <w:pPr>
        <w:spacing w:after="0" w:line="276" w:lineRule="auto"/>
        <w:rPr>
          <w:rFonts w:asciiTheme="majorHAnsi" w:hAnsiTheme="majorHAnsi" w:cstheme="majorHAnsi"/>
        </w:rPr>
      </w:pPr>
    </w:p>
    <w:sectPr w:rsidR="00F33E5B" w:rsidRPr="00840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3862" w14:textId="77777777" w:rsidR="00986AA7" w:rsidRDefault="00986AA7" w:rsidP="00F352BE">
      <w:pPr>
        <w:spacing w:after="0" w:line="240" w:lineRule="auto"/>
      </w:pPr>
      <w:r>
        <w:separator/>
      </w:r>
    </w:p>
  </w:endnote>
  <w:endnote w:type="continuationSeparator" w:id="0">
    <w:p w14:paraId="7D4D76AF" w14:textId="77777777" w:rsidR="00986AA7" w:rsidRDefault="00986AA7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42E1" w14:textId="77777777" w:rsidR="00986AA7" w:rsidRDefault="00986AA7" w:rsidP="00F352BE">
      <w:pPr>
        <w:spacing w:after="0" w:line="240" w:lineRule="auto"/>
      </w:pPr>
      <w:r>
        <w:separator/>
      </w:r>
    </w:p>
  </w:footnote>
  <w:footnote w:type="continuationSeparator" w:id="0">
    <w:p w14:paraId="349CFDFA" w14:textId="77777777" w:rsidR="00986AA7" w:rsidRDefault="00986AA7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51E6" w14:textId="57E7E858" w:rsidR="00F352BE" w:rsidRDefault="00981663">
    <w:pPr>
      <w:pStyle w:val="Nagwek"/>
    </w:pPr>
    <w:r w:rsidRPr="00F352BE">
      <w:rPr>
        <w:noProof/>
      </w:rPr>
      <w:drawing>
        <wp:anchor distT="0" distB="0" distL="114300" distR="114300" simplePos="0" relativeHeight="251660288" behindDoc="0" locked="0" layoutInCell="1" allowOverlap="1" wp14:anchorId="655F0C7C" wp14:editId="4617DC2E">
          <wp:simplePos x="0" y="0"/>
          <wp:positionH relativeFrom="page">
            <wp:posOffset>4586906</wp:posOffset>
          </wp:positionH>
          <wp:positionV relativeFrom="paragraph">
            <wp:posOffset>-229070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7A933F30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7777777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" stroked="f">
              <v:textbox>
                <w:txbxContent>
                  <w:p w14:paraId="6E3D4D58" w14:textId="77777777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5833480"/>
    <w:multiLevelType w:val="hybridMultilevel"/>
    <w:tmpl w:val="36D4DA94"/>
    <w:lvl w:ilvl="0" w:tplc="CE9CF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367AD1"/>
    <w:multiLevelType w:val="hybridMultilevel"/>
    <w:tmpl w:val="CB6A314A"/>
    <w:lvl w:ilvl="0" w:tplc="D472BE9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FB1"/>
    <w:multiLevelType w:val="hybridMultilevel"/>
    <w:tmpl w:val="4C303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D73"/>
    <w:multiLevelType w:val="multilevel"/>
    <w:tmpl w:val="79E84B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D4388D"/>
    <w:multiLevelType w:val="hybridMultilevel"/>
    <w:tmpl w:val="36D4DA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717B1D"/>
    <w:multiLevelType w:val="hybridMultilevel"/>
    <w:tmpl w:val="98DA48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A86760"/>
    <w:multiLevelType w:val="hybridMultilevel"/>
    <w:tmpl w:val="E8E2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13EB8"/>
    <w:multiLevelType w:val="multilevel"/>
    <w:tmpl w:val="08108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F472E3"/>
    <w:multiLevelType w:val="hybridMultilevel"/>
    <w:tmpl w:val="CB6A3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746"/>
    <w:multiLevelType w:val="hybridMultilevel"/>
    <w:tmpl w:val="36D4DA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E021E4"/>
    <w:multiLevelType w:val="hybridMultilevel"/>
    <w:tmpl w:val="814820A4"/>
    <w:lvl w:ilvl="0" w:tplc="91DA00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691E"/>
    <w:multiLevelType w:val="hybridMultilevel"/>
    <w:tmpl w:val="D1CC1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3108"/>
    <w:multiLevelType w:val="hybridMultilevel"/>
    <w:tmpl w:val="5510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26A1"/>
    <w:multiLevelType w:val="hybridMultilevel"/>
    <w:tmpl w:val="75EC6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B27F6"/>
    <w:multiLevelType w:val="hybridMultilevel"/>
    <w:tmpl w:val="530676F4"/>
    <w:lvl w:ilvl="0" w:tplc="04150017">
      <w:start w:val="1"/>
      <w:numFmt w:val="lowerLetter"/>
      <w:lvlText w:val="%1)"/>
      <w:lvlJc w:val="left"/>
      <w:pPr>
        <w:ind w:left="214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691EED"/>
    <w:multiLevelType w:val="hybridMultilevel"/>
    <w:tmpl w:val="36D4DA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9358A1"/>
    <w:multiLevelType w:val="hybridMultilevel"/>
    <w:tmpl w:val="AA2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465B"/>
    <w:multiLevelType w:val="hybridMultilevel"/>
    <w:tmpl w:val="106A3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B9EB518">
      <w:start w:val="4"/>
      <w:numFmt w:val="bullet"/>
      <w:lvlText w:val="•"/>
      <w:lvlJc w:val="left"/>
      <w:pPr>
        <w:ind w:left="1785" w:hanging="705"/>
      </w:pPr>
      <w:rPr>
        <w:rFonts w:ascii="Calibri Light" w:eastAsia="Calibri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27ED6"/>
    <w:multiLevelType w:val="hybridMultilevel"/>
    <w:tmpl w:val="6DE45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470E3"/>
    <w:multiLevelType w:val="hybridMultilevel"/>
    <w:tmpl w:val="CB6A3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3242"/>
    <w:multiLevelType w:val="hybridMultilevel"/>
    <w:tmpl w:val="9640B7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33C5C"/>
    <w:multiLevelType w:val="hybridMultilevel"/>
    <w:tmpl w:val="F6060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002DC"/>
    <w:multiLevelType w:val="hybridMultilevel"/>
    <w:tmpl w:val="ECECA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CA0B70"/>
    <w:multiLevelType w:val="hybridMultilevel"/>
    <w:tmpl w:val="CB6A3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04F61"/>
    <w:multiLevelType w:val="hybridMultilevel"/>
    <w:tmpl w:val="1AFEF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A9485E"/>
    <w:multiLevelType w:val="hybridMultilevel"/>
    <w:tmpl w:val="E482F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B6264"/>
    <w:multiLevelType w:val="hybridMultilevel"/>
    <w:tmpl w:val="36D4DA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9935A8"/>
    <w:multiLevelType w:val="hybridMultilevel"/>
    <w:tmpl w:val="36D4DA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6797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52758">
    <w:abstractNumId w:val="9"/>
  </w:num>
  <w:num w:numId="3" w16cid:durableId="761023470">
    <w:abstractNumId w:val="5"/>
  </w:num>
  <w:num w:numId="4" w16cid:durableId="1196113503">
    <w:abstractNumId w:val="27"/>
  </w:num>
  <w:num w:numId="5" w16cid:durableId="1284651160">
    <w:abstractNumId w:val="24"/>
  </w:num>
  <w:num w:numId="6" w16cid:durableId="103961408">
    <w:abstractNumId w:val="15"/>
  </w:num>
  <w:num w:numId="7" w16cid:durableId="18698611">
    <w:abstractNumId w:val="28"/>
  </w:num>
  <w:num w:numId="8" w16cid:durableId="516116374">
    <w:abstractNumId w:val="23"/>
  </w:num>
  <w:num w:numId="9" w16cid:durableId="1520314828">
    <w:abstractNumId w:val="19"/>
  </w:num>
  <w:num w:numId="10" w16cid:durableId="2022585432">
    <w:abstractNumId w:val="4"/>
  </w:num>
  <w:num w:numId="11" w16cid:durableId="1267351402">
    <w:abstractNumId w:val="16"/>
  </w:num>
  <w:num w:numId="12" w16cid:durableId="81877558">
    <w:abstractNumId w:val="12"/>
  </w:num>
  <w:num w:numId="13" w16cid:durableId="160464147">
    <w:abstractNumId w:val="13"/>
  </w:num>
  <w:num w:numId="14" w16cid:durableId="743989610">
    <w:abstractNumId w:val="8"/>
  </w:num>
  <w:num w:numId="15" w16cid:durableId="182935801">
    <w:abstractNumId w:val="14"/>
  </w:num>
  <w:num w:numId="16" w16cid:durableId="1815872554">
    <w:abstractNumId w:val="3"/>
  </w:num>
  <w:num w:numId="17" w16cid:durableId="1037508211">
    <w:abstractNumId w:val="20"/>
  </w:num>
  <w:num w:numId="18" w16cid:durableId="480736713">
    <w:abstractNumId w:val="7"/>
  </w:num>
  <w:num w:numId="19" w16cid:durableId="2009164628">
    <w:abstractNumId w:val="2"/>
  </w:num>
  <w:num w:numId="20" w16cid:durableId="878586091">
    <w:abstractNumId w:val="29"/>
  </w:num>
  <w:num w:numId="21" w16cid:durableId="1191996762">
    <w:abstractNumId w:val="18"/>
  </w:num>
  <w:num w:numId="22" w16cid:durableId="1165821147">
    <w:abstractNumId w:val="6"/>
  </w:num>
  <w:num w:numId="23" w16cid:durableId="1994135060">
    <w:abstractNumId w:val="22"/>
  </w:num>
  <w:num w:numId="24" w16cid:durableId="1888058395">
    <w:abstractNumId w:val="30"/>
  </w:num>
  <w:num w:numId="25" w16cid:durableId="1733773251">
    <w:abstractNumId w:val="17"/>
  </w:num>
  <w:num w:numId="26" w16cid:durableId="1721394621">
    <w:abstractNumId w:val="11"/>
  </w:num>
  <w:num w:numId="27" w16cid:durableId="1523274767">
    <w:abstractNumId w:val="21"/>
  </w:num>
  <w:num w:numId="28" w16cid:durableId="813372153">
    <w:abstractNumId w:val="26"/>
  </w:num>
  <w:num w:numId="29" w16cid:durableId="109231862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07129"/>
    <w:rsid w:val="00022824"/>
    <w:rsid w:val="00024939"/>
    <w:rsid w:val="000250B1"/>
    <w:rsid w:val="00047EF8"/>
    <w:rsid w:val="000A3F62"/>
    <w:rsid w:val="000E129E"/>
    <w:rsid w:val="00116A2F"/>
    <w:rsid w:val="00142726"/>
    <w:rsid w:val="001B5948"/>
    <w:rsid w:val="001D2195"/>
    <w:rsid w:val="001E1EDF"/>
    <w:rsid w:val="001F1072"/>
    <w:rsid w:val="00210538"/>
    <w:rsid w:val="002226F3"/>
    <w:rsid w:val="00274042"/>
    <w:rsid w:val="002911B1"/>
    <w:rsid w:val="002A578D"/>
    <w:rsid w:val="002C6457"/>
    <w:rsid w:val="002D2B6E"/>
    <w:rsid w:val="002E016F"/>
    <w:rsid w:val="002E0DE1"/>
    <w:rsid w:val="003264C5"/>
    <w:rsid w:val="003341FB"/>
    <w:rsid w:val="003509FE"/>
    <w:rsid w:val="00361BDD"/>
    <w:rsid w:val="00366184"/>
    <w:rsid w:val="00374CE0"/>
    <w:rsid w:val="003771CD"/>
    <w:rsid w:val="00380E44"/>
    <w:rsid w:val="003858AF"/>
    <w:rsid w:val="003B5803"/>
    <w:rsid w:val="003B7EB3"/>
    <w:rsid w:val="003D18CA"/>
    <w:rsid w:val="003E5AD6"/>
    <w:rsid w:val="003E691E"/>
    <w:rsid w:val="00403D08"/>
    <w:rsid w:val="00415313"/>
    <w:rsid w:val="00421A4F"/>
    <w:rsid w:val="004232D6"/>
    <w:rsid w:val="00442045"/>
    <w:rsid w:val="004527BE"/>
    <w:rsid w:val="00475390"/>
    <w:rsid w:val="00475DDC"/>
    <w:rsid w:val="004A2181"/>
    <w:rsid w:val="004B7DFA"/>
    <w:rsid w:val="004D0DFB"/>
    <w:rsid w:val="004D4C9D"/>
    <w:rsid w:val="00545EA7"/>
    <w:rsid w:val="005555F4"/>
    <w:rsid w:val="00572595"/>
    <w:rsid w:val="005B7B7E"/>
    <w:rsid w:val="005C33A7"/>
    <w:rsid w:val="005F6205"/>
    <w:rsid w:val="00622E27"/>
    <w:rsid w:val="006450B7"/>
    <w:rsid w:val="00650E56"/>
    <w:rsid w:val="00652094"/>
    <w:rsid w:val="00671713"/>
    <w:rsid w:val="006A367B"/>
    <w:rsid w:val="006A6024"/>
    <w:rsid w:val="006D0FC8"/>
    <w:rsid w:val="006E672C"/>
    <w:rsid w:val="006F0295"/>
    <w:rsid w:val="006F2F29"/>
    <w:rsid w:val="006F3307"/>
    <w:rsid w:val="007150FA"/>
    <w:rsid w:val="00743B4F"/>
    <w:rsid w:val="00750E0D"/>
    <w:rsid w:val="00765054"/>
    <w:rsid w:val="00767030"/>
    <w:rsid w:val="007868FE"/>
    <w:rsid w:val="007A1F1D"/>
    <w:rsid w:val="007A3964"/>
    <w:rsid w:val="007A7212"/>
    <w:rsid w:val="007E0722"/>
    <w:rsid w:val="007E4F84"/>
    <w:rsid w:val="00832B5E"/>
    <w:rsid w:val="00840F4F"/>
    <w:rsid w:val="0084300D"/>
    <w:rsid w:val="00847B61"/>
    <w:rsid w:val="00856805"/>
    <w:rsid w:val="00860706"/>
    <w:rsid w:val="00861F71"/>
    <w:rsid w:val="008A4C8E"/>
    <w:rsid w:val="008B5187"/>
    <w:rsid w:val="008B6ACC"/>
    <w:rsid w:val="008B6DFE"/>
    <w:rsid w:val="008B7F7C"/>
    <w:rsid w:val="008C46F5"/>
    <w:rsid w:val="008E7DEA"/>
    <w:rsid w:val="008F0C3A"/>
    <w:rsid w:val="008F56B5"/>
    <w:rsid w:val="0090473C"/>
    <w:rsid w:val="00905F4D"/>
    <w:rsid w:val="009122BC"/>
    <w:rsid w:val="0091551F"/>
    <w:rsid w:val="00921564"/>
    <w:rsid w:val="00926D33"/>
    <w:rsid w:val="00933405"/>
    <w:rsid w:val="00941074"/>
    <w:rsid w:val="00944386"/>
    <w:rsid w:val="00962909"/>
    <w:rsid w:val="00974261"/>
    <w:rsid w:val="00981663"/>
    <w:rsid w:val="00986AA7"/>
    <w:rsid w:val="009A31F5"/>
    <w:rsid w:val="009C730D"/>
    <w:rsid w:val="009D4093"/>
    <w:rsid w:val="009F0C81"/>
    <w:rsid w:val="00A00EAB"/>
    <w:rsid w:val="00A23A62"/>
    <w:rsid w:val="00A30264"/>
    <w:rsid w:val="00A3431E"/>
    <w:rsid w:val="00A44E80"/>
    <w:rsid w:val="00A56F0C"/>
    <w:rsid w:val="00A57663"/>
    <w:rsid w:val="00A7589E"/>
    <w:rsid w:val="00A906EC"/>
    <w:rsid w:val="00AB18BF"/>
    <w:rsid w:val="00AD5096"/>
    <w:rsid w:val="00AE1C71"/>
    <w:rsid w:val="00AE1CD4"/>
    <w:rsid w:val="00B2049D"/>
    <w:rsid w:val="00B355E9"/>
    <w:rsid w:val="00B467E2"/>
    <w:rsid w:val="00B51266"/>
    <w:rsid w:val="00B62117"/>
    <w:rsid w:val="00B63235"/>
    <w:rsid w:val="00B63897"/>
    <w:rsid w:val="00B73C0C"/>
    <w:rsid w:val="00B80404"/>
    <w:rsid w:val="00B830A6"/>
    <w:rsid w:val="00BD1DE3"/>
    <w:rsid w:val="00BD463B"/>
    <w:rsid w:val="00C02CFF"/>
    <w:rsid w:val="00C114AE"/>
    <w:rsid w:val="00C1550A"/>
    <w:rsid w:val="00C25EAF"/>
    <w:rsid w:val="00C27C35"/>
    <w:rsid w:val="00C37A0C"/>
    <w:rsid w:val="00C43B3D"/>
    <w:rsid w:val="00C7239C"/>
    <w:rsid w:val="00C770BB"/>
    <w:rsid w:val="00C9276D"/>
    <w:rsid w:val="00CA2F18"/>
    <w:rsid w:val="00CB5062"/>
    <w:rsid w:val="00CB7AC4"/>
    <w:rsid w:val="00CD28A0"/>
    <w:rsid w:val="00CD342F"/>
    <w:rsid w:val="00CE234A"/>
    <w:rsid w:val="00CE29A3"/>
    <w:rsid w:val="00D15AB6"/>
    <w:rsid w:val="00D37975"/>
    <w:rsid w:val="00D42685"/>
    <w:rsid w:val="00D67A05"/>
    <w:rsid w:val="00D75BB2"/>
    <w:rsid w:val="00D771B4"/>
    <w:rsid w:val="00D86512"/>
    <w:rsid w:val="00D944F2"/>
    <w:rsid w:val="00DA1FDC"/>
    <w:rsid w:val="00DA316F"/>
    <w:rsid w:val="00DA5FFA"/>
    <w:rsid w:val="00DB13E0"/>
    <w:rsid w:val="00DB72F8"/>
    <w:rsid w:val="00DC4FD7"/>
    <w:rsid w:val="00DC70DD"/>
    <w:rsid w:val="00DD0752"/>
    <w:rsid w:val="00DF6B2A"/>
    <w:rsid w:val="00E05F7D"/>
    <w:rsid w:val="00E17A69"/>
    <w:rsid w:val="00E41A73"/>
    <w:rsid w:val="00E83010"/>
    <w:rsid w:val="00EA638D"/>
    <w:rsid w:val="00EC6B5A"/>
    <w:rsid w:val="00EE10AB"/>
    <w:rsid w:val="00EE19CC"/>
    <w:rsid w:val="00F01542"/>
    <w:rsid w:val="00F06922"/>
    <w:rsid w:val="00F10944"/>
    <w:rsid w:val="00F14D72"/>
    <w:rsid w:val="00F317A7"/>
    <w:rsid w:val="00F33E5B"/>
    <w:rsid w:val="00F352BE"/>
    <w:rsid w:val="00F5067D"/>
    <w:rsid w:val="00F507E8"/>
    <w:rsid w:val="00F54F5F"/>
    <w:rsid w:val="00F668CD"/>
    <w:rsid w:val="00F70919"/>
    <w:rsid w:val="00FD4A0C"/>
    <w:rsid w:val="00FF1069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9345-1F26-487E-AE13-382FD655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16</cp:revision>
  <cp:lastPrinted>2024-07-01T08:46:00Z</cp:lastPrinted>
  <dcterms:created xsi:type="dcterms:W3CDTF">2024-07-22T11:04:00Z</dcterms:created>
  <dcterms:modified xsi:type="dcterms:W3CDTF">2024-08-21T08:02:00Z</dcterms:modified>
</cp:coreProperties>
</file>