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color w:val="000000"/>
          <w:lang w:val="pl-PL" w:eastAsia="pl-PL"/>
        </w:rPr>
      </w:pPr>
      <w:r>
        <w:rPr>
          <w:rFonts w:cs="Times New Roman" w:ascii="Times New Roman" w:hAnsi="Times New Roman"/>
          <w:b/>
          <w:color w:val="000000"/>
          <w:lang w:val="pl-PL" w:eastAsia="pl-PL"/>
        </w:rPr>
        <w:t xml:space="preserve">Załącznik nr </w:t>
      </w:r>
      <w:r>
        <w:rPr>
          <w:rFonts w:cs="Times New Roman" w:ascii="Times New Roman" w:hAnsi="Times New Roman"/>
          <w:b/>
          <w:color w:val="000000"/>
          <w:lang w:val="pl-PL" w:eastAsia="pl-PL"/>
        </w:rPr>
        <w:t>1b do SWZ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color w:val="000000"/>
          <w:lang w:val="pl-PL" w:eastAsia="pl-PL"/>
        </w:rPr>
      </w:pPr>
      <w:r>
        <w:rPr>
          <w:rFonts w:cs="Times New Roman" w:ascii="Times New Roman" w:hAnsi="Times New Roman"/>
          <w:b/>
          <w:color w:val="000000"/>
          <w:lang w:val="pl-PL"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auto"/>
          <w:lang w:val="pl-PL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lang w:val="pl-PL" w:eastAsia="pl-PL"/>
        </w:rPr>
        <w:t xml:space="preserve">Charakterystyka </w:t>
      </w:r>
      <w:r>
        <w:rPr>
          <w:rFonts w:cs="Times New Roman" w:ascii="Times New Roman" w:hAnsi="Times New Roman"/>
          <w:b/>
          <w:color w:val="auto"/>
          <w:sz w:val="24"/>
          <w:szCs w:val="24"/>
          <w:lang w:val="pl-PL" w:eastAsia="pl-PL"/>
        </w:rPr>
        <w:t xml:space="preserve"> przedmiotu zamówienia wybranych druków i formularzy resortowyc</w:t>
      </w:r>
      <w:r>
        <w:rPr>
          <w:rFonts w:cs="Times New Roman" w:ascii="Times New Roman" w:hAnsi="Times New Roman"/>
          <w:b/>
          <w:color w:val="auto"/>
          <w:lang w:val="pl-PL" w:eastAsia="pl-PL"/>
        </w:rPr>
        <w:t>h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auto"/>
          <w:lang w:val="pl-PL" w:eastAsia="pl-PL"/>
        </w:rPr>
      </w:pPr>
      <w:r>
        <w:rPr>
          <w:rFonts w:cs="Times New Roman" w:ascii="Times New Roman" w:hAnsi="Times New Roman"/>
          <w:b/>
          <w:color w:val="auto"/>
          <w:lang w:val="pl-PL" w:eastAsia="pl-PL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auto"/>
          <w:lang w:val="pl-PL" w:eastAsia="pl-PL"/>
        </w:rPr>
      </w:pPr>
      <w:r>
        <w:rPr>
          <w:rFonts w:cs="Times New Roman" w:ascii="Times New Roman" w:hAnsi="Times New Roman"/>
          <w:b/>
          <w:color w:val="auto"/>
          <w:lang w:val="pl-PL" w:eastAsia="pl-PL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auto"/>
          <w:u w:val="single"/>
          <w:lang w:val="pl-PL" w:eastAsia="pl-PL"/>
        </w:rPr>
      </w:pPr>
      <w:r>
        <w:rPr>
          <w:rFonts w:cs="Times New Roman" w:ascii="Times New Roman" w:hAnsi="Times New Roman"/>
          <w:b/>
          <w:color w:val="auto"/>
          <w:u w:val="single"/>
          <w:lang w:val="pl-PL" w:eastAsia="pl-PL"/>
        </w:rPr>
        <w:t>Opis techniczny postaci wydawniczej książek i zeszytów wykonanych na papierze  offsetowym: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lang w:val="pl-PL" w:eastAsia="pl-PL"/>
        </w:rPr>
      </w:pPr>
      <w:r>
        <w:rPr>
          <w:rFonts w:cs="Times New Roman" w:ascii="Times New Roman" w:hAnsi="Times New Roman"/>
          <w:b w:val="false"/>
          <w:bCs w:val="false"/>
          <w:color w:val="auto"/>
          <w:lang w:val="pl-PL" w:eastAsia="pl-PL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lang w:val="pl-PL" w:eastAsia="pl-PL"/>
        </w:rPr>
      </w:pPr>
      <w:r>
        <w:rPr>
          <w:rFonts w:cs="Times New Roman" w:ascii="Times New Roman" w:hAnsi="Times New Roman"/>
          <w:b w:val="false"/>
          <w:bCs w:val="false"/>
          <w:color w:val="auto"/>
          <w:lang w:val="pl-PL" w:eastAsia="pl-PL"/>
        </w:rPr>
        <w:t>Książki różnego formatu w oprawie twardej, równo ciętej, półpłóciennej szyte nićmi lub drutem</w:t>
        <w:br/>
        <w:t>w grzbiecie oraz klejone klejem introligatorskim. Okładka wykonana z tektury introligatorskiej  - gramatura 800-900g/m² lub z tektury klasy Alaska o gramaturze 450-550 g/m² (i jej sztywności), oklejona marmurkiem w kolorze ciemnym lub z kolorowym nadrukiem (jeden kolor), wyklejka niezadrukowana, grzbiet prosty, laminowany płótnem introligatorskim, środki wydrukowane w kolorze czarnym (1+1), na papierze offsetowym o gramaturze 80 g/m². Tytuł i symbol  książki na naklejce formatu A-6 na pierwszej stronie okładki.  W  wykazie asortymentowo-ilościowym (załącznik do umowy) w pozycjach, które dotyczą książek i zeszytów podana  jest ilość kartek.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lang w:val="pl-PL" w:eastAsia="pl-PL"/>
        </w:rPr>
      </w:pP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>Symbole / nazwy druków: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lang w:val="pl-PL" w:eastAsia="pl-PL"/>
        </w:rPr>
      </w:pP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 xml:space="preserve">F-35, Pkr-25, Mp-2, Mp-3, Mp-5, Mp-9, Mp-10, Mp-11/RD, Mp-12, Mp-14, Mp-15, Mp-27, Mp-28, Mp-65, Mp-69, Mrd-12, Mrd-29, Mrd-31, Gł-14, Gł-32, Gł-33, Gł-34, Gl-40, Go-9, Go-10, Go-11, Go-12, Gt-3, Gt-9, Gt-22, Gt-52, Gt-53, Gu-1, Gu-2, Gu-3,Gu-27,  Pk-4, PK-5, PK-7, K-210, Kn-9, Kon-4, Ksn-1, Ok.-1, Ok.-3, Ok.-6, Op-1, Op-16, Op-17, Os-226, Osw-1, Ow-63, Pb-50, Ps-1,  Ps-6, Rd-1/1, Rd-1/2, Rd-1/4, Rd-1/5, Rd-2/1, Rd-4/2, Rd-4/3, Rd-4/3a, Rd-4/5, Rd-4/6, Rd-4/9, </w:t>
        <w:br/>
        <w:t>Sz-1, Sz-5, Wkt-101, Wkt-101/J, Wkt-103, Wkt-111, Wkt-111/J, Wkt-137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lang w:val="pl-PL" w:eastAsia="pl-PL"/>
        </w:rPr>
      </w:pPr>
      <w:r>
        <w:rPr>
          <w:rFonts w:cs="Times New Roman" w:ascii="Times New Roman" w:hAnsi="Times New Roman"/>
          <w:b w:val="false"/>
          <w:bCs w:val="false"/>
          <w:color w:val="auto"/>
          <w:lang w:val="pl-PL" w:eastAsia="pl-PL"/>
        </w:rPr>
        <w:t>Książeczka szczepień, Książka jednostki, Książka dyżurnego, Książka zapoznania z regulaminem pobytu osób umieszczonych w pomieszczeniach dla osób zatrzymanych lub doprowadzonych do wytrzeźwienia, Rejestr wniosków o zastosowanie obserwacji, Rejestr pobytu na strzelnicy, Rejestr wypadków pozostających w związku z pełnieniem służby, Rejestr dowodów rzeczowych, Dziennik stanowiska komputerowego, Rejestr akt postępowań sprawdzających,  Rejestr spisów  akt przekazanych do archiwum, Rejestr teczek operacyjnych, Rejestr teczek pracy informatora, Rejestr teczek współpracowników.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color w:val="auto"/>
          <w:lang w:val="pl-PL"/>
        </w:rPr>
      </w:pPr>
      <w:r>
        <w:rPr>
          <w:rFonts w:ascii="Times New Roman" w:hAnsi="Times New Roman"/>
          <w:b w:val="false"/>
          <w:bCs w:val="false"/>
          <w:color w:val="auto"/>
          <w:lang w:val="pl-PL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vanish/>
          <w:color w:val="auto"/>
          <w:lang w:val="pl-PL" w:eastAsia="pl-PL"/>
        </w:rPr>
      </w:pPr>
      <w:r>
        <w:rPr>
          <w:rFonts w:cs="Times New Roman" w:ascii="Times New Roman" w:hAnsi="Times New Roman"/>
          <w:b w:val="false"/>
          <w:bCs w:val="false"/>
          <w:vanish/>
          <w:color w:val="auto"/>
          <w:lang w:val="pl-PL" w:eastAsia="pl-PL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vanish/>
          <w:color w:val="auto"/>
          <w:lang w:val="pl-PL" w:eastAsia="pl-PL"/>
        </w:rPr>
      </w:pPr>
      <w:r>
        <w:rPr>
          <w:rFonts w:cs="Times New Roman" w:ascii="Times New Roman" w:hAnsi="Times New Roman"/>
          <w:b w:val="false"/>
          <w:bCs w:val="false"/>
          <w:vanish/>
          <w:color w:val="auto"/>
          <w:lang w:val="pl-PL"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auto"/>
          <w:u w:val="single"/>
          <w:lang w:val="pl-PL" w:eastAsia="pl-PL"/>
        </w:rPr>
      </w:pPr>
      <w:r>
        <w:rPr>
          <w:rFonts w:cs="Times New Roman" w:ascii="Times New Roman" w:hAnsi="Times New Roman"/>
          <w:b/>
          <w:bCs/>
          <w:color w:val="auto"/>
          <w:u w:val="single"/>
          <w:lang w:val="pl-PL" w:eastAsia="pl-PL"/>
        </w:rPr>
        <w:t>Opis techniczny postaci wydawniczej bloczków wykonanych na papierze  offsetowym:</w:t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u w:val="single"/>
          <w:lang w:val="pl-PL" w:eastAsia="pl-PL"/>
        </w:rPr>
      </w:pPr>
      <w:r>
        <w:rPr>
          <w:rFonts w:cs="Times New Roman" w:ascii="Times New Roman" w:hAnsi="Times New Roman"/>
          <w:b w:val="false"/>
          <w:bCs w:val="false"/>
          <w:color w:val="auto"/>
          <w:u w:val="single"/>
          <w:lang w:val="pl-PL"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lang w:val="pl-PL" w:eastAsia="pl-PL"/>
        </w:rPr>
      </w:pPr>
      <w:r>
        <w:rPr>
          <w:rFonts w:cs="Times New Roman" w:ascii="Times New Roman" w:hAnsi="Times New Roman"/>
          <w:b w:val="false"/>
          <w:bCs w:val="false"/>
          <w:color w:val="auto"/>
          <w:lang w:val="pl-PL" w:eastAsia="pl-PL"/>
        </w:rPr>
        <w:t>Bloczki zadrukowane jednostronnie lub dwustronnie (zgodnie ze wzorem druku) drukiem koloru czarnego, kartki wykonane z papieru offsetowego wyłącznie w kolorze białym gramatury 80 g/m², klejone klejem introligatorskim po krótszym lub dłuższym boku, posiadające usztywnienie od spodu</w:t>
        <w:br/>
        <w:t>z kartonu 200-230 g/m² i przekładkę z kartonu 200-300 g/m². Bloczek składa się ze 100 kart.</w:t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lang w:val="pl-PL" w:eastAsia="pl-PL"/>
        </w:rPr>
      </w:pP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>Symbole/ nazwy druków:</w:t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lang w:val="pl-PL" w:eastAsia="pl-PL"/>
        </w:rPr>
      </w:pP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>Ms-2, Ms-4, Ms-5, Ms-9, Ms-10, Ms-12, Ms-13, Ms-14/26,  Ms-21, Ms-23, Ms-24, Ms-25, Ms-30, Ms-33, Ms-34, Ms-35, Ms-36, Ms-37, Ms-38, Ms-39, Ms-41, Ms-42, Ms-43, Ms-44, Ms-46, Ms-48, Ms-61, Ms-63, Ms-64, Ms-66/Mp-40, Ms-74, Ms-76, Ms-78, Ms-79, Ms-80, Ms-82/1, Ms-85, Ms-86, Ms-87, Ms-88, Ms-90, Ms-91, Ms-92, Ms-93, Ms-94, Ms-95, Ms-96, Ms-99, Ms-100, Ms-101, Ms-102, Ms-103, Ms-104, Ms-105, Ms-106, Ms-107,  Mek-14, Pkr-17/III, Mp-8b, Mp-8d, Mp-13, Mp-16, Mp-18, Mp-22, Mp-26, Mp-35, Mp-41, Mp-48, Mp-53, Mp-54, Mp-56, Mp-57, Mp-58, Mp-59, Mp-60, Mp-61, Mp-62, Mp-63, Mp-64, Mp-80, Mp-84, Mp-85, Mp-86,  Mp-87, Mp-88, Mp-89, Mp-90, Mp-91, Mp-92, Mp-93, Mp-94, Mp-95, Mp-99, Mp-100, Mp-101, Mp-102, Mp-103, Mp-104, Mp-105, Mrd-1, Mrd-2, Mrd-7, Mrd-10, Mrd-11, Mrd-13, Mrd-13a, Mrd-13b, Mrd-30, Gl-1, Gl-21, Gl-35, Gl-35a, Gl-38, Wykaz numerowy, Gt-20, Gt-26, Gt-27, Gu-19, K-113, K-114, Kon-3, Op-4, Os-231, Os-232, Wpn-A4, Wpn-A5, Wpw-A4, Wpw-A5, Meldunek informacyjny.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auto"/>
          <w:u w:val="single"/>
          <w:lang w:val="pl-PL" w:eastAsia="pl-PL"/>
        </w:rPr>
      </w:pPr>
      <w:r>
        <w:rPr>
          <w:rFonts w:cs="Times New Roman" w:ascii="Times New Roman" w:hAnsi="Times New Roman"/>
          <w:b/>
          <w:color w:val="auto"/>
          <w:u w:val="single"/>
          <w:lang w:val="pl-PL" w:eastAsia="pl-PL"/>
        </w:rPr>
        <w:t>Opis techniczny postaci wydawniczej bloczków wykonanych na papierze samokopiującym formatu A4, A5, A6: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 xml:space="preserve">Bloczki zadrukowane jednostronnie drukiem koloru czarnego, kartki wykonane z papieru samokopiującego CFB w różnych kolorach (oryginał + kopie) gramatury 50-60 g/m², klejone klejem introligatorskim po krótszym boku, </w:t>
      </w: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 xml:space="preserve">posiadające </w:t>
      </w: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 xml:space="preserve">okładkę, przekładkę oraz </w:t>
      </w: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 xml:space="preserve"> usztywnienie od spodu</w:t>
      </w:r>
      <w:r>
        <w:rPr>
          <w:rFonts w:cs="Times New Roman" w:ascii="Times New Roman" w:hAnsi="Times New Roman"/>
          <w:color w:val="auto"/>
          <w:lang w:val="pl-PL" w:eastAsia="pl-PL"/>
        </w:rPr>
        <w:t xml:space="preserve"> </w:t>
      </w:r>
      <w:r>
        <w:rPr>
          <w:rFonts w:cs="Times New Roman" w:ascii="Times New Roman" w:hAnsi="Times New Roman"/>
          <w:color w:val="auto"/>
          <w:lang w:val="pl-PL" w:eastAsia="pl-PL"/>
        </w:rPr>
        <w:t xml:space="preserve">wykonane </w:t>
      </w:r>
      <w:r>
        <w:rPr>
          <w:rFonts w:cs="Times New Roman" w:ascii="Times New Roman" w:hAnsi="Times New Roman"/>
          <w:color w:val="auto"/>
          <w:lang w:val="pl-PL" w:eastAsia="pl-PL"/>
        </w:rPr>
        <w:t xml:space="preserve"> z kartonu 200-230 g/m². Bloczek składa się odpowiednio z 50 kart lub 100 kart.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auto"/>
          <w:lang w:val="pl-PL" w:eastAsia="pl-PL"/>
        </w:rPr>
      </w:pP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 xml:space="preserve">Symbole / nazwy druków: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auto"/>
          <w:lang w:val="pl-PL" w:eastAsia="pl-PL"/>
        </w:rPr>
      </w:pP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>Ms-17/18/19, Ms-17a/18a/19a,  Ms-21a, Ms-109, Mrd-18, Mrd-18a,  Mrd-19, Mrd-21, Mrd-22, Mrd-25, Mrd-26, Mrd-27, Mrd-28, Mrd-28a, Mrd-28b, Nu-1, Nu-2, Gm-2.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auto"/>
          <w:lang w:val="pl-PL" w:eastAsia="pl-PL"/>
        </w:rPr>
      </w:pP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>Rozdzielnik do odzieży ochronnej dla pracowników cywilnych,  Go-21, Dowód wydania nr …, Dowód przyj</w:t>
      </w: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>ę</w:t>
      </w: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>cia łusek nr ..., K-102/s, K-103/s, K- 111/s.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auto"/>
          <w:lang w:val="pl-PL" w:eastAsia="pl-PL"/>
        </w:rPr>
      </w:pPr>
      <w:r>
        <w:rPr>
          <w:rFonts w:cs="Times New Roman" w:ascii="Times New Roman" w:hAnsi="Times New Roman"/>
          <w:b/>
          <w:bCs/>
          <w:color w:val="auto"/>
          <w:lang w:val="pl-PL"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lang w:val="pl-PL"/>
        </w:rPr>
      </w:pPr>
      <w:r>
        <w:rPr>
          <w:rFonts w:cs="Times New Roman" w:ascii="Times New Roman" w:hAnsi="Times New Roman"/>
          <w:vanish/>
          <w:color w:val="auto"/>
          <w:lang w:val="pl-PL" w:eastAsia="pl-PL"/>
        </w:rPr>
        <w:br/>
        <w:br/>
      </w:r>
      <w:r>
        <w:rPr>
          <w:rFonts w:cs="Times New Roman" w:ascii="Times New Roman" w:hAnsi="Times New Roman"/>
          <w:b/>
          <w:color w:val="auto"/>
          <w:u w:val="single"/>
          <w:lang w:val="pl-PL" w:eastAsia="pl-PL"/>
        </w:rPr>
        <w:t>Opis techniczny: Notatnik służbowy  Mp-11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 xml:space="preserve">Książka formatu 100 x 130mm szyta nićmi oraz klejona klejem introligatorskim, zawierająca </w:t>
        <w:br/>
        <w:t>64 kartki, oprawa broszurowa, okładka bez nadruku wykonana z kartonu białego, gładkiego, gramatury 220 – 250g/m², bigowanie na grzbiecie cztery razy, środki wykonane  z papieru offsetowego gramatury 80g/m², zadrukowane dwustronnie identycznymi tabelami  rozwartymi, paginacja stron, pokrycie farba ok. 4%.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  <w:lang w:val="pl-PL"/>
        </w:rPr>
      </w:pPr>
      <w:r>
        <w:rPr>
          <w:rFonts w:cs="Times New Roman" w:ascii="Times New Roman" w:hAnsi="Times New Roman"/>
          <w:vanish/>
          <w:color w:val="auto"/>
          <w:lang w:val="pl-PL" w:eastAsia="pl-PL"/>
        </w:rPr>
        <w:br/>
        <w:br/>
      </w:r>
      <w:r>
        <w:rPr>
          <w:rFonts w:cs="Times New Roman" w:ascii="Times New Roman" w:hAnsi="Times New Roman"/>
          <w:b/>
          <w:color w:val="auto"/>
          <w:u w:val="single"/>
          <w:lang w:val="pl-PL" w:eastAsia="pl-PL"/>
        </w:rPr>
        <w:t>Opis techniczny: Pocztowa Książka Nadawcza Kn-8/s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 xml:space="preserve">W formacie 2/3 A-4, zeszyt 50 kart, zadrukowany jednostronnie drukiem koloru czarnego, kartki wykonane z papieru samokopiującego CFB wyłącznie w kolorze białym gramatury 50-60 g/m², klejone klejem introligatorskim po krótszym boku, posiadające usztywnienie od spodu z kartonu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 xml:space="preserve">200-230 g/m². </w:t>
      </w:r>
    </w:p>
    <w:p>
      <w:pPr>
        <w:pStyle w:val="Normal"/>
        <w:spacing w:before="0" w:after="0"/>
        <w:ind w:left="720" w:right="0" w:hanging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auto"/>
          <w:u w:val="single"/>
          <w:lang w:val="pl-PL" w:eastAsia="pl-PL"/>
        </w:rPr>
      </w:pPr>
      <w:r>
        <w:rPr>
          <w:rFonts w:cs="Times New Roman" w:ascii="Times New Roman" w:hAnsi="Times New Roman"/>
          <w:b/>
          <w:color w:val="auto"/>
          <w:u w:val="single"/>
          <w:lang w:val="pl-PL" w:eastAsia="pl-PL"/>
        </w:rPr>
        <w:t>Opis techniczny: Akta dochodzenia- śledztwa Ms-49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Teczka formatu 32cm x 63cm wykonana z kartonu kremowego jednostronnie gładzonego, gramatury 250g/m². Grzbiet teczki dziurkowany dwukrotnie po dwa otwory. Teczka posiada 11 bigów. Do każdej teczki oddzielnie tj. bez wpinania w otwory, dołożyć należy po jednym komplecie metalowych blaszek i wąsów (do wpinania dokumentów).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Druk dwustronny koloru czarnego, pokrycie farbą ok. 2%.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Grzbiet teczki zadrukowany paskiem w kolorze czarnym, szerokości 6cm.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auto"/>
          <w:u w:val="single"/>
          <w:lang w:val="pl-PL" w:eastAsia="pl-PL"/>
        </w:rPr>
      </w:pPr>
      <w:r>
        <w:rPr>
          <w:rFonts w:cs="Times New Roman" w:ascii="Times New Roman" w:hAnsi="Times New Roman"/>
          <w:b/>
          <w:color w:val="auto"/>
          <w:u w:val="single"/>
          <w:lang w:val="pl-PL" w:eastAsia="pl-PL"/>
        </w:rPr>
        <w:t>Opis techniczny: Teczka poszukiwania/identyfikacji   Pkr-22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Teczka formatu 32cm x 62cm wykonana z kartonu kremowego, jednostronnie gładzonego, gramatury 250g/m². Druk dwustronny koloru czarnego. Grzbiet teczki dziurkowany dwukrotnie po dwa otwory. Na skrzydełku teczka posiada 3 bigi. Do każdej teczki oddzielnie tj. bez wpinania w otwory, należy dołożyć  po jednym komplecie blaszek i wąsów (do wpinania dokumentów).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  <w:lang w:val="pl-PL"/>
        </w:rPr>
      </w:pPr>
      <w:r>
        <w:rPr>
          <w:rFonts w:ascii="Times New Roman" w:hAnsi="Times New Roman"/>
          <w:color w:val="auto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auto"/>
          <w:u w:val="single"/>
          <w:lang w:val="pl-PL" w:eastAsia="pl-PL"/>
        </w:rPr>
      </w:pPr>
      <w:r>
        <w:rPr>
          <w:rFonts w:cs="Times New Roman" w:ascii="Times New Roman" w:hAnsi="Times New Roman"/>
          <w:b/>
          <w:color w:val="auto"/>
          <w:u w:val="single"/>
          <w:lang w:val="pl-PL" w:eastAsia="pl-PL"/>
        </w:rPr>
        <w:t>Opis techniczny: Teczka rejonu  dzielnicowego (okładka koloru niebieskiego)  MP –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Format teczki – 23cm x 33cm.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Okładka wykonana z tektury 2mm. Pierwsza i czwarta strona okładki oklejona kartonem jednostronnie kredowym w kolorze niebieskim o gramaturze 120g/m².  Wszystkie rogi okładki (pierwsza i czwarta strona) zabezpieczone płótnem  kanafas w kolorze granatowym wpuszczonym pod okleinę, o wymiarach 3,5cm x3,5cm. Na trzeciej stronie okładki umieszczono pod okleiną w układzie pionowym stosowne skrzydełka o wymiarach 14,5cm x 15,5cm, bigowanie co 1 cm umożliwiające wpięcie dokumentów  zamykanych na tasiemki.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Połączenie przedniej i tylnej okładki z grzbietem wzmocnione jest dwoma nitami (u góry i u dołu). Teczka zamykana na tasiemki w połowie prawego dłuższego boku.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 xml:space="preserve">Przegródki (6 sztuk) o formacie 21,5cm x 32cm wykonane są z kartonu w kolorze białym </w:t>
        <w:br/>
        <w:t>o gramaturze220g/m², zadrukowane jednostronnie tekstem czarnym,  trwale połączone z grzbietem teczki. Grzbiety okładki wykonane z płótna (kanafas w kolorze granatowym) przyklejone do przegródek od strony zewnętrznej. Grzbiet tworzy „harmonijkę” dostosowująca się do objętości teczki.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Skrzydełka (7szt.) wykonane z tego samego kartonu, co i same przegródki, posiadają dwie dziurki do wkładania blaszek i wąsów, położone 1cm od lewej krawędzi umożliwiającej wpięcie dokumentów: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pierwsze skrzydełko umieszczone jest przed pierwszą stroną rozdziałową,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drugie skrzydełko tworzy „objętość”pierwszego  rozdziału (1cm),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trzecie skrzydełko tworzy „objętość” drugiego rozdziału (1cm),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czwarte skrzydełko tworzy „objętość” trzeciego rozdziału (1cm),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piąte skrzydełko tworzy „objętość” czwartego rozdziału (1cm),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szóste skrzydełko tworzy „objętość” piątego rozdziału (1cm),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siódme skrzydełko tworzy „objętość” szóstego rozdziału (1cm),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auto"/>
          <w:lang w:val="pl-PL" w:eastAsia="pl-PL"/>
        </w:rPr>
      </w:pPr>
      <w:r>
        <w:rPr>
          <w:rFonts w:cs="Times New Roman" w:ascii="Times New Roman" w:hAnsi="Times New Roman"/>
          <w:b/>
          <w:color w:val="auto"/>
          <w:lang w:val="pl-PL"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auto"/>
          <w:u w:val="single"/>
          <w:lang w:val="pl-PL" w:eastAsia="pl-PL"/>
        </w:rPr>
      </w:pPr>
      <w:r>
        <w:rPr>
          <w:rFonts w:cs="Times New Roman" w:ascii="Times New Roman" w:hAnsi="Times New Roman"/>
          <w:b/>
          <w:color w:val="auto"/>
          <w:u w:val="single"/>
          <w:lang w:val="pl-PL" w:eastAsia="pl-PL"/>
        </w:rPr>
        <w:t>Opis techniczny: Akta osobowe funckcjonariusza  /kolor zielony/  Ke-10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Format teczki – 22cm x 31cm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 xml:space="preserve">Okładka wykonana z tektury, pierwsza i czwarta strona okładki oklejona jest papierem jednostronnie kredowym w kolorze zielonym o gramaturze 120g/m², pokrytym lakierem UV, wszystkie rogi zewnętrzne okładki (pierwsza i czwarta strona) zabezpieczone płótnem KANAFAS w kolorze zielonym, wpuszczone w okleinę o wymiarach 3,5cmx3,5cm. Pierwsza i druga strona okładki należy zadrukować drukiem w kolorze czarnym.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 xml:space="preserve">Połączenie przedniej i tylnej okładki z grzbietem wzmocnione dwoma nitami (u góry i u dołu),                                                              Przegródki (3szt.) o wymiarach 22cmx33cm wykonane z kartonu koloru białego o gramaturze 220g/m², zadrukowane dwustronnie tekstem koloru czarnego, trwale połączone z grzbietem teczki. Grzbiet okładki wykonany z płótna KANAFAS w kolorze zielonym przyklejony do przegródek od strony zewnętrznej, grzbiet tworzy harmonijkę dostosowującą się do objętości teczki. Skrzydełka (trzy sztuki) wykonane z tego samego kartonu co przegródki (zagięte w podwójny karton w skrzydełku) posiadają 4 dziurki rozmieszczone stosownie do układu blaszek i wąsów, położone 1cm od krawędzi umożliwiając wpięcie dokumentów,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 xml:space="preserve">pierwsze skrzydełko umieszczone jest bezpośrednio za pierwszą przegródką i tworzy objętość pierwszego  rozdziału (1cm),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 xml:space="preserve">drugie skrzydełko umieszczone jest bezpośrednio za drugą przegródką i tworzy objętość drugiego  rozdziału (1cm),  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trzecie skrzydełko umieszczone jest bezpośrednio za trzecią przegródką i tworzy objętość trzeciego rozdziału (1cm)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auto"/>
          <w:lang w:val="pl-PL" w:eastAsia="pl-PL"/>
        </w:rPr>
      </w:pP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>Do każdej  teczki „Akt osobowych” należy wpiąć po 6 kpl. blaszek i wąsów.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  <w:lang w:val="pl-PL"/>
        </w:rPr>
      </w:pPr>
      <w:r>
        <w:rPr>
          <w:rFonts w:ascii="Times New Roman" w:hAnsi="Times New Roman"/>
          <w:color w:val="auto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auto"/>
          <w:lang w:val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 xml:space="preserve"> </w:t>
      </w:r>
      <w:r>
        <w:rPr>
          <w:rFonts w:cs="Times New Roman" w:ascii="Times New Roman" w:hAnsi="Times New Roman"/>
          <w:b/>
          <w:color w:val="auto"/>
          <w:u w:val="single"/>
          <w:lang w:val="pl-PL" w:eastAsia="pl-PL"/>
        </w:rPr>
        <w:t>Opis techniczny: Akta osobowe pracownika Policji  / kolor zielony/  b/s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 xml:space="preserve">Teczka, format  B4, o gramaturze 250g/m², karton kredowany, bigowanie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lang w:val="pl-PL"/>
        </w:rPr>
      </w:pPr>
      <w:r>
        <w:rPr>
          <w:rFonts w:cs="Times New Roman" w:ascii="Times New Roman" w:hAnsi="Times New Roman"/>
          <w:b/>
          <w:color w:val="auto"/>
          <w:u w:val="single"/>
          <w:lang w:val="pl-PL" w:eastAsia="pl-PL"/>
        </w:rPr>
        <w:t xml:space="preserve">Opis techniczny: Akta postępowania sprawdzającego - SYMBOLE  </w:t>
      </w:r>
      <w:r>
        <w:rPr>
          <w:rFonts w:cs="Times New Roman" w:ascii="Times New Roman" w:hAnsi="Times New Roman"/>
          <w:color w:val="auto"/>
          <w:u w:val="single"/>
          <w:lang w:val="pl-PL" w:eastAsia="pl-PL"/>
        </w:rPr>
        <w:t xml:space="preserve"> </w:t>
      </w:r>
      <w:r>
        <w:rPr>
          <w:rFonts w:cs="Times New Roman" w:ascii="Times New Roman" w:hAnsi="Times New Roman"/>
          <w:b/>
          <w:color w:val="auto"/>
          <w:u w:val="single"/>
          <w:lang w:val="pl-PL" w:eastAsia="pl-PL"/>
        </w:rPr>
        <w:t>Ke-80/a,  Ke-80/c,  Ke-80/d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u w:val="none"/>
          <w:lang w:val="pl-PL" w:eastAsia="pl-PL"/>
        </w:rPr>
      </w:pPr>
      <w:r>
        <w:rPr>
          <w:rFonts w:cs="Times New Roman" w:ascii="Times New Roman" w:hAnsi="Times New Roman"/>
          <w:color w:val="auto"/>
          <w:u w:val="none"/>
          <w:lang w:val="pl-PL" w:eastAsia="pl-PL"/>
        </w:rPr>
        <w:t>Format teczki – 23 x 33cm.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 xml:space="preserve">Okładka wykonana jest z tektury 2mm. Pierwsza i czwarta strona okładki oklejona jest papierem jednostronnie kredowym w kolorze jasnoniebieskim o gramaturze 120g/m², wszystkie rogi zewnętrzne okładki (pierwsza i czwarta strona) zabezpieczone płótnem KANAFAS, wpuszczone w okleinę o wymiarach 3,5cm x 3,5cm.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Pierwsza strona okładki zadrukowana tytułem oraz symbolem w kolorze czarnym. Połączenie przedniej i tylnej okładki z grzbietem wzmocnione jest dwoma nitami (u góry i u dołu). Teczka zamykana na stosowną gumkę po prawym dłuższym boku. Mocowanie gumki do tylnej okładki musi umożliwić jej łatwą wymianę w razie zerwania.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Przegródki (2 szt.) o formacie 22 x 32cm, wykonane są z kartonu w kolorze białym o gramaturze 220g/m², zadrukowane dwustronnie tekstem czarnym, trwale połączone z grzbietem teczki.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Grzbiet okładki wykonany z płótna KANAFAS w kolorze czarnym przyklejony do przegródek od strony zewnętrznej. Grzbiet tworzy „harmonijkę” dostosowującą się do objętości teczki.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7" w:right="0" w:hanging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Skrzydełka (6 sztuk) wykonane z tego samego kartonu co i same przegródki, posiadają dwie dziurki do wkładania blaszek i wąsów, położone 1cm od lewej krawędzi umożliwiające wpięcie dokumentów: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pierwsze skrzydełko umieszczone jest przed pierwszą stroną rozdziałową,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drugie skrzydełko tworzy „objętość” pierwszego rozdziału /2cm/,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vanish/>
          <w:color w:val="auto"/>
          <w:lang w:val="pl-PL" w:eastAsia="pl-PL"/>
        </w:rPr>
      </w:pPr>
      <w:r>
        <w:rPr>
          <w:rFonts w:cs="Times New Roman" w:ascii="Times New Roman" w:hAnsi="Times New Roman"/>
          <w:vanish/>
          <w:color w:val="auto"/>
          <w:lang w:val="pl-PL" w:eastAsia="pl-P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trzecie skrzydełko umieszczone jest bezpośrednio za drugim skrzydełkiem,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czwarte skrzydełko umieszczone jest bezpośrednio za trzecim skrzydełkiem,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piąte skrzydełko tworzy „objętość” środkowego rozdziału /4cm/,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szóste skrzydełko tworzy „objętość” ostatniego rozdziału /1cm/.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Do każdej teczki muszą zostać wpięte w stosowne miejsca: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Trzy kartki luzem w formacie 22 x 32cm, wykonane z kartonu w kolorze białym o gramaturze 140-160g/m², zadrukowane dwustronnie tekstem czarnym, posiadające dwie dziurki do wkładania blaszek i wąsów położone 1cm od lewej krawędzi, umożliwiające jej wpięcie do teczki.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Jedna kartka luzem wykonana z tego samego kartonu co przegródki i w tym samym formacie , zadrukowana jednostronnie tekstem czarnym, posiadające dwie dziurki do wkładania blaszek i wąsów położone 1cm od lewej krawędzi, umożliwiające jej wpięcie do teczki.</w:t>
        <w:br/>
        <w:t xml:space="preserve">                                                                                                                        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color w:val="auto"/>
          <w:lang w:val="pl-PL"/>
        </w:rPr>
      </w:pP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>Do każdej  teczki  „</w:t>
      </w:r>
      <w:r>
        <w:rPr>
          <w:rFonts w:cs="Times New Roman" w:ascii="Times New Roman" w:hAnsi="Times New Roman"/>
          <w:b/>
          <w:bCs/>
          <w:color w:val="auto"/>
          <w:u w:val="single"/>
          <w:lang w:val="pl-PL" w:eastAsia="pl-PL"/>
        </w:rPr>
        <w:t>Akta postępowania sprawdzającego</w:t>
      </w:r>
      <w:r>
        <w:rPr>
          <w:rFonts w:cs="Times New Roman" w:ascii="Times New Roman" w:hAnsi="Times New Roman"/>
          <w:b/>
          <w:bCs/>
          <w:color w:val="auto"/>
          <w:lang w:val="pl-PL" w:eastAsia="pl-PL"/>
        </w:rPr>
        <w:t xml:space="preserve"> „ należy wpiąć po 6 kpl. blaszek i wąsów.</w:t>
      </w:r>
      <w:r>
        <w:rPr>
          <w:rFonts w:cs="Times New Roman" w:ascii="Times New Roman" w:hAnsi="Times New Roman"/>
          <w:color w:val="auto"/>
          <w:lang w:val="pl-PL" w:eastAsia="pl-PL"/>
        </w:rPr>
        <w:t xml:space="preserve">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u w:val="single"/>
          <w:lang w:val="pl-PL" w:eastAsia="pl-PL"/>
        </w:rPr>
      </w:pPr>
      <w:r>
        <w:rPr>
          <w:rFonts w:cs="Times New Roman" w:ascii="Times New Roman" w:hAnsi="Times New Roman"/>
          <w:color w:val="auto"/>
          <w:u w:val="single"/>
          <w:lang w:val="pl-PL"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auto"/>
          <w:u w:val="single"/>
          <w:lang w:val="pl-PL" w:eastAsia="pl-PL"/>
        </w:rPr>
      </w:pPr>
      <w:r>
        <w:rPr>
          <w:rFonts w:cs="Times New Roman" w:ascii="Times New Roman" w:hAnsi="Times New Roman"/>
          <w:b/>
          <w:color w:val="auto"/>
          <w:u w:val="single"/>
          <w:lang w:val="pl-PL" w:eastAsia="pl-PL"/>
        </w:rPr>
        <w:t xml:space="preserve">Opis techniczny: Teczki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>Teczka, format 32 x 50cm (w tym grzbiet teczki – szerokość 6cm), wykonana z kartonu kremowego, jednostronnie gładzonego, o gramaturze 250g/m², grzbiet teczki dziurkowany dwukrotnie po 2 otwory, bigowanie. Do każdej teczki oddzielnie tj. bez wpinania w otwory, należy dołożyć  po jednym komplecie metalowych blaszek i wąsów. Druk jednostronny, koloru czarnego.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auto"/>
          <w:lang w:val="pl-PL" w:eastAsia="pl-PL"/>
        </w:rPr>
      </w:pPr>
      <w:r>
        <w:rPr>
          <w:rFonts w:cs="Times New Roman" w:ascii="Times New Roman" w:hAnsi="Times New Roman"/>
          <w:b/>
          <w:color w:val="auto"/>
          <w:lang w:val="pl-PL"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auto"/>
          <w:u w:val="single"/>
          <w:lang w:val="pl-PL" w:eastAsia="pl-PL"/>
        </w:rPr>
      </w:pPr>
      <w:r>
        <w:rPr>
          <w:rFonts w:cs="Times New Roman" w:ascii="Times New Roman" w:hAnsi="Times New Roman"/>
          <w:b/>
          <w:color w:val="auto"/>
          <w:u w:val="single"/>
          <w:lang w:val="pl-PL" w:eastAsia="pl-PL"/>
        </w:rPr>
        <w:t xml:space="preserve">Opis techniczny: Rejestry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  <w:lang w:val="pl-PL" w:eastAsia="pl-PL"/>
        </w:rPr>
      </w:pPr>
      <w:r>
        <w:rPr>
          <w:rFonts w:cs="Times New Roman" w:ascii="Times New Roman" w:hAnsi="Times New Roman"/>
          <w:color w:val="auto"/>
          <w:lang w:val="pl-PL" w:eastAsia="pl-PL"/>
        </w:rPr>
        <w:t xml:space="preserve">Książka, format A4, 100 kart, oprawa twarda równo ciętej, szytej nićmi lub drutem w grzbiecie oraz klejona klejem introligatorskim, okładka wykonana z tektury introligatorskiej o gramaturze 800-900g/m² lub z tektury klasy Alaska o gramaturze 450-550g/m², oklejona marmurkiem w kolorze ciemnym lub z kolorowym nadrukiem (jeden kolor), wyklejka niezadrukowana, grzbiet prosty, laminowany płótnem introligatorskim, środki wydrukowane w kolorze czarnym na papierze offsetowym o gramaturze 80g/m². Tytuł książki na pierwszej stronie okładki na naklejce formatu A6.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auto"/>
          <w:lang w:val="pl-PL" w:eastAsia="pl-PL"/>
        </w:rPr>
      </w:pPr>
      <w:r>
        <w:rPr>
          <w:rFonts w:cs="Times New Roman" w:ascii="Times New Roman" w:hAnsi="Times New Roman"/>
          <w:b/>
          <w:color w:val="auto"/>
          <w:lang w:val="pl-PL"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auto"/>
          <w:sz w:val="20"/>
          <w:szCs w:val="20"/>
          <w:lang w:val="pl-PL" w:eastAsia="pl-PL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  <w:lang w:val="pl-PL" w:eastAsia="pl-PL"/>
        </w:rPr>
      </w:r>
    </w:p>
    <w:p>
      <w:pPr>
        <w:pStyle w:val="Normal"/>
        <w:rPr>
          <w:rFonts w:ascii="Times New Roman" w:hAnsi="Times New Roman"/>
          <w:color w:val="auto"/>
          <w:lang w:val="pl-PL"/>
        </w:rPr>
      </w:pPr>
      <w:r>
        <w:rPr>
          <w:rFonts w:ascii="Times New Roman" w:hAnsi="Times New Roman"/>
          <w:color w:val="auto"/>
          <w:lang w:val="pl-P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vanish/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0">
    <w:name w:val="WW8Num1z0"/>
    <w:qFormat/>
    <w:rPr>
      <w:rFonts w:cs="Times New Roman"/>
      <w:vanish/>
    </w:rPr>
  </w:style>
  <w:style w:type="character" w:styleId="WW8Num3z0">
    <w:name w:val="WW8Num3z0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LibreOffice/6.1.0.3$Windows_x86 LibreOffice_project/efb621ed25068d70781dc026f7e9c5187a4decd1</Application>
  <Pages>4</Pages>
  <Words>1779</Words>
  <Characters>11165</Characters>
  <CharactersWithSpaces>13433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2022-08-05T08:43:29Z</cp:lastPrinted>
  <dcterms:modified xsi:type="dcterms:W3CDTF">2022-08-18T16:05:52Z</dcterms:modified>
  <cp:revision>8</cp:revision>
  <dc:subject/>
  <dc:title/>
</cp:coreProperties>
</file>