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04" w:rsidRDefault="00FE1D04" w:rsidP="007E5330">
      <w:pPr>
        <w:spacing w:after="120"/>
        <w:jc w:val="center"/>
        <w:rPr>
          <w:rFonts w:ascii="Calibri Light" w:eastAsia="Calibri" w:hAnsi="Calibri Light" w:cs="Calibri Light"/>
          <w:b/>
          <w:sz w:val="48"/>
          <w:szCs w:val="48"/>
        </w:rPr>
      </w:pP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sz w:val="48"/>
          <w:szCs w:val="48"/>
        </w:rPr>
      </w:pPr>
      <w:r w:rsidRPr="007E5330">
        <w:rPr>
          <w:rFonts w:ascii="Calibri Light" w:eastAsia="Calibri" w:hAnsi="Calibri Light" w:cs="Calibri Light"/>
          <w:b/>
          <w:sz w:val="48"/>
          <w:szCs w:val="48"/>
        </w:rPr>
        <w:t xml:space="preserve">UMOWA POWIERZENIA </w:t>
      </w:r>
      <w:r w:rsidRPr="007E5330">
        <w:rPr>
          <w:rFonts w:ascii="Calibri Light" w:eastAsia="Calibri" w:hAnsi="Calibri Light" w:cs="Calibri Light"/>
          <w:b/>
          <w:sz w:val="48"/>
          <w:szCs w:val="48"/>
        </w:rPr>
        <w:br/>
      </w:r>
      <w:r w:rsidRPr="007E5330">
        <w:rPr>
          <w:rFonts w:ascii="Calibri Light" w:eastAsia="Calibri" w:hAnsi="Calibri Light" w:cs="Calibri Light"/>
          <w:sz w:val="48"/>
          <w:szCs w:val="48"/>
        </w:rPr>
        <w:t>PRZETWARZANIA DANYCH OSOBOWYCH</w:t>
      </w:r>
    </w:p>
    <w:p w:rsidR="007E5330" w:rsidRPr="007E5330" w:rsidRDefault="007E5330" w:rsidP="007E5330">
      <w:pPr>
        <w:spacing w:after="120" w:line="276" w:lineRule="auto"/>
        <w:jc w:val="center"/>
        <w:rPr>
          <w:rFonts w:ascii="Calibri Light" w:eastAsia="Calibri" w:hAnsi="Calibri Light" w:cs="Calibri Light"/>
          <w:b/>
        </w:rPr>
      </w:pPr>
    </w:p>
    <w:p w:rsidR="007E5330" w:rsidRPr="003464B1" w:rsidRDefault="00D75062" w:rsidP="007E5330">
      <w:pPr>
        <w:spacing w:after="120" w:line="276" w:lineRule="auto"/>
        <w:jc w:val="center"/>
        <w:rPr>
          <w:rFonts w:ascii="Calibri Light" w:eastAsia="Calibri" w:hAnsi="Calibri Light" w:cs="Calibri Light"/>
          <w:color w:val="000000" w:themeColor="text1"/>
        </w:rPr>
      </w:pPr>
      <w:r w:rsidRPr="003464B1">
        <w:rPr>
          <w:rFonts w:ascii="Calibri Light" w:eastAsia="Calibri" w:hAnsi="Calibri Light" w:cs="Calibri Light"/>
          <w:color w:val="000000" w:themeColor="text1"/>
        </w:rPr>
        <w:t xml:space="preserve">zawarta w </w:t>
      </w:r>
      <w:r w:rsidR="00C34F5C" w:rsidRPr="003464B1">
        <w:rPr>
          <w:rFonts w:ascii="Calibri Light" w:eastAsia="Calibri" w:hAnsi="Calibri Light" w:cs="Calibri Light"/>
          <w:color w:val="000000" w:themeColor="text1"/>
        </w:rPr>
        <w:t>Kamińsku</w:t>
      </w:r>
      <w:r w:rsidR="003464B1" w:rsidRPr="003464B1">
        <w:rPr>
          <w:rFonts w:ascii="Calibri Light" w:eastAsia="Calibri" w:hAnsi="Calibri Light" w:cs="Calibri Light"/>
          <w:color w:val="000000" w:themeColor="text1"/>
        </w:rPr>
        <w:t xml:space="preserve">, w dniu </w:t>
      </w:r>
      <w:r w:rsidR="00DD5D28">
        <w:rPr>
          <w:rFonts w:ascii="Calibri Light" w:eastAsia="Calibri" w:hAnsi="Calibri Light" w:cs="Calibri Light"/>
          <w:color w:val="FF0000"/>
        </w:rPr>
        <w:t>xxxxxx</w:t>
      </w:r>
      <w:r w:rsidR="00F10BDF" w:rsidRPr="00C30477">
        <w:rPr>
          <w:rFonts w:ascii="Calibri Light" w:eastAsia="Calibri" w:hAnsi="Calibri Light" w:cs="Calibri Light"/>
          <w:color w:val="FF0000"/>
        </w:rPr>
        <w:t>2022</w:t>
      </w:r>
      <w:r w:rsidR="003A7537" w:rsidRPr="00C30477">
        <w:rPr>
          <w:rFonts w:ascii="Calibri Light" w:eastAsia="Calibri" w:hAnsi="Calibri Light" w:cs="Calibri Light"/>
          <w:color w:val="FF0000"/>
        </w:rPr>
        <w:t>r.</w:t>
      </w:r>
      <w:r w:rsidR="007E5330" w:rsidRPr="00C30477">
        <w:rPr>
          <w:rFonts w:ascii="Calibri Light" w:eastAsia="Calibri" w:hAnsi="Calibri Light" w:cs="Calibri Light"/>
          <w:color w:val="FF0000"/>
        </w:rPr>
        <w:t xml:space="preserve">, </w:t>
      </w:r>
      <w:r w:rsidR="007E5330" w:rsidRPr="003464B1">
        <w:rPr>
          <w:rFonts w:ascii="Calibri Light" w:eastAsia="Calibri" w:hAnsi="Calibri Light" w:cs="Calibri Light"/>
          <w:color w:val="000000" w:themeColor="text1"/>
        </w:rPr>
        <w:t>pomiędzy:</w:t>
      </w:r>
    </w:p>
    <w:p w:rsidR="007E5330" w:rsidRPr="007E5330" w:rsidRDefault="007E5330" w:rsidP="007E5330">
      <w:pPr>
        <w:spacing w:after="120" w:line="276" w:lineRule="auto"/>
        <w:rPr>
          <w:rFonts w:ascii="Calibri Light" w:eastAsia="Calibri" w:hAnsi="Calibri Light" w:cs="Calibri Light"/>
        </w:rPr>
      </w:pPr>
    </w:p>
    <w:p w:rsidR="007E5330" w:rsidRPr="006A70A6" w:rsidRDefault="00AB2B6F" w:rsidP="007E5330">
      <w:pPr>
        <w:spacing w:after="120" w:line="276" w:lineRule="auto"/>
        <w:rPr>
          <w:rFonts w:ascii="Calibri Light" w:eastAsia="Calibri" w:hAnsi="Calibri Light" w:cs="Calibri Light"/>
        </w:rPr>
      </w:pPr>
      <w:r w:rsidRPr="00AB2B6F">
        <w:rPr>
          <w:rFonts w:ascii="Calibri Light" w:eastAsia="Calibri" w:hAnsi="Calibri Light" w:cs="Calibri Light"/>
        </w:rPr>
        <w:t xml:space="preserve">Skarbem Państwa </w:t>
      </w:r>
      <w:r>
        <w:rPr>
          <w:rFonts w:ascii="Calibri Light" w:eastAsia="Calibri" w:hAnsi="Calibri Light" w:cs="Calibri Light"/>
        </w:rPr>
        <w:t xml:space="preserve"> - </w:t>
      </w:r>
      <w:r w:rsidR="00D75062" w:rsidRPr="006A70A6">
        <w:rPr>
          <w:rFonts w:ascii="Calibri Light" w:eastAsia="Calibri" w:hAnsi="Calibri Light" w:cs="Calibri Light"/>
        </w:rPr>
        <w:t>Zakładem Karnym w Kamińsku</w:t>
      </w:r>
      <w:r w:rsidR="005A44CD" w:rsidRPr="006A70A6">
        <w:rPr>
          <w:rFonts w:ascii="Calibri Light" w:eastAsia="Calibri" w:hAnsi="Calibri Light" w:cs="Calibri Light"/>
        </w:rPr>
        <w:t>,</w:t>
      </w:r>
      <w:r>
        <w:rPr>
          <w:rFonts w:ascii="Calibri Light" w:eastAsia="Calibri" w:hAnsi="Calibri Light" w:cs="Calibri Light"/>
        </w:rPr>
        <w:t xml:space="preserve"> </w:t>
      </w:r>
      <w:r w:rsidR="005A44CD" w:rsidRPr="006A70A6">
        <w:rPr>
          <w:rFonts w:ascii="Calibri Light" w:eastAsia="Calibri" w:hAnsi="Calibri Light" w:cs="Calibri Light"/>
        </w:rPr>
        <w:t>11-220 Górowo Iławeckie ul. Obrońców Westerplatte 1</w:t>
      </w:r>
      <w:r w:rsidR="007E5330" w:rsidRPr="006A70A6">
        <w:rPr>
          <w:rFonts w:ascii="Calibri Light" w:eastAsia="Calibri" w:hAnsi="Calibri Light" w:cs="Calibri Light"/>
          <w:i/>
        </w:rPr>
        <w:t>,</w:t>
      </w:r>
      <w:r w:rsidR="007E5330" w:rsidRPr="006A70A6">
        <w:rPr>
          <w:rFonts w:ascii="Calibri Light" w:eastAsia="Calibri" w:hAnsi="Calibri Light" w:cs="Calibri Light"/>
        </w:rPr>
        <w:t xml:space="preserve">  </w:t>
      </w:r>
    </w:p>
    <w:p w:rsidR="007E5330" w:rsidRPr="006A70A6" w:rsidRDefault="007E5330" w:rsidP="007E5330">
      <w:pPr>
        <w:spacing w:after="120" w:line="276" w:lineRule="auto"/>
        <w:rPr>
          <w:rFonts w:ascii="Calibri Light" w:eastAsia="Calibri" w:hAnsi="Calibri Light" w:cs="Calibri Light"/>
        </w:rPr>
      </w:pPr>
      <w:r w:rsidRPr="006A70A6">
        <w:rPr>
          <w:rFonts w:ascii="Calibri Light" w:eastAsia="Calibri" w:hAnsi="Calibri Light" w:cs="Calibri Light"/>
        </w:rPr>
        <w:t>reprezentowanym przez:</w:t>
      </w:r>
      <w:r w:rsidR="006A70A6" w:rsidRPr="006A70A6">
        <w:rPr>
          <w:rFonts w:ascii="Calibri Light" w:eastAsia="Calibri" w:hAnsi="Calibri Light" w:cs="Calibri Light"/>
        </w:rPr>
        <w:t xml:space="preserve"> </w:t>
      </w:r>
      <w:r w:rsidR="00F10BDF" w:rsidRPr="00F10BDF">
        <w:rPr>
          <w:rFonts w:ascii="Calibri Light" w:eastAsia="Calibri" w:hAnsi="Calibri Light" w:cs="Calibri Light"/>
          <w:b/>
        </w:rPr>
        <w:t xml:space="preserve">Dyrektora – por. Piotra </w:t>
      </w:r>
      <w:proofErr w:type="spellStart"/>
      <w:r w:rsidR="00F10BDF" w:rsidRPr="00F10BDF">
        <w:rPr>
          <w:rFonts w:ascii="Calibri Light" w:eastAsia="Calibri" w:hAnsi="Calibri Light" w:cs="Calibri Light"/>
          <w:b/>
        </w:rPr>
        <w:t>Korostyńskiego</w:t>
      </w:r>
      <w:proofErr w:type="spellEnd"/>
    </w:p>
    <w:p w:rsidR="007E5330" w:rsidRPr="007E5330" w:rsidRDefault="007E5330" w:rsidP="007E5330">
      <w:pPr>
        <w:spacing w:after="120" w:line="276" w:lineRule="auto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w dalszej części Umowy zwanym „</w:t>
      </w:r>
      <w:r w:rsidRPr="007E5330">
        <w:rPr>
          <w:rFonts w:ascii="Calibri Light" w:eastAsia="Calibri" w:hAnsi="Calibri Light" w:cs="Calibri Light"/>
          <w:b/>
        </w:rPr>
        <w:t>Administratorem</w:t>
      </w:r>
      <w:r w:rsidRPr="007E5330">
        <w:rPr>
          <w:rFonts w:ascii="Calibri Light" w:eastAsia="Calibri" w:hAnsi="Calibri Light" w:cs="Calibri Light"/>
        </w:rPr>
        <w:t xml:space="preserve">” </w:t>
      </w:r>
    </w:p>
    <w:p w:rsidR="007E5330" w:rsidRPr="007E5330" w:rsidRDefault="007E5330" w:rsidP="007E5330">
      <w:pPr>
        <w:spacing w:after="120" w:line="276" w:lineRule="auto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a</w:t>
      </w:r>
    </w:p>
    <w:p w:rsidR="00720282" w:rsidRPr="00C30477" w:rsidRDefault="00DD5D28" w:rsidP="00F10BDF">
      <w:pPr>
        <w:spacing w:after="120" w:line="276" w:lineRule="auto"/>
        <w:jc w:val="both"/>
        <w:rPr>
          <w:rFonts w:ascii="Calibri Light" w:eastAsia="Calibri" w:hAnsi="Calibri Light" w:cs="Calibri Light"/>
          <w:b/>
          <w:color w:val="FF0000"/>
        </w:rPr>
      </w:pPr>
      <w:r>
        <w:rPr>
          <w:rFonts w:asciiTheme="majorHAnsi" w:hAnsiTheme="majorHAnsi"/>
          <w:color w:val="FF0000"/>
        </w:rPr>
        <w:t>XXXXXXXXXXXXXXXXXXXXXXXXXXXXXXXXXXXXXXXXXXXXXXXXXXXXXXXXXXXXXXXXXXXXXX</w:t>
      </w:r>
    </w:p>
    <w:p w:rsidR="00BE6AA2" w:rsidRDefault="007E5330" w:rsidP="00F10BDF">
      <w:pPr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C30477">
        <w:rPr>
          <w:rFonts w:ascii="Calibri Light" w:eastAsia="Calibri" w:hAnsi="Calibri Light" w:cs="Calibri Light"/>
          <w:color w:val="FF0000"/>
        </w:rPr>
        <w:t xml:space="preserve">w dalszej części Umowy zwanym </w:t>
      </w:r>
      <w:r w:rsidRPr="00C30477">
        <w:rPr>
          <w:rFonts w:ascii="Calibri Light" w:eastAsia="Calibri" w:hAnsi="Calibri Light" w:cs="Calibri Light"/>
          <w:b/>
          <w:color w:val="FF0000"/>
        </w:rPr>
        <w:t>„Podmiotem Przetwarzającym”</w:t>
      </w:r>
      <w:r w:rsidRPr="00C30477">
        <w:rPr>
          <w:rFonts w:ascii="Calibri Light" w:eastAsia="Calibri" w:hAnsi="Calibri Light" w:cs="Calibri Light"/>
          <w:color w:val="FF0000"/>
        </w:rPr>
        <w:t>,</w:t>
      </w:r>
      <w:r w:rsidR="00CD02C0" w:rsidRPr="00C30477">
        <w:rPr>
          <w:rFonts w:ascii="Calibri Light" w:eastAsia="Calibri" w:hAnsi="Calibri Light" w:cs="Calibri Light"/>
          <w:color w:val="FF0000"/>
        </w:rPr>
        <w:t xml:space="preserve"> który przedkłada następujące dokumenty potwierdzając</w:t>
      </w:r>
      <w:r w:rsidR="00056CD3" w:rsidRPr="00C30477">
        <w:rPr>
          <w:rFonts w:ascii="Calibri Light" w:eastAsia="Calibri" w:hAnsi="Calibri Light" w:cs="Calibri Light"/>
          <w:color w:val="FF0000"/>
        </w:rPr>
        <w:t xml:space="preserve">e umocowania </w:t>
      </w:r>
      <w:r w:rsidR="00056CD3">
        <w:rPr>
          <w:rFonts w:ascii="Calibri Light" w:eastAsia="Calibri" w:hAnsi="Calibri Light" w:cs="Calibri Light"/>
        </w:rPr>
        <w:t xml:space="preserve">do jej zawarcia: </w:t>
      </w:r>
      <w:r w:rsidR="00BE6AA2" w:rsidRPr="00BE6AA2">
        <w:rPr>
          <w:rFonts w:ascii="Calibri Light" w:eastAsia="Calibri" w:hAnsi="Calibri Light" w:cs="Calibri Light"/>
        </w:rPr>
        <w:t>wydruk z CEIDG</w:t>
      </w:r>
      <w:r w:rsidR="00BE6AA2" w:rsidRPr="00AB2B6F">
        <w:rPr>
          <w:rFonts w:ascii="Calibri Light" w:eastAsia="Calibri" w:hAnsi="Calibri Light" w:cs="Calibri Light"/>
          <w:strike/>
        </w:rPr>
        <w:t>/</w:t>
      </w:r>
      <w:r w:rsidR="00BE6AA2" w:rsidRPr="00DD5D28">
        <w:rPr>
          <w:rFonts w:ascii="Calibri Light" w:eastAsia="Calibri" w:hAnsi="Calibri Light" w:cs="Calibri Light"/>
        </w:rPr>
        <w:t xml:space="preserve">KRS </w:t>
      </w:r>
    </w:p>
    <w:p w:rsidR="007E5330" w:rsidRPr="007E5330" w:rsidRDefault="007E5330" w:rsidP="00F10BDF">
      <w:pPr>
        <w:spacing w:after="120" w:line="276" w:lineRule="auto"/>
        <w:jc w:val="both"/>
        <w:rPr>
          <w:rFonts w:ascii="Calibri Light" w:eastAsia="Calibri" w:hAnsi="Calibri Light" w:cs="Calibri Light"/>
          <w:b/>
        </w:rPr>
      </w:pPr>
      <w:r w:rsidRPr="007E5330">
        <w:rPr>
          <w:rFonts w:ascii="Calibri Light" w:eastAsia="Calibri" w:hAnsi="Calibri Light" w:cs="Calibri Light"/>
        </w:rPr>
        <w:t xml:space="preserve">dalej łącznie zwanymi </w:t>
      </w:r>
      <w:r w:rsidRPr="007E5330">
        <w:rPr>
          <w:rFonts w:ascii="Calibri Light" w:eastAsia="Calibri" w:hAnsi="Calibri Light" w:cs="Calibri Light"/>
          <w:b/>
        </w:rPr>
        <w:t>„Stronami”</w:t>
      </w:r>
      <w:r w:rsidRPr="007E5330">
        <w:rPr>
          <w:rFonts w:ascii="Calibri Light" w:eastAsia="Calibri" w:hAnsi="Calibri Light" w:cs="Calibri Light"/>
        </w:rPr>
        <w:t>.</w:t>
      </w: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7E5330">
        <w:rPr>
          <w:rFonts w:ascii="Calibri Light" w:eastAsia="Calibri" w:hAnsi="Calibri Light" w:cs="Calibri Light"/>
          <w:b/>
          <w:sz w:val="24"/>
          <w:szCs w:val="24"/>
        </w:rPr>
        <w:t>§ 1</w:t>
      </w:r>
    </w:p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t>[Przedmiot Umowy]</w:t>
      </w:r>
    </w:p>
    <w:p w:rsidR="007E5330" w:rsidRPr="000572E5" w:rsidRDefault="007E5330" w:rsidP="000572E5">
      <w:pPr>
        <w:numPr>
          <w:ilvl w:val="0"/>
          <w:numId w:val="2"/>
        </w:numPr>
        <w:spacing w:after="120"/>
        <w:jc w:val="both"/>
        <w:rPr>
          <w:rFonts w:ascii="Calibri Light" w:eastAsia="Calibri" w:hAnsi="Calibri Light" w:cs="Calibri Light"/>
        </w:rPr>
      </w:pPr>
      <w:r w:rsidRPr="000572E5">
        <w:rPr>
          <w:rFonts w:ascii="Calibri Light" w:eastAsia="Calibri" w:hAnsi="Calibri Light" w:cs="Calibri Light"/>
        </w:rPr>
        <w:t xml:space="preserve">Przedmiotem Umowy jest powierzenie przetwarzania danych osobowych </w:t>
      </w:r>
      <w:r w:rsidR="000572E5" w:rsidRPr="000572E5">
        <w:rPr>
          <w:rFonts w:ascii="Calibri Light" w:eastAsia="Calibri" w:hAnsi="Calibri Light" w:cs="Calibri Light"/>
        </w:rPr>
        <w:t xml:space="preserve">w oparciu o przepisy ustawy z dnia 10 maja 2019r. </w:t>
      </w:r>
      <w:r w:rsidR="000572E5" w:rsidRPr="000572E5">
        <w:rPr>
          <w:rFonts w:ascii="Calibri Light" w:eastAsia="Calibri" w:hAnsi="Calibri Light" w:cs="Calibri Light"/>
          <w:i/>
        </w:rPr>
        <w:t>o ochronie danych osobowych</w:t>
      </w:r>
      <w:r w:rsidRPr="000572E5">
        <w:rPr>
          <w:rFonts w:ascii="Calibri Light" w:eastAsia="Calibri" w:hAnsi="Calibri Light" w:cs="Calibri Light"/>
        </w:rPr>
        <w:t xml:space="preserve"> zwanej w dalszej części Umowy</w:t>
      </w:r>
      <w:r w:rsidR="005A44CD" w:rsidRPr="000572E5">
        <w:rPr>
          <w:rFonts w:ascii="Calibri Light" w:eastAsia="Calibri" w:hAnsi="Calibri Light" w:cs="Calibri Light"/>
        </w:rPr>
        <w:t xml:space="preserve"> </w:t>
      </w:r>
      <w:r w:rsidR="00CD02C0" w:rsidRPr="000572E5">
        <w:rPr>
          <w:rFonts w:ascii="Calibri Light" w:eastAsia="Calibri" w:hAnsi="Calibri Light" w:cs="Calibri Light"/>
          <w:b/>
        </w:rPr>
        <w:t>Ustawą</w:t>
      </w:r>
      <w:r w:rsidRPr="000572E5">
        <w:rPr>
          <w:rFonts w:ascii="Calibri Light" w:eastAsia="Calibri" w:hAnsi="Calibri Light" w:cs="Calibri Light"/>
        </w:rPr>
        <w:t xml:space="preserve"> </w:t>
      </w:r>
      <w:r w:rsidR="000572E5" w:rsidRPr="000572E5">
        <w:rPr>
          <w:rFonts w:ascii="Calibri Light" w:eastAsia="Calibri" w:hAnsi="Calibri Light" w:cs="Calibri Light"/>
        </w:rPr>
        <w:t>oraz Rozporządzeni</w:t>
      </w:r>
      <w:r w:rsidR="000572E5">
        <w:rPr>
          <w:rFonts w:ascii="Calibri Light" w:eastAsia="Calibri" w:hAnsi="Calibri Light" w:cs="Calibri Light"/>
        </w:rPr>
        <w:t>a</w:t>
      </w:r>
      <w:r w:rsidR="000572E5" w:rsidRPr="000572E5">
        <w:rPr>
          <w:rFonts w:ascii="Calibri Light" w:eastAsia="Calibri" w:hAnsi="Calibri Light" w:cs="Calibri Light"/>
        </w:rPr>
        <w:t xml:space="preserve"> Parlamentu Europejskiego I Rady (</w:t>
      </w:r>
      <w:proofErr w:type="spellStart"/>
      <w:r w:rsidR="000572E5" w:rsidRPr="000572E5">
        <w:rPr>
          <w:rFonts w:ascii="Calibri Light" w:eastAsia="Calibri" w:hAnsi="Calibri Light" w:cs="Calibri Light"/>
        </w:rPr>
        <w:t>Ue</w:t>
      </w:r>
      <w:proofErr w:type="spellEnd"/>
      <w:r w:rsidR="000572E5" w:rsidRPr="000572E5">
        <w:rPr>
          <w:rFonts w:ascii="Calibri Light" w:eastAsia="Calibri" w:hAnsi="Calibri Light" w:cs="Calibri Light"/>
        </w:rPr>
        <w:t xml:space="preserve">) 2016/679 </w:t>
      </w:r>
      <w:r w:rsidR="000572E5" w:rsidRPr="000572E5">
        <w:rPr>
          <w:rFonts w:ascii="Calibri Light" w:eastAsia="Calibri" w:hAnsi="Calibri Light" w:cs="Calibri Light"/>
        </w:rPr>
        <w:t>z dnia 27 kwietnia 2016 r.</w:t>
      </w:r>
      <w:r w:rsidR="000572E5" w:rsidRPr="000572E5">
        <w:rPr>
          <w:rFonts w:ascii="Calibri Light" w:eastAsia="Calibri" w:hAnsi="Calibri Light" w:cs="Calibri Light"/>
        </w:rPr>
        <w:t xml:space="preserve"> </w:t>
      </w:r>
      <w:r w:rsidR="000572E5">
        <w:rPr>
          <w:rFonts w:ascii="Calibri Light" w:eastAsia="Calibri" w:hAnsi="Calibri Light" w:cs="Calibri Light"/>
        </w:rPr>
        <w:t xml:space="preserve"> </w:t>
      </w:r>
      <w:r w:rsidR="000572E5" w:rsidRPr="000572E5">
        <w:rPr>
          <w:rFonts w:ascii="Calibri Light" w:eastAsia="Calibri" w:hAnsi="Calibri Light" w:cs="Calibri Light"/>
          <w:i/>
        </w:rPr>
        <w:t>w sprawie ochrony osób fizycznych w związku z przetwarzaniem danych osobowych</w:t>
      </w:r>
      <w:r w:rsidR="000572E5">
        <w:rPr>
          <w:rFonts w:ascii="Calibri Light" w:eastAsia="Calibri" w:hAnsi="Calibri Light" w:cs="Calibri Light"/>
          <w:i/>
        </w:rPr>
        <w:t xml:space="preserve">           </w:t>
      </w:r>
      <w:r w:rsidR="000572E5" w:rsidRPr="000572E5">
        <w:rPr>
          <w:rFonts w:ascii="Calibri Light" w:eastAsia="Calibri" w:hAnsi="Calibri Light" w:cs="Calibri Light"/>
          <w:i/>
        </w:rPr>
        <w:t xml:space="preserve"> i w sprawie swobodnego przepływu takich danych oraz uchylenia dyrektywy 95/46/WE (ogólne rozporządzenie o ochronie danych)</w:t>
      </w:r>
      <w:r w:rsidR="000572E5">
        <w:rPr>
          <w:rFonts w:ascii="Calibri Light" w:eastAsia="Calibri" w:hAnsi="Calibri Light" w:cs="Calibri Light"/>
        </w:rPr>
        <w:t xml:space="preserve"> </w:t>
      </w:r>
      <w:r w:rsidR="000572E5" w:rsidRPr="000572E5">
        <w:rPr>
          <w:rFonts w:ascii="Calibri Light" w:eastAsia="Calibri" w:hAnsi="Calibri Light" w:cs="Calibri Light"/>
        </w:rPr>
        <w:t>zwane</w:t>
      </w:r>
      <w:r w:rsidR="000572E5">
        <w:rPr>
          <w:rFonts w:ascii="Calibri Light" w:eastAsia="Calibri" w:hAnsi="Calibri Light" w:cs="Calibri Light"/>
        </w:rPr>
        <w:t>go</w:t>
      </w:r>
      <w:r w:rsidR="000572E5" w:rsidRPr="000572E5">
        <w:rPr>
          <w:rFonts w:ascii="Calibri Light" w:eastAsia="Calibri" w:hAnsi="Calibri Light" w:cs="Calibri Light"/>
        </w:rPr>
        <w:t xml:space="preserve"> w dalszej części Umowy </w:t>
      </w:r>
      <w:r w:rsidR="000572E5" w:rsidRPr="000572E5">
        <w:rPr>
          <w:rFonts w:ascii="Calibri Light" w:eastAsia="Calibri" w:hAnsi="Calibri Light" w:cs="Calibri Light"/>
          <w:b/>
        </w:rPr>
        <w:t>RODO</w:t>
      </w:r>
      <w:r w:rsidR="000572E5">
        <w:rPr>
          <w:rFonts w:ascii="Calibri Light" w:eastAsia="Calibri" w:hAnsi="Calibri Light" w:cs="Calibri Light"/>
        </w:rPr>
        <w:t xml:space="preserve"> </w:t>
      </w:r>
      <w:r w:rsidRPr="000572E5">
        <w:rPr>
          <w:rFonts w:ascii="Calibri Light" w:eastAsia="Calibri" w:hAnsi="Calibri Light" w:cs="Calibri Light"/>
        </w:rPr>
        <w:t xml:space="preserve">na zasadach, </w:t>
      </w:r>
      <w:r w:rsidR="000572E5">
        <w:rPr>
          <w:rFonts w:ascii="Calibri Light" w:eastAsia="Calibri" w:hAnsi="Calibri Light" w:cs="Calibri Light"/>
        </w:rPr>
        <w:t xml:space="preserve">               </w:t>
      </w:r>
      <w:r w:rsidRPr="000572E5">
        <w:rPr>
          <w:rFonts w:ascii="Calibri Light" w:eastAsia="Calibri" w:hAnsi="Calibri Light" w:cs="Calibri Light"/>
        </w:rPr>
        <w:t>w zakresie oraz w celu określonym w niniejszej Umowie.</w:t>
      </w:r>
    </w:p>
    <w:p w:rsidR="007E5330" w:rsidRPr="004E299E" w:rsidRDefault="007E5330" w:rsidP="0092512C">
      <w:pPr>
        <w:numPr>
          <w:ilvl w:val="0"/>
          <w:numId w:val="2"/>
        </w:numPr>
        <w:spacing w:after="120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4E299E">
        <w:rPr>
          <w:rFonts w:ascii="Calibri Light" w:eastAsia="Calibri" w:hAnsi="Calibri Light" w:cs="Calibri Light"/>
        </w:rPr>
        <w:t>Podmiot Przetwarzający zobowiązuje się wykonywać w imieniu Administratora czynności przetwarzania danych os</w:t>
      </w:r>
      <w:r w:rsidR="004E299E" w:rsidRPr="004E299E">
        <w:rPr>
          <w:rFonts w:ascii="Calibri Light" w:eastAsia="Calibri" w:hAnsi="Calibri Light" w:cs="Calibri Light"/>
        </w:rPr>
        <w:t>obowych w</w:t>
      </w:r>
      <w:r w:rsidR="00A56CF4">
        <w:rPr>
          <w:rFonts w:ascii="Calibri Light" w:eastAsia="Calibri" w:hAnsi="Calibri Light" w:cs="Calibri Light"/>
        </w:rPr>
        <w:t xml:space="preserve">yłącznie w celu realizacji </w:t>
      </w:r>
      <w:r w:rsidR="0064056E">
        <w:rPr>
          <w:rFonts w:ascii="Calibri Light" w:eastAsia="Calibri" w:hAnsi="Calibri Light" w:cs="Calibri Light"/>
        </w:rPr>
        <w:t xml:space="preserve">umowy </w:t>
      </w:r>
      <w:r w:rsidR="000572E5">
        <w:rPr>
          <w:rFonts w:ascii="Calibri Light" w:eastAsia="Calibri" w:hAnsi="Calibri Light" w:cs="Calibri Light"/>
        </w:rPr>
        <w:t xml:space="preserve">z </w:t>
      </w:r>
      <w:r w:rsidR="004E299E" w:rsidRPr="00C30477">
        <w:rPr>
          <w:rFonts w:ascii="Calibri Light" w:eastAsia="Calibri" w:hAnsi="Calibri Light" w:cs="Calibri Light"/>
          <w:color w:val="FF0000"/>
        </w:rPr>
        <w:t xml:space="preserve">dnia </w:t>
      </w:r>
      <w:proofErr w:type="spellStart"/>
      <w:r w:rsidR="00DD5D28">
        <w:rPr>
          <w:rFonts w:ascii="Calibri Light" w:eastAsia="Calibri" w:hAnsi="Calibri Light" w:cs="Calibri Light"/>
          <w:color w:val="FF0000"/>
        </w:rPr>
        <w:t>xxxxxxxxxxxx</w:t>
      </w:r>
      <w:proofErr w:type="spellEnd"/>
      <w:r w:rsidR="00A56CF4" w:rsidRPr="003464B1">
        <w:rPr>
          <w:rFonts w:ascii="Calibri Light" w:eastAsia="Calibri" w:hAnsi="Calibri Light" w:cs="Calibri Light"/>
          <w:color w:val="000000" w:themeColor="text1"/>
        </w:rPr>
        <w:t xml:space="preserve">., </w:t>
      </w:r>
      <w:r w:rsidR="0064056E" w:rsidRPr="003464B1">
        <w:rPr>
          <w:rFonts w:ascii="Calibri Light" w:eastAsia="Calibri" w:hAnsi="Calibri Light" w:cs="Calibri Light"/>
          <w:color w:val="000000" w:themeColor="text1"/>
        </w:rPr>
        <w:t xml:space="preserve">   </w:t>
      </w:r>
      <w:r w:rsidR="00F10BDF">
        <w:rPr>
          <w:rFonts w:ascii="Calibri Light" w:eastAsia="Calibri" w:hAnsi="Calibri Light" w:cs="Calibri Light"/>
          <w:color w:val="000000" w:themeColor="text1"/>
        </w:rPr>
        <w:t xml:space="preserve"> </w:t>
      </w:r>
      <w:r w:rsidR="0064056E" w:rsidRPr="003464B1">
        <w:rPr>
          <w:rFonts w:ascii="Calibri Light" w:eastAsia="Calibri" w:hAnsi="Calibri Light" w:cs="Calibri Light"/>
          <w:color w:val="000000" w:themeColor="text1"/>
        </w:rPr>
        <w:t xml:space="preserve">            </w:t>
      </w:r>
      <w:r w:rsidR="00A56CF4" w:rsidRPr="003464B1">
        <w:rPr>
          <w:rFonts w:ascii="Calibri Light" w:eastAsia="Calibri" w:hAnsi="Calibri Light" w:cs="Calibri Light"/>
          <w:color w:val="000000" w:themeColor="text1"/>
        </w:rPr>
        <w:t xml:space="preserve">w zakresie </w:t>
      </w:r>
      <w:r w:rsidR="00F10BDF" w:rsidRPr="00F10BDF">
        <w:rPr>
          <w:rFonts w:ascii="Calibri Light" w:eastAsia="Calibri" w:hAnsi="Calibri Light" w:cs="Calibri Light"/>
          <w:color w:val="000000" w:themeColor="text1"/>
        </w:rPr>
        <w:t>wykon</w:t>
      </w:r>
      <w:r w:rsidR="00F10BDF">
        <w:rPr>
          <w:rFonts w:ascii="Calibri Light" w:eastAsia="Calibri" w:hAnsi="Calibri Light" w:cs="Calibri Light"/>
          <w:color w:val="000000" w:themeColor="text1"/>
        </w:rPr>
        <w:t>ywania</w:t>
      </w:r>
      <w:r w:rsidR="00F10BDF" w:rsidRPr="00F10BDF">
        <w:rPr>
          <w:rFonts w:ascii="Calibri Light" w:eastAsia="Calibri" w:hAnsi="Calibri Light" w:cs="Calibri Light"/>
          <w:color w:val="000000" w:themeColor="text1"/>
        </w:rPr>
        <w:t xml:space="preserve"> badań </w:t>
      </w:r>
      <w:r w:rsidR="00C30477">
        <w:rPr>
          <w:rFonts w:ascii="Calibri Light" w:eastAsia="Calibri" w:hAnsi="Calibri Light" w:cs="Calibri Light"/>
          <w:color w:val="000000" w:themeColor="text1"/>
        </w:rPr>
        <w:t xml:space="preserve">okulistycznych zleconych przez ZOZ MP SW przy OISW </w:t>
      </w:r>
      <w:r w:rsidR="000572E5">
        <w:rPr>
          <w:rFonts w:ascii="Calibri Light" w:eastAsia="Calibri" w:hAnsi="Calibri Light" w:cs="Calibri Light"/>
          <w:color w:val="000000" w:themeColor="text1"/>
        </w:rPr>
        <w:t xml:space="preserve">                     </w:t>
      </w:r>
      <w:r w:rsidR="00C30477">
        <w:rPr>
          <w:rFonts w:ascii="Calibri Light" w:eastAsia="Calibri" w:hAnsi="Calibri Light" w:cs="Calibri Light"/>
          <w:color w:val="000000" w:themeColor="text1"/>
        </w:rPr>
        <w:t xml:space="preserve">w Olsztynie funkcjonariuszom i pracownikom </w:t>
      </w:r>
      <w:r w:rsidR="00F10BDF" w:rsidRPr="00F10BDF">
        <w:rPr>
          <w:rFonts w:ascii="Calibri Light" w:eastAsia="Calibri" w:hAnsi="Calibri Light" w:cs="Calibri Light"/>
          <w:color w:val="000000" w:themeColor="text1"/>
        </w:rPr>
        <w:t>Zakładu Karnego w Kamińsku</w:t>
      </w:r>
      <w:r w:rsidR="00F10BDF">
        <w:rPr>
          <w:rFonts w:ascii="Calibri Light" w:eastAsia="Calibri" w:hAnsi="Calibri Light" w:cs="Calibri Light"/>
          <w:color w:val="000000" w:themeColor="text1"/>
        </w:rPr>
        <w:t>;</w:t>
      </w:r>
      <w:r w:rsidR="00CD02C0" w:rsidRPr="003464B1">
        <w:rPr>
          <w:rFonts w:ascii="Calibri Light" w:eastAsia="Calibri" w:hAnsi="Calibri Light" w:cs="Calibri Light"/>
          <w:color w:val="000000" w:themeColor="text1"/>
        </w:rPr>
        <w:t xml:space="preserve"> zwanej w dalsze</w:t>
      </w:r>
      <w:r w:rsidR="00720282" w:rsidRPr="003464B1">
        <w:rPr>
          <w:rFonts w:ascii="Calibri Light" w:eastAsia="Calibri" w:hAnsi="Calibri Light" w:cs="Calibri Light"/>
          <w:color w:val="000000" w:themeColor="text1"/>
        </w:rPr>
        <w:t xml:space="preserve">j </w:t>
      </w:r>
      <w:r w:rsidR="003464B1" w:rsidRPr="003464B1">
        <w:rPr>
          <w:rFonts w:ascii="Calibri Light" w:eastAsia="Calibri" w:hAnsi="Calibri Light" w:cs="Calibri Light"/>
          <w:color w:val="000000" w:themeColor="text1"/>
        </w:rPr>
        <w:t xml:space="preserve">części </w:t>
      </w:r>
      <w:r w:rsidR="003464B1" w:rsidRPr="00812A63">
        <w:rPr>
          <w:rFonts w:ascii="Calibri Light" w:eastAsia="Calibri" w:hAnsi="Calibri Light" w:cs="Calibri Light"/>
          <w:i/>
          <w:color w:val="000000" w:themeColor="text1"/>
        </w:rPr>
        <w:t xml:space="preserve">Umową </w:t>
      </w:r>
      <w:r w:rsidR="00F10BDF" w:rsidRPr="00812A63">
        <w:rPr>
          <w:rFonts w:ascii="Calibri Light" w:eastAsia="Calibri" w:hAnsi="Calibri Light" w:cs="Calibri Light"/>
          <w:i/>
          <w:color w:val="000000" w:themeColor="text1"/>
        </w:rPr>
        <w:t xml:space="preserve">nr </w:t>
      </w:r>
      <w:proofErr w:type="spellStart"/>
      <w:r w:rsidR="00DD5D28">
        <w:rPr>
          <w:rFonts w:ascii="Calibri Light" w:eastAsia="Calibri" w:hAnsi="Calibri Light" w:cs="Calibri Light"/>
          <w:i/>
          <w:color w:val="FF0000"/>
        </w:rPr>
        <w:t>xxxxxxxxxxxx</w:t>
      </w:r>
      <w:proofErr w:type="spellEnd"/>
      <w:r w:rsidR="0092512C" w:rsidRPr="00C30477">
        <w:rPr>
          <w:rFonts w:ascii="Calibri Light" w:eastAsia="Calibri" w:hAnsi="Calibri Light" w:cs="Calibri Light"/>
          <w:color w:val="FF0000"/>
        </w:rPr>
        <w:t>.</w:t>
      </w: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7E5330">
        <w:rPr>
          <w:rFonts w:ascii="Calibri Light" w:eastAsia="Calibri" w:hAnsi="Calibri Light" w:cs="Calibri Light"/>
          <w:b/>
          <w:sz w:val="24"/>
          <w:szCs w:val="24"/>
        </w:rPr>
        <w:t>§ 2</w:t>
      </w:r>
    </w:p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lastRenderedPageBreak/>
        <w:t>[Zakres powierzenia przetwarzania]</w:t>
      </w:r>
    </w:p>
    <w:p w:rsidR="007E5330" w:rsidRPr="007E5330" w:rsidRDefault="007E5330" w:rsidP="00CD02C0">
      <w:pPr>
        <w:spacing w:after="120"/>
        <w:ind w:left="360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Administrator powierza Podmiotowi Przetwarzającemu przetwarzani</w:t>
      </w:r>
      <w:r w:rsidR="00CD02C0">
        <w:rPr>
          <w:rFonts w:ascii="Calibri Light" w:eastAsia="Calibri" w:hAnsi="Calibri Light" w:cs="Calibri Light"/>
        </w:rPr>
        <w:t xml:space="preserve">e danych osobowych </w:t>
      </w:r>
      <w:r w:rsidR="00CD02C0">
        <w:rPr>
          <w:rFonts w:ascii="Calibri Light" w:eastAsia="Calibri" w:hAnsi="Calibri Light" w:cs="Calibri Light"/>
        </w:rPr>
        <w:br/>
        <w:t xml:space="preserve">w </w:t>
      </w:r>
      <w:r w:rsidRPr="007E5330">
        <w:rPr>
          <w:rFonts w:ascii="Calibri Light" w:eastAsia="Calibri" w:hAnsi="Calibri Light" w:cs="Calibri Light"/>
        </w:rPr>
        <w:t>zakr</w:t>
      </w:r>
      <w:r w:rsidR="004E299E">
        <w:rPr>
          <w:rFonts w:ascii="Calibri Light" w:eastAsia="Calibri" w:hAnsi="Calibri Light" w:cs="Calibri Light"/>
        </w:rPr>
        <w:t>esie</w:t>
      </w:r>
      <w:r w:rsidR="00A56CF4">
        <w:rPr>
          <w:rFonts w:ascii="Calibri Light" w:eastAsia="Calibri" w:hAnsi="Calibri Light" w:cs="Calibri Light"/>
        </w:rPr>
        <w:t xml:space="preserve">, niezbędnym do realizacji </w:t>
      </w:r>
      <w:r w:rsidR="00812A63" w:rsidRPr="00812A63">
        <w:rPr>
          <w:rFonts w:ascii="Calibri Light" w:eastAsia="Calibri" w:hAnsi="Calibri Light" w:cs="Calibri Light"/>
          <w:i/>
          <w:color w:val="000000" w:themeColor="text1"/>
        </w:rPr>
        <w:t>Umow</w:t>
      </w:r>
      <w:r w:rsidR="00812A63">
        <w:rPr>
          <w:rFonts w:ascii="Calibri Light" w:eastAsia="Calibri" w:hAnsi="Calibri Light" w:cs="Calibri Light"/>
          <w:i/>
          <w:color w:val="000000" w:themeColor="text1"/>
        </w:rPr>
        <w:t>y</w:t>
      </w:r>
      <w:r w:rsidR="00812A63" w:rsidRPr="00812A63">
        <w:rPr>
          <w:rFonts w:ascii="Calibri Light" w:eastAsia="Calibri" w:hAnsi="Calibri Light" w:cs="Calibri Light"/>
          <w:i/>
          <w:color w:val="000000" w:themeColor="text1"/>
        </w:rPr>
        <w:t xml:space="preserve"> nr </w:t>
      </w:r>
      <w:proofErr w:type="spellStart"/>
      <w:r w:rsidR="00DD5D28">
        <w:rPr>
          <w:rFonts w:ascii="Calibri Light" w:eastAsia="Calibri" w:hAnsi="Calibri Light" w:cs="Calibri Light"/>
          <w:i/>
          <w:color w:val="FF0000"/>
        </w:rPr>
        <w:t>xxxxxxxxxxxx</w:t>
      </w:r>
      <w:proofErr w:type="spellEnd"/>
      <w:r w:rsidRPr="00C30477">
        <w:rPr>
          <w:rFonts w:ascii="Calibri Light" w:eastAsia="Calibri" w:hAnsi="Calibri Light" w:cs="Calibri Light"/>
          <w:color w:val="FF0000"/>
        </w:rPr>
        <w:t xml:space="preserve">, </w:t>
      </w:r>
      <w:r w:rsidRPr="007E5330">
        <w:rPr>
          <w:rFonts w:ascii="Calibri Light" w:eastAsia="Calibri" w:hAnsi="Calibri Light" w:cs="Calibri Light"/>
        </w:rPr>
        <w:t xml:space="preserve">obejmującym </w:t>
      </w:r>
      <w:r w:rsidR="0092512C">
        <w:rPr>
          <w:rFonts w:ascii="Calibri Light" w:eastAsia="Calibri" w:hAnsi="Calibri Light" w:cs="Calibri Light"/>
        </w:rPr>
        <w:t xml:space="preserve">     </w:t>
      </w:r>
      <w:r w:rsidRPr="007E5330">
        <w:rPr>
          <w:rFonts w:ascii="Calibri Light" w:eastAsia="Calibri" w:hAnsi="Calibri Light" w:cs="Calibri Light"/>
        </w:rPr>
        <w:t>w szczególności:</w:t>
      </w:r>
    </w:p>
    <w:p w:rsidR="007E5330" w:rsidRPr="007E5330" w:rsidRDefault="007E5330" w:rsidP="007E5330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Calibri Light" w:eastAsia="Calibri" w:hAnsi="Calibri Light" w:cs="Calibri Light"/>
        </w:rPr>
      </w:pPr>
      <w:bookmarkStart w:id="0" w:name="OLE_LINK1"/>
      <w:bookmarkStart w:id="1" w:name="OLE_LINK2"/>
      <w:r w:rsidRPr="007E5330">
        <w:rPr>
          <w:rFonts w:ascii="Calibri Light" w:eastAsia="Calibri" w:hAnsi="Calibri Light" w:cs="Calibri Light"/>
        </w:rPr>
        <w:t>kategorie czynności przetwarzania podlegające powierzeniu:</w:t>
      </w:r>
    </w:p>
    <w:p w:rsidR="007E5330" w:rsidRPr="007E5330" w:rsidRDefault="00677D4F" w:rsidP="007E5330">
      <w:pPr>
        <w:numPr>
          <w:ilvl w:val="1"/>
          <w:numId w:val="2"/>
        </w:numPr>
        <w:spacing w:after="0"/>
        <w:ind w:left="1077" w:hanging="357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utrwalanie</w:t>
      </w:r>
      <w:r w:rsidR="00E9233D">
        <w:rPr>
          <w:rFonts w:ascii="Calibri Light" w:eastAsia="Calibri" w:hAnsi="Calibri Light" w:cs="Calibri Light"/>
        </w:rPr>
        <w:t>;</w:t>
      </w:r>
    </w:p>
    <w:p w:rsidR="007E5330" w:rsidRDefault="00677D4F" w:rsidP="00677D4F">
      <w:pPr>
        <w:numPr>
          <w:ilvl w:val="1"/>
          <w:numId w:val="2"/>
        </w:numPr>
        <w:spacing w:after="0"/>
        <w:ind w:left="1078" w:hanging="357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organizowanie</w:t>
      </w:r>
      <w:r w:rsidR="007E5330" w:rsidRPr="007E5330">
        <w:rPr>
          <w:rFonts w:ascii="Calibri Light" w:eastAsia="Calibri" w:hAnsi="Calibri Light" w:cs="Calibri Light"/>
        </w:rPr>
        <w:t>;</w:t>
      </w:r>
    </w:p>
    <w:p w:rsidR="00677D4F" w:rsidRDefault="00677D4F" w:rsidP="00677D4F">
      <w:pPr>
        <w:numPr>
          <w:ilvl w:val="1"/>
          <w:numId w:val="2"/>
        </w:numPr>
        <w:spacing w:after="0"/>
        <w:ind w:left="1078" w:hanging="357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porządkowanie</w:t>
      </w:r>
      <w:r w:rsidR="00E9233D">
        <w:rPr>
          <w:rFonts w:ascii="Calibri Light" w:eastAsia="Calibri" w:hAnsi="Calibri Light" w:cs="Calibri Light"/>
        </w:rPr>
        <w:t>;</w:t>
      </w:r>
    </w:p>
    <w:p w:rsidR="00677D4F" w:rsidRDefault="00677D4F" w:rsidP="00677D4F">
      <w:pPr>
        <w:numPr>
          <w:ilvl w:val="1"/>
          <w:numId w:val="2"/>
        </w:numPr>
        <w:spacing w:after="0"/>
        <w:ind w:left="1078" w:hanging="357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przechowywanie</w:t>
      </w:r>
      <w:r w:rsidR="00E9233D">
        <w:rPr>
          <w:rFonts w:ascii="Calibri Light" w:eastAsia="Calibri" w:hAnsi="Calibri Light" w:cs="Calibri Light"/>
        </w:rPr>
        <w:t>;</w:t>
      </w:r>
    </w:p>
    <w:p w:rsidR="00677D4F" w:rsidRDefault="00677D4F" w:rsidP="00677D4F">
      <w:pPr>
        <w:numPr>
          <w:ilvl w:val="1"/>
          <w:numId w:val="2"/>
        </w:numPr>
        <w:spacing w:after="0"/>
        <w:ind w:left="1078" w:hanging="357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przeglądanie</w:t>
      </w:r>
      <w:r w:rsidR="00E9233D">
        <w:rPr>
          <w:rFonts w:ascii="Calibri Light" w:eastAsia="Calibri" w:hAnsi="Calibri Light" w:cs="Calibri Light"/>
        </w:rPr>
        <w:t>;</w:t>
      </w:r>
    </w:p>
    <w:p w:rsidR="00677D4F" w:rsidRDefault="00677D4F" w:rsidP="00677D4F">
      <w:pPr>
        <w:numPr>
          <w:ilvl w:val="1"/>
          <w:numId w:val="2"/>
        </w:numPr>
        <w:spacing w:after="0"/>
        <w:ind w:left="1078" w:hanging="357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usuwanie</w:t>
      </w:r>
      <w:r w:rsidR="00E9233D">
        <w:rPr>
          <w:rFonts w:ascii="Calibri Light" w:eastAsia="Calibri" w:hAnsi="Calibri Light" w:cs="Calibri Light"/>
        </w:rPr>
        <w:t>;</w:t>
      </w:r>
    </w:p>
    <w:p w:rsidR="00677D4F" w:rsidRDefault="00677D4F" w:rsidP="00677D4F">
      <w:pPr>
        <w:numPr>
          <w:ilvl w:val="1"/>
          <w:numId w:val="2"/>
        </w:numPr>
        <w:spacing w:after="0"/>
        <w:ind w:left="1078" w:hanging="357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niszczenie</w:t>
      </w:r>
      <w:r w:rsidR="00E9233D">
        <w:rPr>
          <w:rFonts w:ascii="Calibri Light" w:eastAsia="Calibri" w:hAnsi="Calibri Light" w:cs="Calibri Light"/>
        </w:rPr>
        <w:t>.</w:t>
      </w:r>
    </w:p>
    <w:bookmarkEnd w:id="0"/>
    <w:bookmarkEnd w:id="1"/>
    <w:p w:rsidR="00677D4F" w:rsidRPr="00677D4F" w:rsidRDefault="00677D4F" w:rsidP="00677D4F">
      <w:pPr>
        <w:spacing w:after="0"/>
        <w:ind w:left="1078"/>
        <w:jc w:val="both"/>
        <w:rPr>
          <w:rFonts w:ascii="Calibri Light" w:eastAsia="Calibri" w:hAnsi="Calibri Light" w:cs="Calibri Light"/>
        </w:rPr>
      </w:pPr>
    </w:p>
    <w:p w:rsidR="007E5330" w:rsidRPr="007E5330" w:rsidRDefault="007E5330" w:rsidP="007E5330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kategorie danych osobowych:</w:t>
      </w:r>
    </w:p>
    <w:p w:rsidR="007E5330" w:rsidRPr="000A076E" w:rsidRDefault="00CD02C0" w:rsidP="00CD02C0">
      <w:pPr>
        <w:spacing w:after="120"/>
        <w:ind w:left="1077"/>
        <w:jc w:val="both"/>
        <w:rPr>
          <w:rFonts w:ascii="Calibri Light" w:eastAsia="Calibri" w:hAnsi="Calibri Light" w:cs="Calibri Light"/>
        </w:rPr>
      </w:pPr>
      <w:r w:rsidRPr="000A076E">
        <w:rPr>
          <w:rFonts w:ascii="Calibri Light" w:eastAsia="Calibri" w:hAnsi="Calibri Light" w:cs="Calibri Light"/>
        </w:rPr>
        <w:t xml:space="preserve">- </w:t>
      </w:r>
      <w:r w:rsidR="007E5330" w:rsidRPr="000A076E">
        <w:rPr>
          <w:rFonts w:ascii="Calibri Light" w:eastAsia="Calibri" w:hAnsi="Calibri Light" w:cs="Calibri Light"/>
        </w:rPr>
        <w:t xml:space="preserve">dane tzw. zwykłe: </w:t>
      </w:r>
    </w:p>
    <w:p w:rsidR="00677D4F" w:rsidRDefault="00677D4F" w:rsidP="00677D4F">
      <w:pPr>
        <w:spacing w:after="120"/>
        <w:ind w:left="1077"/>
        <w:jc w:val="both"/>
        <w:rPr>
          <w:rFonts w:ascii="Calibri Light" w:eastAsia="Calibri" w:hAnsi="Calibri Light" w:cs="Calibri Light"/>
        </w:rPr>
      </w:pPr>
      <w:r w:rsidRPr="000A076E">
        <w:rPr>
          <w:rFonts w:ascii="Calibri Light" w:eastAsia="Calibri" w:hAnsi="Calibri Light" w:cs="Calibri Light"/>
        </w:rPr>
        <w:t>imię, nazwisko, imię ojca, datę i miejsce urodzenia, adres zamieszkania</w:t>
      </w:r>
      <w:r w:rsidR="00E9233D" w:rsidRPr="000A076E">
        <w:rPr>
          <w:rFonts w:ascii="Calibri Light" w:eastAsia="Calibri" w:hAnsi="Calibri Light" w:cs="Calibri Light"/>
        </w:rPr>
        <w:t>, PESEL, podpis.</w:t>
      </w:r>
    </w:p>
    <w:p w:rsidR="007E5330" w:rsidRPr="007E5330" w:rsidRDefault="007E5330" w:rsidP="007E5330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Kategorie osób, których dane dotyczą</w:t>
      </w:r>
      <w:r w:rsidR="004E299E">
        <w:rPr>
          <w:rFonts w:ascii="Calibri Light" w:eastAsia="Calibri" w:hAnsi="Calibri Light" w:cs="Calibri Light"/>
        </w:rPr>
        <w:t>:</w:t>
      </w:r>
      <w:r w:rsidRPr="007E5330">
        <w:rPr>
          <w:rFonts w:ascii="Calibri Light" w:eastAsia="Calibri" w:hAnsi="Calibri Light" w:cs="Calibri Light"/>
        </w:rPr>
        <w:t xml:space="preserve"> </w:t>
      </w:r>
    </w:p>
    <w:p w:rsidR="007E5330" w:rsidRDefault="00CD02C0" w:rsidP="00CD02C0">
      <w:pPr>
        <w:spacing w:after="0"/>
        <w:ind w:left="1078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- </w:t>
      </w:r>
      <w:r w:rsidR="00C30477">
        <w:rPr>
          <w:rFonts w:ascii="Calibri Light" w:eastAsia="Calibri" w:hAnsi="Calibri Light" w:cs="Calibri Light"/>
        </w:rPr>
        <w:t>funkcjonariusze i pracownicy Zakładu Karnego w Kamińsku</w:t>
      </w: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bookmarkStart w:id="2" w:name="_Hlk22815800"/>
      <w:r w:rsidRPr="007E5330">
        <w:rPr>
          <w:rFonts w:ascii="Calibri Light" w:eastAsia="Calibri" w:hAnsi="Calibri Light" w:cs="Calibri Light"/>
          <w:b/>
          <w:sz w:val="24"/>
          <w:szCs w:val="24"/>
        </w:rPr>
        <w:t>§ 3</w:t>
      </w:r>
    </w:p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t>[Bezpieczeństwo przetwarzania]</w:t>
      </w:r>
    </w:p>
    <w:bookmarkEnd w:id="2"/>
    <w:p w:rsidR="007E5330" w:rsidRPr="00E9233D" w:rsidRDefault="007E5330" w:rsidP="00CD02C0">
      <w:pPr>
        <w:spacing w:after="120"/>
        <w:ind w:left="360"/>
        <w:jc w:val="both"/>
        <w:rPr>
          <w:rFonts w:ascii="Calibri Light" w:eastAsia="Calibri" w:hAnsi="Calibri Light" w:cs="Calibri Light"/>
          <w:sz w:val="24"/>
          <w:szCs w:val="24"/>
        </w:rPr>
      </w:pPr>
      <w:r w:rsidRPr="00E9233D">
        <w:rPr>
          <w:rFonts w:ascii="Calibri Light" w:eastAsia="Calibri" w:hAnsi="Calibri Light" w:cs="Calibri Light"/>
        </w:rPr>
        <w:t xml:space="preserve">Podmiot Przetwarzający gwarantuje wdrożenie odpowiednich środków technicznych </w:t>
      </w:r>
      <w:r w:rsidRPr="00E9233D">
        <w:rPr>
          <w:rFonts w:ascii="Calibri Light" w:eastAsia="Calibri" w:hAnsi="Calibri Light" w:cs="Calibri Light"/>
        </w:rPr>
        <w:br/>
        <w:t>i organizacyjnych zapewniające, aby przetwarzanie danych osobowych odbywało się zg</w:t>
      </w:r>
      <w:r w:rsidR="00CD02C0">
        <w:rPr>
          <w:rFonts w:ascii="Calibri Light" w:eastAsia="Calibri" w:hAnsi="Calibri Light" w:cs="Calibri Light"/>
        </w:rPr>
        <w:t xml:space="preserve">odnie </w:t>
      </w:r>
      <w:r w:rsidR="00CD02C0">
        <w:rPr>
          <w:rFonts w:ascii="Calibri Light" w:eastAsia="Calibri" w:hAnsi="Calibri Light" w:cs="Calibri Light"/>
        </w:rPr>
        <w:br/>
        <w:t xml:space="preserve">z prawem oraz w sposób </w:t>
      </w:r>
      <w:r w:rsidRPr="00E9233D">
        <w:rPr>
          <w:rFonts w:ascii="Calibri Light" w:eastAsia="Calibri" w:hAnsi="Calibri Light" w:cs="Calibri Light"/>
        </w:rPr>
        <w:t>chroniący prawa osób, których dane dotyczą oraz zapewniający bezpieczeństwo przetwarzania danych osobowych.</w:t>
      </w: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bookmarkStart w:id="3" w:name="_Hlk22816177"/>
      <w:r w:rsidRPr="007E5330">
        <w:rPr>
          <w:rFonts w:ascii="Calibri Light" w:eastAsia="Calibri" w:hAnsi="Calibri Light" w:cs="Calibri Light"/>
          <w:b/>
          <w:sz w:val="24"/>
          <w:szCs w:val="24"/>
        </w:rPr>
        <w:t>§ 4</w:t>
      </w:r>
    </w:p>
    <w:bookmarkEnd w:id="3"/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t>[Obowiązek zachowania tajemnicy]</w:t>
      </w:r>
    </w:p>
    <w:p w:rsidR="007E5330" w:rsidRPr="007E5330" w:rsidRDefault="007E5330" w:rsidP="007E5330">
      <w:pPr>
        <w:numPr>
          <w:ilvl w:val="0"/>
          <w:numId w:val="8"/>
        </w:numPr>
        <w:tabs>
          <w:tab w:val="left" w:pos="0"/>
        </w:tabs>
        <w:spacing w:after="120" w:line="276" w:lineRule="auto"/>
        <w:ind w:left="360"/>
        <w:jc w:val="both"/>
        <w:rPr>
          <w:rFonts w:ascii="Calibri Light" w:eastAsia="Times New Roman" w:hAnsi="Calibri Light" w:cs="Calibri Light"/>
          <w:lang w:eastAsia="pl-PL"/>
        </w:rPr>
      </w:pPr>
      <w:r w:rsidRPr="007E5330">
        <w:rPr>
          <w:rFonts w:ascii="Calibri Light" w:eastAsia="Calibri" w:hAnsi="Calibri Light" w:cs="Calibri Light"/>
        </w:rPr>
        <w:t>Podmiot Przetwarzający upoważnia do przetwarzania powierzonych danych osobowych wyłącznie tych członków swojego personelu, którzy mają odpowiednie przeszkolenie z zakresu ochrony danych osobowych i są ni</w:t>
      </w:r>
      <w:r w:rsidR="00A56CF4">
        <w:rPr>
          <w:rFonts w:ascii="Calibri Light" w:eastAsia="Calibri" w:hAnsi="Calibri Light" w:cs="Calibri Light"/>
        </w:rPr>
        <w:t>ezb</w:t>
      </w:r>
      <w:r w:rsidR="00C20796">
        <w:rPr>
          <w:rFonts w:ascii="Calibri Light" w:eastAsia="Calibri" w:hAnsi="Calibri Light" w:cs="Calibri Light"/>
        </w:rPr>
        <w:t>ędni do realizacji niniejszej Umowy</w:t>
      </w:r>
      <w:r w:rsidRPr="007E5330">
        <w:rPr>
          <w:rFonts w:ascii="Calibri Light" w:eastAsia="Times New Roman" w:hAnsi="Calibri Light" w:cs="Calibri Light"/>
          <w:lang w:eastAsia="pl-PL"/>
        </w:rPr>
        <w:t>.</w:t>
      </w:r>
    </w:p>
    <w:p w:rsidR="007E5330" w:rsidRPr="001557FF" w:rsidRDefault="007E5330" w:rsidP="001557FF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Calibri Light" w:eastAsia="Calibri" w:hAnsi="Calibri Light" w:cs="Calibri Light"/>
        </w:rPr>
      </w:pPr>
      <w:r w:rsidRPr="001557FF">
        <w:rPr>
          <w:rFonts w:ascii="Calibri Light" w:eastAsia="Calibri" w:hAnsi="Calibri Light" w:cs="Calibri Light"/>
        </w:rPr>
        <w:t>Podmiot Przetwarzający zapewnia, aby osoby, o których mowa w ust. 1:</w:t>
      </w:r>
    </w:p>
    <w:p w:rsidR="007E5330" w:rsidRPr="007E5330" w:rsidRDefault="007E5330" w:rsidP="007E5330">
      <w:pPr>
        <w:numPr>
          <w:ilvl w:val="0"/>
          <w:numId w:val="9"/>
        </w:numPr>
        <w:spacing w:after="0" w:line="240" w:lineRule="auto"/>
        <w:ind w:left="709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przetwarzały dane osobowe zgodnie z zasadą wiedzy koniecznej;</w:t>
      </w:r>
    </w:p>
    <w:p w:rsidR="007E5330" w:rsidRPr="007E5330" w:rsidRDefault="007E5330" w:rsidP="007E5330">
      <w:pPr>
        <w:numPr>
          <w:ilvl w:val="0"/>
          <w:numId w:val="9"/>
        </w:numPr>
        <w:spacing w:after="240" w:line="240" w:lineRule="auto"/>
        <w:ind w:left="709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zobowiązały się do zachowania tajemnicy lub podlegały odpowiedniemu ustawowemu obowiązkowi zachowania tajemnicy.</w:t>
      </w: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7E5330">
        <w:rPr>
          <w:rFonts w:ascii="Calibri Light" w:eastAsia="Calibri" w:hAnsi="Calibri Light" w:cs="Calibri Light"/>
          <w:b/>
          <w:sz w:val="24"/>
          <w:szCs w:val="24"/>
        </w:rPr>
        <w:t>§ 5</w:t>
      </w:r>
    </w:p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t>[Dalsze obowiązki Podmiotu Przetwarzającego]</w:t>
      </w:r>
    </w:p>
    <w:p w:rsidR="007E5330" w:rsidRPr="007E5330" w:rsidRDefault="007E5330" w:rsidP="007E5330">
      <w:pPr>
        <w:numPr>
          <w:ilvl w:val="0"/>
          <w:numId w:val="10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 xml:space="preserve">Podmiot Przetwarzający będzie przetwarzał powierzone mu dane wyłącznie w celu i w zakresie </w:t>
      </w:r>
      <w:r w:rsidR="0004688F">
        <w:rPr>
          <w:rFonts w:ascii="Calibri Light" w:eastAsia="Calibri" w:hAnsi="Calibri Light" w:cs="Calibri Light"/>
        </w:rPr>
        <w:t>przewidzianą przez Strony Umową</w:t>
      </w:r>
      <w:r w:rsidRPr="007E5330">
        <w:rPr>
          <w:rFonts w:ascii="Calibri Light" w:eastAsia="Calibri" w:hAnsi="Calibri Light" w:cs="Calibri Light"/>
        </w:rPr>
        <w:t xml:space="preserve"> oraz zgodnie z poleceniami Administratora.</w:t>
      </w:r>
    </w:p>
    <w:p w:rsidR="007E5330" w:rsidRPr="007E5330" w:rsidRDefault="007E5330" w:rsidP="007E5330">
      <w:pPr>
        <w:numPr>
          <w:ilvl w:val="0"/>
          <w:numId w:val="10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lastRenderedPageBreak/>
        <w:t xml:space="preserve">Podmiot przetwarzający pomaga Administratorowi w przestrzeganiu przepisów określających prawa osoby, której dane dotyczą. W razie wpłynięcia do Podmiotu przetwarzającego żądania </w:t>
      </w:r>
      <w:r w:rsidRPr="007E5330">
        <w:rPr>
          <w:rFonts w:ascii="Calibri Light" w:eastAsia="Calibri" w:hAnsi="Calibri Light" w:cs="Calibri Light"/>
        </w:rPr>
        <w:br/>
        <w:t xml:space="preserve">w zakresie realizacji praw osób, których dotyczą powierzone dane, Podmiot przetwarzający niezwłocznie informuje o tym Administratora. </w:t>
      </w:r>
    </w:p>
    <w:p w:rsidR="007E5330" w:rsidRPr="007E5330" w:rsidRDefault="007E5330" w:rsidP="007E5330">
      <w:pPr>
        <w:numPr>
          <w:ilvl w:val="0"/>
          <w:numId w:val="10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Podmiot Przetwarzający zobowiązuje się do udostępnienia Administratorowi, na każde jego żądanie, wszelkich informacji umożliwiających weryfikacj</w:t>
      </w:r>
      <w:r w:rsidR="00C20796">
        <w:rPr>
          <w:rFonts w:ascii="Calibri Light" w:eastAsia="Calibri" w:hAnsi="Calibri Light" w:cs="Calibri Light"/>
        </w:rPr>
        <w:t>ę prawidłowości realizacji Umowy</w:t>
      </w:r>
      <w:r w:rsidRPr="007E5330">
        <w:rPr>
          <w:rFonts w:ascii="Calibri Light" w:eastAsia="Calibri" w:hAnsi="Calibri Light" w:cs="Calibri Light"/>
        </w:rPr>
        <w:t>.</w:t>
      </w:r>
    </w:p>
    <w:p w:rsidR="007E5330" w:rsidRPr="007E5330" w:rsidRDefault="007E5330" w:rsidP="007E5330">
      <w:pPr>
        <w:numPr>
          <w:ilvl w:val="0"/>
          <w:numId w:val="10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Podmiot Przetwarzający, dokonawszy stwierdzenia naruszenia ochrony danych osobowych niezwłocznie, lecz nie później niż w ciągu 48 godzin zobowiązany jest do zgłoszenia tego faktu Administratorowi. Naruszenie zgłaszane jest przez Podmiot Przetwarzający za pośrednictwem poczty elektronicznej, na następujący adres inspektora ochrony danych wyznaczonego przez Admini</w:t>
      </w:r>
      <w:r w:rsidR="0049770B">
        <w:rPr>
          <w:rFonts w:ascii="Calibri Light" w:eastAsia="Calibri" w:hAnsi="Calibri Light" w:cs="Calibri Light"/>
        </w:rPr>
        <w:t xml:space="preserve">stratora: </w:t>
      </w:r>
      <w:r w:rsidR="0049770B" w:rsidRPr="0049770B">
        <w:rPr>
          <w:rFonts w:ascii="Calibri Light" w:eastAsia="Calibri" w:hAnsi="Calibri Light" w:cs="Calibri Light"/>
        </w:rPr>
        <w:t>iod_zk_kaminsk@sw.gov.pl</w:t>
      </w:r>
      <w:r w:rsidRPr="007E5330">
        <w:rPr>
          <w:rFonts w:ascii="Calibri Light" w:eastAsia="Calibri" w:hAnsi="Calibri Light" w:cs="Calibri Light"/>
        </w:rPr>
        <w:t xml:space="preserve">.  </w:t>
      </w:r>
    </w:p>
    <w:p w:rsidR="007E5330" w:rsidRPr="007E5330" w:rsidRDefault="007E5330" w:rsidP="007E5330">
      <w:pPr>
        <w:numPr>
          <w:ilvl w:val="0"/>
          <w:numId w:val="10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 xml:space="preserve">Po zakończeniu świadczenia usług, o których mowa w § 1 ust. 2, w zależności od decyzji Administratora Podmiot Przetwarzający usuwa lub zwraca mu wszelkie dane osobowe oraz usuwa wszelkie ich istniejące kopie, chyba że </w:t>
      </w:r>
      <w:r w:rsidR="00CD02C0">
        <w:rPr>
          <w:rFonts w:ascii="Calibri Light" w:eastAsia="Calibri" w:hAnsi="Calibri Light" w:cs="Calibri Light"/>
        </w:rPr>
        <w:t xml:space="preserve">przepisy prawa </w:t>
      </w:r>
      <w:r w:rsidRPr="007E5330">
        <w:rPr>
          <w:rFonts w:ascii="Calibri Light" w:eastAsia="Calibri" w:hAnsi="Calibri Light" w:cs="Calibri Light"/>
        </w:rPr>
        <w:t>nakazują przechowywanie danych osobowych.</w:t>
      </w:r>
    </w:p>
    <w:p w:rsidR="007E5330" w:rsidRDefault="007E5330" w:rsidP="007E5330">
      <w:pPr>
        <w:numPr>
          <w:ilvl w:val="0"/>
          <w:numId w:val="10"/>
        </w:numPr>
        <w:tabs>
          <w:tab w:val="left" w:pos="0"/>
        </w:tabs>
        <w:spacing w:after="240" w:line="276" w:lineRule="auto"/>
        <w:ind w:left="357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Podmiot Przetwarzający jest obowiązany wykonać</w:t>
      </w:r>
      <w:r w:rsidR="00CD02C0">
        <w:rPr>
          <w:rFonts w:ascii="Calibri Light" w:eastAsia="Calibri" w:hAnsi="Calibri Light" w:cs="Calibri Light"/>
        </w:rPr>
        <w:t xml:space="preserve"> decyzję, o której mowa w ust. 5</w:t>
      </w:r>
      <w:r w:rsidRPr="007E5330">
        <w:rPr>
          <w:rFonts w:ascii="Calibri Light" w:eastAsia="Calibri" w:hAnsi="Calibri Light" w:cs="Calibri Light"/>
        </w:rPr>
        <w:t xml:space="preserve"> powyżej, </w:t>
      </w:r>
      <w:r w:rsidRPr="007E5330">
        <w:rPr>
          <w:rFonts w:ascii="Calibri Light" w:eastAsia="Calibri" w:hAnsi="Calibri Light" w:cs="Calibri Light"/>
        </w:rPr>
        <w:br/>
        <w:t>w terminie 7 dni od dnia jej doręczenia.</w:t>
      </w: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7E5330">
        <w:rPr>
          <w:rFonts w:ascii="Calibri Light" w:eastAsia="Calibri" w:hAnsi="Calibri Light" w:cs="Calibri Light"/>
          <w:b/>
          <w:sz w:val="24"/>
          <w:szCs w:val="24"/>
        </w:rPr>
        <w:t>§ 6</w:t>
      </w:r>
    </w:p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t>[Dalsze powierzenie przetwarzania]</w:t>
      </w:r>
    </w:p>
    <w:p w:rsidR="007E5330" w:rsidRPr="007E5330" w:rsidRDefault="007E5330" w:rsidP="007E5330">
      <w:pPr>
        <w:numPr>
          <w:ilvl w:val="0"/>
          <w:numId w:val="11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 xml:space="preserve">Dalsze powierzenie przez Podmiot Przetwarzający przetwarzania danych osobowych objętych niniejszą Umową dopuszczalne jest </w:t>
      </w:r>
      <w:r w:rsidR="00C20796">
        <w:rPr>
          <w:rFonts w:ascii="Calibri Light" w:eastAsia="Calibri" w:hAnsi="Calibri Light" w:cs="Calibri Light"/>
        </w:rPr>
        <w:t xml:space="preserve">wyłącznie w celu wykonania </w:t>
      </w:r>
      <w:r w:rsidR="0004688F">
        <w:rPr>
          <w:rFonts w:ascii="Calibri Light" w:eastAsia="Calibri" w:hAnsi="Calibri Light" w:cs="Calibri Light"/>
        </w:rPr>
        <w:t>Umowy</w:t>
      </w:r>
      <w:r w:rsidRPr="007E5330">
        <w:rPr>
          <w:rFonts w:ascii="Calibri Light" w:eastAsia="Calibri" w:hAnsi="Calibri Light" w:cs="Calibri Light"/>
        </w:rPr>
        <w:t xml:space="preserve"> oraz po uprzednim uzyskaniu pisemnej zgody Administratora.   </w:t>
      </w:r>
    </w:p>
    <w:p w:rsidR="007E5330" w:rsidRPr="007E5330" w:rsidRDefault="007E5330" w:rsidP="007E5330">
      <w:pPr>
        <w:numPr>
          <w:ilvl w:val="0"/>
          <w:numId w:val="11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Korzystanie z usług dalszego podmiotu przetwarzającego jest dopuszczalne wyłącznie na podstawie umowy, która nakłada na ten podmiot takie same obowiązki w zakresie ochrony danych, jakimi na podstawie niniejszej Umowy objęty jest pierwotny Podmiot Przetwarzający.</w:t>
      </w:r>
    </w:p>
    <w:p w:rsidR="007E5330" w:rsidRPr="007E5330" w:rsidRDefault="007E5330" w:rsidP="007E5330">
      <w:pPr>
        <w:numPr>
          <w:ilvl w:val="0"/>
          <w:numId w:val="11"/>
        </w:numPr>
        <w:tabs>
          <w:tab w:val="left" w:pos="0"/>
        </w:tabs>
        <w:spacing w:after="240" w:line="276" w:lineRule="auto"/>
        <w:ind w:left="357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Jeżeli dalszy podmiot przetwarzający, o którym mowa w ust. 2, nie wywiąże się ze spoczywających na nim obowiązków ochrony danych, pełna odpowiedzialność za wypełnienie obowiązków tego innego podmiotu przetwarzającego względem Administratora spoczywa na pierwotnym Podmiocie Przetwarzającym.</w:t>
      </w: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7E5330">
        <w:rPr>
          <w:rFonts w:ascii="Calibri Light" w:eastAsia="Calibri" w:hAnsi="Calibri Light" w:cs="Calibri Light"/>
          <w:b/>
          <w:sz w:val="24"/>
          <w:szCs w:val="24"/>
        </w:rPr>
        <w:t>§ 7</w:t>
      </w:r>
    </w:p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t>[Prawo kontroli]</w:t>
      </w:r>
    </w:p>
    <w:p w:rsidR="007E5330" w:rsidRPr="007E5330" w:rsidRDefault="007E5330" w:rsidP="007E5330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Administrator uprawniony jest do przeprowadzenia kontroli, mającej na celu sprawdzenie wypełniania przez Podmiot Przetwarzający obowiązków wynikających z niniejszej Umowy.</w:t>
      </w:r>
    </w:p>
    <w:p w:rsidR="007E5330" w:rsidRPr="007E5330" w:rsidRDefault="007E5330" w:rsidP="007E5330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 xml:space="preserve">Prawo do przeprowadzenia kontroli obejmuje: </w:t>
      </w:r>
    </w:p>
    <w:p w:rsidR="007E5330" w:rsidRPr="007E5330" w:rsidRDefault="007E5330" w:rsidP="007E5330">
      <w:pPr>
        <w:numPr>
          <w:ilvl w:val="0"/>
          <w:numId w:val="13"/>
        </w:numPr>
        <w:spacing w:after="0"/>
        <w:ind w:left="709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wstęp do pomieszczeń, w których znajdują się zasoby uczestniczące w operacjach przetwarzania powierzonych danych osobowych,</w:t>
      </w:r>
    </w:p>
    <w:p w:rsidR="007E5330" w:rsidRPr="007E5330" w:rsidRDefault="007E5330" w:rsidP="007E5330">
      <w:pPr>
        <w:numPr>
          <w:ilvl w:val="0"/>
          <w:numId w:val="13"/>
        </w:numPr>
        <w:spacing w:after="0"/>
        <w:ind w:left="709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lastRenderedPageBreak/>
        <w:t>żądanie złożenia pisemnych lub ustnych wyjaśnień od osób upoważnionych do przetwarzania powierzonych danych osobowych,</w:t>
      </w:r>
    </w:p>
    <w:p w:rsidR="007E5330" w:rsidRPr="007E5330" w:rsidRDefault="007E5330" w:rsidP="007E5330">
      <w:pPr>
        <w:numPr>
          <w:ilvl w:val="0"/>
          <w:numId w:val="13"/>
        </w:numPr>
        <w:spacing w:after="0"/>
        <w:ind w:left="709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 xml:space="preserve">wgląd do wszelkich dokumentów i wszelkich danych mających bezpośredni związek </w:t>
      </w:r>
      <w:r w:rsidRPr="007E5330">
        <w:rPr>
          <w:rFonts w:ascii="Calibri Light" w:eastAsia="Calibri" w:hAnsi="Calibri Light" w:cs="Calibri Light"/>
        </w:rPr>
        <w:br/>
        <w:t>z celem kontroli,</w:t>
      </w:r>
    </w:p>
    <w:p w:rsidR="007E5330" w:rsidRPr="007E5330" w:rsidRDefault="007E5330" w:rsidP="007E5330">
      <w:pPr>
        <w:numPr>
          <w:ilvl w:val="0"/>
          <w:numId w:val="13"/>
        </w:numPr>
        <w:spacing w:after="120"/>
        <w:ind w:left="709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przeprowadzanie oględzin urządzeń, nośników oraz systemów informatycznych służących do przetwarzania powierzonych danych.</w:t>
      </w:r>
    </w:p>
    <w:p w:rsidR="007E5330" w:rsidRPr="007E5330" w:rsidRDefault="007E5330" w:rsidP="007E5330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Administrator może korzystać z prawa przeprowadzenia kontroli w godzinach pracy Podmiotu Przetwarzającego, o ile zawiadomi Podmiot Przetwarzający o taki</w:t>
      </w:r>
      <w:r w:rsidR="0049770B">
        <w:rPr>
          <w:rFonts w:ascii="Calibri Light" w:eastAsia="Calibri" w:hAnsi="Calibri Light" w:cs="Calibri Light"/>
        </w:rPr>
        <w:t>m zamiarze przynajmniej na 2  dni robocze</w:t>
      </w:r>
      <w:r w:rsidRPr="007E5330">
        <w:rPr>
          <w:rFonts w:ascii="Calibri Light" w:eastAsia="Calibri" w:hAnsi="Calibri Light" w:cs="Calibri Light"/>
        </w:rPr>
        <w:t xml:space="preserve"> przed planowaną kontrolą.</w:t>
      </w:r>
    </w:p>
    <w:p w:rsidR="007E5330" w:rsidRDefault="007E5330" w:rsidP="007E5330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 xml:space="preserve">Podmiot przetwarzający zobowiązuje się do usunięcia uchybień stwierdzonych podczas kontroli, </w:t>
      </w:r>
      <w:r w:rsidRPr="007E5330">
        <w:rPr>
          <w:rFonts w:ascii="Calibri Light" w:eastAsia="Calibri" w:hAnsi="Calibri Light" w:cs="Calibri Light"/>
        </w:rPr>
        <w:br/>
        <w:t>w terminie wskazanym przez Administrator</w:t>
      </w:r>
      <w:r w:rsidR="0049770B">
        <w:rPr>
          <w:rFonts w:ascii="Calibri Light" w:eastAsia="Calibri" w:hAnsi="Calibri Light" w:cs="Calibri Light"/>
        </w:rPr>
        <w:t>a, nie dłuższym jednak niż 7 dni</w:t>
      </w:r>
      <w:r w:rsidRPr="007E5330">
        <w:rPr>
          <w:rFonts w:ascii="Calibri Light" w:eastAsia="Calibri" w:hAnsi="Calibri Light" w:cs="Calibri Light"/>
        </w:rPr>
        <w:t>.</w:t>
      </w:r>
    </w:p>
    <w:p w:rsidR="0004688F" w:rsidRDefault="0004688F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7E5330">
        <w:rPr>
          <w:rFonts w:ascii="Calibri Light" w:eastAsia="Calibri" w:hAnsi="Calibri Light" w:cs="Calibri Light"/>
          <w:b/>
          <w:sz w:val="24"/>
          <w:szCs w:val="24"/>
        </w:rPr>
        <w:t>§ 8</w:t>
      </w:r>
    </w:p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t>[Odpowiedzialność Podmiotu Przetwarzającego]</w:t>
      </w:r>
    </w:p>
    <w:p w:rsidR="007E5330" w:rsidRPr="007E5330" w:rsidRDefault="007E5330" w:rsidP="007E5330">
      <w:pPr>
        <w:numPr>
          <w:ilvl w:val="0"/>
          <w:numId w:val="15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Podmiot Przetwarzający jest odpowiedzialny za udostępnienie lub wykorzystanie powierzonych mu danych osobowych niezgodnie z treścią Umowy, a w szczególności za udostępnienie ich osobom nieupoważnionym.</w:t>
      </w:r>
    </w:p>
    <w:p w:rsidR="007E5330" w:rsidRPr="007E5330" w:rsidRDefault="007E5330" w:rsidP="007E5330">
      <w:pPr>
        <w:numPr>
          <w:ilvl w:val="0"/>
          <w:numId w:val="15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Podmiot Przetwarzający niezwłocznie informuje Administratora o:</w:t>
      </w:r>
    </w:p>
    <w:p w:rsidR="007E5330" w:rsidRPr="007E5330" w:rsidRDefault="007E5330" w:rsidP="007E5330">
      <w:pPr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jakimkolwiek postępowaniu, w szczególności administracyjnym lub sądowym, dotyczącym przetwarzania powierzonych danych osobowych,</w:t>
      </w:r>
    </w:p>
    <w:p w:rsidR="007E5330" w:rsidRPr="007E5330" w:rsidRDefault="007E5330" w:rsidP="007E5330">
      <w:pPr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wydaniu jakiegokolwiek orzeczenia dotyczącego przetwarzania powierzonych danych osobowych,</w:t>
      </w:r>
    </w:p>
    <w:p w:rsidR="007E5330" w:rsidRPr="007E5330" w:rsidRDefault="007E5330" w:rsidP="007E5330">
      <w:pPr>
        <w:numPr>
          <w:ilvl w:val="0"/>
          <w:numId w:val="14"/>
        </w:numPr>
        <w:spacing w:after="240" w:line="240" w:lineRule="auto"/>
        <w:ind w:left="709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wszelkich planowanych lub realizowanych kontrolach i inspekcjach dotyczących przetwarzania powierzonych danych osobowych.</w:t>
      </w: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7E5330">
        <w:rPr>
          <w:rFonts w:ascii="Calibri Light" w:eastAsia="Calibri" w:hAnsi="Calibri Light" w:cs="Calibri Light"/>
          <w:b/>
          <w:sz w:val="24"/>
          <w:szCs w:val="24"/>
        </w:rPr>
        <w:t>§ 9</w:t>
      </w:r>
    </w:p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t>[Zasady zachowania poufności]</w:t>
      </w:r>
    </w:p>
    <w:p w:rsidR="007E5330" w:rsidRPr="007E5330" w:rsidRDefault="007E5330" w:rsidP="007E5330">
      <w:pPr>
        <w:numPr>
          <w:ilvl w:val="0"/>
          <w:numId w:val="16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Podmiot Przetwarzający zobowiązuje się zachować w tajemnicy wszelkie dane, informacje, dokumenty i inne materiały, a w szczególności dane osobowe otrzymane od Administratora oraz od współpracujących z nim osób, jak również danych uzyskanych w każdy inny sposób, zamierzony czy przypadkowy w formie ustnej, pisemnej lub elektronicznej („dane poufne”).</w:t>
      </w:r>
    </w:p>
    <w:p w:rsidR="007E5330" w:rsidRDefault="007E5330" w:rsidP="007E5330">
      <w:pPr>
        <w:numPr>
          <w:ilvl w:val="0"/>
          <w:numId w:val="16"/>
        </w:numPr>
        <w:tabs>
          <w:tab w:val="left" w:pos="0"/>
        </w:tabs>
        <w:spacing w:after="240" w:line="276" w:lineRule="auto"/>
        <w:ind w:left="357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 xml:space="preserve">Podmiot przetwarzający deklaruje, że wobec zobowiązania do zachowania w tajemnicy danych poufnych nie będą one wykorzystywane, ujawniane ani udostępniane bez uprzedniej, pisemnej zgody Administratora w celu innym niż zmierzającym do wykonania Umowy, chyba że potrzeba ujawnienia posiadanych danych wyniknie z Umowy bądź z powszechnie obowiązujących przepisów prawa. </w:t>
      </w:r>
    </w:p>
    <w:p w:rsidR="000572E5" w:rsidRDefault="000572E5" w:rsidP="000572E5">
      <w:pPr>
        <w:tabs>
          <w:tab w:val="left" w:pos="0"/>
        </w:tabs>
        <w:spacing w:after="240" w:line="276" w:lineRule="auto"/>
        <w:jc w:val="both"/>
        <w:rPr>
          <w:rFonts w:ascii="Calibri Light" w:eastAsia="Calibri" w:hAnsi="Calibri Light" w:cs="Calibri Light"/>
        </w:rPr>
      </w:pPr>
    </w:p>
    <w:p w:rsidR="000572E5" w:rsidRDefault="000572E5" w:rsidP="000572E5">
      <w:pPr>
        <w:tabs>
          <w:tab w:val="left" w:pos="0"/>
        </w:tabs>
        <w:spacing w:after="240" w:line="276" w:lineRule="auto"/>
        <w:jc w:val="both"/>
        <w:rPr>
          <w:rFonts w:ascii="Calibri Light" w:eastAsia="Calibri" w:hAnsi="Calibri Light" w:cs="Calibri Light"/>
        </w:rPr>
      </w:pP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7E5330">
        <w:rPr>
          <w:rFonts w:ascii="Calibri Light" w:eastAsia="Calibri" w:hAnsi="Calibri Light" w:cs="Calibri Light"/>
          <w:b/>
          <w:sz w:val="24"/>
          <w:szCs w:val="24"/>
        </w:rPr>
        <w:lastRenderedPageBreak/>
        <w:t>§ 10</w:t>
      </w:r>
    </w:p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t>[Okres obowiązywania Umowy]</w:t>
      </w:r>
    </w:p>
    <w:p w:rsidR="007E5330" w:rsidRDefault="007E5330" w:rsidP="00833C02">
      <w:pPr>
        <w:tabs>
          <w:tab w:val="left" w:pos="0"/>
        </w:tabs>
        <w:spacing w:after="120" w:line="276" w:lineRule="auto"/>
        <w:ind w:left="360"/>
        <w:jc w:val="both"/>
        <w:rPr>
          <w:rFonts w:ascii="Calibri Light" w:eastAsia="Calibri" w:hAnsi="Calibri Light" w:cs="Calibri Light"/>
        </w:rPr>
      </w:pPr>
      <w:r w:rsidRPr="000031CC">
        <w:rPr>
          <w:rFonts w:ascii="Calibri Light" w:eastAsia="Calibri" w:hAnsi="Calibri Light" w:cs="Calibri Light"/>
        </w:rPr>
        <w:t xml:space="preserve">Umowa obowiązuje </w:t>
      </w:r>
      <w:r w:rsidR="00056CD3">
        <w:rPr>
          <w:rFonts w:ascii="Calibri Light" w:eastAsia="Calibri" w:hAnsi="Calibri Light" w:cs="Calibri Light"/>
        </w:rPr>
        <w:t>w czas</w:t>
      </w:r>
      <w:r w:rsidR="00AA2396">
        <w:rPr>
          <w:rFonts w:ascii="Calibri Light" w:eastAsia="Calibri" w:hAnsi="Calibri Light" w:cs="Calibri Light"/>
        </w:rPr>
        <w:t>ie</w:t>
      </w:r>
      <w:r w:rsidR="00E311F4">
        <w:rPr>
          <w:rFonts w:ascii="Calibri Light" w:eastAsia="Calibri" w:hAnsi="Calibri Light" w:cs="Calibri Light"/>
        </w:rPr>
        <w:t xml:space="preserve"> trwania </w:t>
      </w:r>
      <w:proofErr w:type="spellStart"/>
      <w:r w:rsidR="00DD5D28">
        <w:rPr>
          <w:rFonts w:ascii="Calibri Light" w:eastAsia="Calibri" w:hAnsi="Calibri Light" w:cs="Calibri Light"/>
          <w:i/>
          <w:color w:val="FF0000"/>
        </w:rPr>
        <w:t>xxxxxxxxxxxxxxxxx</w:t>
      </w:r>
      <w:proofErr w:type="spellEnd"/>
      <w:r w:rsidR="00833C02" w:rsidRPr="00C30477">
        <w:rPr>
          <w:rFonts w:ascii="Calibri Light" w:eastAsia="Calibri" w:hAnsi="Calibri Light" w:cs="Calibri Light"/>
          <w:color w:val="FF0000"/>
        </w:rPr>
        <w:t xml:space="preserve">, </w:t>
      </w:r>
      <w:r w:rsidR="00833C02">
        <w:rPr>
          <w:rFonts w:ascii="Calibri Light" w:eastAsia="Calibri" w:hAnsi="Calibri Light" w:cs="Calibri Light"/>
        </w:rPr>
        <w:t>przy czym od momentu ustania jej obowiązywania zastosowanie będzie miało uregulowanie zawarte w § 5 ust. 5 Umowy.</w:t>
      </w:r>
    </w:p>
    <w:p w:rsidR="0080272B" w:rsidRPr="000031CC" w:rsidRDefault="0080272B" w:rsidP="00833C02">
      <w:pPr>
        <w:tabs>
          <w:tab w:val="left" w:pos="0"/>
        </w:tabs>
        <w:spacing w:after="120" w:line="276" w:lineRule="auto"/>
        <w:ind w:left="360"/>
        <w:jc w:val="both"/>
        <w:rPr>
          <w:rFonts w:ascii="Calibri Light" w:eastAsia="Calibri" w:hAnsi="Calibri Light" w:cs="Calibri Light"/>
          <w:b/>
        </w:rPr>
      </w:pP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7E5330">
        <w:rPr>
          <w:rFonts w:ascii="Calibri Light" w:eastAsia="Calibri" w:hAnsi="Calibri Light" w:cs="Calibri Light"/>
          <w:b/>
          <w:sz w:val="24"/>
          <w:szCs w:val="24"/>
        </w:rPr>
        <w:t>§ 11</w:t>
      </w:r>
    </w:p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t>[Rozwiązanie Umowy]</w:t>
      </w:r>
    </w:p>
    <w:p w:rsidR="007E5330" w:rsidRPr="007E5330" w:rsidRDefault="007E5330" w:rsidP="0080272B">
      <w:p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 xml:space="preserve">Administrator jest uprawniony do rozwiązania Umowy ze skutkiem natychmiastowym, </w:t>
      </w:r>
      <w:r w:rsidRPr="007E5330">
        <w:rPr>
          <w:rFonts w:ascii="Calibri Light" w:eastAsia="Calibri" w:hAnsi="Calibri Light" w:cs="Calibri Light"/>
        </w:rPr>
        <w:br/>
        <w:t>w sytuacji gdy Podmiot Przetwarzający:</w:t>
      </w:r>
    </w:p>
    <w:p w:rsidR="007E5330" w:rsidRPr="007E5330" w:rsidRDefault="007E5330" w:rsidP="007E5330">
      <w:pPr>
        <w:numPr>
          <w:ilvl w:val="0"/>
          <w:numId w:val="19"/>
        </w:numPr>
        <w:spacing w:after="0"/>
        <w:ind w:left="709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przetwarza powierzone mu dane osobowe w sposób sprz</w:t>
      </w:r>
      <w:r w:rsidR="00C20796">
        <w:rPr>
          <w:rFonts w:ascii="Calibri Light" w:eastAsia="Calibri" w:hAnsi="Calibri Light" w:cs="Calibri Light"/>
        </w:rPr>
        <w:t>e</w:t>
      </w:r>
      <w:r w:rsidRPr="007E5330">
        <w:rPr>
          <w:rFonts w:ascii="Calibri Light" w:eastAsia="Calibri" w:hAnsi="Calibri Light" w:cs="Calibri Light"/>
        </w:rPr>
        <w:t>czny z Umową, Ustawą</w:t>
      </w:r>
      <w:r w:rsidR="000572E5">
        <w:rPr>
          <w:rFonts w:ascii="Calibri Light" w:eastAsia="Calibri" w:hAnsi="Calibri Light" w:cs="Calibri Light"/>
        </w:rPr>
        <w:t>, RODO</w:t>
      </w:r>
      <w:r w:rsidRPr="007E5330">
        <w:rPr>
          <w:rFonts w:ascii="Calibri Light" w:eastAsia="Calibri" w:hAnsi="Calibri Light" w:cs="Calibri Light"/>
        </w:rPr>
        <w:t xml:space="preserve"> lub innymi przepisami, </w:t>
      </w:r>
    </w:p>
    <w:p w:rsidR="007E5330" w:rsidRPr="007E5330" w:rsidRDefault="007E5330" w:rsidP="007E5330">
      <w:pPr>
        <w:numPr>
          <w:ilvl w:val="0"/>
          <w:numId w:val="19"/>
        </w:numPr>
        <w:spacing w:after="0"/>
        <w:ind w:left="709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powierzył przetwarzanie danych osobowych innemu podmiotowi bez uprzednio wyrażonej pisemnie zgody Administratora,</w:t>
      </w:r>
    </w:p>
    <w:p w:rsidR="007E5330" w:rsidRDefault="007E5330" w:rsidP="007E5330">
      <w:pPr>
        <w:numPr>
          <w:ilvl w:val="0"/>
          <w:numId w:val="19"/>
        </w:numPr>
        <w:spacing w:after="240"/>
        <w:ind w:left="709" w:hanging="357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mimo zobowiązania do usunięcia uchybień wykazanych w toku przeprowadzonej przez Administratora kontroli nie usunie ich w wyznaczonym mu terminie.</w:t>
      </w:r>
    </w:p>
    <w:p w:rsidR="000031CC" w:rsidRPr="007E5330" w:rsidRDefault="000031CC" w:rsidP="000031CC">
      <w:pPr>
        <w:spacing w:after="240"/>
        <w:ind w:left="709"/>
        <w:jc w:val="both"/>
        <w:rPr>
          <w:rFonts w:ascii="Calibri Light" w:eastAsia="Calibri" w:hAnsi="Calibri Light" w:cs="Calibri Light"/>
        </w:rPr>
      </w:pPr>
    </w:p>
    <w:p w:rsidR="007E5330" w:rsidRPr="007E5330" w:rsidRDefault="007E5330" w:rsidP="007E5330">
      <w:pPr>
        <w:spacing w:after="120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7E5330">
        <w:rPr>
          <w:rFonts w:ascii="Calibri Light" w:eastAsia="Calibri" w:hAnsi="Calibri Light" w:cs="Calibri Light"/>
          <w:b/>
          <w:sz w:val="24"/>
          <w:szCs w:val="24"/>
        </w:rPr>
        <w:t xml:space="preserve">§ 12 </w:t>
      </w:r>
    </w:p>
    <w:p w:rsidR="007E5330" w:rsidRPr="007E5330" w:rsidRDefault="007E5330" w:rsidP="007E5330">
      <w:pPr>
        <w:keepNext/>
        <w:keepLines/>
        <w:spacing w:before="40" w:after="120"/>
        <w:jc w:val="center"/>
        <w:outlineLvl w:val="1"/>
        <w:rPr>
          <w:rFonts w:ascii="Calibri Light" w:eastAsia="Times New Roman" w:hAnsi="Calibri Light" w:cs="Calibri Light"/>
          <w:color w:val="2F5496"/>
          <w:sz w:val="26"/>
          <w:szCs w:val="26"/>
        </w:rPr>
      </w:pPr>
      <w:r w:rsidRPr="007E5330">
        <w:rPr>
          <w:rFonts w:ascii="Calibri Light" w:eastAsia="Times New Roman" w:hAnsi="Calibri Light" w:cs="Calibri Light"/>
          <w:color w:val="2F5496"/>
          <w:sz w:val="26"/>
          <w:szCs w:val="26"/>
        </w:rPr>
        <w:t>[Postanowienia końcowe]</w:t>
      </w:r>
    </w:p>
    <w:p w:rsidR="007E5330" w:rsidRPr="007E5330" w:rsidRDefault="007E5330" w:rsidP="007E5330">
      <w:pPr>
        <w:numPr>
          <w:ilvl w:val="0"/>
          <w:numId w:val="20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Umowa sporządzona została w dwóch jednobrzmiących egzemplarzach, po jednym dla każdej ze Stron.</w:t>
      </w:r>
    </w:p>
    <w:p w:rsidR="007E5330" w:rsidRPr="007E5330" w:rsidRDefault="007E5330" w:rsidP="007E5330">
      <w:pPr>
        <w:numPr>
          <w:ilvl w:val="0"/>
          <w:numId w:val="20"/>
        </w:numPr>
        <w:tabs>
          <w:tab w:val="left" w:pos="0"/>
        </w:tabs>
        <w:spacing w:after="120" w:line="276" w:lineRule="auto"/>
        <w:jc w:val="both"/>
        <w:rPr>
          <w:rFonts w:ascii="Calibri Light" w:eastAsia="Calibri" w:hAnsi="Calibri Light" w:cs="Calibri Light"/>
        </w:rPr>
      </w:pPr>
      <w:r w:rsidRPr="007E5330">
        <w:rPr>
          <w:rFonts w:ascii="Calibri Light" w:eastAsia="Calibri" w:hAnsi="Calibri Light" w:cs="Calibri Light"/>
        </w:rPr>
        <w:t>W sprawach nieuregulowanych niniejszą Umową, zastosowanie znajdą przepisy Kodeksu cywilnego oraz Ustawy</w:t>
      </w:r>
      <w:r w:rsidR="000572E5">
        <w:rPr>
          <w:rFonts w:ascii="Calibri Light" w:eastAsia="Calibri" w:hAnsi="Calibri Light" w:cs="Calibri Light"/>
        </w:rPr>
        <w:t xml:space="preserve"> i RODO</w:t>
      </w:r>
      <w:bookmarkStart w:id="4" w:name="_GoBack"/>
      <w:bookmarkEnd w:id="4"/>
      <w:r w:rsidRPr="007E5330">
        <w:rPr>
          <w:rFonts w:ascii="Calibri Light" w:eastAsia="Calibri" w:hAnsi="Calibri Light" w:cs="Calibri Light"/>
        </w:rPr>
        <w:t>.</w:t>
      </w:r>
    </w:p>
    <w:p w:rsidR="007E5330" w:rsidRPr="00C20796" w:rsidRDefault="007E5330" w:rsidP="00C20796">
      <w:pPr>
        <w:numPr>
          <w:ilvl w:val="0"/>
          <w:numId w:val="20"/>
        </w:numPr>
        <w:tabs>
          <w:tab w:val="left" w:pos="0"/>
        </w:tabs>
        <w:spacing w:after="120" w:line="276" w:lineRule="auto"/>
        <w:rPr>
          <w:rFonts w:ascii="Calibri Light" w:eastAsia="Calibri" w:hAnsi="Calibri Light" w:cs="Calibri Light"/>
          <w:sz w:val="24"/>
          <w:szCs w:val="24"/>
        </w:rPr>
      </w:pPr>
      <w:r w:rsidRPr="00C20796">
        <w:rPr>
          <w:rFonts w:ascii="Calibri Light" w:eastAsia="Calibri" w:hAnsi="Calibri Light" w:cs="Calibri Light"/>
        </w:rPr>
        <w:t xml:space="preserve">Sądem właściwym dla rozpatrzenia sporów wynikających z niniejszej Umowy będzie sąd </w:t>
      </w:r>
      <w:r w:rsidR="00C20796">
        <w:rPr>
          <w:rFonts w:ascii="Calibri Light" w:eastAsia="Calibri" w:hAnsi="Calibri Light" w:cs="Calibri Light"/>
        </w:rPr>
        <w:t>w</w:t>
      </w:r>
      <w:r w:rsidRPr="00C20796">
        <w:rPr>
          <w:rFonts w:ascii="Calibri Light" w:eastAsia="Calibri" w:hAnsi="Calibri Light" w:cs="Calibri Light"/>
        </w:rPr>
        <w:t>łaściwy</w:t>
      </w:r>
      <w:r w:rsidR="00C20796">
        <w:rPr>
          <w:rFonts w:ascii="Calibri Light" w:eastAsia="Calibri" w:hAnsi="Calibri Light" w:cs="Calibri Light"/>
        </w:rPr>
        <w:t xml:space="preserve"> </w:t>
      </w:r>
      <w:r w:rsidRPr="00C20796">
        <w:rPr>
          <w:rFonts w:ascii="Calibri Light" w:eastAsia="Calibri" w:hAnsi="Calibri Light" w:cs="Calibri Light"/>
        </w:rPr>
        <w:t>dla</w:t>
      </w:r>
      <w:r w:rsidR="00C20796">
        <w:rPr>
          <w:rFonts w:ascii="Calibri Light" w:eastAsia="Calibri" w:hAnsi="Calibri Light" w:cs="Calibri Light"/>
        </w:rPr>
        <w:t xml:space="preserve"> siedziby Administratora danych.</w:t>
      </w:r>
    </w:p>
    <w:p w:rsidR="007E5330" w:rsidRPr="007E5330" w:rsidRDefault="007E5330" w:rsidP="00C20796">
      <w:pPr>
        <w:spacing w:after="120" w:line="276" w:lineRule="auto"/>
        <w:rPr>
          <w:rFonts w:ascii="Calibri Light" w:eastAsia="Calibri" w:hAnsi="Calibri Light" w:cs="Calibri Light"/>
          <w:sz w:val="24"/>
          <w:szCs w:val="24"/>
        </w:rPr>
      </w:pPr>
    </w:p>
    <w:p w:rsidR="007E5330" w:rsidRDefault="007E5330" w:rsidP="007E5330">
      <w:pPr>
        <w:spacing w:after="120" w:line="276" w:lineRule="auto"/>
        <w:jc w:val="center"/>
        <w:rPr>
          <w:rFonts w:ascii="Calibri Light" w:eastAsia="Calibri" w:hAnsi="Calibri Light" w:cs="Calibri Light"/>
          <w:sz w:val="24"/>
          <w:szCs w:val="24"/>
        </w:rPr>
      </w:pPr>
    </w:p>
    <w:p w:rsidR="002A133B" w:rsidRDefault="002A133B" w:rsidP="007E5330">
      <w:pPr>
        <w:spacing w:after="120" w:line="276" w:lineRule="auto"/>
        <w:jc w:val="center"/>
        <w:rPr>
          <w:rFonts w:ascii="Calibri Light" w:eastAsia="Calibri" w:hAnsi="Calibri Light" w:cs="Calibri Light"/>
          <w:sz w:val="24"/>
          <w:szCs w:val="24"/>
        </w:rPr>
      </w:pPr>
    </w:p>
    <w:p w:rsidR="002A133B" w:rsidRDefault="002A133B" w:rsidP="007E5330">
      <w:pPr>
        <w:spacing w:after="120" w:line="276" w:lineRule="auto"/>
        <w:jc w:val="center"/>
        <w:rPr>
          <w:rFonts w:ascii="Calibri Light" w:eastAsia="Calibri" w:hAnsi="Calibri Light" w:cs="Calibri Light"/>
          <w:sz w:val="24"/>
          <w:szCs w:val="24"/>
        </w:rPr>
      </w:pPr>
    </w:p>
    <w:p w:rsidR="002A133B" w:rsidRDefault="002A133B" w:rsidP="007E5330">
      <w:pPr>
        <w:spacing w:after="120" w:line="276" w:lineRule="auto"/>
        <w:jc w:val="center"/>
        <w:rPr>
          <w:rFonts w:ascii="Calibri Light" w:eastAsia="Calibri" w:hAnsi="Calibri Light" w:cs="Calibri Light"/>
          <w:sz w:val="24"/>
          <w:szCs w:val="24"/>
        </w:rPr>
      </w:pPr>
    </w:p>
    <w:p w:rsidR="002A133B" w:rsidRDefault="002A133B" w:rsidP="007E5330">
      <w:pPr>
        <w:spacing w:after="120" w:line="276" w:lineRule="auto"/>
        <w:jc w:val="center"/>
        <w:rPr>
          <w:rFonts w:ascii="Calibri Light" w:eastAsia="Calibri" w:hAnsi="Calibri Light" w:cs="Calibri Light"/>
          <w:sz w:val="24"/>
          <w:szCs w:val="24"/>
        </w:rPr>
      </w:pPr>
    </w:p>
    <w:p w:rsidR="002A133B" w:rsidRPr="007E5330" w:rsidRDefault="002A133B" w:rsidP="007E5330">
      <w:pPr>
        <w:spacing w:after="120" w:line="276" w:lineRule="auto"/>
        <w:jc w:val="center"/>
        <w:rPr>
          <w:rFonts w:ascii="Calibri Light" w:eastAsia="Calibri" w:hAnsi="Calibri Light" w:cs="Calibri Light"/>
          <w:sz w:val="24"/>
          <w:szCs w:val="24"/>
        </w:rPr>
      </w:pPr>
    </w:p>
    <w:p w:rsidR="007E5330" w:rsidRPr="007E5330" w:rsidRDefault="007E5330" w:rsidP="007E5330">
      <w:pPr>
        <w:spacing w:after="120"/>
        <w:rPr>
          <w:rFonts w:ascii="Calibri Light" w:eastAsia="Calibri" w:hAnsi="Calibri Light" w:cs="Calibri Light"/>
          <w:sz w:val="24"/>
          <w:szCs w:val="24"/>
        </w:rPr>
      </w:pPr>
      <w:r w:rsidRPr="007E5330">
        <w:rPr>
          <w:rFonts w:ascii="Calibri Light" w:eastAsia="Calibri" w:hAnsi="Calibri Light" w:cs="Calibri Light"/>
          <w:sz w:val="24"/>
          <w:szCs w:val="24"/>
        </w:rPr>
        <w:t xml:space="preserve">_______________________                                                          _______________________       </w:t>
      </w:r>
    </w:p>
    <w:p w:rsidR="007E5330" w:rsidRPr="007E5330" w:rsidRDefault="007E5330" w:rsidP="007E5330">
      <w:pPr>
        <w:spacing w:after="120"/>
        <w:rPr>
          <w:rFonts w:ascii="Calibri Light" w:eastAsia="Calibri" w:hAnsi="Calibri Light" w:cs="Calibri Light"/>
          <w:sz w:val="24"/>
          <w:szCs w:val="24"/>
        </w:rPr>
      </w:pPr>
      <w:r w:rsidRPr="007E5330">
        <w:rPr>
          <w:rFonts w:ascii="Calibri Light" w:eastAsia="Calibri" w:hAnsi="Calibri Light" w:cs="Calibri Light"/>
          <w:sz w:val="24"/>
          <w:szCs w:val="24"/>
        </w:rPr>
        <w:t xml:space="preserve">      </w:t>
      </w:r>
      <w:r w:rsidR="001557FF">
        <w:rPr>
          <w:rFonts w:ascii="Calibri Light" w:eastAsia="Calibri" w:hAnsi="Calibri Light" w:cs="Calibri Light"/>
          <w:szCs w:val="24"/>
        </w:rPr>
        <w:t xml:space="preserve">Administrator </w:t>
      </w:r>
      <w:r w:rsidRPr="007E5330">
        <w:rPr>
          <w:rFonts w:ascii="Calibri Light" w:eastAsia="Calibri" w:hAnsi="Calibri Light" w:cs="Calibri Light"/>
          <w:szCs w:val="24"/>
        </w:rPr>
        <w:tab/>
      </w:r>
      <w:r w:rsidRPr="007E5330">
        <w:rPr>
          <w:rFonts w:ascii="Calibri Light" w:eastAsia="Calibri" w:hAnsi="Calibri Light" w:cs="Calibri Light"/>
          <w:szCs w:val="24"/>
        </w:rPr>
        <w:tab/>
      </w:r>
      <w:r w:rsidRPr="007E5330">
        <w:rPr>
          <w:rFonts w:ascii="Calibri Light" w:eastAsia="Calibri" w:hAnsi="Calibri Light" w:cs="Calibri Light"/>
          <w:szCs w:val="24"/>
        </w:rPr>
        <w:tab/>
      </w:r>
      <w:r w:rsidRPr="007E5330">
        <w:rPr>
          <w:rFonts w:ascii="Calibri Light" w:eastAsia="Calibri" w:hAnsi="Calibri Light" w:cs="Calibri Light"/>
          <w:szCs w:val="24"/>
        </w:rPr>
        <w:tab/>
        <w:t xml:space="preserve">   </w:t>
      </w:r>
      <w:r w:rsidR="001557FF">
        <w:rPr>
          <w:rFonts w:ascii="Calibri Light" w:eastAsia="Calibri" w:hAnsi="Calibri Light" w:cs="Calibri Light"/>
          <w:szCs w:val="24"/>
        </w:rPr>
        <w:t xml:space="preserve">                     </w:t>
      </w:r>
      <w:r w:rsidR="001557FF">
        <w:rPr>
          <w:rFonts w:ascii="Calibri Light" w:eastAsia="Calibri" w:hAnsi="Calibri Light" w:cs="Calibri Light"/>
          <w:szCs w:val="24"/>
        </w:rPr>
        <w:tab/>
      </w:r>
      <w:r w:rsidR="001557FF">
        <w:rPr>
          <w:rFonts w:ascii="Calibri Light" w:eastAsia="Calibri" w:hAnsi="Calibri Light" w:cs="Calibri Light"/>
          <w:szCs w:val="24"/>
        </w:rPr>
        <w:tab/>
        <w:t xml:space="preserve"> Podmiot P</w:t>
      </w:r>
      <w:r w:rsidRPr="007E5330">
        <w:rPr>
          <w:rFonts w:ascii="Calibri Light" w:eastAsia="Calibri" w:hAnsi="Calibri Light" w:cs="Calibri Light"/>
          <w:szCs w:val="24"/>
        </w:rPr>
        <w:t>rzetwarzający</w:t>
      </w:r>
    </w:p>
    <w:sectPr w:rsidR="007E5330" w:rsidRPr="007E5330" w:rsidSect="00BE6AA2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B2" w:rsidRDefault="00F337B2" w:rsidP="00FE1D04">
      <w:pPr>
        <w:spacing w:after="0" w:line="240" w:lineRule="auto"/>
      </w:pPr>
      <w:r>
        <w:separator/>
      </w:r>
    </w:p>
  </w:endnote>
  <w:endnote w:type="continuationSeparator" w:id="0">
    <w:p w:rsidR="00F337B2" w:rsidRDefault="00F337B2" w:rsidP="00FE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B2" w:rsidRDefault="00F337B2" w:rsidP="00FE1D04">
      <w:pPr>
        <w:spacing w:after="0" w:line="240" w:lineRule="auto"/>
      </w:pPr>
      <w:r>
        <w:separator/>
      </w:r>
    </w:p>
  </w:footnote>
  <w:footnote w:type="continuationSeparator" w:id="0">
    <w:p w:rsidR="00F337B2" w:rsidRDefault="00F337B2" w:rsidP="00FE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A2" w:rsidRDefault="00BE6AA2" w:rsidP="00FE1D04">
    <w:pPr>
      <w:spacing w:after="0"/>
      <w:ind w:left="5664"/>
      <w:rPr>
        <w:rFonts w:ascii="Times New Roman" w:eastAsia="Calibri" w:hAnsi="Times New Roman" w:cs="Times New Roman"/>
        <w:color w:val="000000" w:themeColor="text1"/>
        <w:sz w:val="16"/>
        <w:szCs w:val="16"/>
      </w:rPr>
    </w:pPr>
  </w:p>
  <w:p w:rsidR="00BE6AA2" w:rsidRDefault="00BE6AA2" w:rsidP="00FE1D04">
    <w:pPr>
      <w:spacing w:after="0"/>
      <w:ind w:left="5664"/>
      <w:rPr>
        <w:rFonts w:ascii="Times New Roman" w:eastAsia="Calibri" w:hAnsi="Times New Roman" w:cs="Times New Roman"/>
        <w:color w:val="000000" w:themeColor="text1"/>
        <w:sz w:val="16"/>
        <w:szCs w:val="16"/>
      </w:rPr>
    </w:pPr>
  </w:p>
  <w:p w:rsidR="00FE1D04" w:rsidRDefault="00FE1D04" w:rsidP="00FE1D04">
    <w:pPr>
      <w:spacing w:after="0"/>
      <w:ind w:left="5664"/>
      <w:rPr>
        <w:rFonts w:ascii="Times New Roman" w:eastAsia="Calibri" w:hAnsi="Times New Roman" w:cs="Times New Roman"/>
        <w:color w:val="000000" w:themeColor="text1"/>
        <w:sz w:val="16"/>
        <w:szCs w:val="16"/>
      </w:rPr>
    </w:pPr>
    <w:r w:rsidRPr="005067B2">
      <w:rPr>
        <w:rFonts w:ascii="Times New Roman" w:eastAsia="Calibri" w:hAnsi="Times New Roman" w:cs="Times New Roman"/>
        <w:color w:val="000000" w:themeColor="text1"/>
        <w:sz w:val="16"/>
        <w:szCs w:val="16"/>
      </w:rPr>
      <w:t xml:space="preserve">Załącznik nr </w:t>
    </w:r>
    <w:r>
      <w:rPr>
        <w:rFonts w:ascii="Times New Roman" w:eastAsia="Calibri" w:hAnsi="Times New Roman" w:cs="Times New Roman"/>
        <w:color w:val="000000" w:themeColor="text1"/>
        <w:sz w:val="16"/>
        <w:szCs w:val="16"/>
      </w:rPr>
      <w:t>1</w:t>
    </w:r>
    <w:r w:rsidRPr="005067B2">
      <w:rPr>
        <w:rFonts w:ascii="Times New Roman" w:eastAsia="Calibri" w:hAnsi="Times New Roman" w:cs="Times New Roman"/>
        <w:color w:val="000000" w:themeColor="text1"/>
        <w:sz w:val="16"/>
        <w:szCs w:val="16"/>
      </w:rPr>
      <w:t xml:space="preserve"> do umowy </w:t>
    </w:r>
    <w:r>
      <w:rPr>
        <w:rFonts w:ascii="Times New Roman" w:eastAsia="Calibri" w:hAnsi="Times New Roman" w:cs="Times New Roman"/>
        <w:color w:val="000000" w:themeColor="text1"/>
        <w:sz w:val="16"/>
        <w:szCs w:val="16"/>
      </w:rPr>
      <w:t>nr</w:t>
    </w:r>
    <w:r w:rsidR="0092512C" w:rsidRPr="0092512C">
      <w:t xml:space="preserve"> </w:t>
    </w:r>
    <w:proofErr w:type="spellStart"/>
    <w:r w:rsidR="00DD5D28">
      <w:rPr>
        <w:rFonts w:ascii="Times New Roman" w:eastAsia="Calibri" w:hAnsi="Times New Roman" w:cs="Times New Roman"/>
        <w:color w:val="FF0000"/>
        <w:sz w:val="16"/>
        <w:szCs w:val="16"/>
      </w:rPr>
      <w:t>xxxxxxxxxx</w:t>
    </w:r>
    <w:proofErr w:type="spellEnd"/>
  </w:p>
  <w:p w:rsidR="00FE1D04" w:rsidRPr="00427E23" w:rsidRDefault="00FE1D04" w:rsidP="00FE1D04">
    <w:pPr>
      <w:spacing w:after="0"/>
      <w:ind w:left="5664"/>
      <w:rPr>
        <w:rFonts w:ascii="Calibri Light" w:eastAsia="Calibri" w:hAnsi="Calibri Light" w:cs="Calibri Light"/>
        <w:color w:val="FF0000"/>
        <w:sz w:val="16"/>
        <w:szCs w:val="16"/>
      </w:rPr>
    </w:pPr>
    <w:r>
      <w:rPr>
        <w:rFonts w:ascii="Times New Roman" w:eastAsia="Calibri" w:hAnsi="Times New Roman" w:cs="Times New Roman"/>
        <w:color w:val="000000" w:themeColor="text1"/>
        <w:sz w:val="16"/>
        <w:szCs w:val="16"/>
      </w:rPr>
      <w:t>zawartej w dniu</w:t>
    </w:r>
    <w:r w:rsidR="0094348B">
      <w:rPr>
        <w:rFonts w:ascii="Times New Roman" w:eastAsia="Calibri" w:hAnsi="Times New Roman" w:cs="Times New Roman"/>
        <w:color w:val="000000" w:themeColor="text1"/>
        <w:sz w:val="16"/>
        <w:szCs w:val="16"/>
      </w:rPr>
      <w:t xml:space="preserve"> </w:t>
    </w:r>
    <w:proofErr w:type="spellStart"/>
    <w:r w:rsidR="00DD5D28">
      <w:rPr>
        <w:rFonts w:ascii="Times New Roman" w:eastAsia="Calibri" w:hAnsi="Times New Roman" w:cs="Times New Roman"/>
        <w:color w:val="FF0000"/>
        <w:sz w:val="16"/>
        <w:szCs w:val="16"/>
      </w:rPr>
      <w:t>xxxxxxxx</w:t>
    </w:r>
    <w:proofErr w:type="spellEnd"/>
  </w:p>
  <w:p w:rsidR="00FE1D04" w:rsidRDefault="00FE1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2D25"/>
    <w:multiLevelType w:val="hybridMultilevel"/>
    <w:tmpl w:val="E0165BEC"/>
    <w:lvl w:ilvl="0" w:tplc="6F66009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E550D3D2">
      <w:start w:val="1"/>
      <w:numFmt w:val="decimal"/>
      <w:lvlText w:val="%2)"/>
      <w:lvlJc w:val="left"/>
      <w:pPr>
        <w:ind w:left="1135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F5D83"/>
    <w:multiLevelType w:val="hybridMultilevel"/>
    <w:tmpl w:val="56CA02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D0907"/>
    <w:multiLevelType w:val="hybridMultilevel"/>
    <w:tmpl w:val="6B46D3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77C35"/>
    <w:multiLevelType w:val="hybridMultilevel"/>
    <w:tmpl w:val="E0165BEC"/>
    <w:lvl w:ilvl="0" w:tplc="6F66009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E550D3D2">
      <w:start w:val="1"/>
      <w:numFmt w:val="decimal"/>
      <w:lvlText w:val="%2)"/>
      <w:lvlJc w:val="left"/>
      <w:pPr>
        <w:ind w:left="1135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C1621"/>
    <w:multiLevelType w:val="hybridMultilevel"/>
    <w:tmpl w:val="0DE68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82733"/>
    <w:multiLevelType w:val="hybridMultilevel"/>
    <w:tmpl w:val="4F049F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50D8E"/>
    <w:multiLevelType w:val="hybridMultilevel"/>
    <w:tmpl w:val="EAAA3EF6"/>
    <w:lvl w:ilvl="0" w:tplc="34E0E7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E550D3D2">
      <w:start w:val="1"/>
      <w:numFmt w:val="decimal"/>
      <w:lvlText w:val="%2)"/>
      <w:lvlJc w:val="left"/>
      <w:pPr>
        <w:ind w:left="1135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975E56"/>
    <w:multiLevelType w:val="hybridMultilevel"/>
    <w:tmpl w:val="C29C5F3C"/>
    <w:lvl w:ilvl="0" w:tplc="F31AD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E7923"/>
    <w:multiLevelType w:val="hybridMultilevel"/>
    <w:tmpl w:val="0DE68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17949"/>
    <w:multiLevelType w:val="hybridMultilevel"/>
    <w:tmpl w:val="042C591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DE4E7E"/>
    <w:multiLevelType w:val="hybridMultilevel"/>
    <w:tmpl w:val="E0165BEC"/>
    <w:lvl w:ilvl="0" w:tplc="6F66009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E550D3D2">
      <w:start w:val="1"/>
      <w:numFmt w:val="decimal"/>
      <w:lvlText w:val="%2)"/>
      <w:lvlJc w:val="left"/>
      <w:pPr>
        <w:ind w:left="1135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794825"/>
    <w:multiLevelType w:val="hybridMultilevel"/>
    <w:tmpl w:val="EAAA3EF6"/>
    <w:lvl w:ilvl="0" w:tplc="34E0E7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E550D3D2">
      <w:start w:val="1"/>
      <w:numFmt w:val="decimal"/>
      <w:lvlText w:val="%2)"/>
      <w:lvlJc w:val="left"/>
      <w:pPr>
        <w:ind w:left="1135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6782C"/>
    <w:multiLevelType w:val="hybridMultilevel"/>
    <w:tmpl w:val="E0165BEC"/>
    <w:lvl w:ilvl="0" w:tplc="6F66009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E550D3D2">
      <w:start w:val="1"/>
      <w:numFmt w:val="decimal"/>
      <w:lvlText w:val="%2)"/>
      <w:lvlJc w:val="left"/>
      <w:pPr>
        <w:ind w:left="1135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5D7B67"/>
    <w:multiLevelType w:val="hybridMultilevel"/>
    <w:tmpl w:val="042C591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0500BC"/>
    <w:multiLevelType w:val="hybridMultilevel"/>
    <w:tmpl w:val="042C591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D27A96"/>
    <w:multiLevelType w:val="hybridMultilevel"/>
    <w:tmpl w:val="EAAA3EF6"/>
    <w:lvl w:ilvl="0" w:tplc="34E0E7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550D3D2">
      <w:start w:val="1"/>
      <w:numFmt w:val="decimal"/>
      <w:lvlText w:val="%2)"/>
      <w:lvlJc w:val="left"/>
      <w:pPr>
        <w:ind w:left="1495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63CB7"/>
    <w:multiLevelType w:val="hybridMultilevel"/>
    <w:tmpl w:val="F3CEE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623666"/>
    <w:multiLevelType w:val="hybridMultilevel"/>
    <w:tmpl w:val="E0165BEC"/>
    <w:lvl w:ilvl="0" w:tplc="6F66009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E550D3D2">
      <w:start w:val="1"/>
      <w:numFmt w:val="decimal"/>
      <w:lvlText w:val="%2)"/>
      <w:lvlJc w:val="left"/>
      <w:pPr>
        <w:ind w:left="1135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BC31E3"/>
    <w:multiLevelType w:val="hybridMultilevel"/>
    <w:tmpl w:val="E0165BEC"/>
    <w:lvl w:ilvl="0" w:tplc="6F66009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E550D3D2">
      <w:start w:val="1"/>
      <w:numFmt w:val="decimal"/>
      <w:lvlText w:val="%2)"/>
      <w:lvlJc w:val="left"/>
      <w:pPr>
        <w:ind w:left="1135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187AAE"/>
    <w:multiLevelType w:val="hybridMultilevel"/>
    <w:tmpl w:val="54F4790E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9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14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E3"/>
    <w:rsid w:val="000031CC"/>
    <w:rsid w:val="0004688F"/>
    <w:rsid w:val="00056CD3"/>
    <w:rsid w:val="000572E5"/>
    <w:rsid w:val="00061C71"/>
    <w:rsid w:val="00072C93"/>
    <w:rsid w:val="00091A8A"/>
    <w:rsid w:val="000A076E"/>
    <w:rsid w:val="001557FF"/>
    <w:rsid w:val="001C5999"/>
    <w:rsid w:val="002A133B"/>
    <w:rsid w:val="003464B1"/>
    <w:rsid w:val="003A7537"/>
    <w:rsid w:val="00403F07"/>
    <w:rsid w:val="004206EE"/>
    <w:rsid w:val="004259A6"/>
    <w:rsid w:val="00427E23"/>
    <w:rsid w:val="0049770B"/>
    <w:rsid w:val="004B6D16"/>
    <w:rsid w:val="004D6CD5"/>
    <w:rsid w:val="004E299E"/>
    <w:rsid w:val="004E40CE"/>
    <w:rsid w:val="0057229B"/>
    <w:rsid w:val="005A44CD"/>
    <w:rsid w:val="005D1E0C"/>
    <w:rsid w:val="005E569B"/>
    <w:rsid w:val="0064056E"/>
    <w:rsid w:val="00656185"/>
    <w:rsid w:val="00677D4F"/>
    <w:rsid w:val="006A2A63"/>
    <w:rsid w:val="006A70A6"/>
    <w:rsid w:val="006C23E9"/>
    <w:rsid w:val="006C421F"/>
    <w:rsid w:val="0070118D"/>
    <w:rsid w:val="00720282"/>
    <w:rsid w:val="007E5330"/>
    <w:rsid w:val="0080272B"/>
    <w:rsid w:val="00811DAC"/>
    <w:rsid w:val="00812A63"/>
    <w:rsid w:val="00832AA0"/>
    <w:rsid w:val="00833C02"/>
    <w:rsid w:val="0088165A"/>
    <w:rsid w:val="008D5E27"/>
    <w:rsid w:val="0092512C"/>
    <w:rsid w:val="0094348B"/>
    <w:rsid w:val="00983805"/>
    <w:rsid w:val="009A1DBE"/>
    <w:rsid w:val="00A56CF4"/>
    <w:rsid w:val="00AA2396"/>
    <w:rsid w:val="00AB2B6F"/>
    <w:rsid w:val="00B6563C"/>
    <w:rsid w:val="00B66D31"/>
    <w:rsid w:val="00BE6AA2"/>
    <w:rsid w:val="00C12B89"/>
    <w:rsid w:val="00C20796"/>
    <w:rsid w:val="00C30477"/>
    <w:rsid w:val="00C34F5C"/>
    <w:rsid w:val="00C83A1F"/>
    <w:rsid w:val="00CD02C0"/>
    <w:rsid w:val="00CE2C46"/>
    <w:rsid w:val="00D10433"/>
    <w:rsid w:val="00D16C85"/>
    <w:rsid w:val="00D1799C"/>
    <w:rsid w:val="00D226B8"/>
    <w:rsid w:val="00D5078E"/>
    <w:rsid w:val="00D60138"/>
    <w:rsid w:val="00D61648"/>
    <w:rsid w:val="00D75062"/>
    <w:rsid w:val="00DC29F0"/>
    <w:rsid w:val="00DD5D28"/>
    <w:rsid w:val="00DE2753"/>
    <w:rsid w:val="00E0017B"/>
    <w:rsid w:val="00E1355B"/>
    <w:rsid w:val="00E311F4"/>
    <w:rsid w:val="00E521E3"/>
    <w:rsid w:val="00E9233D"/>
    <w:rsid w:val="00F10BDF"/>
    <w:rsid w:val="00F337B2"/>
    <w:rsid w:val="00F85BEF"/>
    <w:rsid w:val="00FC3044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48357-0BE1-4C95-ADC6-3872D9D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7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57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40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D04"/>
  </w:style>
  <w:style w:type="paragraph" w:styleId="Stopka">
    <w:name w:val="footer"/>
    <w:basedOn w:val="Normalny"/>
    <w:link w:val="StopkaZnak"/>
    <w:uiPriority w:val="99"/>
    <w:unhideWhenUsed/>
    <w:rsid w:val="00FE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1310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Kuźniak</dc:creator>
  <cp:keywords/>
  <dc:description/>
  <cp:lastModifiedBy>Joanna Zborowska</cp:lastModifiedBy>
  <cp:revision>5</cp:revision>
  <cp:lastPrinted>2021-12-07T13:04:00Z</cp:lastPrinted>
  <dcterms:created xsi:type="dcterms:W3CDTF">2022-01-25T08:39:00Z</dcterms:created>
  <dcterms:modified xsi:type="dcterms:W3CDTF">2022-01-28T11:04:00Z</dcterms:modified>
</cp:coreProperties>
</file>