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10" w:rsidRPr="00132B17" w:rsidRDefault="00B66FA9" w:rsidP="00B66FA9">
      <w:pPr>
        <w:pStyle w:val="Standard"/>
        <w:ind w:left="1418" w:firstLine="70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Załącznik </w:t>
      </w:r>
      <w:r w:rsidRPr="00B66FA9">
        <w:rPr>
          <w:rFonts w:cs="Times New Roman"/>
          <w:b/>
          <w:sz w:val="20"/>
          <w:szCs w:val="20"/>
        </w:rPr>
        <w:t>Nr 3</w:t>
      </w:r>
      <w:r>
        <w:rPr>
          <w:rFonts w:cs="Times New Roman"/>
          <w:sz w:val="20"/>
          <w:szCs w:val="20"/>
        </w:rPr>
        <w:t xml:space="preserve"> do SWZ</w:t>
      </w:r>
      <w:r w:rsidR="000A5F3C" w:rsidRPr="00132B17">
        <w:rPr>
          <w:rFonts w:cs="Times New Roman"/>
          <w:sz w:val="20"/>
          <w:szCs w:val="20"/>
        </w:rPr>
        <w:t xml:space="preserve"> </w:t>
      </w:r>
      <w:r w:rsidR="00854110" w:rsidRPr="00132B17">
        <w:rPr>
          <w:rFonts w:cs="Times New Roman"/>
          <w:sz w:val="20"/>
          <w:szCs w:val="20"/>
        </w:rPr>
        <w:tab/>
      </w:r>
      <w:r w:rsidR="00854110" w:rsidRPr="00132B17">
        <w:rPr>
          <w:rFonts w:cs="Times New Roman"/>
          <w:sz w:val="20"/>
          <w:szCs w:val="20"/>
        </w:rPr>
        <w:tab/>
      </w:r>
      <w:r w:rsidR="00854110" w:rsidRPr="00132B17">
        <w:rPr>
          <w:rFonts w:cs="Times New Roman"/>
          <w:sz w:val="20"/>
          <w:szCs w:val="20"/>
        </w:rPr>
        <w:tab/>
      </w:r>
    </w:p>
    <w:p w:rsidR="00B66FA9" w:rsidRDefault="00B66FA9" w:rsidP="00854110">
      <w:pPr>
        <w:pStyle w:val="Standard"/>
        <w:jc w:val="center"/>
        <w:rPr>
          <w:rFonts w:cs="Times New Roman"/>
          <w:sz w:val="20"/>
          <w:szCs w:val="20"/>
        </w:rPr>
      </w:pPr>
    </w:p>
    <w:p w:rsidR="00854110" w:rsidRPr="00132B17" w:rsidRDefault="00854110" w:rsidP="00854110">
      <w:pPr>
        <w:pStyle w:val="Standard"/>
        <w:jc w:val="center"/>
        <w:rPr>
          <w:rFonts w:cs="Times New Roman"/>
          <w:sz w:val="20"/>
          <w:szCs w:val="20"/>
        </w:rPr>
      </w:pPr>
      <w:r w:rsidRPr="00132B17">
        <w:rPr>
          <w:rFonts w:cs="Times New Roman"/>
          <w:sz w:val="20"/>
          <w:szCs w:val="20"/>
        </w:rPr>
        <w:t>OPIS PRZEDMIOTU ZAMÓWIENIA</w:t>
      </w:r>
    </w:p>
    <w:p w:rsidR="00854110" w:rsidRPr="00132B17" w:rsidRDefault="00854110" w:rsidP="00854110">
      <w:pPr>
        <w:pStyle w:val="Standard"/>
        <w:jc w:val="center"/>
        <w:rPr>
          <w:rFonts w:cs="Times New Roman"/>
          <w:sz w:val="20"/>
          <w:szCs w:val="20"/>
        </w:rPr>
      </w:pPr>
    </w:p>
    <w:p w:rsidR="00854110" w:rsidRPr="00132B17" w:rsidRDefault="00854110" w:rsidP="00854110">
      <w:pPr>
        <w:pStyle w:val="Standard"/>
        <w:jc w:val="center"/>
        <w:rPr>
          <w:rFonts w:cs="Times New Roman"/>
          <w:sz w:val="20"/>
          <w:szCs w:val="20"/>
        </w:rPr>
      </w:pPr>
      <w:r w:rsidRPr="00132B17">
        <w:rPr>
          <w:rFonts w:cs="Times New Roman"/>
          <w:b/>
          <w:bCs/>
          <w:sz w:val="20"/>
          <w:szCs w:val="20"/>
        </w:rPr>
        <w:t>Zakład Karny w Iławie</w:t>
      </w:r>
      <w:r w:rsidRPr="00132B17">
        <w:rPr>
          <w:rFonts w:cs="Times New Roman"/>
          <w:sz w:val="20"/>
          <w:szCs w:val="20"/>
        </w:rPr>
        <w:tab/>
      </w:r>
    </w:p>
    <w:p w:rsidR="00854110" w:rsidRPr="00132B17" w:rsidRDefault="00854110" w:rsidP="00854110">
      <w:pPr>
        <w:pStyle w:val="Standard"/>
        <w:rPr>
          <w:rFonts w:cs="Times New Roman"/>
          <w:sz w:val="20"/>
          <w:szCs w:val="20"/>
        </w:rPr>
      </w:pPr>
    </w:p>
    <w:tbl>
      <w:tblPr>
        <w:tblW w:w="9646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2621"/>
        <w:gridCol w:w="2764"/>
        <w:gridCol w:w="1920"/>
        <w:gridCol w:w="1921"/>
      </w:tblGrid>
      <w:tr w:rsidR="00854110" w:rsidRPr="00132B17" w:rsidTr="004B549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LP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ASORTYMENT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OPIS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MINIMALNY TERMIN PRZYDATNOŚCI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UWAGI</w:t>
            </w:r>
          </w:p>
        </w:tc>
      </w:tr>
      <w:tr w:rsidR="00854110" w:rsidRPr="00132B17" w:rsidTr="00375EE5">
        <w:tc>
          <w:tcPr>
            <w:tcW w:w="964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17" w:rsidRDefault="00132B17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Część 1</w:t>
            </w:r>
          </w:p>
          <w:p w:rsidR="00132B17" w:rsidRPr="00132B17" w:rsidRDefault="00132B17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LECZO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LECZO-produkt spożywczy wyprodukowany ze świeżych warzyw (pieczarki, cebula, marchew, papryka, koncentrat pomidrowy), minimalna zawartość warzyw 50%,  produkt przyprawiony, zapasteryzowany.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słoik, puszka, wiaderko: 300g-5000g.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zanieczyszczenia, pleśni, wegański.</w:t>
            </w:r>
          </w:p>
        </w:tc>
      </w:tr>
      <w:tr w:rsidR="00854110" w:rsidRPr="00132B17" w:rsidTr="00375EE5">
        <w:tc>
          <w:tcPr>
            <w:tcW w:w="964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17" w:rsidRDefault="00132B17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Część 2</w:t>
            </w:r>
          </w:p>
          <w:p w:rsidR="00132B17" w:rsidRPr="00132B17" w:rsidRDefault="00132B17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KONCENTRAT POMIDOROWY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KONCENTRAT POMIDOROWY- produkt spożywczy wyprodukowany ze świeżych, dojrzałych, czerwonych pomidorów, Produkt przetarty, zawartość pomidorów minimum 30%, zagęszczony, przyprawiony, zapasteryzowany.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słoik, puszka, wiaderko: 300g-3000g.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zanieczyszczenia, pleśni, wegański.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KECZUP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KECZUP- wyprodukowany jest ze świeżych, dojrzałych, czerwonych pomidorów z dodatkiem innych warzyw, przyprawiony, zapasteryzowany.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słoik, puszka, wiaderko, butelka: 300g-3000g.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zanieczyszczenia, pleśni, wegański.</w:t>
            </w:r>
          </w:p>
        </w:tc>
      </w:tr>
      <w:tr w:rsidR="00854110" w:rsidRPr="00132B17" w:rsidTr="00375EE5">
        <w:tc>
          <w:tcPr>
            <w:tcW w:w="964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17" w:rsidRDefault="00132B17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Część 3</w:t>
            </w:r>
          </w:p>
          <w:p w:rsidR="00132B17" w:rsidRPr="00132B17" w:rsidRDefault="00132B17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MAJONEZ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MAJONEZ-produkt spożywczy wyprodukowany z oleju, żółtek jajek oraz dodatków smakowych.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słoik, puszka, wiaderko, butelka: 300g-3000g.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3 miesięce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zanieczyszczenia, pleśni.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MUSZTARDA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MUSZTARDA- produkt spożywczy wyprodukowany z ziaren gorczycy białej, czarnej lub sarepskiej, przyprawiony.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 xml:space="preserve">Opakowanie: słoik, puszka, </w:t>
            </w:r>
            <w:r w:rsidRPr="00132B17">
              <w:rPr>
                <w:rFonts w:cs="Times New Roman"/>
                <w:sz w:val="20"/>
                <w:szCs w:val="20"/>
              </w:rPr>
              <w:lastRenderedPageBreak/>
              <w:t>wiaderko, butelka: 300g-3000g.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lastRenderedPageBreak/>
              <w:t>3 miesięce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zanieczyszczenia, pleśni,  wegański.</w:t>
            </w:r>
          </w:p>
        </w:tc>
      </w:tr>
      <w:tr w:rsidR="00854110" w:rsidRPr="00132B17" w:rsidTr="00375EE5">
        <w:tc>
          <w:tcPr>
            <w:tcW w:w="964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17" w:rsidRDefault="00132B17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Część 4</w:t>
            </w:r>
          </w:p>
          <w:p w:rsidR="00132B17" w:rsidRPr="00132B17" w:rsidRDefault="00132B17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GROSZEK  KONSERWOWY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GROSZEK  KONSERWOWY – produkt spożywczy konserwowany, wyprodukowany ze świeżego groszku zielonego, sterylizowany. Po odsączeniu gramatura netto powyżej 50%.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słoik, puszka, wiaderko: 300g-3000g.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zanieczyszczenia, pleśni, wegański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KUKURYDZA  KONSERWOWA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KUKURYDZA  KONSERWOWA – produkt spożywczy konserwowany, wyprodukowany ze świeżej kukurydzy, sterylizowany. Po odsączeniu gramatura netto powyżej 50%.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słoik, puszka, wiaderko: 300g-3000g.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zanieczyszczenia, pleśni, słodki smak, wegański.</w:t>
            </w:r>
          </w:p>
        </w:tc>
      </w:tr>
      <w:tr w:rsidR="00854110" w:rsidRPr="00132B17" w:rsidTr="00375EE5">
        <w:tc>
          <w:tcPr>
            <w:tcW w:w="964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Default="00854110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4B549C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Część 5</w:t>
            </w:r>
          </w:p>
          <w:p w:rsidR="004B549C" w:rsidRPr="00132B17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MARMOLADA WIELOOWOCOWA  TWARDA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wyprodukowany na bazie owoców, konsystencja twarda, smarowna opakowania do 15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3 miesiące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Różne smaki, produkt wegański (bez zawartości dodatków oddzierzęcych typu żelatyna)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DŻEM WIELOOWOCOWY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wyprodukowany na bazie owoców, konsystencja smarowna opakowania do 15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3 miesiące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Różne smaki, produkt wegański (bez zawartości dodatków oddzierzęcych typu żelatyna)</w:t>
            </w:r>
          </w:p>
        </w:tc>
      </w:tr>
      <w:tr w:rsidR="00854110" w:rsidRPr="00132B17" w:rsidTr="00375EE5">
        <w:tc>
          <w:tcPr>
            <w:tcW w:w="964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49C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Część 6</w:t>
            </w:r>
          </w:p>
          <w:p w:rsidR="004B549C" w:rsidRPr="00132B17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</w:t>
            </w:r>
            <w:r w:rsidR="00C5447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SYROP OWOCOWY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wyprodukowany na bazie cukru i substancji słodzących z dodatkiem naturalnych koncentratów owocowych, wydajność 1:10</w:t>
            </w:r>
          </w:p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butelka  poj. 1-5l</w:t>
            </w:r>
          </w:p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3 miesiące od dnia dostawy do zamawiającego</w:t>
            </w:r>
          </w:p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Różne smaki, produkt wegański</w:t>
            </w:r>
          </w:p>
        </w:tc>
      </w:tr>
      <w:tr w:rsidR="00854110" w:rsidRPr="00132B17" w:rsidTr="00375EE5">
        <w:tc>
          <w:tcPr>
            <w:tcW w:w="964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49C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Część 7</w:t>
            </w:r>
          </w:p>
          <w:p w:rsidR="004B549C" w:rsidRPr="00132B17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MAKARON WSTĄŻKA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wyprodukowany z mąki pszennej bez dodtaku jaj, po ugotowaniu odpowiednio twardy i sprężysty, nie sklejający się.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Opakowania od 3 – 10kg.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 Produkt bez składników pochodzenia zwierzęcego.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MAKARON MUSZELKA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 xml:space="preserve">Produkt wyprodukowany z mąki </w:t>
            </w:r>
            <w:r w:rsidRPr="00132B17">
              <w:rPr>
                <w:rFonts w:cs="Times New Roman"/>
                <w:sz w:val="20"/>
                <w:szCs w:val="20"/>
              </w:rPr>
              <w:lastRenderedPageBreak/>
              <w:t>pszennej bez dodtaku jaj, po ugotowaniu odpowiednio twardy i sprężysty, nie sklejający się.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Opakowania od 3 – 10kg.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lastRenderedPageBreak/>
              <w:t xml:space="preserve">6 miesięcy od dnia </w:t>
            </w:r>
            <w:r w:rsidRPr="00132B17">
              <w:rPr>
                <w:rFonts w:cs="Times New Roman"/>
                <w:sz w:val="20"/>
                <w:szCs w:val="20"/>
              </w:rPr>
              <w:lastRenderedPageBreak/>
              <w:t>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lastRenderedPageBreak/>
              <w:t xml:space="preserve">Produkt bez oznak </w:t>
            </w:r>
            <w:r w:rsidRPr="00132B17">
              <w:rPr>
                <w:rFonts w:cs="Times New Roman"/>
                <w:sz w:val="20"/>
                <w:szCs w:val="20"/>
              </w:rPr>
              <w:lastRenderedPageBreak/>
              <w:t>zepsucia,  zanieczyszczenia, szkodników, obcych zapachów.  Produkt bez składników pochodzenia zwierzęcego.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MAKARON ŚWIDEREK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wyprodukowany z mąki pszennej bez dodtaku jaj, po ugotowaniu odpowiednio twardy i sprężysty, nie sklejający się.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Opakowania od 3 – 10kg.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  Produkt bez składników pochodzenia zwierzęcego.</w:t>
            </w:r>
          </w:p>
        </w:tc>
      </w:tr>
      <w:tr w:rsidR="00854110" w:rsidRPr="00132B17" w:rsidTr="00375EE5">
        <w:tc>
          <w:tcPr>
            <w:tcW w:w="964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49C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Część 8</w:t>
            </w:r>
          </w:p>
          <w:p w:rsidR="004B549C" w:rsidRPr="00132B17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BULION WARZYWNY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BULION WARZYWNY- produkt spożywczy w postaci suchej na bazie suszonych warzyw, z dodatkiem przypraw i polepszaczy smaku. Wydajność minimum 50 litrów z 1 kg. Opakowanie: worki do 10 kg.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zbryleń, bez oznak zepsucia, zanieczyszczenia, szkodników, obcych zapachów.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10 kg.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DODATKÓW POCHODZENIA ZWIERZĘCEGO.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ZUPA PIECZARKOWA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ZUPA PIECZARKOWA- produkt spożywczy w postaci suchej na bazie suszonych warzyw, z dodatkiem przypraw odpowiednich dla danego rodzaju zupy.  Wydajność minimum 20 litrów z 1 kg.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10 kg.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zbryleń, oznak zepsucia,  zanieczyszczenia, szkodników, obcych zapachów.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DODATKÓW POCHODZENIA ZWIERZĘCEGO.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ZUPA ŻUREK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ZUPA ŻUREK- produkt spożywczy w postaci suchej na bazie suszonych warzyw, z dodatkiem przypraw odpowiednich dla danego rodzaju zupy.  Wydajność minimum 15 litrów z 1 kg.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10 kg.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zbryleń, oznak zepsucia,  zanieczyszczenia, szkodników, obcych zapachów.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DODATKÓW POCHODZENIA ZWIERZĘCEGO.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ZUPA GROCHOWA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ZUPA GROCHOWA- produkt spożywczy w postaci suchej na bazie suszonych warzyw, z dodatkiem przypraw odpowiednich dla danego rodzaju zupy.  Wydajność minimum 15 litrów z 1 kg.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10 kg.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zbryleń, oznak zepsucia,  zanieczyszczenia, szkodników, obcych zapachów.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DODATKÓW POCHODZENIA ZWIERZĘCEGO.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SOS PIECZENIOWY JASNY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 xml:space="preserve">SOS PIECZENIOWY JASNY- produkt spożywczy w postaci suchej na bazie suszonych warzyw, z dodatkiem przypraw </w:t>
            </w:r>
            <w:r w:rsidRPr="00132B17">
              <w:rPr>
                <w:rFonts w:cs="Times New Roman"/>
                <w:sz w:val="20"/>
                <w:szCs w:val="20"/>
              </w:rPr>
              <w:lastRenderedPageBreak/>
              <w:t>odpowiednich dla danego rodzaju sosu.  Wydajność minimum 20 litrów z 1 kg.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10 kg.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lastRenderedPageBreak/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 xml:space="preserve">Produkt  bez zbryleń,  oznak zepsucia,  zanieczyszczenia, szkodników, obcych </w:t>
            </w:r>
            <w:r w:rsidRPr="00132B17">
              <w:rPr>
                <w:rFonts w:cs="Times New Roman"/>
                <w:sz w:val="20"/>
                <w:szCs w:val="20"/>
              </w:rPr>
              <w:lastRenderedPageBreak/>
              <w:t>zapachów.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DODATKÓW POCHODZENIA ZWIERZĘCEGO.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SOS PIECZENIOWY CIEMNY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SOS PIECZENIOWY CIEMNY- produkt spożywczy w postaci suchej na bazie suszonych warzyw, z dodatkiem przypraw odpowiednich dla danego rodzaju sosu.  Wydajność minimum 20 litrów z 1 kg.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10 kg.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zbryleń, bez oznak zepsucia, zanieczyszczenia, szkodników, obcych zapachów.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DODATKÓW POCHODZENIA ZWIERZĘCEGO.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SOS GRZYBOWY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SOS GRZYBOWY- produkt spożywczy w postaci suchej na bazie suszonych warzyw, z dodatkiem przypraw odpowiednich dla danego rodzaju sosu.  Wydajność minimum 20 litrów z 1 kg.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10 kg.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zbryleń, bez oznak zepsucia, zanieczyszczenia, szkodników, obcych zapachów.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DODATKÓW POCHODZENIA ZWIERZĘCEGO.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SOS CYGAŃSKI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SOS CYGAŃSKI- produkt spożywczy w postaci suchej na bazie suszonych warzyw, z dodatkiem przypraw odpowiednich dla danego rodzaju sosu.  Wydajność minimum 15 litrów z 1 kg.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10 kg.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zbryleń, bez oznak zepsucia, zanieczyszczenia, szkodników, obcych zapachów.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DODATKÓW POCHODZENIA ZWIERZĘCEGO.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SOS SPAGHETTI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SOS SPAGHETTI- produkt spożywczy w postaci suchej na bazie suszonych warzyw, z dodatkiem przypraw odpowiednich dla danego rodzaju sosu.  Wydajność minimum 25 litrów z 1 kg. Opakowanie: worki do 10 kg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zbryleń, bez oznak zepsucia, zanieczyszczenia, szkodników, obcych zapachów.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10 kg.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DODATKÓW POCHODZENIA ZWIERZĘCEGO.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PRZYPRAWA DO ZUP W PŁYNIE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PRZYPRAWA DO ZUP W PŁYNIE TYPU MAGGI- produkt spożywczy w postaci płynnej na bazie suszonych warzyw, z dodatkiem przypraw i polepszaczy smaku.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buletki, wiaderka do 2l.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 bez oznak zepsucia, zanieczyszczenia, szkodników, obcych zapachów.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DODATKÓW POCHODZENIA ZWIERZĘCEGO.</w:t>
            </w:r>
          </w:p>
        </w:tc>
      </w:tr>
      <w:tr w:rsidR="00854110" w:rsidRPr="00132B17" w:rsidTr="00375EE5">
        <w:tc>
          <w:tcPr>
            <w:tcW w:w="964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49C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Część 9</w:t>
            </w:r>
          </w:p>
          <w:p w:rsidR="004B549C" w:rsidRPr="00132B17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PRZYPRAWA  UNIWERSALNA  TYPU VEGETA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 xml:space="preserve">PRZYPRAWA  UNIWERSALNA TYPU VEGETA- produkt spożywczy w postaci suchej na bazie suszonych warzyw, z dodatkiem </w:t>
            </w:r>
            <w:r w:rsidRPr="00132B17">
              <w:rPr>
                <w:rFonts w:cs="Times New Roman"/>
                <w:sz w:val="20"/>
                <w:szCs w:val="20"/>
              </w:rPr>
              <w:lastRenderedPageBreak/>
              <w:t>przypraw i polepszaczy smaku.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10 kg.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lastRenderedPageBreak/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 bez zbryleń, oznak zepsucia, zanieczyszczenia, szkodników, obcych zapachów.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lastRenderedPageBreak/>
              <w:t>PRODUKT BEZ DODATKÓW POCHODZENIA ZWIERZĘCEGO.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KOPER SUSZONY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KOPER SUSZONY-przyprawa jednorodna z kopru ogrodowego poddanego procesowi suszenia.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MAJERANEK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MAJERANEK-przyprawa jednorodna z liści i kwiatostanu ziela majeranku poddanego procesowi suszenia.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CZOSNEK GRANULOWANY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CZOSNEK GRANULOWANY-przyprawa jednorodna z ząbków czosnku poddanego procesowi odwadniania i suszenia.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PAPRYKA SŁODKA MIELONA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PAPRYKA MIELONA SŁODKA-przyprawa jednorodna, czerwonej barwy z owocu papryki poddanego procesowi suszenia. W zależności od zastosowanej technologii i dodatków delikatnie słodki smak.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PAPRYKA MIELONA OSTRA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PAPRYKA MIELONA OSTRA-przyprawa jednorodna, czerwonej barwy z owocu papryki poddanego procesowi suszenia. W zależności od zastosowanej technologii i dodatków smak wyrazisty, intensywny, ostry.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PIEPRZ CZARNY MIELONY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PIEPRZ CZARNY-przyprawa jednorodna z ziarnen pieprzu czarnego poddanego procesowi suszenia i rozdrabniania (mielenia). Produkt o wrazistym zapachu i smaku.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PIETRUSZKA SUSZONA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PIETRUSZKA  SUSZONA-przyprawa jednorodna z naci pietruszki poddanej procesowi suszenia.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SZCZYPIOR SUSZONY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SZCZYPIOR SUSZONY-przyprawa jednorodna ze szczypioru poddanego procesowi suszenia.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ZIELE ANGIELSKIE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ZIELE ANGIELSKIE-przyprawa jednorodna z owoców korzenniak lekarskiego poddanego procesowi suszenia.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LIŚĆ LAUROWY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LIŚĆ LAUROWY-przyprawa jednorodna z liści rośliny o nazwie wawrzyn szlachetny poddanego procesowi suszenia.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12.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CURRY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CURRY-przyprawa powstająca z kompozycji przypraw orientalnych i suszonych warzyw( m.in. imbir, lubczyk, kardamon, kolendra, pieprz czarny, chili, cynamon, kurkuma ...) o charakterystycznym pikantynym aromacie i intensywnym smaku.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13.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CYNAMON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CYNAMON-przyprawa jednorodna z wysuszonej kory cynamonowca poddanego procesowi rozdrobnienia (mielenia). Produkt o rdzawej barwie, i smaku słodkawo korzennym.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do 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daty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375EE5">
        <w:tc>
          <w:tcPr>
            <w:tcW w:w="964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49C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Część 10</w:t>
            </w:r>
          </w:p>
          <w:p w:rsidR="004B549C" w:rsidRPr="00132B17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GROCH ŁUSKANY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GROCH ŁUSKANY-produkt spożywczy, suszony,  wytwarzany z zielonego groszku, oczyszczonego z łuski, rozdrobnionego.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od 1 kg – 25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FASOLA JAŚ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FASOLA JAŚ-produkt spożywczy suszony, otrzymywany z fasoli odmiany piękny jaś. Nasiona dorodne, białe, lekko spłaszczone z gładką skórka o wyrażnym nerkowatym kształcie.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od 1 kg – 25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FASOLA  DROBNA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FASOLA  DROBNA-produkt spożywczy suszony, otrzymywany z fasoli. Nasiona dorodne, białe, lekko spłaszczone z gładką skórka o wyrażnym nerkowatym kształcie.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od 1 kg – 25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375EE5">
        <w:tc>
          <w:tcPr>
            <w:tcW w:w="964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49C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Część 11</w:t>
            </w:r>
          </w:p>
          <w:p w:rsidR="004B549C" w:rsidRPr="00132B17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KASZA JĘCZMIENNA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KASZA JĘCZMIENNA-kasza wyrabiana z ziarna kaszy zwyczajnej, otrzymywana z ziarna oczyszczonego, obłuszczonego, pokrojonego i polerowanego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lastRenderedPageBreak/>
              <w:t>Opakowanie: worki od 1 kg – 25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lastRenderedPageBreak/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KASZA GRYCZANA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KASZA GRYCZANA-kasza wytwarzana z obłuskanych nasion gryki.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od 1 kg – 25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KASZA PĘCZAK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 xml:space="preserve">KASZA PĘCZAK-kasza wyrabiana z ziarna kaszy zwyczajnej, ziarno całe, pozbawione łuski.  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od 1 kg – 25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RYŻ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 xml:space="preserve">RYŻ- </w:t>
            </w:r>
            <w:r w:rsidRPr="00132B17">
              <w:rPr>
                <w:rFonts w:cs="Times New Roman"/>
                <w:color w:val="000000"/>
                <w:sz w:val="20"/>
                <w:szCs w:val="20"/>
              </w:rPr>
              <w:t>ryż biały, z którego usunięto zewnętrzną brązową warstwę otrębów i kiełków,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od 1 kg – 25 kg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375EE5">
        <w:tc>
          <w:tcPr>
            <w:tcW w:w="964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49C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Część 12</w:t>
            </w:r>
          </w:p>
          <w:p w:rsidR="004B549C" w:rsidRPr="00132B17" w:rsidRDefault="004B549C" w:rsidP="00375EE5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KASZA MANNA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KASZA MANNA-drobnoziarnista kasza otrzymywana  przez odsiewanie grubszych kaszek w trakcie przemiału ziaren pszenicy na mąkę.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od 1 kg – 25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MĄKA PSZENNA TYPU 550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MĄKA PSZENNA TYPU 550-mąka z ziaren pszenicy.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od 1 kg – 25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MĄKA ZIEMNIACZANA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MĄKA ZIEMNIACZANA</w:t>
            </w:r>
          </w:p>
          <w:p w:rsidR="00854110" w:rsidRPr="00132B17" w:rsidRDefault="00854110" w:rsidP="00375EE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uzyskiwany z bulw pędwoych ziemniaków, zawartość skrobii minimum 84%.Opakowanie: worki od 1-25kg.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KAWA  ZBOŻOWA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KAWA  ZBOŻOWA-produkt spożywczy wytwarzany z palonych ziaren żyta, pszenicy, jeczmienia, cykorii , buraka czerwonego.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od 1 kg – 25 kg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  <w:tr w:rsidR="00854110" w:rsidRPr="00132B17" w:rsidTr="004B549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C54471" w:rsidRDefault="00854110" w:rsidP="00375EE5">
            <w:pPr>
              <w:pStyle w:val="TableContents"/>
              <w:rPr>
                <w:rFonts w:cs="Times New Roman"/>
                <w:sz w:val="16"/>
                <w:szCs w:val="16"/>
              </w:rPr>
            </w:pPr>
            <w:r w:rsidRPr="00C54471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132B17">
              <w:rPr>
                <w:rFonts w:cs="Times New Roman"/>
                <w:b/>
                <w:bCs/>
                <w:sz w:val="20"/>
                <w:szCs w:val="20"/>
              </w:rPr>
              <w:t>SÓL SPOŻYWCZA JODOWANA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SÓL- produkt drobnokrystaliczny, białej barwy, smak słony bez obcego posmaku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Opakowanie: worki od 1 kg – 25 kg</w:t>
            </w:r>
          </w:p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6 miesięcy od dnia dostawy do zamawiającego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110" w:rsidRPr="00132B17" w:rsidRDefault="00854110" w:rsidP="00375EE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32B17">
              <w:rPr>
                <w:rFonts w:cs="Times New Roman"/>
                <w:sz w:val="20"/>
                <w:szCs w:val="20"/>
              </w:rPr>
              <w:t>Produkt bez oznak zepsucia,  zanieczyszczenia, szkodników, obcych zapachów.</w:t>
            </w:r>
          </w:p>
        </w:tc>
      </w:tr>
    </w:tbl>
    <w:p w:rsidR="00854110" w:rsidRPr="00132B17" w:rsidRDefault="00854110" w:rsidP="00854110">
      <w:pPr>
        <w:pStyle w:val="Standard"/>
        <w:rPr>
          <w:rFonts w:cs="Times New Roman"/>
          <w:sz w:val="20"/>
          <w:szCs w:val="20"/>
          <w:lang w:eastAsia="ar-SA"/>
        </w:rPr>
      </w:pPr>
    </w:p>
    <w:p w:rsidR="00132B17" w:rsidRDefault="00132B17" w:rsidP="00854110">
      <w:pPr>
        <w:pStyle w:val="Standard"/>
        <w:jc w:val="center"/>
        <w:rPr>
          <w:rFonts w:cs="Times New Roman"/>
          <w:sz w:val="20"/>
          <w:szCs w:val="20"/>
        </w:rPr>
      </w:pPr>
    </w:p>
    <w:p w:rsidR="00854110" w:rsidRPr="00132B17" w:rsidRDefault="00854110" w:rsidP="00854110">
      <w:pPr>
        <w:pStyle w:val="Standard"/>
        <w:jc w:val="center"/>
        <w:rPr>
          <w:rFonts w:cs="Times New Roman"/>
          <w:sz w:val="20"/>
          <w:szCs w:val="20"/>
        </w:rPr>
      </w:pPr>
    </w:p>
    <w:p w:rsidR="00E90502" w:rsidRPr="000823A9" w:rsidRDefault="00E90502" w:rsidP="00E90502">
      <w:pPr>
        <w:tabs>
          <w:tab w:val="left" w:pos="1418"/>
          <w:tab w:val="center" w:pos="4536"/>
          <w:tab w:val="left" w:pos="4678"/>
        </w:tabs>
        <w:jc w:val="both"/>
        <w:rPr>
          <w:rFonts w:ascii="Times New Roman" w:eastAsia="Times New Roman" w:hAnsi="Times New Roman"/>
        </w:rPr>
      </w:pPr>
      <w:r w:rsidRPr="000823A9">
        <w:rPr>
          <w:rFonts w:ascii="Times New Roman" w:eastAsia="Times New Roman" w:hAnsi="Times New Roman"/>
          <w:sz w:val="20"/>
          <w:u w:val="single"/>
        </w:rPr>
        <w:t xml:space="preserve">Warunki realizacji zamówienia </w:t>
      </w:r>
      <w:bookmarkStart w:id="0" w:name="_GoBack"/>
      <w:bookmarkEnd w:id="0"/>
    </w:p>
    <w:p w:rsidR="00E90502" w:rsidRPr="00DC7481" w:rsidRDefault="00E90502" w:rsidP="00FF1845">
      <w:pPr>
        <w:numPr>
          <w:ilvl w:val="0"/>
          <w:numId w:val="5"/>
        </w:numPr>
        <w:tabs>
          <w:tab w:val="left" w:pos="1418"/>
          <w:tab w:val="center" w:pos="4536"/>
          <w:tab w:val="left" w:pos="4678"/>
        </w:tabs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OLE_LINK15"/>
      <w:bookmarkStart w:id="2" w:name="OLE_LINK16"/>
      <w:bookmarkStart w:id="3" w:name="OLE_LINK20"/>
      <w:bookmarkStart w:id="4" w:name="OLE_LINK25"/>
      <w:r w:rsidRPr="00DC7481">
        <w:rPr>
          <w:rFonts w:ascii="Times New Roman" w:hAnsi="Times New Roman"/>
          <w:color w:val="000000"/>
          <w:sz w:val="20"/>
          <w:szCs w:val="20"/>
        </w:rPr>
        <w:t>Wskazane w Formularzu ofertowym</w:t>
      </w:r>
      <w:r>
        <w:rPr>
          <w:rFonts w:ascii="Times New Roman" w:hAnsi="Times New Roman"/>
          <w:color w:val="000000"/>
          <w:sz w:val="20"/>
          <w:szCs w:val="20"/>
        </w:rPr>
        <w:t xml:space="preserve"> ( dla każdej części )</w:t>
      </w:r>
      <w:r w:rsidRPr="00DC7481">
        <w:rPr>
          <w:rFonts w:ascii="Times New Roman" w:hAnsi="Times New Roman"/>
          <w:color w:val="000000"/>
          <w:sz w:val="20"/>
          <w:szCs w:val="20"/>
        </w:rPr>
        <w:t xml:space="preserve"> ilości są </w:t>
      </w:r>
      <w:r>
        <w:rPr>
          <w:rFonts w:ascii="Times New Roman" w:hAnsi="Times New Roman"/>
          <w:color w:val="000000"/>
          <w:sz w:val="20"/>
          <w:szCs w:val="20"/>
        </w:rPr>
        <w:t>szacunkowe</w:t>
      </w:r>
      <w:r w:rsidRPr="00DC7481">
        <w:rPr>
          <w:rFonts w:ascii="Times New Roman" w:hAnsi="Times New Roman"/>
          <w:color w:val="000000"/>
          <w:sz w:val="20"/>
          <w:szCs w:val="20"/>
        </w:rPr>
        <w:t xml:space="preserve"> i mogą ulec zmianie w trakcie trwania umowy.</w:t>
      </w:r>
    </w:p>
    <w:p w:rsidR="00E90502" w:rsidRPr="000823A9" w:rsidRDefault="00E90502" w:rsidP="00FF1845">
      <w:pPr>
        <w:tabs>
          <w:tab w:val="left" w:pos="1418"/>
          <w:tab w:val="center" w:pos="4536"/>
          <w:tab w:val="left" w:pos="4678"/>
        </w:tabs>
        <w:suppressAutoHyphens w:val="0"/>
        <w:spacing w:after="0"/>
        <w:ind w:left="357"/>
        <w:jc w:val="both"/>
        <w:rPr>
          <w:rFonts w:ascii="Times" w:eastAsia="Times New Roman" w:hAnsi="Times" w:cs="Times"/>
          <w:sz w:val="20"/>
          <w:szCs w:val="20"/>
          <w:lang w:eastAsia="pl-PL"/>
        </w:rPr>
      </w:pPr>
    </w:p>
    <w:p w:rsidR="00E90502" w:rsidRPr="000823A9" w:rsidRDefault="00E90502" w:rsidP="00FF1845">
      <w:pPr>
        <w:numPr>
          <w:ilvl w:val="0"/>
          <w:numId w:val="5"/>
        </w:numPr>
        <w:tabs>
          <w:tab w:val="left" w:pos="1418"/>
          <w:tab w:val="center" w:pos="4536"/>
          <w:tab w:val="left" w:pos="4678"/>
        </w:tabs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OLE_LINK1"/>
      <w:bookmarkStart w:id="6" w:name="OLE_LINK2"/>
      <w:bookmarkStart w:id="7" w:name="OLE_LINK5"/>
      <w:bookmarkStart w:id="8" w:name="OLE_LINK6"/>
      <w:bookmarkStart w:id="9" w:name="OLE_LINK7"/>
      <w:bookmarkStart w:id="10" w:name="OLE_LINK8"/>
      <w:bookmarkStart w:id="11" w:name="OLE_LINK9"/>
      <w:bookmarkStart w:id="12" w:name="OLE_LINK10"/>
      <w:bookmarkStart w:id="13" w:name="OLE_LINK11"/>
      <w:bookmarkStart w:id="14" w:name="OLE_LINK12"/>
      <w:bookmarkStart w:id="15" w:name="OLE_LINK13"/>
      <w:r w:rsidRPr="000823A9">
        <w:rPr>
          <w:rFonts w:ascii="Times New Roman" w:hAnsi="Times New Roman"/>
          <w:sz w:val="20"/>
          <w:szCs w:val="20"/>
        </w:rPr>
        <w:t>Zamawiający zastrzega sobie możliwość skorzystania z pra</w:t>
      </w:r>
      <w:r>
        <w:rPr>
          <w:rFonts w:ascii="Times New Roman" w:hAnsi="Times New Roman"/>
          <w:sz w:val="20"/>
          <w:szCs w:val="20"/>
        </w:rPr>
        <w:t xml:space="preserve">wa opcji, o którym mowa w art. </w:t>
      </w:r>
      <w:r w:rsidRPr="000823A9">
        <w:rPr>
          <w:rFonts w:ascii="Times New Roman" w:hAnsi="Times New Roman"/>
          <w:sz w:val="20"/>
          <w:szCs w:val="20"/>
        </w:rPr>
        <w:t xml:space="preserve">441 ust. 1 ustawy Pzp. Prawo opcji będzie polegać na możliwości zmniejszenia </w:t>
      </w:r>
      <w:r>
        <w:rPr>
          <w:rFonts w:ascii="Times New Roman" w:hAnsi="Times New Roman"/>
          <w:sz w:val="20"/>
          <w:szCs w:val="20"/>
        </w:rPr>
        <w:t xml:space="preserve">ilości </w:t>
      </w:r>
      <w:r w:rsidRPr="000823A9">
        <w:rPr>
          <w:rFonts w:ascii="Times New Roman" w:hAnsi="Times New Roman"/>
          <w:sz w:val="20"/>
          <w:szCs w:val="20"/>
        </w:rPr>
        <w:t xml:space="preserve">przedmiotu zamówienia. </w:t>
      </w:r>
    </w:p>
    <w:p w:rsidR="00E90502" w:rsidRPr="000823A9" w:rsidRDefault="00E90502" w:rsidP="00FF1845">
      <w:pPr>
        <w:spacing w:after="0"/>
        <w:ind w:left="708"/>
        <w:rPr>
          <w:rFonts w:ascii="Times" w:eastAsia="Times New Roman" w:hAnsi="Times" w:cs="Times"/>
          <w:sz w:val="20"/>
          <w:szCs w:val="20"/>
          <w:lang w:eastAsia="pl-PL"/>
        </w:rPr>
      </w:pPr>
    </w:p>
    <w:p w:rsidR="00E90502" w:rsidRPr="000823A9" w:rsidRDefault="00E90502" w:rsidP="00FF1845">
      <w:pPr>
        <w:numPr>
          <w:ilvl w:val="0"/>
          <w:numId w:val="5"/>
        </w:numPr>
        <w:suppressAutoHyphens w:val="0"/>
        <w:spacing w:after="0" w:line="240" w:lineRule="auto"/>
        <w:jc w:val="both"/>
      </w:pPr>
      <w:r w:rsidRPr="000823A9">
        <w:rPr>
          <w:rFonts w:ascii="Times" w:eastAsia="Times New Roman" w:hAnsi="Times" w:cs="Times"/>
          <w:sz w:val="20"/>
          <w:szCs w:val="20"/>
          <w:lang w:eastAsia="pl-PL"/>
        </w:rPr>
        <w:t xml:space="preserve">Zamawiający gwarantuje złożenie zamówienia na poziomie </w:t>
      </w:r>
      <w:r w:rsidRPr="000823A9">
        <w:rPr>
          <w:rFonts w:ascii="Times" w:eastAsia="Times New Roman" w:hAnsi="Times" w:cs="Times"/>
          <w:b/>
          <w:sz w:val="20"/>
          <w:szCs w:val="20"/>
          <w:lang w:eastAsia="pl-PL"/>
        </w:rPr>
        <w:t>nie mniejszym niż 60% ilości danego asortymentu w ramach umowy</w:t>
      </w:r>
      <w:r w:rsidRPr="000823A9">
        <w:rPr>
          <w:rFonts w:ascii="Times" w:eastAsia="Times New Roman" w:hAnsi="Times" w:cs="Times"/>
          <w:sz w:val="20"/>
          <w:szCs w:val="20"/>
          <w:lang w:eastAsia="pl-PL"/>
        </w:rPr>
        <w:t xml:space="preserve">. </w:t>
      </w:r>
      <w:r w:rsidRPr="000823A9">
        <w:rPr>
          <w:rFonts w:ascii="Times New Roman" w:hAnsi="Times New Roman"/>
          <w:sz w:val="20"/>
          <w:szCs w:val="20"/>
        </w:rPr>
        <w:t>Pozostałe 40% stanowi opcję, która zostanie zrealizowana zgodnie z potrzebami i możliwościami finansowymi zamawiającego.</w:t>
      </w:r>
    </w:p>
    <w:p w:rsidR="00E90502" w:rsidRPr="000823A9" w:rsidRDefault="00E90502" w:rsidP="00FF1845">
      <w:pPr>
        <w:suppressAutoHyphens w:val="0"/>
        <w:spacing w:after="0"/>
        <w:jc w:val="both"/>
      </w:pPr>
    </w:p>
    <w:p w:rsidR="00E90502" w:rsidRPr="000823A9" w:rsidRDefault="00E90502" w:rsidP="00FF1845">
      <w:pPr>
        <w:numPr>
          <w:ilvl w:val="0"/>
          <w:numId w:val="5"/>
        </w:numPr>
        <w:tabs>
          <w:tab w:val="left" w:pos="1418"/>
          <w:tab w:val="center" w:pos="4536"/>
          <w:tab w:val="left" w:pos="4678"/>
        </w:tabs>
        <w:suppressAutoHyphens w:val="0"/>
        <w:spacing w:after="0" w:line="240" w:lineRule="auto"/>
        <w:jc w:val="both"/>
      </w:pPr>
      <w:r w:rsidRPr="000823A9">
        <w:rPr>
          <w:rFonts w:ascii="Times New Roman" w:hAnsi="Times New Roman"/>
          <w:sz w:val="20"/>
          <w:szCs w:val="20"/>
        </w:rPr>
        <w:t>Zamawiający zastrzega sobie, że zamówienie określone jako „prawo opcji” dla ilości poszczególnego asortymentu w ramach danej umowy jest uprawnieniem zamawiającego a nie zobowiązaniem. Wykonanie przedmiotu umowy w ramach prawa opcji uzależnione jest od</w:t>
      </w:r>
      <w:r w:rsidRPr="000823A9">
        <w:rPr>
          <w:rFonts w:ascii="Times" w:eastAsia="Times New Roman" w:hAnsi="Times" w:cs="Times"/>
          <w:sz w:val="20"/>
          <w:szCs w:val="20"/>
          <w:lang w:eastAsia="pl-PL"/>
        </w:rPr>
        <w:t xml:space="preserve"> faktycznych potrzeb zamawiającego wynikających ze zmiennej liczby stanu żywionych i możliwości finansowych. Brak wykonania przedmiotu zamówienia w ramach prawa opcji nie rodzi żadnych roszczeń ze strony wykonawcy. Opcja uruchamiana jest poprzez złożenie wyko</w:t>
      </w:r>
      <w:r>
        <w:rPr>
          <w:rFonts w:ascii="Times" w:eastAsia="Times New Roman" w:hAnsi="Times" w:cs="Times"/>
          <w:sz w:val="20"/>
          <w:szCs w:val="20"/>
          <w:lang w:eastAsia="pl-PL"/>
        </w:rPr>
        <w:t xml:space="preserve">nawcy stosownego zawiadomienia ( </w:t>
      </w:r>
      <w:r w:rsidRPr="000823A9">
        <w:rPr>
          <w:rFonts w:ascii="Times" w:eastAsia="Times New Roman" w:hAnsi="Times" w:cs="Times"/>
          <w:sz w:val="20"/>
          <w:szCs w:val="20"/>
          <w:lang w:eastAsia="pl-PL"/>
        </w:rPr>
        <w:t>drogą elektroniczną</w:t>
      </w:r>
      <w:r>
        <w:rPr>
          <w:rFonts w:ascii="Times" w:eastAsia="Times New Roman" w:hAnsi="Times" w:cs="Times"/>
          <w:sz w:val="20"/>
          <w:szCs w:val="20"/>
          <w:lang w:eastAsia="pl-PL"/>
        </w:rPr>
        <w:t xml:space="preserve"> )</w:t>
      </w:r>
      <w:r w:rsidRPr="000823A9">
        <w:rPr>
          <w:rFonts w:ascii="Times" w:eastAsia="Times New Roman" w:hAnsi="Times" w:cs="Times"/>
          <w:sz w:val="20"/>
          <w:szCs w:val="20"/>
          <w:lang w:eastAsia="pl-PL"/>
        </w:rPr>
        <w:t xml:space="preserve"> nie później niż 2 dni przed planowaną dostawą.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E90502" w:rsidRPr="000823A9" w:rsidRDefault="00E90502" w:rsidP="00FF1845">
      <w:pPr>
        <w:tabs>
          <w:tab w:val="left" w:pos="1418"/>
          <w:tab w:val="center" w:pos="4536"/>
          <w:tab w:val="left" w:pos="4678"/>
        </w:tabs>
        <w:suppressAutoHyphens w:val="0"/>
        <w:spacing w:after="0"/>
        <w:ind w:left="357"/>
        <w:jc w:val="both"/>
        <w:rPr>
          <w:rFonts w:ascii="Times" w:eastAsia="Times New Roman" w:hAnsi="Times" w:cs="Times"/>
          <w:sz w:val="20"/>
          <w:szCs w:val="20"/>
          <w:lang w:eastAsia="pl-PL"/>
        </w:rPr>
      </w:pPr>
    </w:p>
    <w:p w:rsidR="00E90502" w:rsidRPr="000823A9" w:rsidRDefault="00E90502" w:rsidP="00FF1845">
      <w:pPr>
        <w:numPr>
          <w:ilvl w:val="0"/>
          <w:numId w:val="6"/>
        </w:numPr>
        <w:tabs>
          <w:tab w:val="left" w:pos="1418"/>
          <w:tab w:val="center" w:pos="4536"/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0823A9">
        <w:rPr>
          <w:rFonts w:ascii="Times New Roman" w:eastAsia="Times New Roman" w:hAnsi="Times New Roman"/>
          <w:sz w:val="20"/>
        </w:rPr>
        <w:t>Wykonawca zobowiązany jest do realizacji dostaw w odpowiednich opakowaniach oraz czystym i wolnym od innych zapachów transportem, zapewniającym należyte zabezpieczenie dostarczonych towarów przed czynnikami pogodowym</w:t>
      </w:r>
      <w:r w:rsidR="00DE629A">
        <w:rPr>
          <w:rFonts w:ascii="Times New Roman" w:eastAsia="Times New Roman" w:hAnsi="Times New Roman"/>
          <w:sz w:val="20"/>
        </w:rPr>
        <w:t>i i uszkodzeniami.</w:t>
      </w:r>
    </w:p>
    <w:p w:rsidR="00E90502" w:rsidRPr="000823A9" w:rsidRDefault="00E90502" w:rsidP="00FF1845">
      <w:pPr>
        <w:tabs>
          <w:tab w:val="left" w:pos="1418"/>
          <w:tab w:val="center" w:pos="4536"/>
          <w:tab w:val="left" w:pos="4678"/>
        </w:tabs>
        <w:spacing w:after="0"/>
        <w:ind w:left="357"/>
        <w:jc w:val="both"/>
        <w:rPr>
          <w:rFonts w:ascii="Times New Roman" w:eastAsia="Times New Roman" w:hAnsi="Times New Roman"/>
        </w:rPr>
      </w:pPr>
    </w:p>
    <w:p w:rsidR="00E90502" w:rsidRPr="000823A9" w:rsidRDefault="00E90502" w:rsidP="00FF1845">
      <w:pPr>
        <w:numPr>
          <w:ilvl w:val="0"/>
          <w:numId w:val="6"/>
        </w:numPr>
        <w:tabs>
          <w:tab w:val="left" w:pos="1418"/>
          <w:tab w:val="center" w:pos="4536"/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0"/>
        </w:rPr>
        <w:t>Dostawy realizowane środkiem transportu spełniającym</w:t>
      </w:r>
      <w:r w:rsidRPr="000823A9">
        <w:rPr>
          <w:rFonts w:ascii="Times New Roman" w:eastAsia="Times New Roman" w:hAnsi="Times New Roman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 xml:space="preserve">ymagania higieniczno-sanitarne ( </w:t>
      </w:r>
      <w:r w:rsidRPr="000823A9">
        <w:rPr>
          <w:rFonts w:ascii="Times New Roman" w:eastAsia="Times New Roman" w:hAnsi="Times New Roman"/>
          <w:sz w:val="20"/>
        </w:rPr>
        <w:t>zamawiający zastrzega sobie prawo do wglądu w dokumentację kontroli sanitarnej pojazdu, kartę dopuszczen</w:t>
      </w:r>
      <w:r w:rsidR="00FF1845">
        <w:rPr>
          <w:rFonts w:ascii="Times New Roman" w:eastAsia="Times New Roman" w:hAnsi="Times New Roman"/>
          <w:sz w:val="20"/>
        </w:rPr>
        <w:t>ia samochodu do przewozu artykułów</w:t>
      </w:r>
      <w:r w:rsidRPr="000823A9">
        <w:rPr>
          <w:rFonts w:ascii="Times New Roman" w:eastAsia="Times New Roman" w:hAnsi="Times New Roman"/>
          <w:sz w:val="20"/>
        </w:rPr>
        <w:t xml:space="preserve"> spożywczych</w:t>
      </w:r>
      <w:r>
        <w:rPr>
          <w:rFonts w:ascii="Times New Roman" w:eastAsia="Times New Roman" w:hAnsi="Times New Roman"/>
          <w:sz w:val="20"/>
        </w:rPr>
        <w:t xml:space="preserve"> )</w:t>
      </w:r>
      <w:r w:rsidRPr="000823A9">
        <w:rPr>
          <w:rFonts w:ascii="Times New Roman" w:eastAsia="Times New Roman" w:hAnsi="Times New Roman"/>
          <w:sz w:val="20"/>
        </w:rPr>
        <w:t>.</w:t>
      </w:r>
    </w:p>
    <w:p w:rsidR="00E90502" w:rsidRPr="000823A9" w:rsidRDefault="00E90502" w:rsidP="00FF1845">
      <w:pPr>
        <w:tabs>
          <w:tab w:val="left" w:pos="1418"/>
          <w:tab w:val="center" w:pos="4536"/>
          <w:tab w:val="left" w:pos="4678"/>
        </w:tabs>
        <w:spacing w:after="0"/>
        <w:ind w:left="357"/>
        <w:jc w:val="both"/>
        <w:rPr>
          <w:rFonts w:ascii="Times New Roman" w:eastAsia="Times New Roman" w:hAnsi="Times New Roman"/>
        </w:rPr>
      </w:pPr>
    </w:p>
    <w:p w:rsidR="00E90502" w:rsidRPr="000823A9" w:rsidRDefault="00E90502" w:rsidP="00FF1845">
      <w:pPr>
        <w:numPr>
          <w:ilvl w:val="0"/>
          <w:numId w:val="6"/>
        </w:numPr>
        <w:tabs>
          <w:tab w:val="left" w:pos="1418"/>
          <w:tab w:val="center" w:pos="4536"/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0"/>
        </w:rPr>
        <w:t xml:space="preserve">Opakowania </w:t>
      </w:r>
      <w:r w:rsidRPr="000823A9">
        <w:rPr>
          <w:rFonts w:ascii="Times New Roman" w:eastAsia="Times New Roman" w:hAnsi="Times New Roman"/>
          <w:sz w:val="20"/>
        </w:rPr>
        <w:t>odpowiadające właściwościom towaru gwarantujące zabezpieczenie jego jakości, przeznaczone do pakowania żyw</w:t>
      </w:r>
      <w:r>
        <w:rPr>
          <w:rFonts w:ascii="Times New Roman" w:eastAsia="Times New Roman" w:hAnsi="Times New Roman"/>
          <w:sz w:val="20"/>
        </w:rPr>
        <w:t xml:space="preserve">ności ( </w:t>
      </w:r>
      <w:r>
        <w:rPr>
          <w:rFonts w:ascii="Times New Roman" w:eastAsia="Times New Roman" w:hAnsi="Times New Roman"/>
          <w:sz w:val="20"/>
          <w:szCs w:val="20"/>
        </w:rPr>
        <w:t>w</w:t>
      </w:r>
      <w:r w:rsidRPr="000823A9">
        <w:rPr>
          <w:rFonts w:ascii="Times New Roman" w:eastAsia="Times New Roman" w:hAnsi="Times New Roman"/>
          <w:sz w:val="20"/>
          <w:szCs w:val="20"/>
        </w:rPr>
        <w:t>szystkie opakowania muszą być dopuszczone do kontaktu z żywnością, posiadać atest PZH</w:t>
      </w:r>
      <w:r>
        <w:rPr>
          <w:rFonts w:ascii="Times New Roman" w:eastAsia="Times New Roman" w:hAnsi="Times New Roman"/>
          <w:sz w:val="20"/>
          <w:szCs w:val="20"/>
        </w:rPr>
        <w:t xml:space="preserve"> )</w:t>
      </w:r>
      <w:r w:rsidRPr="000823A9">
        <w:rPr>
          <w:rFonts w:ascii="Times New Roman" w:eastAsia="Times New Roman" w:hAnsi="Times New Roman"/>
          <w:sz w:val="20"/>
        </w:rPr>
        <w:t>.</w:t>
      </w:r>
    </w:p>
    <w:p w:rsidR="00E90502" w:rsidRDefault="00E90502" w:rsidP="00FF1845">
      <w:pPr>
        <w:pStyle w:val="Akapitzlist"/>
        <w:spacing w:after="0"/>
        <w:rPr>
          <w:rFonts w:ascii="Times New Roman" w:eastAsia="Times New Roman" w:hAnsi="Times New Roman"/>
          <w:sz w:val="20"/>
          <w:szCs w:val="20"/>
        </w:rPr>
      </w:pPr>
    </w:p>
    <w:p w:rsidR="00E90502" w:rsidRPr="005820DC" w:rsidRDefault="00E90502" w:rsidP="00FF1845">
      <w:pPr>
        <w:numPr>
          <w:ilvl w:val="0"/>
          <w:numId w:val="6"/>
        </w:numPr>
        <w:tabs>
          <w:tab w:val="left" w:pos="1418"/>
          <w:tab w:val="center" w:pos="4536"/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0823A9">
        <w:rPr>
          <w:rFonts w:ascii="Times New Roman" w:eastAsia="Times New Roman" w:hAnsi="Times New Roman"/>
          <w:sz w:val="20"/>
          <w:szCs w:val="20"/>
        </w:rPr>
        <w:t>Towar oznakowany</w:t>
      </w:r>
      <w:r w:rsidR="00D9398E">
        <w:rPr>
          <w:rFonts w:ascii="Times New Roman" w:eastAsia="Times New Roman" w:hAnsi="Times New Roman"/>
          <w:sz w:val="20"/>
          <w:szCs w:val="20"/>
        </w:rPr>
        <w:t xml:space="preserve"> etykietą zawierającą informację</w:t>
      </w:r>
      <w:r w:rsidRPr="000823A9">
        <w:rPr>
          <w:rFonts w:ascii="Times New Roman" w:eastAsia="Times New Roman" w:hAnsi="Times New Roman"/>
          <w:sz w:val="20"/>
          <w:szCs w:val="20"/>
        </w:rPr>
        <w:t>: nazwa oraz rodzaj produktu, nazwa i adres producenta, termin przydatności do spożycia, sposób przechowywania produktu, skład i waga</w:t>
      </w:r>
      <w:r>
        <w:rPr>
          <w:rFonts w:ascii="Times New Roman" w:eastAsia="Times New Roman" w:hAnsi="Times New Roman"/>
          <w:sz w:val="20"/>
          <w:szCs w:val="20"/>
        </w:rPr>
        <w:t>, wartość odżywcza w 100g produktu</w:t>
      </w:r>
      <w:r w:rsidRPr="000823A9">
        <w:rPr>
          <w:rFonts w:ascii="Times New Roman" w:eastAsia="Times New Roman" w:hAnsi="Times New Roman"/>
          <w:sz w:val="20"/>
          <w:szCs w:val="20"/>
        </w:rPr>
        <w:t>.</w:t>
      </w:r>
    </w:p>
    <w:p w:rsidR="00E90502" w:rsidRDefault="00E90502" w:rsidP="00FF1845">
      <w:pPr>
        <w:pStyle w:val="Akapitzlist"/>
        <w:spacing w:after="0"/>
        <w:rPr>
          <w:rFonts w:ascii="Times New Roman" w:eastAsia="Times New Roman" w:hAnsi="Times New Roman"/>
          <w:sz w:val="20"/>
          <w:szCs w:val="20"/>
        </w:rPr>
      </w:pPr>
    </w:p>
    <w:p w:rsidR="00E90502" w:rsidRPr="000823A9" w:rsidRDefault="00E90502" w:rsidP="00FF1845">
      <w:pPr>
        <w:numPr>
          <w:ilvl w:val="0"/>
          <w:numId w:val="6"/>
        </w:numPr>
        <w:tabs>
          <w:tab w:val="left" w:pos="1418"/>
          <w:tab w:val="center" w:pos="4536"/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0823A9">
        <w:rPr>
          <w:rFonts w:ascii="Times New Roman" w:eastAsia="Times New Roman" w:hAnsi="Times New Roman"/>
          <w:sz w:val="20"/>
        </w:rPr>
        <w:t>Dostawa towaru:</w:t>
      </w:r>
    </w:p>
    <w:p w:rsidR="00E90502" w:rsidRPr="000823A9" w:rsidRDefault="00E90502" w:rsidP="00FF1845">
      <w:pPr>
        <w:tabs>
          <w:tab w:val="left" w:pos="1418"/>
          <w:tab w:val="center" w:pos="4536"/>
          <w:tab w:val="left" w:pos="4678"/>
        </w:tabs>
        <w:spacing w:after="0"/>
        <w:ind w:left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0"/>
        </w:rPr>
        <w:br/>
        <w:t>raz w miesiącu</w:t>
      </w:r>
      <w:r>
        <w:rPr>
          <w:rFonts w:ascii="Times New Roman" w:eastAsia="Times New Roman" w:hAnsi="Times New Roman"/>
          <w:sz w:val="20"/>
        </w:rPr>
        <w:t xml:space="preserve"> w godz. 8:00 – 11:00 ( dzień dostawy do uzgodnienia z </w:t>
      </w:r>
      <w:r w:rsidRPr="000823A9">
        <w:rPr>
          <w:rFonts w:ascii="Times New Roman" w:eastAsia="Times New Roman" w:hAnsi="Times New Roman"/>
          <w:sz w:val="20"/>
        </w:rPr>
        <w:t>zamawiający</w:t>
      </w:r>
      <w:r>
        <w:rPr>
          <w:rFonts w:ascii="Times New Roman" w:eastAsia="Times New Roman" w:hAnsi="Times New Roman"/>
          <w:sz w:val="20"/>
        </w:rPr>
        <w:t xml:space="preserve"> </w:t>
      </w:r>
      <w:r w:rsidRPr="000823A9">
        <w:rPr>
          <w:rFonts w:ascii="Times New Roman" w:eastAsia="Times New Roman" w:hAnsi="Times New Roman"/>
          <w:sz w:val="20"/>
        </w:rPr>
        <w:t xml:space="preserve">) </w:t>
      </w:r>
      <w:r w:rsidR="00EC1B40">
        <w:rPr>
          <w:rFonts w:ascii="Times New Roman" w:eastAsia="Times New Roman" w:hAnsi="Times New Roman"/>
          <w:sz w:val="20"/>
        </w:rPr>
        <w:t xml:space="preserve">do Zakładu Karnego w Iławie </w:t>
      </w:r>
    </w:p>
    <w:p w:rsidR="00EC1B40" w:rsidRDefault="00EC1B40" w:rsidP="00FF1845">
      <w:pPr>
        <w:tabs>
          <w:tab w:val="left" w:pos="1418"/>
          <w:tab w:val="center" w:pos="4536"/>
          <w:tab w:val="left" w:pos="4678"/>
        </w:tabs>
        <w:spacing w:after="0"/>
        <w:ind w:left="357"/>
        <w:jc w:val="both"/>
        <w:rPr>
          <w:rFonts w:ascii="Times New Roman" w:eastAsia="Times New Roman" w:hAnsi="Times New Roman"/>
          <w:sz w:val="20"/>
        </w:rPr>
      </w:pPr>
    </w:p>
    <w:p w:rsidR="00E90502" w:rsidRPr="000823A9" w:rsidRDefault="00E90502" w:rsidP="00FF1845">
      <w:pPr>
        <w:tabs>
          <w:tab w:val="left" w:pos="1418"/>
          <w:tab w:val="center" w:pos="4536"/>
          <w:tab w:val="left" w:pos="4678"/>
        </w:tabs>
        <w:spacing w:after="0"/>
        <w:ind w:left="357"/>
        <w:jc w:val="both"/>
        <w:rPr>
          <w:rFonts w:ascii="Times New Roman" w:eastAsia="Times New Roman" w:hAnsi="Times New Roman"/>
        </w:rPr>
      </w:pPr>
      <w:r w:rsidRPr="000823A9">
        <w:rPr>
          <w:rFonts w:ascii="Times New Roman" w:eastAsia="Times New Roman" w:hAnsi="Times New Roman"/>
          <w:sz w:val="20"/>
        </w:rPr>
        <w:t>transportem i na koszt wykonawcy w ilościach podanych drogą elektroniczną na 2 dni przed planowaną dostawą.</w:t>
      </w:r>
    </w:p>
    <w:p w:rsidR="00854110" w:rsidRDefault="00854110" w:rsidP="00854110">
      <w:pPr>
        <w:pStyle w:val="Standard"/>
        <w:rPr>
          <w:rFonts w:cs="Times New Roman"/>
          <w:sz w:val="20"/>
          <w:szCs w:val="20"/>
        </w:rPr>
      </w:pPr>
    </w:p>
    <w:p w:rsidR="003F1139" w:rsidRPr="00132B17" w:rsidRDefault="003F1139" w:rsidP="00854110">
      <w:pPr>
        <w:pStyle w:val="Standard"/>
        <w:rPr>
          <w:rFonts w:cs="Times New Roman"/>
          <w:sz w:val="20"/>
          <w:szCs w:val="20"/>
        </w:rPr>
      </w:pPr>
    </w:p>
    <w:p w:rsidR="003F1139" w:rsidRDefault="003F1139" w:rsidP="003F1139">
      <w:pPr>
        <w:pStyle w:val="Standard"/>
        <w:rPr>
          <w:sz w:val="20"/>
          <w:szCs w:val="20"/>
        </w:rPr>
      </w:pPr>
      <w:r w:rsidRPr="00BE37F0">
        <w:rPr>
          <w:b/>
          <w:sz w:val="20"/>
          <w:szCs w:val="20"/>
        </w:rPr>
        <w:t>Zasady reklamacji towaru</w:t>
      </w:r>
    </w:p>
    <w:p w:rsidR="003F1139" w:rsidRDefault="003F1139" w:rsidP="003F1139">
      <w:pPr>
        <w:pStyle w:val="Standard"/>
        <w:ind w:left="720"/>
        <w:rPr>
          <w:sz w:val="20"/>
          <w:szCs w:val="20"/>
        </w:rPr>
      </w:pPr>
    </w:p>
    <w:p w:rsidR="003F1139" w:rsidRDefault="003F1139" w:rsidP="001446AB">
      <w:pPr>
        <w:pStyle w:val="Standard"/>
        <w:numPr>
          <w:ilvl w:val="0"/>
          <w:numId w:val="7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, 'Times New Roman'"/>
          <w:sz w:val="20"/>
          <w:szCs w:val="20"/>
          <w:lang w:eastAsia="ar-SA"/>
        </w:rPr>
      </w:pPr>
      <w:r w:rsidRPr="00BE37F0">
        <w:rPr>
          <w:rFonts w:cs="Times, 'Times New Roman'"/>
          <w:sz w:val="20"/>
          <w:szCs w:val="20"/>
          <w:lang w:eastAsia="ar-SA"/>
        </w:rPr>
        <w:t>każdorazowy odbiór dostawy będzie poprzedzony kontrolą, co do ilości i jakości dostarczanego towaru przez przedstawiciela zamawiającego (w obecności kierowcy) z chwilą dostarczenia towaru. Zamawiający jest zobowiązany przy odbiorze towaru</w:t>
      </w:r>
      <w:r>
        <w:rPr>
          <w:rFonts w:cs="Times, 'Times New Roman'"/>
          <w:sz w:val="20"/>
          <w:szCs w:val="20"/>
          <w:lang w:eastAsia="ar-SA"/>
        </w:rPr>
        <w:t>,</w:t>
      </w:r>
      <w:r w:rsidRPr="00BE37F0">
        <w:rPr>
          <w:rFonts w:cs="Times, 'Times New Roman'"/>
          <w:sz w:val="20"/>
          <w:szCs w:val="20"/>
          <w:lang w:eastAsia="ar-SA"/>
        </w:rPr>
        <w:t xml:space="preserve"> niezwłocznie po otwarciu pojemników sprawdzić jego ilość, jakość i stan opakowań oraz zbadać jakość towaru organoleptycznie</w:t>
      </w:r>
    </w:p>
    <w:p w:rsidR="003F1139" w:rsidRDefault="003F1139" w:rsidP="001446AB">
      <w:pPr>
        <w:pStyle w:val="Standard"/>
        <w:tabs>
          <w:tab w:val="left" w:pos="-436"/>
          <w:tab w:val="left" w:pos="66"/>
        </w:tabs>
        <w:suppressAutoHyphens w:val="0"/>
        <w:autoSpaceDE w:val="0"/>
        <w:ind w:left="357"/>
        <w:jc w:val="both"/>
        <w:rPr>
          <w:rFonts w:cs="Times, 'Times New Roman'"/>
          <w:sz w:val="20"/>
          <w:szCs w:val="20"/>
          <w:lang w:eastAsia="ar-SA"/>
        </w:rPr>
      </w:pPr>
    </w:p>
    <w:p w:rsidR="003F1139" w:rsidRDefault="003F1139" w:rsidP="001446AB">
      <w:pPr>
        <w:pStyle w:val="Standard"/>
        <w:numPr>
          <w:ilvl w:val="0"/>
          <w:numId w:val="7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, 'Times New Roman'"/>
          <w:sz w:val="20"/>
          <w:szCs w:val="20"/>
          <w:lang w:eastAsia="ar-SA"/>
        </w:rPr>
      </w:pPr>
      <w:r w:rsidRPr="00BE37F0">
        <w:rPr>
          <w:rFonts w:cs="Times, 'Times New Roman'"/>
          <w:sz w:val="20"/>
          <w:szCs w:val="20"/>
          <w:lang w:eastAsia="ar-SA"/>
        </w:rPr>
        <w:t>zamawiający</w:t>
      </w:r>
      <w:r>
        <w:rPr>
          <w:rFonts w:cs="Times, 'Times New Roman'"/>
          <w:sz w:val="20"/>
          <w:szCs w:val="20"/>
          <w:lang w:eastAsia="ar-SA"/>
        </w:rPr>
        <w:t>, w razie wątpliwości</w:t>
      </w:r>
      <w:r w:rsidRPr="00BE37F0">
        <w:rPr>
          <w:rFonts w:cs="Times, 'Times New Roman'"/>
          <w:sz w:val="20"/>
          <w:szCs w:val="20"/>
          <w:lang w:eastAsia="ar-SA"/>
        </w:rPr>
        <w:t xml:space="preserve"> co do jakości przedmiotu zamówienia, może przekazać go do zbadania właściwemu organowi kontroli żywności (w oddziale właściwym dla siedziby zamawiającego) w celu wydania orzeczenia, w sprawie jakości dostarczonego produktu. P</w:t>
      </w:r>
      <w:r>
        <w:rPr>
          <w:rFonts w:cs="Times, 'Times New Roman'"/>
          <w:sz w:val="20"/>
          <w:szCs w:val="20"/>
          <w:lang w:eastAsia="ar-SA"/>
        </w:rPr>
        <w:t xml:space="preserve">róbki </w:t>
      </w:r>
      <w:r w:rsidRPr="00BE37F0">
        <w:rPr>
          <w:rFonts w:cs="Times, 'Times New Roman'"/>
          <w:sz w:val="20"/>
          <w:szCs w:val="20"/>
          <w:lang w:eastAsia="ar-SA"/>
        </w:rPr>
        <w:t>do zbadania pobrane będą w obecności przedstawiciela wykonawcy (w przypadku nie wyrażenia zgody ze strony wykonawcy próbki zostaną pobrane przez komisję w składzie trzech osób, powołaną przez zamawiającego). W wypadku, gdy badanie potwierdzi niewłaściwą jakość produktu zamawiający ma prawo dokonać zakupu towaru będącego przed</w:t>
      </w:r>
      <w:r w:rsidRPr="00BE37F0">
        <w:rPr>
          <w:rFonts w:cs="Times, 'Times New Roman'"/>
          <w:sz w:val="20"/>
          <w:szCs w:val="20"/>
          <w:lang w:eastAsia="ar-SA"/>
        </w:rPr>
        <w:lastRenderedPageBreak/>
        <w:t>miotem umowy u dowolnie wybranego przez siebie sprzedawcy, na koszt i ryzyko wykonawcy. Niezależnie od wyników koszt badań za ich wykonanie poniesie wykonawca</w:t>
      </w:r>
    </w:p>
    <w:p w:rsidR="003F1139" w:rsidRDefault="003F1139" w:rsidP="001446AB">
      <w:pPr>
        <w:pStyle w:val="Akapitzlist"/>
        <w:spacing w:after="0"/>
        <w:rPr>
          <w:rFonts w:cs="Times, 'Times New Roman'"/>
          <w:sz w:val="20"/>
          <w:szCs w:val="20"/>
          <w:lang w:eastAsia="ar-SA"/>
        </w:rPr>
      </w:pPr>
    </w:p>
    <w:p w:rsidR="003F1139" w:rsidRDefault="003F1139" w:rsidP="001446AB">
      <w:pPr>
        <w:pStyle w:val="Standard"/>
        <w:numPr>
          <w:ilvl w:val="0"/>
          <w:numId w:val="7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, 'Times New Roman'"/>
          <w:sz w:val="20"/>
          <w:szCs w:val="20"/>
          <w:lang w:eastAsia="ar-SA"/>
        </w:rPr>
      </w:pPr>
      <w:r w:rsidRPr="00BE37F0">
        <w:rPr>
          <w:rFonts w:cs="Times, 'Times New Roman'"/>
          <w:sz w:val="20"/>
          <w:szCs w:val="20"/>
          <w:lang w:eastAsia="ar-SA"/>
        </w:rPr>
        <w:t>zamawiający ma prawo odmowy przyjęcia całej partii towaru lub jej części w przypadku, gdy w trakcie oceny wizualnej i organoleptycznej zostanie stwierdzona zła jakość produktów, widoczne uszkodzenia spowodowane niewłaściwym zabezpieczeniem produktów,</w:t>
      </w:r>
      <w:r>
        <w:rPr>
          <w:rFonts w:cs="Times, 'Times New Roman'"/>
          <w:sz w:val="20"/>
          <w:szCs w:val="20"/>
          <w:lang w:eastAsia="ar-SA"/>
        </w:rPr>
        <w:t xml:space="preserve"> złymi warunkami transportowymi </w:t>
      </w:r>
      <w:r w:rsidRPr="00BE37F0">
        <w:rPr>
          <w:rFonts w:cs="Times, 'Times New Roman'"/>
          <w:sz w:val="20"/>
          <w:szCs w:val="20"/>
          <w:lang w:eastAsia="ar-SA"/>
        </w:rPr>
        <w:t>lub niewłaśc</w:t>
      </w:r>
      <w:r>
        <w:rPr>
          <w:rFonts w:cs="Times, 'Times New Roman'"/>
          <w:sz w:val="20"/>
          <w:szCs w:val="20"/>
          <w:lang w:eastAsia="ar-SA"/>
        </w:rPr>
        <w:t>iwym stanem higienicznym środka</w:t>
      </w:r>
      <w:r w:rsidRPr="00BE37F0">
        <w:rPr>
          <w:rFonts w:cs="Times, 'Times New Roman'"/>
          <w:sz w:val="20"/>
          <w:szCs w:val="20"/>
          <w:lang w:eastAsia="ar-SA"/>
        </w:rPr>
        <w:t xml:space="preserve"> transpo</w:t>
      </w:r>
      <w:r>
        <w:rPr>
          <w:rFonts w:cs="Times, 'Times New Roman'"/>
          <w:sz w:val="20"/>
          <w:szCs w:val="20"/>
          <w:lang w:eastAsia="ar-SA"/>
        </w:rPr>
        <w:t xml:space="preserve">rtu </w:t>
      </w:r>
    </w:p>
    <w:p w:rsidR="003F1139" w:rsidRDefault="003F1139" w:rsidP="001446AB">
      <w:pPr>
        <w:pStyle w:val="Akapitzlist"/>
        <w:spacing w:after="0"/>
        <w:rPr>
          <w:rFonts w:cs="Times, 'Times New Roman'"/>
          <w:sz w:val="20"/>
          <w:szCs w:val="20"/>
          <w:lang w:eastAsia="ar-SA"/>
        </w:rPr>
      </w:pPr>
    </w:p>
    <w:p w:rsidR="003F1139" w:rsidRDefault="003F1139" w:rsidP="001446AB">
      <w:pPr>
        <w:pStyle w:val="Standard"/>
        <w:numPr>
          <w:ilvl w:val="0"/>
          <w:numId w:val="7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, 'Times New Roman'"/>
          <w:sz w:val="20"/>
          <w:szCs w:val="20"/>
          <w:lang w:eastAsia="ar-SA"/>
        </w:rPr>
      </w:pPr>
      <w:r w:rsidRPr="00BE37F0">
        <w:rPr>
          <w:rFonts w:cs="Times, 'Times New Roman'"/>
          <w:sz w:val="20"/>
          <w:szCs w:val="20"/>
          <w:lang w:eastAsia="ar-SA"/>
        </w:rPr>
        <w:t>w przypadku stwierdzenia wad jakościowych dostarczanego towaru, negatywnej oceny organoleptycznej (np.: pleśń, obcy zapach, niewłaściwy wygląd lub uszkodzone opakowanie), wykonawca zobowiązuje się do wymiany zakwestionowanej partii towaru w ciągu 24 godzin (dopuszcza się możliwość wydł</w:t>
      </w:r>
      <w:r w:rsidR="001446AB">
        <w:rPr>
          <w:rFonts w:cs="Times, 'Times New Roman'"/>
          <w:sz w:val="20"/>
          <w:szCs w:val="20"/>
          <w:lang w:eastAsia="ar-SA"/>
        </w:rPr>
        <w:t>użenia terminu za obopólną zgodą</w:t>
      </w:r>
      <w:r w:rsidRPr="00BE37F0">
        <w:rPr>
          <w:rFonts w:cs="Times, 'Times New Roman'"/>
          <w:sz w:val="20"/>
          <w:szCs w:val="20"/>
          <w:lang w:eastAsia="ar-SA"/>
        </w:rPr>
        <w:t xml:space="preserve"> stron). Wykonawcy nie przysługują z tego tytułu żadne roszczenia wobec zamawiającego</w:t>
      </w:r>
    </w:p>
    <w:p w:rsidR="003F1139" w:rsidRDefault="003F1139" w:rsidP="001446AB">
      <w:pPr>
        <w:pStyle w:val="Akapitzlist"/>
        <w:spacing w:after="0"/>
        <w:rPr>
          <w:rFonts w:cs="Times, 'Times New Roman'"/>
          <w:sz w:val="20"/>
          <w:szCs w:val="20"/>
          <w:lang w:eastAsia="ar-SA"/>
        </w:rPr>
      </w:pPr>
    </w:p>
    <w:p w:rsidR="003F1139" w:rsidRPr="00BE37F0" w:rsidRDefault="003F1139" w:rsidP="001446AB">
      <w:pPr>
        <w:pStyle w:val="Standard"/>
        <w:numPr>
          <w:ilvl w:val="0"/>
          <w:numId w:val="7"/>
        </w:numPr>
        <w:tabs>
          <w:tab w:val="left" w:pos="-436"/>
          <w:tab w:val="left" w:pos="66"/>
        </w:tabs>
        <w:suppressAutoHyphens w:val="0"/>
        <w:autoSpaceDE w:val="0"/>
        <w:jc w:val="both"/>
      </w:pPr>
      <w:r w:rsidRPr="00BE37F0">
        <w:rPr>
          <w:rFonts w:cs="Times, 'Times New Roman'"/>
          <w:sz w:val="20"/>
          <w:szCs w:val="20"/>
          <w:lang w:eastAsia="ar-SA"/>
        </w:rPr>
        <w:t>wykonawca zobowiązany jest do odebrania od zamawiającego wadliwego przedmiotu zamówienia na swój koszt, w terminie wyznaczonym przez zamawiającego. Wykonawcy nie przysługują z tego tytułu żadne roszczenia wobec zamawiającego</w:t>
      </w:r>
    </w:p>
    <w:p w:rsidR="003F1139" w:rsidRDefault="003F1139" w:rsidP="001446AB">
      <w:pPr>
        <w:pStyle w:val="Akapitzlist"/>
        <w:spacing w:after="0"/>
        <w:rPr>
          <w:rFonts w:cs="Times, 'Times New Roman'"/>
          <w:sz w:val="20"/>
          <w:szCs w:val="20"/>
          <w:lang w:eastAsia="ar-SA"/>
        </w:rPr>
      </w:pPr>
    </w:p>
    <w:p w:rsidR="003F1139" w:rsidRDefault="003F1139" w:rsidP="001446AB">
      <w:pPr>
        <w:pStyle w:val="Standard"/>
        <w:numPr>
          <w:ilvl w:val="0"/>
          <w:numId w:val="7"/>
        </w:numPr>
        <w:tabs>
          <w:tab w:val="left" w:pos="-436"/>
          <w:tab w:val="left" w:pos="66"/>
        </w:tabs>
        <w:suppressAutoHyphens w:val="0"/>
        <w:autoSpaceDE w:val="0"/>
        <w:jc w:val="both"/>
      </w:pPr>
      <w:r w:rsidRPr="00BE37F0">
        <w:rPr>
          <w:rFonts w:cs="Times, 'Times New Roman'"/>
          <w:sz w:val="20"/>
          <w:szCs w:val="20"/>
          <w:lang w:eastAsia="ar-SA"/>
        </w:rPr>
        <w:t>w przypadku stwierdzenia wad jakościowych dostarczonego towaru w terminie p</w:t>
      </w:r>
      <w:r>
        <w:rPr>
          <w:rFonts w:cs="Times, 'Times New Roman'"/>
          <w:sz w:val="20"/>
          <w:szCs w:val="20"/>
          <w:lang w:eastAsia="ar-SA"/>
        </w:rPr>
        <w:t>óźniejszym niż w dniu dostawy (</w:t>
      </w:r>
      <w:r w:rsidRPr="00BE37F0">
        <w:rPr>
          <w:rFonts w:cs="Times, 'Times New Roman'"/>
          <w:sz w:val="20"/>
          <w:szCs w:val="20"/>
          <w:lang w:eastAsia="ar-SA"/>
        </w:rPr>
        <w:t>w chwili dostawy produkt był fabrycznie zamknięty, uległ zepsuciu pomimo prawidłowego przechowywania i aktualnego terminu przydatności do spożycia), wykonawca</w:t>
      </w:r>
      <w:r>
        <w:rPr>
          <w:rFonts w:cs="Times, 'Times New Roman'"/>
          <w:sz w:val="20"/>
          <w:szCs w:val="20"/>
          <w:lang w:eastAsia="ar-SA"/>
        </w:rPr>
        <w:t xml:space="preserve"> najpóźniej w ciągu 24 godzin (</w:t>
      </w:r>
      <w:r w:rsidRPr="00BE37F0">
        <w:rPr>
          <w:rFonts w:cs="Times, 'Times New Roman'"/>
          <w:sz w:val="20"/>
          <w:szCs w:val="20"/>
          <w:lang w:eastAsia="ar-SA"/>
        </w:rPr>
        <w:t>dopuszcza się możliwość wydłużenia terminu za obopólną zgoda stron) dokona wymiany na produkt pełnowartościowy.</w:t>
      </w:r>
    </w:p>
    <w:p w:rsidR="00854110" w:rsidRPr="00132B17" w:rsidRDefault="00854110" w:rsidP="00854110">
      <w:pPr>
        <w:pStyle w:val="Standard"/>
        <w:rPr>
          <w:rFonts w:cs="Times New Roman"/>
          <w:sz w:val="20"/>
          <w:szCs w:val="20"/>
        </w:rPr>
      </w:pPr>
    </w:p>
    <w:p w:rsidR="00854110" w:rsidRPr="00132B17" w:rsidRDefault="00854110" w:rsidP="00854110">
      <w:pPr>
        <w:pStyle w:val="Standard"/>
        <w:tabs>
          <w:tab w:val="left" w:pos="284"/>
          <w:tab w:val="left" w:pos="567"/>
          <w:tab w:val="center" w:pos="4536"/>
          <w:tab w:val="left" w:pos="4678"/>
        </w:tabs>
        <w:suppressAutoHyphens w:val="0"/>
        <w:autoSpaceDE w:val="0"/>
        <w:jc w:val="both"/>
        <w:rPr>
          <w:rFonts w:cs="Times New Roman"/>
          <w:sz w:val="20"/>
          <w:szCs w:val="20"/>
          <w:lang w:eastAsia="ar-SA"/>
        </w:rPr>
      </w:pPr>
    </w:p>
    <w:p w:rsidR="004604CF" w:rsidRPr="00132B17" w:rsidRDefault="004604CF" w:rsidP="00854110">
      <w:pPr>
        <w:rPr>
          <w:rFonts w:ascii="Times New Roman" w:hAnsi="Times New Roman"/>
          <w:sz w:val="20"/>
          <w:szCs w:val="20"/>
        </w:rPr>
      </w:pPr>
    </w:p>
    <w:sectPr w:rsidR="004604CF" w:rsidRPr="00132B17" w:rsidSect="00132B17">
      <w:footerReference w:type="default" r:id="rId7"/>
      <w:pgSz w:w="11906" w:h="16838"/>
      <w:pgMar w:top="851" w:right="1418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ECC" w:rsidRDefault="00325ECC">
      <w:pPr>
        <w:spacing w:after="0" w:line="240" w:lineRule="auto"/>
      </w:pPr>
      <w:r>
        <w:separator/>
      </w:r>
    </w:p>
  </w:endnote>
  <w:endnote w:type="continuationSeparator" w:id="0">
    <w:p w:rsidR="00325ECC" w:rsidRDefault="0032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, 'Times New Roman'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B17" w:rsidRPr="00132B17" w:rsidRDefault="00132B17">
    <w:pPr>
      <w:pStyle w:val="Stopka"/>
      <w:jc w:val="right"/>
      <w:rPr>
        <w:rFonts w:ascii="Times New Roman" w:hAnsi="Times New Roman"/>
        <w:sz w:val="16"/>
        <w:szCs w:val="16"/>
      </w:rPr>
    </w:pPr>
    <w:r w:rsidRPr="00132B17">
      <w:rPr>
        <w:rFonts w:ascii="Times New Roman" w:hAnsi="Times New Roman"/>
        <w:sz w:val="16"/>
        <w:szCs w:val="16"/>
      </w:rPr>
      <w:fldChar w:fldCharType="begin"/>
    </w:r>
    <w:r w:rsidRPr="00132B17">
      <w:rPr>
        <w:rFonts w:ascii="Times New Roman" w:hAnsi="Times New Roman"/>
        <w:sz w:val="16"/>
        <w:szCs w:val="16"/>
      </w:rPr>
      <w:instrText>PAGE   \* MERGEFORMAT</w:instrText>
    </w:r>
    <w:r w:rsidRPr="00132B17">
      <w:rPr>
        <w:rFonts w:ascii="Times New Roman" w:hAnsi="Times New Roman"/>
        <w:sz w:val="16"/>
        <w:szCs w:val="16"/>
      </w:rPr>
      <w:fldChar w:fldCharType="separate"/>
    </w:r>
    <w:r w:rsidR="002763D8">
      <w:rPr>
        <w:rFonts w:ascii="Times New Roman" w:hAnsi="Times New Roman"/>
        <w:noProof/>
        <w:sz w:val="16"/>
        <w:szCs w:val="16"/>
      </w:rPr>
      <w:t>8</w:t>
    </w:r>
    <w:r w:rsidRPr="00132B17">
      <w:rPr>
        <w:rFonts w:ascii="Times New Roman" w:hAnsi="Times New Roman"/>
        <w:sz w:val="16"/>
        <w:szCs w:val="16"/>
      </w:rPr>
      <w:fldChar w:fldCharType="end"/>
    </w:r>
  </w:p>
  <w:p w:rsidR="00132B17" w:rsidRDefault="00132B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ECC" w:rsidRDefault="00325ECC">
      <w:pPr>
        <w:spacing w:after="0" w:line="240" w:lineRule="auto"/>
      </w:pPr>
      <w:r>
        <w:separator/>
      </w:r>
    </w:p>
  </w:footnote>
  <w:footnote w:type="continuationSeparator" w:id="0">
    <w:p w:rsidR="00325ECC" w:rsidRDefault="00325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i w:val="0"/>
        <w:kern w:val="0"/>
        <w:sz w:val="14"/>
        <w:szCs w:val="14"/>
        <w:lang w:eastAsia="pl-PL" w:bidi="ar-SA"/>
      </w:rPr>
    </w:lvl>
    <w:lvl w:ilvl="1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2" w15:restartNumberingAfterBreak="0">
    <w:nsid w:val="21237743"/>
    <w:multiLevelType w:val="multilevel"/>
    <w:tmpl w:val="2668AA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2AD317BF"/>
    <w:multiLevelType w:val="multilevel"/>
    <w:tmpl w:val="82789F70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25904A6"/>
    <w:multiLevelType w:val="multilevel"/>
    <w:tmpl w:val="2FE00960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15"/>
        <w:szCs w:val="15"/>
      </w:rPr>
    </w:lvl>
    <w:lvl w:ilvl="1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4DD51C7"/>
    <w:multiLevelType w:val="multilevel"/>
    <w:tmpl w:val="F97CCD2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z w:val="15"/>
        <w:szCs w:val="15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ocumentProtection w:formatting="1" w:enforcement="1" w:cryptProviderType="rsaAES" w:cryptAlgorithmClass="hash" w:cryptAlgorithmType="typeAny" w:cryptAlgorithmSid="14" w:cryptSpinCount="100000" w:hash="/ZU4wVASqUnQU6bRUjtXW45Ve6wgMdR1ciof4RzkjG4BTfseitNPjE1a+YB/nl6GcxQ7/14Wm378Il8ZsiYhUg==" w:salt="NHefranvi4gfWtZTsYHEk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4CF"/>
    <w:rsid w:val="00012CAD"/>
    <w:rsid w:val="0003187A"/>
    <w:rsid w:val="00036DC5"/>
    <w:rsid w:val="000A5F3C"/>
    <w:rsid w:val="00104E80"/>
    <w:rsid w:val="00132B17"/>
    <w:rsid w:val="001446AB"/>
    <w:rsid w:val="00185804"/>
    <w:rsid w:val="00195D38"/>
    <w:rsid w:val="001F08C6"/>
    <w:rsid w:val="00205F34"/>
    <w:rsid w:val="002763D8"/>
    <w:rsid w:val="00280942"/>
    <w:rsid w:val="002D395D"/>
    <w:rsid w:val="002F7F75"/>
    <w:rsid w:val="003006CE"/>
    <w:rsid w:val="00315889"/>
    <w:rsid w:val="00325ECC"/>
    <w:rsid w:val="003836ED"/>
    <w:rsid w:val="0039551F"/>
    <w:rsid w:val="003E0134"/>
    <w:rsid w:val="003F1139"/>
    <w:rsid w:val="004604CF"/>
    <w:rsid w:val="004A04BF"/>
    <w:rsid w:val="004A614B"/>
    <w:rsid w:val="004B3290"/>
    <w:rsid w:val="004B549C"/>
    <w:rsid w:val="00613FCC"/>
    <w:rsid w:val="00634D73"/>
    <w:rsid w:val="0069696A"/>
    <w:rsid w:val="006A0983"/>
    <w:rsid w:val="006D5F74"/>
    <w:rsid w:val="006E6A3E"/>
    <w:rsid w:val="007019CB"/>
    <w:rsid w:val="007527F1"/>
    <w:rsid w:val="00760FE0"/>
    <w:rsid w:val="00764B57"/>
    <w:rsid w:val="00802032"/>
    <w:rsid w:val="00804EDC"/>
    <w:rsid w:val="00854110"/>
    <w:rsid w:val="0086450B"/>
    <w:rsid w:val="00864D82"/>
    <w:rsid w:val="00897807"/>
    <w:rsid w:val="008B0A3C"/>
    <w:rsid w:val="008F534D"/>
    <w:rsid w:val="0090744C"/>
    <w:rsid w:val="009074B2"/>
    <w:rsid w:val="009340F0"/>
    <w:rsid w:val="009808CF"/>
    <w:rsid w:val="00987A97"/>
    <w:rsid w:val="009A2E00"/>
    <w:rsid w:val="009C5760"/>
    <w:rsid w:val="009E74CD"/>
    <w:rsid w:val="00A13181"/>
    <w:rsid w:val="00A65FE0"/>
    <w:rsid w:val="00A713A7"/>
    <w:rsid w:val="00A81729"/>
    <w:rsid w:val="00AD4AA5"/>
    <w:rsid w:val="00AE093D"/>
    <w:rsid w:val="00AE56DB"/>
    <w:rsid w:val="00B147B7"/>
    <w:rsid w:val="00B416F5"/>
    <w:rsid w:val="00B66FA9"/>
    <w:rsid w:val="00BB636A"/>
    <w:rsid w:val="00C068EF"/>
    <w:rsid w:val="00C17E4F"/>
    <w:rsid w:val="00C3656F"/>
    <w:rsid w:val="00C3738D"/>
    <w:rsid w:val="00C54471"/>
    <w:rsid w:val="00C842AC"/>
    <w:rsid w:val="00CC05E5"/>
    <w:rsid w:val="00CD41EE"/>
    <w:rsid w:val="00D1498F"/>
    <w:rsid w:val="00D14D31"/>
    <w:rsid w:val="00D9398E"/>
    <w:rsid w:val="00DE3D6F"/>
    <w:rsid w:val="00DE629A"/>
    <w:rsid w:val="00E30A6B"/>
    <w:rsid w:val="00E73B23"/>
    <w:rsid w:val="00E90502"/>
    <w:rsid w:val="00EA477A"/>
    <w:rsid w:val="00EA6F7F"/>
    <w:rsid w:val="00EC1B40"/>
    <w:rsid w:val="00F027E0"/>
    <w:rsid w:val="00F37B72"/>
    <w:rsid w:val="00F47F5B"/>
    <w:rsid w:val="00FD3F8C"/>
    <w:rsid w:val="00FD4EEE"/>
    <w:rsid w:val="00FE33CA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paragraph" w:customStyle="1" w:styleId="Standard">
    <w:name w:val="Standard"/>
    <w:rsid w:val="0085411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54110"/>
    <w:pPr>
      <w:spacing w:after="120"/>
    </w:pPr>
  </w:style>
  <w:style w:type="paragraph" w:customStyle="1" w:styleId="TableContents">
    <w:name w:val="Table Contents"/>
    <w:basedOn w:val="Standard"/>
    <w:rsid w:val="0085411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2939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156</cp:revision>
  <cp:lastPrinted>2022-01-21T09:56:00Z</cp:lastPrinted>
  <dcterms:created xsi:type="dcterms:W3CDTF">2013-04-18T05:38:00Z</dcterms:created>
  <dcterms:modified xsi:type="dcterms:W3CDTF">2022-01-21T11:09:00Z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