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A837A3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60EB5DFB" w:rsidR="004E471E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 </w:t>
      </w:r>
      <w:r w:rsidRPr="004B4A76">
        <w:rPr>
          <w:rFonts w:ascii="Arial" w:hAnsi="Arial" w:cs="Arial"/>
          <w:b/>
          <w:sz w:val="20"/>
          <w:szCs w:val="20"/>
        </w:rPr>
        <w:t xml:space="preserve">POSTĘPOWANIA </w:t>
      </w:r>
      <w:r w:rsidR="00947A48">
        <w:rPr>
          <w:rFonts w:ascii="Arial" w:hAnsi="Arial" w:cs="Arial"/>
          <w:b/>
          <w:sz w:val="20"/>
          <w:szCs w:val="20"/>
        </w:rPr>
        <w:t>04/ERP/2024</w:t>
      </w:r>
    </w:p>
    <w:p w14:paraId="4288E32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52B83F55" w14:textId="67B9E692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7CF3B51B" w14:textId="77777777" w:rsidR="00A01078" w:rsidRDefault="004E471E" w:rsidP="00FD0BE2">
      <w:pPr>
        <w:autoSpaceDE w:val="0"/>
        <w:autoSpaceDN w:val="0"/>
        <w:adjustRightInd w:val="0"/>
        <w:spacing w:line="312" w:lineRule="auto"/>
        <w:jc w:val="left"/>
        <w:rPr>
          <w:rFonts w:ascii="Arial" w:eastAsia="Calibri" w:hAnsi="Arial" w:cs="Arial"/>
          <w:iCs/>
          <w:sz w:val="20"/>
          <w:szCs w:val="20"/>
        </w:rPr>
      </w:pPr>
      <w:bookmarkStart w:id="0" w:name="_Hlk82427176"/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A837A3">
        <w:rPr>
          <w:rFonts w:ascii="Arial" w:eastAsia="Calibri" w:hAnsi="Arial" w:cs="Arial"/>
          <w:iCs/>
          <w:sz w:val="20"/>
          <w:szCs w:val="20"/>
        </w:rPr>
        <w:t xml:space="preserve"> na</w:t>
      </w:r>
      <w:r w:rsidR="00A01078">
        <w:rPr>
          <w:rFonts w:ascii="Arial" w:eastAsia="Calibri" w:hAnsi="Arial" w:cs="Arial"/>
          <w:iCs/>
          <w:sz w:val="20"/>
          <w:szCs w:val="20"/>
        </w:rPr>
        <w:t>:</w:t>
      </w:r>
    </w:p>
    <w:p w14:paraId="3239272B" w14:textId="72EF848A" w:rsidR="00FD0BE2" w:rsidRDefault="00947A48" w:rsidP="00FD0BE2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947A48">
        <w:rPr>
          <w:rFonts w:ascii="Arial" w:hAnsi="Arial" w:cs="Arial"/>
          <w:b/>
          <w:bCs/>
          <w:i/>
          <w:sz w:val="20"/>
          <w:szCs w:val="20"/>
        </w:rPr>
        <w:t>„</w:t>
      </w:r>
      <w:r w:rsidRPr="00947A48">
        <w:rPr>
          <w:rFonts w:ascii="Arial" w:hAnsi="Arial" w:cs="Arial"/>
          <w:b/>
          <w:bCs/>
          <w:i/>
          <w:sz w:val="20"/>
          <w:szCs w:val="20"/>
        </w:rPr>
        <w:t>Dostawa i wdrożenie systemu ERP wraz  z dostosowaniem do potrzeb Zamawiającego, przeprowadzenie szkoleń w zakresie obsługi i administracji Systemu oraz świadczenie usług Serwisu</w:t>
      </w:r>
      <w:r w:rsidRPr="00947A48">
        <w:rPr>
          <w:rFonts w:ascii="Arial" w:eastAsia="Calibri" w:hAnsi="Arial" w:cs="Arial"/>
          <w:b/>
          <w:bCs/>
          <w:iCs/>
          <w:sz w:val="20"/>
          <w:szCs w:val="20"/>
        </w:rPr>
        <w:t>”</w:t>
      </w:r>
      <w:r>
        <w:rPr>
          <w:rFonts w:ascii="Arial" w:eastAsia="Calibri" w:hAnsi="Arial" w:cs="Arial"/>
          <w:b/>
          <w:iCs/>
          <w:sz w:val="20"/>
          <w:szCs w:val="20"/>
        </w:rPr>
        <w:t>,</w:t>
      </w:r>
      <w:r w:rsidR="004E471E" w:rsidRPr="00A837A3">
        <w:rPr>
          <w:rFonts w:ascii="Arial" w:eastAsia="Calibri" w:hAnsi="Arial" w:cs="Arial"/>
          <w:iCs/>
          <w:sz w:val="20"/>
          <w:szCs w:val="20"/>
        </w:rPr>
        <w:t xml:space="preserve"> prowadzonego przez</w:t>
      </w:r>
      <w:r w:rsidR="004E471E"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="004E471E" w:rsidRPr="00A837A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="004E471E" w:rsidRPr="00A837A3">
        <w:rPr>
          <w:rFonts w:ascii="Arial" w:hAnsi="Arial" w:cs="Arial"/>
          <w:b/>
          <w:sz w:val="20"/>
          <w:szCs w:val="20"/>
        </w:rPr>
        <w:t>przedstawiam(y), wykaz wykonanych usług</w:t>
      </w:r>
      <w:r w:rsidR="00FD0BE2">
        <w:rPr>
          <w:rFonts w:ascii="Arial" w:hAnsi="Arial" w:cs="Arial"/>
          <w:sz w:val="20"/>
          <w:szCs w:val="20"/>
        </w:rPr>
        <w:t>:</w:t>
      </w:r>
    </w:p>
    <w:p w14:paraId="55DDBE75" w14:textId="77777777" w:rsidR="00947A48" w:rsidRPr="00434231" w:rsidRDefault="00947A48" w:rsidP="00947A48">
      <w:pPr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434231">
        <w:rPr>
          <w:rFonts w:ascii="Arial" w:hAnsi="Arial" w:cs="Arial"/>
          <w:sz w:val="20"/>
          <w:szCs w:val="20"/>
        </w:rPr>
        <w:t xml:space="preserve">a) wykonał w okresie trzech lat przed upływem terminu składania ofert, a jeżeli okres prowadzenia działalności jest krótszy - w tym okresie, co najmniej </w:t>
      </w:r>
      <w:r w:rsidRPr="004C7A01">
        <w:rPr>
          <w:rFonts w:ascii="Arial" w:hAnsi="Arial" w:cs="Arial"/>
          <w:color w:val="FF0000"/>
          <w:sz w:val="20"/>
          <w:szCs w:val="20"/>
        </w:rPr>
        <w:t xml:space="preserve">jedno </w:t>
      </w:r>
      <w:r w:rsidRPr="004C7A01">
        <w:rPr>
          <w:rFonts w:ascii="Arial" w:hAnsi="Arial" w:cs="Arial"/>
          <w:strike/>
          <w:color w:val="FF0000"/>
          <w:sz w:val="20"/>
          <w:szCs w:val="20"/>
        </w:rPr>
        <w:t>dwa</w:t>
      </w:r>
      <w:r w:rsidRPr="004C7A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34231">
        <w:rPr>
          <w:rFonts w:ascii="Arial" w:hAnsi="Arial" w:cs="Arial"/>
          <w:sz w:val="20"/>
          <w:szCs w:val="20"/>
        </w:rPr>
        <w:t>zamówieni</w:t>
      </w:r>
      <w:r w:rsidRPr="004C7A01">
        <w:rPr>
          <w:rFonts w:ascii="Arial" w:hAnsi="Arial" w:cs="Arial"/>
          <w:color w:val="FF0000"/>
          <w:sz w:val="20"/>
          <w:szCs w:val="20"/>
        </w:rPr>
        <w:t>e</w:t>
      </w:r>
      <w:r w:rsidRPr="00434231">
        <w:rPr>
          <w:rFonts w:ascii="Arial" w:hAnsi="Arial" w:cs="Arial"/>
          <w:sz w:val="20"/>
          <w:szCs w:val="20"/>
        </w:rPr>
        <w:t xml:space="preserve"> w zakresie Kadr, Płac, Księgowości, Magazynów i Apteki obejmujące instalację, wdrożenie i szkolenia, w podmiotach leczniczych dysponującymi minimum 30 Zespołami Ratownictwa Medycznego lub podmiotach leczniczych udzielających świadczeń zdrowotnych w zakresie: „zespołów ratownictwa medycznego” i „transportu sanitarnego” i „szpitalnego oddziału ratunkowego”.</w:t>
      </w:r>
    </w:p>
    <w:p w14:paraId="36E07D06" w14:textId="77777777" w:rsidR="00947A48" w:rsidRPr="00947A48" w:rsidRDefault="00947A48" w:rsidP="00947A48">
      <w:pPr>
        <w:spacing w:line="360" w:lineRule="auto"/>
        <w:ind w:left="284" w:hanging="284"/>
        <w:jc w:val="left"/>
      </w:pPr>
      <w:r w:rsidRPr="00434231">
        <w:rPr>
          <w:rFonts w:ascii="Arial" w:hAnsi="Arial" w:cs="Arial"/>
          <w:sz w:val="20"/>
          <w:szCs w:val="20"/>
        </w:rPr>
        <w:t xml:space="preserve">b) wykonał w okresie trzech lat przed upływem terminu składania ofert, a jeżeli okres prowadzenia działalności jest krótszy - w tym okresie, co najmniej dwie usługi w zakresie usług utrzymania oferowanego systemu informatycznego obejmującego moduły Kadr, Księgowości, Magazynów i </w:t>
      </w:r>
      <w:r w:rsidRPr="00947A48">
        <w:rPr>
          <w:rFonts w:ascii="Arial" w:hAnsi="Arial" w:cs="Arial"/>
          <w:sz w:val="20"/>
          <w:szCs w:val="20"/>
        </w:rPr>
        <w:t>Apteki w podmiocie leczniczym dysponującym minimum 30 Zespołami Ratownictwa Medycznego. (</w:t>
      </w:r>
      <w:bookmarkStart w:id="1" w:name="_Hlk161386150"/>
      <w:r w:rsidRPr="00947A48">
        <w:rPr>
          <w:rStyle w:val="cf01"/>
          <w:rFonts w:ascii="Arial" w:hAnsi="Arial" w:cs="Arial"/>
          <w:sz w:val="20"/>
          <w:szCs w:val="20"/>
        </w:rPr>
        <w:t xml:space="preserve">Zamawiający </w:t>
      </w:r>
      <w:r w:rsidRPr="00947A48">
        <w:rPr>
          <w:rFonts w:ascii="Arial" w:hAnsi="Arial" w:cs="Arial"/>
          <w:sz w:val="20"/>
          <w:szCs w:val="20"/>
        </w:rPr>
        <w:t>dopuszcza w zakresie wykazania się doświadczeniem w zakresie utrzymania oferowanego systemu informatycznego w przypadku trwającej (niezakończonej) usługi, pod warunkiem że okres trwania usługi utrzymania systemu, wynosi minimum 24 miesięcy</w:t>
      </w:r>
      <w:bookmarkEnd w:id="1"/>
      <w:r w:rsidRPr="00947A48">
        <w:rPr>
          <w:rFonts w:ascii="Arial" w:hAnsi="Arial" w:cs="Arial"/>
          <w:sz w:val="20"/>
          <w:szCs w:val="20"/>
        </w:rPr>
        <w:t>).</w:t>
      </w:r>
    </w:p>
    <w:p w14:paraId="5D2925F2" w14:textId="77777777" w:rsidR="00947A48" w:rsidRDefault="00947A48" w:rsidP="00947A48">
      <w:pPr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947A48">
        <w:t xml:space="preserve">c) </w:t>
      </w:r>
      <w:r w:rsidRPr="00947A48">
        <w:rPr>
          <w:rFonts w:ascii="Arial" w:hAnsi="Arial" w:cs="Arial"/>
          <w:sz w:val="20"/>
          <w:szCs w:val="20"/>
          <w:u w:val="single"/>
        </w:rPr>
        <w:t>Wykonawca Deklaruje / Oświadcza,</w:t>
      </w:r>
      <w:r w:rsidRPr="00947A48">
        <w:rPr>
          <w:rFonts w:ascii="Arial" w:hAnsi="Arial" w:cs="Arial"/>
          <w:sz w:val="20"/>
          <w:szCs w:val="20"/>
        </w:rPr>
        <w:t xml:space="preserve"> że zapewnia autoryzację partnerską producenta </w:t>
      </w:r>
      <w:r w:rsidRPr="00434231">
        <w:rPr>
          <w:rFonts w:ascii="Arial" w:hAnsi="Arial" w:cs="Arial"/>
          <w:sz w:val="20"/>
          <w:szCs w:val="20"/>
        </w:rPr>
        <w:t>oprogramowania.</w:t>
      </w:r>
    </w:p>
    <w:p w14:paraId="7EFED5F0" w14:textId="77777777" w:rsidR="00947A48" w:rsidRDefault="00947A48" w:rsidP="00947A48">
      <w:pPr>
        <w:spacing w:line="360" w:lineRule="auto"/>
        <w:ind w:left="284" w:hanging="284"/>
        <w:jc w:val="left"/>
      </w:pPr>
    </w:p>
    <w:p w14:paraId="7E5ACF28" w14:textId="77777777" w:rsidR="00947A48" w:rsidRDefault="00947A48" w:rsidP="00947A48">
      <w:pPr>
        <w:spacing w:line="360" w:lineRule="auto"/>
        <w:ind w:left="284" w:hanging="284"/>
        <w:jc w:val="left"/>
      </w:pPr>
    </w:p>
    <w:p w14:paraId="729B19C9" w14:textId="77777777" w:rsidR="00947A48" w:rsidRDefault="00947A48" w:rsidP="00947A48">
      <w:pPr>
        <w:spacing w:line="360" w:lineRule="auto"/>
        <w:ind w:left="284" w:hanging="284"/>
        <w:jc w:val="left"/>
      </w:pPr>
    </w:p>
    <w:p w14:paraId="013CA6FF" w14:textId="77777777" w:rsidR="00947A48" w:rsidRDefault="00947A48" w:rsidP="00947A48">
      <w:pPr>
        <w:spacing w:line="360" w:lineRule="auto"/>
        <w:ind w:left="284" w:hanging="284"/>
        <w:jc w:val="left"/>
      </w:pPr>
    </w:p>
    <w:p w14:paraId="2583D62F" w14:textId="77777777" w:rsidR="00947A48" w:rsidRDefault="00947A48" w:rsidP="00947A48">
      <w:pPr>
        <w:spacing w:line="360" w:lineRule="auto"/>
        <w:ind w:left="284" w:hanging="284"/>
        <w:jc w:val="left"/>
      </w:pPr>
    </w:p>
    <w:p w14:paraId="54B95B2C" w14:textId="77777777" w:rsidR="00947A48" w:rsidRDefault="00947A48" w:rsidP="00947A48">
      <w:pPr>
        <w:spacing w:line="360" w:lineRule="auto"/>
        <w:ind w:left="284" w:hanging="284"/>
        <w:jc w:val="left"/>
      </w:pPr>
    </w:p>
    <w:p w14:paraId="17580937" w14:textId="77777777" w:rsidR="00947A48" w:rsidRDefault="00947A48" w:rsidP="00947A48">
      <w:pPr>
        <w:spacing w:line="360" w:lineRule="auto"/>
        <w:ind w:left="284" w:hanging="284"/>
        <w:jc w:val="left"/>
      </w:pPr>
    </w:p>
    <w:p w14:paraId="17B9D2E0" w14:textId="77777777" w:rsidR="00947A48" w:rsidRDefault="00947A48" w:rsidP="00947A48">
      <w:pPr>
        <w:spacing w:line="360" w:lineRule="auto"/>
        <w:ind w:left="284" w:hanging="284"/>
        <w:jc w:val="left"/>
      </w:pPr>
    </w:p>
    <w:p w14:paraId="5B5F8C33" w14:textId="77777777" w:rsidR="00947A48" w:rsidRPr="00434231" w:rsidRDefault="00947A48" w:rsidP="00947A48">
      <w:pPr>
        <w:spacing w:line="360" w:lineRule="auto"/>
        <w:ind w:left="284" w:hanging="284"/>
        <w:jc w:val="left"/>
      </w:pPr>
    </w:p>
    <w:p w14:paraId="72FA73D2" w14:textId="50EAB0FB" w:rsidR="009A168B" w:rsidRPr="00A837A3" w:rsidRDefault="009A168B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Zamawiający „odrębny kontrakt” rozumie jako jedną, pisemną umowę odpłatną – </w:t>
      </w:r>
      <w:r w:rsidRPr="00A837A3">
        <w:rPr>
          <w:rFonts w:ascii="Arial" w:hAnsi="Arial" w:cs="Arial"/>
          <w:sz w:val="20"/>
          <w:szCs w:val="20"/>
        </w:rPr>
        <w:br/>
        <w:t xml:space="preserve">a nie sumę pojedynczych ustnych bądź pisemnych zleceń realizowanych na rzecz tego samego podmiotu. </w:t>
      </w:r>
    </w:p>
    <w:p w14:paraId="2F8DC178" w14:textId="7525E06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FD0BE2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947A48" w:rsidRPr="00A837A3" w14:paraId="61011F11" w14:textId="77777777" w:rsidTr="00803E52">
        <w:tc>
          <w:tcPr>
            <w:tcW w:w="510" w:type="dxa"/>
            <w:vMerge w:val="restart"/>
            <w:shd w:val="clear" w:color="auto" w:fill="auto"/>
          </w:tcPr>
          <w:p w14:paraId="2C9B41F4" w14:textId="2E2EA899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7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7" w:type="dxa"/>
            <w:shd w:val="clear" w:color="auto" w:fill="auto"/>
          </w:tcPr>
          <w:p w14:paraId="5B3E03CF" w14:textId="77777777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7524F1B1" w14:textId="77777777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558F6CF" w14:textId="77777777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947A48" w:rsidRPr="00A837A3" w14:paraId="7ECABCFB" w14:textId="77777777" w:rsidTr="00803E52">
        <w:tc>
          <w:tcPr>
            <w:tcW w:w="510" w:type="dxa"/>
            <w:vMerge/>
            <w:shd w:val="clear" w:color="auto" w:fill="auto"/>
          </w:tcPr>
          <w:p w14:paraId="0311AE0A" w14:textId="77777777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584E6775" w14:textId="77777777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52E3EBB1" w14:textId="77777777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CD5BD45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48" w:rsidRPr="00A837A3" w14:paraId="10B2EEA5" w14:textId="77777777" w:rsidTr="00803E52">
        <w:tc>
          <w:tcPr>
            <w:tcW w:w="510" w:type="dxa"/>
            <w:vMerge/>
            <w:shd w:val="clear" w:color="auto" w:fill="auto"/>
          </w:tcPr>
          <w:p w14:paraId="42C0DCDF" w14:textId="77777777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BE6423B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4B87CEDD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3417D0D3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48" w:rsidRPr="00A837A3" w14:paraId="7F2B2F14" w14:textId="77777777" w:rsidTr="00803E52">
        <w:tc>
          <w:tcPr>
            <w:tcW w:w="510" w:type="dxa"/>
            <w:vMerge/>
            <w:shd w:val="clear" w:color="auto" w:fill="auto"/>
          </w:tcPr>
          <w:p w14:paraId="3B79E810" w14:textId="77777777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4EC88986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7E50C01A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AE6B142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48" w:rsidRPr="00A837A3" w14:paraId="0A781AC9" w14:textId="77777777" w:rsidTr="00803E52">
        <w:tc>
          <w:tcPr>
            <w:tcW w:w="510" w:type="dxa"/>
            <w:vMerge/>
            <w:shd w:val="clear" w:color="auto" w:fill="auto"/>
          </w:tcPr>
          <w:p w14:paraId="36BA0714" w14:textId="77777777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19AE6B00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34BA595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81C2304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48" w:rsidRPr="00A837A3" w14:paraId="0CF416CF" w14:textId="77777777" w:rsidTr="00803E52">
        <w:tc>
          <w:tcPr>
            <w:tcW w:w="510" w:type="dxa"/>
            <w:vMerge/>
            <w:shd w:val="clear" w:color="auto" w:fill="auto"/>
          </w:tcPr>
          <w:p w14:paraId="3CA84BB0" w14:textId="77777777" w:rsidR="00947A48" w:rsidRPr="00A837A3" w:rsidRDefault="00947A48" w:rsidP="00803E52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1F6C8165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20ACCD18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044DD8C" w14:textId="77777777" w:rsidR="00947A48" w:rsidRPr="00A837A3" w:rsidRDefault="00947A48" w:rsidP="00803E52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4E3FB1D1" w14:textId="77777777" w:rsidTr="00FD0BE2">
        <w:tc>
          <w:tcPr>
            <w:tcW w:w="510" w:type="dxa"/>
            <w:vMerge w:val="restart"/>
            <w:shd w:val="clear" w:color="auto" w:fill="auto"/>
          </w:tcPr>
          <w:p w14:paraId="71DB32EF" w14:textId="4EC534CD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47A4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FD0BE2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FD0BE2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FD0BE2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FD0BE2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FD0BE2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1CB4C27E" w14:textId="77777777" w:rsidTr="00FD0BE2">
        <w:tc>
          <w:tcPr>
            <w:tcW w:w="510" w:type="dxa"/>
            <w:vMerge w:val="restart"/>
            <w:shd w:val="clear" w:color="auto" w:fill="auto"/>
          </w:tcPr>
          <w:p w14:paraId="4ED2AC60" w14:textId="38451F0E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47A48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13BED" w:rsidRPr="00A837A3" w14:paraId="43C79760" w14:textId="77777777" w:rsidTr="00FD0BE2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227FD52F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52CD177" w14:textId="77777777" w:rsidTr="00FD0BE2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80EF13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614009B" w14:textId="77777777" w:rsidTr="00FD0BE2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2F2F4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7EB7927" w14:textId="77777777" w:rsidTr="00FD0BE2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05CFE7CC" w14:textId="77777777" w:rsidTr="00FD0BE2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A938175" w14:textId="77777777" w:rsidR="004E471E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50C0D164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49683A7B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7351B551" w14:textId="77777777" w:rsidR="00947A48" w:rsidRPr="00A837A3" w:rsidRDefault="00947A48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usługi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4EEC4870" w:rsidR="004E471E" w:rsidRPr="00A837A3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</w:t>
      </w:r>
      <w:r w:rsidR="00947A48">
        <w:rPr>
          <w:rFonts w:ascii="Arial" w:hAnsi="Arial" w:cs="Arial"/>
          <w:b/>
          <w:iCs/>
          <w:sz w:val="20"/>
          <w:szCs w:val="20"/>
        </w:rPr>
        <w:t>.</w:t>
      </w:r>
    </w:p>
    <w:p w14:paraId="5DCC75F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A837A3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4BF212D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399A5C6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5804A745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09E74B5A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5311CF47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AAAA43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78B82E0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54C209E8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2487CFF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45EDC4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00395088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09804334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231B49EA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0B1B6E6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874FBAB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375009C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F668967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58CB1AC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2A8CF747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11C895B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8F7F93" w14:textId="77777777" w:rsidR="00947A48" w:rsidRDefault="00947A48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BE38E36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05E09B18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D1B8B3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4A89FD9" w14:textId="76CA49A0" w:rsidR="00A837A3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A837A3">
        <w:rPr>
          <w:rFonts w:ascii="Arial" w:hAnsi="Arial" w:cs="Arial"/>
          <w:b/>
          <w:sz w:val="20"/>
          <w:szCs w:val="20"/>
        </w:rPr>
        <w:t xml:space="preserve"> do SWZ</w:t>
      </w:r>
    </w:p>
    <w:p w14:paraId="1409299E" w14:textId="0BD75117" w:rsidR="00A837A3" w:rsidRPr="00B306B5" w:rsidRDefault="00A837A3" w:rsidP="00B306B5">
      <w:pPr>
        <w:shd w:val="clear" w:color="auto" w:fill="D9D9D9" w:themeFill="background1" w:themeFillShade="D9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B306B5">
        <w:rPr>
          <w:rFonts w:ascii="Arial" w:hAnsi="Arial" w:cs="Arial"/>
          <w:b/>
          <w:sz w:val="20"/>
          <w:szCs w:val="20"/>
        </w:rPr>
        <w:t xml:space="preserve">NR. POSTĘPOWANIA </w:t>
      </w:r>
      <w:r w:rsidR="00947A48">
        <w:rPr>
          <w:rFonts w:ascii="Arial" w:hAnsi="Arial" w:cs="Arial"/>
          <w:b/>
          <w:sz w:val="20"/>
          <w:szCs w:val="20"/>
        </w:rPr>
        <w:t>04/ERP/2024</w:t>
      </w:r>
    </w:p>
    <w:p w14:paraId="27C6D13E" w14:textId="77777777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8BC8551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78EC520D" w14:textId="5F90C9AA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2A20398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314B339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6C3E28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7AA464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71194C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453817A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2AF5A5EE" w14:textId="6AF7501B" w:rsidR="00E234DC" w:rsidRDefault="00E234DC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bCs/>
          <w:sz w:val="20"/>
          <w:szCs w:val="20"/>
        </w:rPr>
      </w:pPr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Wykonawcy na </w:t>
      </w:r>
      <w:r w:rsidR="00947A48" w:rsidRPr="0089798F">
        <w:rPr>
          <w:rFonts w:ascii="Arial" w:hAnsi="Arial" w:cs="Arial"/>
          <w:b/>
          <w:bCs/>
          <w:i/>
          <w:sz w:val="20"/>
          <w:szCs w:val="20"/>
        </w:rPr>
        <w:t>Dosta</w:t>
      </w:r>
      <w:r w:rsidR="00947A48">
        <w:rPr>
          <w:rFonts w:ascii="Arial" w:hAnsi="Arial" w:cs="Arial"/>
          <w:b/>
          <w:bCs/>
          <w:i/>
          <w:sz w:val="20"/>
          <w:szCs w:val="20"/>
        </w:rPr>
        <w:t>wa i wdrożenie systemu ERP wraz</w:t>
      </w:r>
      <w:r w:rsidR="00947A48" w:rsidRPr="0089798F">
        <w:rPr>
          <w:rFonts w:ascii="Arial" w:hAnsi="Arial" w:cs="Arial"/>
          <w:b/>
          <w:bCs/>
          <w:i/>
          <w:sz w:val="20"/>
          <w:szCs w:val="20"/>
        </w:rPr>
        <w:t xml:space="preserve"> z dostosowani</w:t>
      </w:r>
      <w:r w:rsidR="00947A48">
        <w:rPr>
          <w:rFonts w:ascii="Arial" w:hAnsi="Arial" w:cs="Arial"/>
          <w:b/>
          <w:bCs/>
          <w:i/>
          <w:sz w:val="20"/>
          <w:szCs w:val="20"/>
        </w:rPr>
        <w:t>em</w:t>
      </w:r>
      <w:r w:rsidR="00947A48" w:rsidRPr="0089798F">
        <w:rPr>
          <w:rFonts w:ascii="Arial" w:hAnsi="Arial" w:cs="Arial"/>
          <w:b/>
          <w:bCs/>
          <w:i/>
          <w:sz w:val="20"/>
          <w:szCs w:val="20"/>
        </w:rPr>
        <w:t xml:space="preserve"> do potrzeb Zamawiającego, przeprowadzenie szkoleń w zakresie obsługi i administracji Systemu oraz świadczenie usług Serwisu</w:t>
      </w:r>
      <w:r w:rsidR="00A01078" w:rsidRPr="00A01078">
        <w:rPr>
          <w:rFonts w:ascii="Arial" w:eastAsia="Calibri" w:hAnsi="Arial" w:cs="Arial"/>
          <w:b/>
          <w:iCs/>
          <w:sz w:val="20"/>
          <w:szCs w:val="20"/>
        </w:rPr>
        <w:t>”</w:t>
      </w:r>
      <w:r w:rsidR="00A01078" w:rsidRPr="00A837A3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A837A3">
        <w:rPr>
          <w:rFonts w:ascii="Arial" w:hAnsi="Arial" w:cs="Arial"/>
          <w:b/>
          <w:sz w:val="20"/>
          <w:szCs w:val="20"/>
        </w:rPr>
        <w:t>przedstawiam(y), wykaz osób</w:t>
      </w:r>
      <w:r w:rsidRPr="00A837A3">
        <w:rPr>
          <w:rFonts w:ascii="Arial" w:hAnsi="Arial" w:cs="Arial"/>
          <w:bCs/>
          <w:sz w:val="20"/>
          <w:szCs w:val="20"/>
        </w:rPr>
        <w:t xml:space="preserve"> skierowanych do realizacji zamówienia</w:t>
      </w:r>
      <w:r w:rsidR="00377F2D" w:rsidRPr="00A837A3">
        <w:rPr>
          <w:rFonts w:ascii="Arial" w:hAnsi="Arial" w:cs="Arial"/>
          <w:bCs/>
          <w:sz w:val="20"/>
          <w:szCs w:val="20"/>
        </w:rPr>
        <w:t xml:space="preserve"> publicznego </w:t>
      </w:r>
      <w:r w:rsidR="00947A48">
        <w:rPr>
          <w:rFonts w:ascii="Arial" w:hAnsi="Arial" w:cs="Arial"/>
          <w:bCs/>
          <w:sz w:val="20"/>
          <w:szCs w:val="20"/>
        </w:rPr>
        <w:t>w zakresie:</w:t>
      </w:r>
    </w:p>
    <w:p w14:paraId="5344D63B" w14:textId="77777777" w:rsidR="00947A48" w:rsidRPr="00434231" w:rsidRDefault="00947A48" w:rsidP="00947A4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34231">
        <w:rPr>
          <w:rFonts w:ascii="Arial" w:hAnsi="Arial" w:cs="Arial"/>
          <w:sz w:val="20"/>
          <w:szCs w:val="20"/>
        </w:rPr>
        <w:t>Wykonawca musi wykazać, że dysponuje lub będzie dysponował w trakcie realizacji zamówienia co najmniej 4 osobowym zespołem, w skład którego będą wchodziły osoby spełniające poniższe wymagania:</w:t>
      </w:r>
    </w:p>
    <w:p w14:paraId="12DB6F93" w14:textId="77777777" w:rsidR="00947A48" w:rsidRPr="00434231" w:rsidRDefault="00947A48" w:rsidP="00947A4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bookmarkStart w:id="3" w:name="_Hlk161651561"/>
      <w:r w:rsidRPr="00434231">
        <w:rPr>
          <w:rFonts w:ascii="Arial" w:hAnsi="Arial" w:cs="Arial"/>
          <w:sz w:val="20"/>
          <w:szCs w:val="20"/>
        </w:rPr>
        <w:t xml:space="preserve">1) jedna osoba pełniąca rolę kierownika wdrożenia spełniająca łącznie następujące warunki </w:t>
      </w:r>
    </w:p>
    <w:p w14:paraId="07542197" w14:textId="77777777" w:rsidR="00947A48" w:rsidRPr="00434231" w:rsidRDefault="00947A48" w:rsidP="00947A48">
      <w:pPr>
        <w:spacing w:line="360" w:lineRule="auto"/>
        <w:ind w:left="426" w:hanging="284"/>
        <w:jc w:val="left"/>
        <w:rPr>
          <w:rFonts w:ascii="Arial" w:hAnsi="Arial" w:cs="Arial"/>
          <w:sz w:val="20"/>
          <w:szCs w:val="20"/>
        </w:rPr>
      </w:pPr>
      <w:r w:rsidRPr="00434231">
        <w:rPr>
          <w:rFonts w:ascii="Arial" w:hAnsi="Arial" w:cs="Arial"/>
          <w:sz w:val="20"/>
          <w:szCs w:val="20"/>
        </w:rPr>
        <w:t>a) minimum pięcioletnie doświadczenie zawodowe na stanowisku kierowniczym w branży IT</w:t>
      </w:r>
    </w:p>
    <w:p w14:paraId="41994066" w14:textId="47EA17E3" w:rsidR="00947A48" w:rsidRPr="003D4FC6" w:rsidRDefault="00947A48" w:rsidP="00947A48">
      <w:pPr>
        <w:spacing w:line="360" w:lineRule="auto"/>
        <w:ind w:left="426" w:hanging="284"/>
        <w:jc w:val="left"/>
        <w:rPr>
          <w:rFonts w:ascii="Arial" w:hAnsi="Arial" w:cs="Arial"/>
          <w:strike/>
          <w:sz w:val="20"/>
          <w:szCs w:val="20"/>
        </w:rPr>
      </w:pPr>
      <w:r w:rsidRPr="00434231">
        <w:rPr>
          <w:rFonts w:ascii="Arial" w:hAnsi="Arial" w:cs="Arial"/>
          <w:sz w:val="20"/>
          <w:szCs w:val="20"/>
        </w:rPr>
        <w:t>b) doświadczenie zawodowe jako Kierownik Projektu poparte udziałem w co najmniej 2 (dwóch) zrealizowanych projektach związanych z wdrażaniem systemu informatycznego w zakresie Kadr, Płac, Księgowości, Magazynów i Apteki w podmiocie leczniczym</w:t>
      </w:r>
    </w:p>
    <w:bookmarkEnd w:id="3"/>
    <w:p w14:paraId="2F4858C8" w14:textId="77777777" w:rsidR="00947A48" w:rsidRPr="00434231" w:rsidRDefault="00947A48" w:rsidP="00947A4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34231">
        <w:rPr>
          <w:rFonts w:ascii="Arial" w:hAnsi="Arial" w:cs="Arial"/>
          <w:sz w:val="20"/>
          <w:szCs w:val="20"/>
        </w:rPr>
        <w:t>2). minimum po jednej osobie w zakresie:</w:t>
      </w:r>
    </w:p>
    <w:p w14:paraId="0582AE53" w14:textId="77777777" w:rsidR="00947A48" w:rsidRPr="00434231" w:rsidRDefault="00947A48" w:rsidP="00947A4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34231">
        <w:rPr>
          <w:rFonts w:ascii="Arial" w:hAnsi="Arial" w:cs="Arial"/>
          <w:sz w:val="20"/>
          <w:szCs w:val="20"/>
        </w:rPr>
        <w:t xml:space="preserve"> - główna osoba odpowiedzialna za wdrożenie w obszarze kadry i płace,</w:t>
      </w:r>
      <w:r w:rsidRPr="00434231">
        <w:rPr>
          <w:rFonts w:ascii="Arial" w:hAnsi="Arial" w:cs="Arial"/>
          <w:sz w:val="20"/>
          <w:szCs w:val="20"/>
        </w:rPr>
        <w:br/>
        <w:t>- główna osoba odpowiedzialna za wdrożenie w obszarze finanse-księgowość,</w:t>
      </w:r>
      <w:r w:rsidRPr="00434231">
        <w:rPr>
          <w:rFonts w:ascii="Arial" w:hAnsi="Arial" w:cs="Arial"/>
          <w:sz w:val="20"/>
          <w:szCs w:val="20"/>
        </w:rPr>
        <w:br/>
        <w:t>- główna osoba odpowiedzialna za wdrożenie w obszarze apteka,</w:t>
      </w:r>
    </w:p>
    <w:p w14:paraId="01666C70" w14:textId="77777777" w:rsidR="00947A48" w:rsidRPr="00434231" w:rsidRDefault="00947A48" w:rsidP="00947A48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34231">
        <w:rPr>
          <w:rFonts w:ascii="Arial" w:hAnsi="Arial" w:cs="Arial"/>
          <w:sz w:val="20"/>
          <w:szCs w:val="20"/>
        </w:rPr>
        <w:t>Powyższe osoby muszą spełniać następujące warunki (każdy z osobna):</w:t>
      </w:r>
    </w:p>
    <w:p w14:paraId="515AC6B3" w14:textId="77777777" w:rsidR="00947A48" w:rsidRPr="00434231" w:rsidRDefault="00947A48" w:rsidP="00947A48">
      <w:pPr>
        <w:spacing w:line="360" w:lineRule="auto"/>
        <w:ind w:left="426" w:hanging="284"/>
        <w:jc w:val="left"/>
        <w:rPr>
          <w:rFonts w:ascii="Arial" w:hAnsi="Arial" w:cs="Arial"/>
          <w:sz w:val="20"/>
          <w:szCs w:val="20"/>
        </w:rPr>
      </w:pPr>
      <w:r w:rsidRPr="00434231">
        <w:rPr>
          <w:rFonts w:ascii="Arial" w:hAnsi="Arial" w:cs="Arial"/>
          <w:sz w:val="20"/>
          <w:szCs w:val="20"/>
        </w:rPr>
        <w:t xml:space="preserve">a) brały udział w co najmniej dwóch projektach IT dostawę i wdrożenie oprogramowania o wartości nie mniejszej niż 500 000,00 zł brutto każdy; </w:t>
      </w:r>
    </w:p>
    <w:p w14:paraId="22859BD8" w14:textId="77777777" w:rsidR="00947A48" w:rsidRPr="00434231" w:rsidRDefault="00947A48" w:rsidP="00947A48">
      <w:pPr>
        <w:spacing w:line="360" w:lineRule="auto"/>
        <w:ind w:left="426" w:hanging="284"/>
        <w:jc w:val="left"/>
        <w:rPr>
          <w:rFonts w:ascii="Arial" w:hAnsi="Arial" w:cs="Arial"/>
          <w:sz w:val="20"/>
          <w:szCs w:val="20"/>
        </w:rPr>
      </w:pPr>
      <w:r w:rsidRPr="00434231">
        <w:rPr>
          <w:rFonts w:ascii="Arial" w:hAnsi="Arial" w:cs="Arial"/>
          <w:sz w:val="20"/>
          <w:szCs w:val="20"/>
        </w:rPr>
        <w:t>b) posiadają doświadczenie we wdrażaniu systemów w obszarach za które będą odpowiedzialne.</w:t>
      </w:r>
    </w:p>
    <w:p w14:paraId="40C05E7C" w14:textId="628F7A5E" w:rsidR="00377F2D" w:rsidRDefault="00947A48" w:rsidP="00947A48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trike/>
          <w:color w:val="FF0000"/>
          <w:sz w:val="20"/>
          <w:szCs w:val="20"/>
        </w:rPr>
      </w:pPr>
      <w:r w:rsidRPr="00434231">
        <w:rPr>
          <w:rFonts w:ascii="Arial" w:hAnsi="Arial" w:cs="Arial"/>
          <w:sz w:val="20"/>
          <w:szCs w:val="20"/>
        </w:rPr>
        <w:t>c) brała udział w charakterze analityka w co najmniej jednym projekcie informatycznym, o wartości co najmniej 500 000,00 zł brutto</w:t>
      </w:r>
      <w:r>
        <w:rPr>
          <w:rFonts w:ascii="Arial" w:hAnsi="Arial" w:cs="Arial"/>
          <w:strike/>
          <w:color w:val="FF0000"/>
          <w:sz w:val="20"/>
          <w:szCs w:val="20"/>
        </w:rPr>
        <w:t>.</w:t>
      </w:r>
    </w:p>
    <w:p w14:paraId="4DAC24DA" w14:textId="77777777" w:rsidR="00947A48" w:rsidRDefault="00947A48" w:rsidP="00947A48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trike/>
          <w:color w:val="FF0000"/>
          <w:sz w:val="20"/>
          <w:szCs w:val="20"/>
        </w:rPr>
      </w:pPr>
    </w:p>
    <w:p w14:paraId="2B2E7EA6" w14:textId="77777777" w:rsidR="00947A48" w:rsidRDefault="00947A48" w:rsidP="00947A48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trike/>
          <w:color w:val="FF0000"/>
          <w:sz w:val="20"/>
          <w:szCs w:val="20"/>
        </w:rPr>
      </w:pPr>
    </w:p>
    <w:p w14:paraId="4D6B62CE" w14:textId="77777777" w:rsidR="00947A48" w:rsidRDefault="00947A48" w:rsidP="00947A48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trike/>
          <w:color w:val="FF0000"/>
          <w:sz w:val="20"/>
          <w:szCs w:val="20"/>
        </w:rPr>
      </w:pPr>
    </w:p>
    <w:p w14:paraId="245EDB67" w14:textId="77777777" w:rsidR="00947A48" w:rsidRDefault="00947A48" w:rsidP="00947A48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trike/>
          <w:color w:val="FF0000"/>
          <w:sz w:val="20"/>
          <w:szCs w:val="20"/>
        </w:rPr>
      </w:pPr>
    </w:p>
    <w:p w14:paraId="20794361" w14:textId="77777777" w:rsidR="00947A48" w:rsidRDefault="00947A48" w:rsidP="00947A48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trike/>
          <w:color w:val="FF0000"/>
          <w:sz w:val="20"/>
          <w:szCs w:val="20"/>
        </w:rPr>
      </w:pPr>
    </w:p>
    <w:p w14:paraId="01D562D4" w14:textId="77777777" w:rsidR="00947A48" w:rsidRDefault="00947A48" w:rsidP="00947A48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trike/>
          <w:color w:val="FF0000"/>
          <w:sz w:val="20"/>
          <w:szCs w:val="20"/>
        </w:rPr>
      </w:pPr>
    </w:p>
    <w:p w14:paraId="2C4BB9D4" w14:textId="77777777" w:rsidR="00947A48" w:rsidRDefault="00947A48" w:rsidP="00947A48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trike/>
          <w:color w:val="FF0000"/>
          <w:sz w:val="20"/>
          <w:szCs w:val="20"/>
        </w:rPr>
      </w:pPr>
    </w:p>
    <w:p w14:paraId="4D7925E8" w14:textId="77777777" w:rsidR="00947A48" w:rsidRDefault="00947A48" w:rsidP="00947A48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trike/>
          <w:color w:val="FF0000"/>
          <w:sz w:val="20"/>
          <w:szCs w:val="20"/>
        </w:rPr>
      </w:pPr>
    </w:p>
    <w:p w14:paraId="6C1E6B7C" w14:textId="77777777" w:rsidR="00947A48" w:rsidRPr="00A837A3" w:rsidRDefault="00947A48" w:rsidP="00947A48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882" w:tblpY="1"/>
        <w:tblOverlap w:val="never"/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835"/>
        <w:gridCol w:w="3260"/>
        <w:gridCol w:w="1985"/>
      </w:tblGrid>
      <w:tr w:rsidR="00FD0BE2" w:rsidRPr="005F4812" w14:paraId="488E02A9" w14:textId="77777777" w:rsidTr="0056175C">
        <w:trPr>
          <w:trHeight w:val="1118"/>
        </w:trPr>
        <w:tc>
          <w:tcPr>
            <w:tcW w:w="637" w:type="dxa"/>
          </w:tcPr>
          <w:p w14:paraId="23FCEE7C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955D2C1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2C83096F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val="en-US" w:bidi="en-US"/>
              </w:rPr>
              <w:t>L. p.</w:t>
            </w:r>
          </w:p>
        </w:tc>
        <w:tc>
          <w:tcPr>
            <w:tcW w:w="2268" w:type="dxa"/>
          </w:tcPr>
          <w:p w14:paraId="3A0DC091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CA13AF7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Osoba</w:t>
            </w:r>
          </w:p>
          <w:p w14:paraId="105FE9BA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(wpisać imię 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br/>
              <w:t>i nazwisko)</w:t>
            </w:r>
          </w:p>
          <w:p w14:paraId="4A964FCC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03802D0A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</w:tcPr>
          <w:p w14:paraId="674C89A2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7E49041C" w14:textId="77777777" w:rsidR="00FD0BE2" w:rsidRPr="00B25870" w:rsidRDefault="00FD0BE2" w:rsidP="00FC2420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Funkcja</w:t>
            </w:r>
          </w:p>
          <w:p w14:paraId="522F9477" w14:textId="77777777" w:rsidR="00FD0BE2" w:rsidRPr="00B25870" w:rsidRDefault="00FD0BE2" w:rsidP="00FC2420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(zakres wykonywanych czynności)</w:t>
            </w:r>
          </w:p>
        </w:tc>
        <w:tc>
          <w:tcPr>
            <w:tcW w:w="3260" w:type="dxa"/>
          </w:tcPr>
          <w:p w14:paraId="065F8176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7F79B04" w14:textId="1AD3E931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Opis posiadanych kwalifikacji zawodowych, uprawnień, </w:t>
            </w:r>
            <w:r w:rsidR="00FC2420">
              <w:rPr>
                <w:rFonts w:ascii="Arial" w:hAnsi="Arial" w:cs="Arial"/>
                <w:sz w:val="20"/>
                <w:szCs w:val="20"/>
                <w:lang w:bidi="en-US"/>
              </w:rPr>
              <w:t>doświadczenia zgodnie z wymaganiami przypisanymi do danej osoby</w:t>
            </w:r>
            <w:r w:rsidR="0056175C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  <w:p w14:paraId="3102B1E2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14:paraId="4F6F053D" w14:textId="5673280A" w:rsidR="00FD0BE2" w:rsidRDefault="00FD0BE2" w:rsidP="0056175C">
            <w:pPr>
              <w:ind w:left="-71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 xml:space="preserve">Informacja </w:t>
            </w:r>
            <w: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br/>
            </w:r>
            <w:r w:rsidRPr="00B25870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>o podstawie do dysponowania osobami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: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br/>
              <w:t>(wpisać „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dysponuję”</w:t>
            </w:r>
          </w:p>
          <w:p w14:paraId="7128E2B4" w14:textId="77777777" w:rsidR="00FD0BE2" w:rsidRPr="00B25870" w:rsidRDefault="00FD0BE2" w:rsidP="0056175C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lub „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polegam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na zasobach innych podmiotów „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</w:tr>
      <w:tr w:rsidR="00FD0BE2" w:rsidRPr="005F4812" w14:paraId="7772FCFF" w14:textId="77777777" w:rsidTr="0056175C">
        <w:trPr>
          <w:trHeight w:val="1436"/>
        </w:trPr>
        <w:tc>
          <w:tcPr>
            <w:tcW w:w="637" w:type="dxa"/>
          </w:tcPr>
          <w:p w14:paraId="0B08DD32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2268" w:type="dxa"/>
          </w:tcPr>
          <w:p w14:paraId="6E1A8BCC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</w:tcPr>
          <w:p w14:paraId="4842849E" w14:textId="77777777" w:rsidR="00FD0BE2" w:rsidRDefault="00FD0BE2" w:rsidP="00FC2420">
            <w:pPr>
              <w:ind w:left="72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5383FCE1" w14:textId="77777777" w:rsidR="0056175C" w:rsidRDefault="0056175C" w:rsidP="00FC2420">
            <w:pPr>
              <w:ind w:left="72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64F45F1B" w14:textId="6C9C1A4E" w:rsidR="0056175C" w:rsidRPr="00B25870" w:rsidRDefault="0056175C" w:rsidP="0056175C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Kierownik wdrożenia</w:t>
            </w:r>
          </w:p>
        </w:tc>
        <w:tc>
          <w:tcPr>
            <w:tcW w:w="3260" w:type="dxa"/>
          </w:tcPr>
          <w:p w14:paraId="0DF17BFC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14:paraId="042E189D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FD0BE2" w:rsidRPr="005F4812" w14:paraId="7F75FCF6" w14:textId="77777777" w:rsidTr="0056175C">
        <w:trPr>
          <w:trHeight w:val="1272"/>
        </w:trPr>
        <w:tc>
          <w:tcPr>
            <w:tcW w:w="637" w:type="dxa"/>
          </w:tcPr>
          <w:p w14:paraId="1160CB29" w14:textId="77777777" w:rsidR="00FD0BE2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2268" w:type="dxa"/>
          </w:tcPr>
          <w:p w14:paraId="495E9592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</w:tcPr>
          <w:p w14:paraId="40C2FE9D" w14:textId="77777777" w:rsidR="0056175C" w:rsidRPr="0056175C" w:rsidRDefault="0056175C" w:rsidP="0056175C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6474B" w14:textId="77777777" w:rsidR="00FD0BE2" w:rsidRDefault="0056175C" w:rsidP="0056175C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75C">
              <w:rPr>
                <w:rFonts w:ascii="Arial" w:hAnsi="Arial" w:cs="Arial"/>
                <w:sz w:val="20"/>
                <w:szCs w:val="20"/>
              </w:rPr>
              <w:t>główna osoba odpowiedzialna za wdrożenie w obszarze kadry i płace</w:t>
            </w:r>
          </w:p>
          <w:p w14:paraId="136DE398" w14:textId="6B6FF2D0" w:rsidR="0056175C" w:rsidRPr="0056175C" w:rsidRDefault="0056175C" w:rsidP="0056175C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C0EB66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14:paraId="79139632" w14:textId="77777777" w:rsidR="00FD0BE2" w:rsidRPr="00B25870" w:rsidRDefault="00FD0BE2" w:rsidP="00FC2420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947A48" w:rsidRPr="005F4812" w14:paraId="2BFA3421" w14:textId="77777777" w:rsidTr="0056175C">
        <w:trPr>
          <w:trHeight w:val="1272"/>
        </w:trPr>
        <w:tc>
          <w:tcPr>
            <w:tcW w:w="637" w:type="dxa"/>
          </w:tcPr>
          <w:p w14:paraId="2E9CC37E" w14:textId="74C44392" w:rsidR="00947A48" w:rsidRDefault="00947A48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3</w:t>
            </w:r>
          </w:p>
        </w:tc>
        <w:tc>
          <w:tcPr>
            <w:tcW w:w="2268" w:type="dxa"/>
          </w:tcPr>
          <w:p w14:paraId="4F048DD1" w14:textId="77777777" w:rsidR="00947A48" w:rsidRPr="00B25870" w:rsidRDefault="00947A48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</w:tcPr>
          <w:p w14:paraId="7E4F9B19" w14:textId="77777777" w:rsidR="0056175C" w:rsidRDefault="0056175C" w:rsidP="0056175C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3FE8D" w14:textId="77777777" w:rsidR="00947A48" w:rsidRDefault="0056175C" w:rsidP="0056175C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75C">
              <w:rPr>
                <w:rFonts w:ascii="Arial" w:hAnsi="Arial" w:cs="Arial"/>
                <w:sz w:val="20"/>
                <w:szCs w:val="20"/>
              </w:rPr>
              <w:t>główna osoba odpowiedzialna za wdrożenie w obszarze finanse-księgowość</w:t>
            </w:r>
          </w:p>
          <w:p w14:paraId="7CC16AFB" w14:textId="04F9CD8F" w:rsidR="0056175C" w:rsidRPr="0056175C" w:rsidRDefault="0056175C" w:rsidP="0056175C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321A25" w14:textId="77777777" w:rsidR="00947A48" w:rsidRPr="00B25870" w:rsidRDefault="00947A48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14:paraId="5421B3C3" w14:textId="77777777" w:rsidR="00947A48" w:rsidRPr="00B25870" w:rsidRDefault="00947A48" w:rsidP="00FC2420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947A48" w:rsidRPr="005F4812" w14:paraId="7FABE5D4" w14:textId="77777777" w:rsidTr="0056175C">
        <w:trPr>
          <w:trHeight w:val="1272"/>
        </w:trPr>
        <w:tc>
          <w:tcPr>
            <w:tcW w:w="637" w:type="dxa"/>
          </w:tcPr>
          <w:p w14:paraId="60F1FBFC" w14:textId="28614102" w:rsidR="00947A48" w:rsidRDefault="00947A48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4</w:t>
            </w:r>
          </w:p>
        </w:tc>
        <w:tc>
          <w:tcPr>
            <w:tcW w:w="2268" w:type="dxa"/>
          </w:tcPr>
          <w:p w14:paraId="3E5CEDF4" w14:textId="77777777" w:rsidR="00947A48" w:rsidRPr="00B25870" w:rsidRDefault="00947A48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</w:tcPr>
          <w:p w14:paraId="2C8138E7" w14:textId="77777777" w:rsidR="0056175C" w:rsidRDefault="0056175C" w:rsidP="0056175C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90CB1" w14:textId="77777777" w:rsidR="00947A48" w:rsidRDefault="0056175C" w:rsidP="0056175C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75C">
              <w:rPr>
                <w:rFonts w:ascii="Arial" w:hAnsi="Arial" w:cs="Arial"/>
                <w:sz w:val="20"/>
                <w:szCs w:val="20"/>
              </w:rPr>
              <w:t>główna osoba odpowiedzialna za wdrożenie w obszarze apteka</w:t>
            </w:r>
          </w:p>
          <w:p w14:paraId="0E2189B4" w14:textId="7FE9196C" w:rsidR="0056175C" w:rsidRPr="0056175C" w:rsidRDefault="0056175C" w:rsidP="0056175C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AC6C9F" w14:textId="77777777" w:rsidR="00947A48" w:rsidRPr="00B25870" w:rsidRDefault="00947A48" w:rsidP="00FC242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</w:tcPr>
          <w:p w14:paraId="6CCFEC5F" w14:textId="77777777" w:rsidR="00947A48" w:rsidRPr="00B25870" w:rsidRDefault="00947A48" w:rsidP="00FC2420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</w:tbl>
    <w:p w14:paraId="5F12CFCD" w14:textId="77777777" w:rsidR="0056175C" w:rsidRDefault="0056175C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37F1DCB9" w14:textId="4A45491E" w:rsidR="00D45493" w:rsidRPr="00A837A3" w:rsidRDefault="007B363F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 xml:space="preserve">Plik/dokument należy podpisać kwalifikowanym podpisem elektronicznym </w:t>
      </w:r>
    </w:p>
    <w:sectPr w:rsidR="00D45493" w:rsidRPr="00A837A3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3366FD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3366FD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3366FD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3366FD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3366FD" w:rsidRDefault="00336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9CA04" w14:textId="4A598857" w:rsidR="003366FD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 w:rsidR="00A01078">
      <w:rPr>
        <w:bCs/>
        <w:noProof/>
        <w:sz w:val="20"/>
      </w:rPr>
      <w:t>3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 w:rsidR="00A01078">
      <w:rPr>
        <w:bCs/>
        <w:noProof/>
        <w:sz w:val="20"/>
      </w:rPr>
      <w:t>3</w:t>
    </w:r>
    <w:r w:rsidRPr="00982B43">
      <w:rPr>
        <w:bCs/>
        <w:sz w:val="20"/>
      </w:rPr>
      <w:fldChar w:fldCharType="end"/>
    </w:r>
  </w:p>
  <w:p w14:paraId="2207FCC8" w14:textId="2E9D46B1" w:rsidR="003366FD" w:rsidRPr="00A837A3" w:rsidRDefault="003366FD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814565903">
    <w:abstractNumId w:val="35"/>
  </w:num>
  <w:num w:numId="2" w16cid:durableId="105929017">
    <w:abstractNumId w:val="9"/>
  </w:num>
  <w:num w:numId="3" w16cid:durableId="1982154458">
    <w:abstractNumId w:val="8"/>
  </w:num>
  <w:num w:numId="4" w16cid:durableId="576481717">
    <w:abstractNumId w:val="22"/>
  </w:num>
  <w:num w:numId="5" w16cid:durableId="762996490">
    <w:abstractNumId w:val="24"/>
  </w:num>
  <w:num w:numId="6" w16cid:durableId="778792035">
    <w:abstractNumId w:val="1"/>
    <w:lvlOverride w:ilvl="0">
      <w:startOverride w:val="1"/>
    </w:lvlOverride>
  </w:num>
  <w:num w:numId="7" w16cid:durableId="1086071716">
    <w:abstractNumId w:val="1"/>
    <w:lvlOverride w:ilvl="0">
      <w:startOverride w:val="1"/>
    </w:lvlOverride>
  </w:num>
  <w:num w:numId="8" w16cid:durableId="1674455926">
    <w:abstractNumId w:val="7"/>
  </w:num>
  <w:num w:numId="9" w16cid:durableId="981345730">
    <w:abstractNumId w:val="6"/>
  </w:num>
  <w:num w:numId="10" w16cid:durableId="736368307">
    <w:abstractNumId w:val="37"/>
  </w:num>
  <w:num w:numId="11" w16cid:durableId="21252725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1287376">
    <w:abstractNumId w:val="25"/>
  </w:num>
  <w:num w:numId="13" w16cid:durableId="58404747">
    <w:abstractNumId w:val="19"/>
  </w:num>
  <w:num w:numId="14" w16cid:durableId="1543782101">
    <w:abstractNumId w:val="32"/>
  </w:num>
  <w:num w:numId="15" w16cid:durableId="1345475801">
    <w:abstractNumId w:val="18"/>
  </w:num>
  <w:num w:numId="16" w16cid:durableId="540674230">
    <w:abstractNumId w:val="41"/>
  </w:num>
  <w:num w:numId="17" w16cid:durableId="1736009687">
    <w:abstractNumId w:val="36"/>
  </w:num>
  <w:num w:numId="18" w16cid:durableId="417101712">
    <w:abstractNumId w:val="3"/>
  </w:num>
  <w:num w:numId="19" w16cid:durableId="1999722946">
    <w:abstractNumId w:val="42"/>
  </w:num>
  <w:num w:numId="20" w16cid:durableId="308443576">
    <w:abstractNumId w:val="5"/>
  </w:num>
  <w:num w:numId="21" w16cid:durableId="552616768">
    <w:abstractNumId w:val="29"/>
  </w:num>
  <w:num w:numId="22" w16cid:durableId="937324412">
    <w:abstractNumId w:val="27"/>
  </w:num>
  <w:num w:numId="23" w16cid:durableId="1083533018">
    <w:abstractNumId w:val="14"/>
  </w:num>
  <w:num w:numId="24" w16cid:durableId="30688503">
    <w:abstractNumId w:val="26"/>
  </w:num>
  <w:num w:numId="25" w16cid:durableId="1182010411">
    <w:abstractNumId w:val="39"/>
  </w:num>
  <w:num w:numId="26" w16cid:durableId="1452474761">
    <w:abstractNumId w:val="16"/>
  </w:num>
  <w:num w:numId="27" w16cid:durableId="571937608">
    <w:abstractNumId w:val="30"/>
  </w:num>
  <w:num w:numId="28" w16cid:durableId="212892432">
    <w:abstractNumId w:val="1"/>
  </w:num>
  <w:num w:numId="29" w16cid:durableId="1381124744">
    <w:abstractNumId w:val="1"/>
    <w:lvlOverride w:ilvl="0">
      <w:startOverride w:val="1"/>
    </w:lvlOverride>
  </w:num>
  <w:num w:numId="30" w16cid:durableId="1013847968">
    <w:abstractNumId w:val="43"/>
  </w:num>
  <w:num w:numId="31" w16cid:durableId="232738889">
    <w:abstractNumId w:val="31"/>
  </w:num>
  <w:num w:numId="32" w16cid:durableId="1320378542">
    <w:abstractNumId w:val="2"/>
  </w:num>
  <w:num w:numId="33" w16cid:durableId="1549682916">
    <w:abstractNumId w:val="34"/>
  </w:num>
  <w:num w:numId="34" w16cid:durableId="396053870">
    <w:abstractNumId w:val="12"/>
  </w:num>
  <w:num w:numId="35" w16cid:durableId="628902417">
    <w:abstractNumId w:val="10"/>
  </w:num>
  <w:num w:numId="36" w16cid:durableId="34276975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0827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7017576">
    <w:abstractNumId w:val="23"/>
  </w:num>
  <w:num w:numId="39" w16cid:durableId="1602687296">
    <w:abstractNumId w:val="15"/>
  </w:num>
  <w:num w:numId="40" w16cid:durableId="66537978">
    <w:abstractNumId w:val="20"/>
  </w:num>
  <w:num w:numId="41" w16cid:durableId="2030831251">
    <w:abstractNumId w:val="38"/>
  </w:num>
  <w:num w:numId="42" w16cid:durableId="1912615385">
    <w:abstractNumId w:val="28"/>
  </w:num>
  <w:num w:numId="43" w16cid:durableId="984165873">
    <w:abstractNumId w:val="4"/>
  </w:num>
  <w:num w:numId="44" w16cid:durableId="1780105745">
    <w:abstractNumId w:val="40"/>
  </w:num>
  <w:num w:numId="45" w16cid:durableId="1892501561">
    <w:abstractNumId w:val="0"/>
  </w:num>
  <w:num w:numId="46" w16cid:durableId="2904293">
    <w:abstractNumId w:val="11"/>
  </w:num>
  <w:num w:numId="47" w16cid:durableId="12314987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07BAC"/>
    <w:rsid w:val="000132C1"/>
    <w:rsid w:val="000171B4"/>
    <w:rsid w:val="000C6E81"/>
    <w:rsid w:val="000D5D5E"/>
    <w:rsid w:val="000E4C81"/>
    <w:rsid w:val="00130208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366FD"/>
    <w:rsid w:val="003520CC"/>
    <w:rsid w:val="003525B4"/>
    <w:rsid w:val="00377F2D"/>
    <w:rsid w:val="0038017F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175C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654A"/>
    <w:rsid w:val="006065C1"/>
    <w:rsid w:val="00611649"/>
    <w:rsid w:val="0062329C"/>
    <w:rsid w:val="0063356A"/>
    <w:rsid w:val="00661F34"/>
    <w:rsid w:val="00672651"/>
    <w:rsid w:val="00685284"/>
    <w:rsid w:val="006B1F46"/>
    <w:rsid w:val="006C02E5"/>
    <w:rsid w:val="006D0C14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47A48"/>
    <w:rsid w:val="00963C94"/>
    <w:rsid w:val="00964D92"/>
    <w:rsid w:val="00986075"/>
    <w:rsid w:val="009A168B"/>
    <w:rsid w:val="009C111C"/>
    <w:rsid w:val="009C7228"/>
    <w:rsid w:val="009D130F"/>
    <w:rsid w:val="009E07ED"/>
    <w:rsid w:val="00A01078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C15BE6"/>
    <w:rsid w:val="00C3728E"/>
    <w:rsid w:val="00C37FF7"/>
    <w:rsid w:val="00C416E4"/>
    <w:rsid w:val="00C45A1D"/>
    <w:rsid w:val="00C56E92"/>
    <w:rsid w:val="00C74DF3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C2420"/>
    <w:rsid w:val="00FD0BE2"/>
    <w:rsid w:val="00FD0F6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docId w15:val="{7ABDEC85-1ABF-4EF3-A19F-6A9DAEE6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BE2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cf01">
    <w:name w:val="cf01"/>
    <w:basedOn w:val="Domylnaczcionkaakapitu"/>
    <w:rsid w:val="00947A4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211-2CB9-4B03-8EC1-489813D7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6</cp:revision>
  <dcterms:created xsi:type="dcterms:W3CDTF">2023-10-17T10:44:00Z</dcterms:created>
  <dcterms:modified xsi:type="dcterms:W3CDTF">2024-04-10T09:07:00Z</dcterms:modified>
</cp:coreProperties>
</file>