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0418" w:type="dxa"/>
        <w:tblInd w:w="-1134" w:type="dxa"/>
        <w:tblLayout w:type="fixed"/>
        <w:tblLook w:val="0000"/>
      </w:tblPr>
      <w:tblGrid>
        <w:gridCol w:w="495"/>
        <w:gridCol w:w="3048"/>
        <w:gridCol w:w="496"/>
        <w:gridCol w:w="638"/>
        <w:gridCol w:w="1701"/>
        <w:gridCol w:w="834"/>
        <w:gridCol w:w="1134"/>
        <w:gridCol w:w="655"/>
        <w:gridCol w:w="1417"/>
      </w:tblGrid>
      <w:tr w:rsidR="00DB4A12" w:rsidRPr="00DB4A12" w:rsidTr="00DB4A12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A12" w:rsidRPr="00DB4A12" w:rsidRDefault="005D0C40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          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12" w:rsidRPr="00DB4A12" w:rsidRDefault="00DB4A12">
            <w:pPr>
              <w:pStyle w:val="Normalny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40" w:after="120"/>
              <w:jc w:val="center"/>
              <w:rPr>
                <w:rFonts w:eastAsia="Arial"/>
                <w:bCs/>
                <w:color w:val="000000"/>
                <w:u w:val="single"/>
              </w:rPr>
            </w:pPr>
            <w:r w:rsidRPr="00DB4A12">
              <w:rPr>
                <w:rFonts w:eastAsia="Arial"/>
                <w:bCs/>
                <w:color w:val="000000"/>
                <w:u w:val="single"/>
              </w:rPr>
              <w:t>18-przyrządy do pompy infuzyjnej ALARIS</w:t>
            </w:r>
          </w:p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</w:tr>
      <w:tr w:rsidR="00DB4A12" w:rsidRPr="00DB4A12" w:rsidTr="004B15C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4A12" w:rsidRPr="00DB4A12" w:rsidRDefault="00DB4A12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bCs/>
                <w:color w:val="000000"/>
              </w:rPr>
            </w:pPr>
            <w:proofErr w:type="spellStart"/>
            <w:r w:rsidRPr="00DB4A12">
              <w:rPr>
                <w:bCs/>
                <w:color w:val="000000"/>
              </w:rPr>
              <w:t>L.p</w:t>
            </w:r>
            <w:proofErr w:type="spellEnd"/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DB4A12">
              <w:rPr>
                <w:bCs/>
                <w:color w:val="000000"/>
              </w:rPr>
              <w:t>ASORTYMENT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proofErr w:type="spellStart"/>
            <w:r w:rsidRPr="00DB4A12">
              <w:rPr>
                <w:bCs/>
                <w:color w:val="000000"/>
              </w:rPr>
              <w:t>j.m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proofErr w:type="spellStart"/>
            <w:r w:rsidRPr="00DB4A12">
              <w:rPr>
                <w:bCs/>
                <w:color w:val="000000"/>
              </w:rPr>
              <w:t>Il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4A12" w:rsidRPr="00DB4A12" w:rsidRDefault="004D19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4D19AE">
              <w:rPr>
                <w:bCs/>
                <w:color w:val="000000"/>
              </w:rPr>
              <w:t>Proponowany produkt/Producent/nr katalogowy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DB4A12">
              <w:rPr>
                <w:bCs/>
                <w:color w:val="000000"/>
              </w:rPr>
              <w:t xml:space="preserve">Cena </w:t>
            </w:r>
            <w:proofErr w:type="spellStart"/>
            <w:r w:rsidRPr="00DB4A12">
              <w:rPr>
                <w:bCs/>
                <w:color w:val="000000"/>
              </w:rPr>
              <w:t>jedn</w:t>
            </w:r>
            <w:proofErr w:type="spellEnd"/>
            <w:r w:rsidRPr="00DB4A12">
              <w:rPr>
                <w:bCs/>
                <w:color w:val="000000"/>
              </w:rPr>
              <w:t xml:space="preserve">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DB4A12">
              <w:rPr>
                <w:bCs/>
                <w:color w:val="000000"/>
              </w:rPr>
              <w:t>Wartość netto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DB4A12">
              <w:rPr>
                <w:bCs/>
                <w:color w:val="000000"/>
              </w:rPr>
              <w:t xml:space="preserve"> 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DB4A12">
              <w:rPr>
                <w:bCs/>
                <w:color w:val="000000"/>
              </w:rPr>
              <w:t>Wartość brutto</w:t>
            </w:r>
          </w:p>
        </w:tc>
      </w:tr>
      <w:tr w:rsidR="00DB4A12" w:rsidRPr="00DB4A12" w:rsidTr="004B15C6">
        <w:trPr>
          <w:trHeight w:val="72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DB4A12">
              <w:rPr>
                <w:bCs/>
                <w:color w:val="000000"/>
              </w:rPr>
              <w:t>1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</w:tcBorders>
          </w:tcPr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DB4A12">
              <w:rPr>
                <w:bCs/>
                <w:color w:val="000000"/>
              </w:rPr>
              <w:t xml:space="preserve">Przyrząd do pompy infuzyjnej przepływowej </w:t>
            </w:r>
            <w:proofErr w:type="spellStart"/>
            <w:r w:rsidRPr="00DB4A12">
              <w:rPr>
                <w:bCs/>
                <w:color w:val="000000"/>
              </w:rPr>
              <w:t>Alaris</w:t>
            </w:r>
            <w:proofErr w:type="spellEnd"/>
          </w:p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DB4A12">
              <w:rPr>
                <w:bCs/>
                <w:color w:val="000000"/>
              </w:rPr>
              <w:t>GW do przetoczeń płynów</w:t>
            </w:r>
          </w:p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DB4A12">
              <w:rPr>
                <w:bCs/>
                <w:color w:val="000000"/>
              </w:rPr>
              <w:t>ref.</w:t>
            </w:r>
            <w:r>
              <w:rPr>
                <w:bCs/>
                <w:color w:val="000000"/>
              </w:rPr>
              <w:t xml:space="preserve"> </w:t>
            </w:r>
            <w:r w:rsidRPr="00DB4A12">
              <w:rPr>
                <w:bCs/>
                <w:color w:val="000000"/>
              </w:rPr>
              <w:t>273-004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proofErr w:type="spellStart"/>
            <w:r w:rsidRPr="00DB4A12">
              <w:rPr>
                <w:bCs/>
                <w:color w:val="000000"/>
              </w:rPr>
              <w:t>szt</w:t>
            </w:r>
            <w:proofErr w:type="spellEnd"/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DB4A12">
              <w:rPr>
                <w:bCs/>
                <w:color w:val="000000"/>
              </w:rPr>
              <w:t>3500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</w:tcPr>
          <w:p w:rsidR="00DB4A12" w:rsidRPr="00DB4A12" w:rsidRDefault="00DB4A12" w:rsidP="007F3C2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DB4A12">
              <w:rPr>
                <w:bCs/>
                <w:color w:val="000000"/>
              </w:rPr>
              <w:t>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</w:tr>
      <w:tr w:rsidR="00DB4A12" w:rsidRPr="00DB4A12" w:rsidTr="004B15C6">
        <w:trPr>
          <w:trHeight w:val="72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DB4A12">
              <w:rPr>
                <w:bCs/>
                <w:color w:val="000000"/>
              </w:rPr>
              <w:t>2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</w:tcBorders>
          </w:tcPr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DB4A12">
              <w:rPr>
                <w:bCs/>
                <w:color w:val="000000"/>
              </w:rPr>
              <w:t xml:space="preserve">Przyrząd do pompy infuzyjnej przepływowej </w:t>
            </w:r>
            <w:proofErr w:type="spellStart"/>
            <w:r w:rsidRPr="00DB4A12">
              <w:rPr>
                <w:bCs/>
                <w:color w:val="000000"/>
              </w:rPr>
              <w:t>Alaris</w:t>
            </w:r>
            <w:proofErr w:type="spellEnd"/>
          </w:p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DB4A12">
              <w:rPr>
                <w:bCs/>
                <w:color w:val="000000"/>
              </w:rPr>
              <w:t>GW do przetoczeń tłuszczy</w:t>
            </w:r>
          </w:p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DB4A12">
              <w:rPr>
                <w:bCs/>
                <w:color w:val="000000"/>
              </w:rPr>
              <w:t>ref.</w:t>
            </w:r>
            <w:r>
              <w:rPr>
                <w:bCs/>
                <w:color w:val="000000"/>
              </w:rPr>
              <w:t xml:space="preserve"> </w:t>
            </w:r>
            <w:r w:rsidRPr="00DB4A12">
              <w:rPr>
                <w:bCs/>
                <w:color w:val="000000"/>
              </w:rPr>
              <w:t>273-009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proofErr w:type="spellStart"/>
            <w:r w:rsidRPr="00DB4A12">
              <w:rPr>
                <w:bCs/>
                <w:color w:val="000000"/>
              </w:rPr>
              <w:t>szt</w:t>
            </w:r>
            <w:proofErr w:type="spellEnd"/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DB4A12">
              <w:rPr>
                <w:bCs/>
                <w:color w:val="000000"/>
              </w:rPr>
              <w:t>2300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</w:tcPr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DB4A12">
              <w:rPr>
                <w:bCs/>
                <w:color w:val="000000"/>
              </w:rPr>
              <w:t>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</w:tr>
      <w:tr w:rsidR="00DB4A12" w:rsidRPr="00DB4A12" w:rsidTr="004B15C6">
        <w:trPr>
          <w:trHeight w:val="72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DB4A12">
              <w:rPr>
                <w:bCs/>
                <w:color w:val="000000"/>
              </w:rPr>
              <w:t>3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</w:tcBorders>
          </w:tcPr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DB4A12">
              <w:rPr>
                <w:bCs/>
                <w:color w:val="000000"/>
              </w:rPr>
              <w:t xml:space="preserve">Przyrząd do pompy infuzyjnej przepływowej </w:t>
            </w:r>
            <w:proofErr w:type="spellStart"/>
            <w:r w:rsidRPr="00DB4A12">
              <w:rPr>
                <w:bCs/>
                <w:color w:val="000000"/>
              </w:rPr>
              <w:t>Alaris</w:t>
            </w:r>
            <w:proofErr w:type="spellEnd"/>
          </w:p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DB4A12">
              <w:rPr>
                <w:bCs/>
                <w:color w:val="000000"/>
              </w:rPr>
              <w:t>GW do przetoczeń krwi</w:t>
            </w:r>
          </w:p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DB4A12">
              <w:rPr>
                <w:bCs/>
                <w:color w:val="000000"/>
              </w:rPr>
              <w:t>ref. 273-007</w:t>
            </w:r>
            <w:r w:rsidR="00264ADC">
              <w:rPr>
                <w:bCs/>
                <w:color w:val="000000"/>
              </w:rPr>
              <w:t xml:space="preserve"> (op. 30 szt.)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DB4A12" w:rsidRPr="00DB4A12" w:rsidRDefault="004B15C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Op.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DB4A12" w:rsidRPr="00DB4A12" w:rsidRDefault="004B15C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</w:tcPr>
          <w:p w:rsidR="00DB4A12" w:rsidRPr="00DB4A12" w:rsidRDefault="00DB4A12" w:rsidP="007F3C2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DB4A12">
              <w:rPr>
                <w:bCs/>
                <w:color w:val="000000"/>
              </w:rPr>
              <w:t>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</w:tr>
      <w:tr w:rsidR="00DB4A12" w:rsidRPr="00DB4A12" w:rsidTr="004B15C6">
        <w:trPr>
          <w:trHeight w:val="725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DB4A12" w:rsidRPr="00DB4A12" w:rsidRDefault="00DB4A12" w:rsidP="00497E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DB4A12">
              <w:rPr>
                <w:bCs/>
                <w:color w:val="000000"/>
              </w:rPr>
              <w:t>4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</w:tcBorders>
          </w:tcPr>
          <w:p w:rsidR="00DB4A12" w:rsidRPr="00DB4A12" w:rsidRDefault="00DB4A12" w:rsidP="00497E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DB4A12">
              <w:rPr>
                <w:bCs/>
                <w:color w:val="000000"/>
              </w:rPr>
              <w:t xml:space="preserve">Przyrząd do pompy infuzyjnej przepływowej </w:t>
            </w:r>
            <w:proofErr w:type="spellStart"/>
            <w:r w:rsidRPr="00DB4A12">
              <w:rPr>
                <w:bCs/>
                <w:color w:val="000000"/>
              </w:rPr>
              <w:t>Alaris</w:t>
            </w:r>
            <w:proofErr w:type="spellEnd"/>
          </w:p>
          <w:p w:rsidR="00DB4A12" w:rsidRPr="00DB4A12" w:rsidRDefault="00DB4A12" w:rsidP="00497E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DB4A12">
              <w:rPr>
                <w:bCs/>
                <w:color w:val="000000"/>
              </w:rPr>
              <w:t>GW do przetoczeń płynów światłoczułych</w:t>
            </w:r>
          </w:p>
          <w:p w:rsidR="00DB4A12" w:rsidRPr="00DB4A12" w:rsidRDefault="00DB4A12" w:rsidP="007F3C2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DB4A12">
              <w:rPr>
                <w:bCs/>
                <w:color w:val="000000"/>
              </w:rPr>
              <w:t>ref.</w:t>
            </w:r>
            <w:r>
              <w:rPr>
                <w:bCs/>
                <w:color w:val="000000"/>
              </w:rPr>
              <w:t xml:space="preserve"> </w:t>
            </w:r>
            <w:r w:rsidRPr="00DB4A12">
              <w:rPr>
                <w:bCs/>
                <w:color w:val="000000"/>
              </w:rPr>
              <w:t>273-043 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DB4A12" w:rsidRPr="00DB4A12" w:rsidRDefault="00DB4A12" w:rsidP="00497E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proofErr w:type="spellStart"/>
            <w:r w:rsidRPr="00DB4A12">
              <w:rPr>
                <w:bCs/>
                <w:color w:val="000000"/>
              </w:rPr>
              <w:t>szt</w:t>
            </w:r>
            <w:proofErr w:type="spellEnd"/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DB4A12" w:rsidRPr="00DB4A12" w:rsidRDefault="00DB4A12" w:rsidP="007F3C2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DB4A12">
              <w:rPr>
                <w:bCs/>
                <w:color w:val="00000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B4A12" w:rsidRPr="00DB4A12" w:rsidRDefault="00DB4A12" w:rsidP="00497E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</w:tcPr>
          <w:p w:rsidR="00DB4A12" w:rsidRPr="00DB4A12" w:rsidRDefault="00DB4A12" w:rsidP="007F3C2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B4A12" w:rsidRPr="00DB4A12" w:rsidRDefault="00DB4A12" w:rsidP="00497E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A12" w:rsidRPr="00DB4A12" w:rsidRDefault="00DB4A12" w:rsidP="00497E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DB4A12">
              <w:rPr>
                <w:bCs/>
                <w:color w:val="000000"/>
              </w:rPr>
              <w:t>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12" w:rsidRPr="00DB4A12" w:rsidRDefault="00DB4A12" w:rsidP="00497E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</w:tr>
      <w:tr w:rsidR="00DB4A12" w:rsidRPr="00DB4A12" w:rsidTr="004B15C6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bCs/>
                <w:color w:val="000000"/>
                <w:u w:val="single"/>
              </w:rPr>
            </w:pPr>
            <w:r w:rsidRPr="00DB4A12">
              <w:rPr>
                <w:bCs/>
                <w:color w:val="000000"/>
                <w:u w:val="single"/>
              </w:rPr>
              <w:t>SUMA</w:t>
            </w:r>
          </w:p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bCs/>
                <w:color w:val="000000"/>
                <w:u w:val="single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12" w:rsidRPr="00DB4A12" w:rsidRDefault="00DB4A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</w:tr>
    </w:tbl>
    <w:p w:rsidR="00C12782" w:rsidRDefault="00C1278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:rsidR="00C12782" w:rsidRDefault="00C1278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C12782" w:rsidRDefault="00C1278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C12782" w:rsidRDefault="005D0C4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      </w:t>
      </w:r>
    </w:p>
    <w:sectPr w:rsidR="00C12782" w:rsidSect="00C12782">
      <w:headerReference w:type="default" r:id="rId8"/>
      <w:pgSz w:w="11905" w:h="16837"/>
      <w:pgMar w:top="142" w:right="1417" w:bottom="284" w:left="1417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6DC" w:rsidRDefault="00A256DC" w:rsidP="007F3C2A">
      <w:pPr>
        <w:spacing w:line="240" w:lineRule="auto"/>
        <w:ind w:left="0" w:hanging="2"/>
      </w:pPr>
      <w:r>
        <w:separator/>
      </w:r>
    </w:p>
  </w:endnote>
  <w:endnote w:type="continuationSeparator" w:id="0">
    <w:p w:rsidR="00A256DC" w:rsidRDefault="00A256DC" w:rsidP="007F3C2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6DC" w:rsidRDefault="00A256DC" w:rsidP="007F3C2A">
      <w:pPr>
        <w:spacing w:line="240" w:lineRule="auto"/>
        <w:ind w:left="0" w:hanging="2"/>
      </w:pPr>
      <w:r>
        <w:separator/>
      </w:r>
    </w:p>
  </w:footnote>
  <w:footnote w:type="continuationSeparator" w:id="0">
    <w:p w:rsidR="00A256DC" w:rsidRDefault="00A256DC" w:rsidP="007F3C2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82" w:rsidRDefault="00DA471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 w:rsidRPr="00DA4714">
      <w:rPr>
        <w:noProof/>
      </w:rPr>
      <w:pict>
        <v:rect id="_x0000_s1025" style="position:absolute;margin-left:223pt;margin-top:0;width:5.65pt;height:12.15pt;z-index:25165824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" stroked="f">
          <v:textbox inset="2.53958mm,1.2694mm,2.53958mm,1.2694mm">
            <w:txbxContent>
              <w:p w:rsidR="0009735E" w:rsidRDefault="00A256DC">
                <w:pPr>
                  <w:spacing w:line="240" w:lineRule="auto"/>
                  <w:ind w:left="0" w:hanging="2"/>
                </w:pPr>
                <w:r>
                  <w:rPr>
                    <w:color w:val="000000"/>
                    <w:sz w:val="20"/>
                  </w:rPr>
                  <w:t xml:space="preserve"> PAGE 1</w:t>
                </w:r>
              </w:p>
              <w:p w:rsidR="0009735E" w:rsidRDefault="0009735E">
                <w:pPr>
                  <w:spacing w:line="240" w:lineRule="auto"/>
                  <w:ind w:left="0" w:hanging="2"/>
                </w:pPr>
              </w:p>
            </w:txbxContent>
          </v:textbox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62A61"/>
    <w:multiLevelType w:val="multilevel"/>
    <w:tmpl w:val="05A4C306"/>
    <w:lvl w:ilvl="0">
      <w:start w:val="1"/>
      <w:numFmt w:val="decimal"/>
      <w:pStyle w:val="Nagwek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Nagwek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12782"/>
    <w:rsid w:val="0009735E"/>
    <w:rsid w:val="00163BC0"/>
    <w:rsid w:val="00264ADC"/>
    <w:rsid w:val="004B15C6"/>
    <w:rsid w:val="004D19AE"/>
    <w:rsid w:val="005D0C40"/>
    <w:rsid w:val="00784FBB"/>
    <w:rsid w:val="007F3C2A"/>
    <w:rsid w:val="00A256DC"/>
    <w:rsid w:val="00C12782"/>
    <w:rsid w:val="00C7365F"/>
    <w:rsid w:val="00DA4714"/>
    <w:rsid w:val="00DB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12782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rsid w:val="00C12782"/>
    <w:pPr>
      <w:keepNext/>
      <w:numPr>
        <w:numId w:val="1"/>
      </w:numPr>
      <w:tabs>
        <w:tab w:val="left" w:pos="1276"/>
      </w:tabs>
    </w:pPr>
    <w:rPr>
      <w:b/>
      <w:szCs w:val="20"/>
    </w:rPr>
  </w:style>
  <w:style w:type="paragraph" w:styleId="Nagwek2">
    <w:name w:val="heading 2"/>
    <w:basedOn w:val="Normalny1"/>
    <w:next w:val="Normalny1"/>
    <w:rsid w:val="00C127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C12782"/>
    <w:pPr>
      <w:keepNext/>
      <w:numPr>
        <w:ilvl w:val="2"/>
        <w:numId w:val="1"/>
      </w:numPr>
      <w:outlineLvl w:val="2"/>
    </w:pPr>
    <w:rPr>
      <w:b/>
      <w:sz w:val="20"/>
      <w:szCs w:val="20"/>
    </w:rPr>
  </w:style>
  <w:style w:type="paragraph" w:styleId="Nagwek4">
    <w:name w:val="heading 4"/>
    <w:basedOn w:val="Normalny1"/>
    <w:next w:val="Normalny1"/>
    <w:rsid w:val="00C127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127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1278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12782"/>
  </w:style>
  <w:style w:type="table" w:customStyle="1" w:styleId="TableNormal">
    <w:name w:val="Table Normal"/>
    <w:rsid w:val="00C127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1278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sid w:val="00C1278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C12782"/>
    <w:rPr>
      <w:w w:val="100"/>
      <w:position w:val="-1"/>
      <w:effect w:val="none"/>
      <w:vertAlign w:val="baseline"/>
      <w:cs w:val="0"/>
      <w:em w:val="none"/>
    </w:rPr>
  </w:style>
  <w:style w:type="character" w:styleId="Numerstrony">
    <w:name w:val="page number"/>
    <w:basedOn w:val="Domylnaczcionkaakapitu"/>
    <w:rsid w:val="00C12782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rsid w:val="00C1278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C12782"/>
    <w:pPr>
      <w:spacing w:after="120"/>
    </w:pPr>
  </w:style>
  <w:style w:type="paragraph" w:styleId="Lista">
    <w:name w:val="List"/>
    <w:basedOn w:val="Tekstpodstawowy"/>
    <w:rsid w:val="00C12782"/>
    <w:rPr>
      <w:rFonts w:cs="Tahoma"/>
    </w:rPr>
  </w:style>
  <w:style w:type="paragraph" w:styleId="Podpis">
    <w:name w:val="Signature"/>
    <w:basedOn w:val="Normalny"/>
    <w:rsid w:val="00C1278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12782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C12782"/>
    <w:pPr>
      <w:suppressLineNumbers/>
    </w:pPr>
  </w:style>
  <w:style w:type="paragraph" w:customStyle="1" w:styleId="Nagwektabeli">
    <w:name w:val="Nagłówek tabeli"/>
    <w:basedOn w:val="Zawartotabeli"/>
    <w:rsid w:val="00C1278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12782"/>
  </w:style>
  <w:style w:type="paragraph" w:styleId="Podtytu">
    <w:name w:val="Subtitle"/>
    <w:basedOn w:val="Normalny1"/>
    <w:next w:val="Normalny1"/>
    <w:rsid w:val="00C127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1278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ia6ogQPGebiB/CrGq35Q4fnXkQ==">AMUW2mVv9aX1KPdiFct432tUfoaNAY6/BlONaEEWYC8NxsgEKO5UZSU6nWLa0DoP7d/jlHVWIEqxOvn+cEbLft2vdQEvlSe7sQ8xs72GpmeXpUdRa7wMh0w=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</dc:creator>
  <cp:lastModifiedBy>User</cp:lastModifiedBy>
  <cp:revision>4</cp:revision>
  <dcterms:created xsi:type="dcterms:W3CDTF">2023-10-13T08:52:00Z</dcterms:created>
  <dcterms:modified xsi:type="dcterms:W3CDTF">2023-10-13T09:01:00Z</dcterms:modified>
</cp:coreProperties>
</file>