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67" w:rsidRPr="00537D67" w:rsidRDefault="00BC5F73" w:rsidP="00537D67">
      <w:pPr>
        <w:rPr>
          <w:rFonts w:ascii="Arial Narrow" w:hAnsi="Arial Narrow"/>
          <w:b/>
        </w:rPr>
      </w:pPr>
      <w:r>
        <w:rPr>
          <w:rFonts w:ascii="Arial Narrow" w:hAnsi="Arial Narrow"/>
          <w:b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0;margin-top:0;width:59.2pt;height:64.35pt;z-index:251657216">
            <v:textbox style="mso-next-textbox:#_x0000_s1029">
              <w:txbxContent>
                <w:bookmarkStart w:id="0" w:name="_MON_1247638846"/>
                <w:bookmarkEnd w:id="0"/>
                <w:p w:rsidR="005E0B5F" w:rsidRDefault="005E0B5F" w:rsidP="00537D67">
                  <w:r w:rsidRPr="00E9560D">
                    <w:rPr>
                      <w:b/>
                      <w:bCs/>
                      <w:sz w:val="32"/>
                    </w:rPr>
                    <w:object w:dxaOrig="8446" w:dyaOrig="567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25.85pt;height:85.05pt" o:ole="">
                        <v:imagedata r:id="rId7" o:title=""/>
                      </v:shape>
                      <o:OLEObject Type="Embed" ProgID="Word.Picture.8" ShapeID="_x0000_i1025" DrawAspect="Content" ObjectID="_1643441383" r:id="rId8"/>
                    </w:object>
                  </w:r>
                </w:p>
              </w:txbxContent>
            </v:textbox>
            <w10:wrap type="square"/>
          </v:shape>
        </w:pict>
      </w:r>
      <w:r w:rsidR="00537D67" w:rsidRPr="00537D67">
        <w:rPr>
          <w:rFonts w:ascii="Arial Narrow" w:hAnsi="Arial Narrow"/>
          <w:b/>
        </w:rPr>
        <w:t>BIURO USŁUG BUDOWLANYCH</w:t>
      </w:r>
      <w:r w:rsidR="00537D67" w:rsidRPr="00537D67">
        <w:rPr>
          <w:rFonts w:ascii="Arial Narrow" w:hAnsi="Arial Narrow"/>
          <w:b/>
        </w:rPr>
        <w:tab/>
      </w:r>
      <w:r w:rsidR="00537D67" w:rsidRPr="00537D67">
        <w:rPr>
          <w:rFonts w:ascii="Arial Narrow" w:hAnsi="Arial Narrow"/>
          <w:b/>
        </w:rPr>
        <w:tab/>
      </w:r>
      <w:r w:rsidR="00537D67" w:rsidRPr="00537D67">
        <w:rPr>
          <w:rFonts w:ascii="Arial Narrow" w:hAnsi="Arial Narrow"/>
          <w:b/>
        </w:rPr>
        <w:tab/>
      </w:r>
      <w:r w:rsidR="00537D67" w:rsidRPr="00537D67">
        <w:rPr>
          <w:rFonts w:ascii="Arial Narrow" w:hAnsi="Arial Narrow"/>
          <w:b/>
        </w:rPr>
        <w:tab/>
        <w:t xml:space="preserve">            </w:t>
      </w:r>
    </w:p>
    <w:p w:rsidR="00537D67" w:rsidRPr="00537D67" w:rsidRDefault="00537D67" w:rsidP="00537D67">
      <w:pPr>
        <w:rPr>
          <w:rFonts w:ascii="Arial Narrow" w:hAnsi="Arial Narrow"/>
          <w:b/>
        </w:rPr>
      </w:pPr>
      <w:r w:rsidRPr="00537D67">
        <w:rPr>
          <w:rFonts w:ascii="Arial Narrow" w:hAnsi="Arial Narrow"/>
          <w:b/>
        </w:rPr>
        <w:t>„F.A.- BUD”</w:t>
      </w:r>
    </w:p>
    <w:p w:rsidR="00537D67" w:rsidRPr="00537D67" w:rsidRDefault="00537D67" w:rsidP="00537D67">
      <w:pPr>
        <w:rPr>
          <w:rFonts w:ascii="Arial Narrow" w:hAnsi="Arial Narrow"/>
          <w:b/>
        </w:rPr>
      </w:pPr>
      <w:r w:rsidRPr="00537D67">
        <w:rPr>
          <w:rFonts w:ascii="Arial Narrow" w:hAnsi="Arial Narrow"/>
          <w:b/>
        </w:rPr>
        <w:t>62-600 KOŁO</w:t>
      </w:r>
    </w:p>
    <w:p w:rsidR="00537D67" w:rsidRPr="00537D67" w:rsidRDefault="00537D67" w:rsidP="00537D67">
      <w:pPr>
        <w:rPr>
          <w:rFonts w:ascii="Arial Narrow" w:hAnsi="Arial Narrow"/>
          <w:b/>
        </w:rPr>
      </w:pPr>
      <w:r w:rsidRPr="00537D67">
        <w:rPr>
          <w:rFonts w:ascii="Arial Narrow" w:hAnsi="Arial Narrow"/>
          <w:b/>
        </w:rPr>
        <w:t>ul. ZEGAROWA 5</w:t>
      </w:r>
    </w:p>
    <w:p w:rsidR="00537D67" w:rsidRPr="00537D67" w:rsidRDefault="00537D67" w:rsidP="00537D67">
      <w:pPr>
        <w:rPr>
          <w:rFonts w:ascii="Arial Narrow" w:hAnsi="Arial Narrow"/>
          <w:b/>
          <w:lang w:val="en-US"/>
        </w:rPr>
      </w:pPr>
      <w:r w:rsidRPr="00B61992">
        <w:rPr>
          <w:rFonts w:ascii="Arial Narrow" w:hAnsi="Arial Narrow"/>
          <w:b/>
        </w:rPr>
        <w:t xml:space="preserve">Tel./Fax. </w:t>
      </w:r>
      <w:r w:rsidRPr="00537D67">
        <w:rPr>
          <w:rFonts w:ascii="Arial Narrow" w:hAnsi="Arial Narrow"/>
          <w:b/>
          <w:lang w:val="en-US"/>
        </w:rPr>
        <w:t>(0..63) 26-10-997</w:t>
      </w:r>
    </w:p>
    <w:p w:rsidR="00167D2D" w:rsidRPr="00537D67" w:rsidRDefault="00537D67" w:rsidP="00537D67">
      <w:pPr>
        <w:rPr>
          <w:rFonts w:ascii="Arial Narrow" w:hAnsi="Arial Narrow"/>
          <w:b/>
          <w:lang w:val="en-US"/>
        </w:rPr>
      </w:pPr>
      <w:r>
        <w:rPr>
          <w:rFonts w:ascii="Arial Narrow" w:hAnsi="Arial Narrow"/>
          <w:b/>
          <w:lang w:val="en-US"/>
        </w:rPr>
        <w:t>e</w:t>
      </w:r>
      <w:r w:rsidRPr="00537D67">
        <w:rPr>
          <w:rFonts w:ascii="Arial Narrow" w:hAnsi="Arial Narrow"/>
          <w:b/>
          <w:lang w:val="en-US"/>
        </w:rPr>
        <w:t>-mail: fa_bud@interia.pl</w:t>
      </w:r>
      <w:r w:rsidRPr="00537D67">
        <w:rPr>
          <w:rFonts w:ascii="Arial Narrow" w:hAnsi="Arial Narrow"/>
          <w:b/>
          <w:lang w:val="en-US"/>
        </w:rPr>
        <w:tab/>
      </w:r>
    </w:p>
    <w:p w:rsidR="00167D2D" w:rsidRPr="00D313DD" w:rsidRDefault="00167D2D" w:rsidP="00714C5F">
      <w:pPr>
        <w:rPr>
          <w:lang w:val="en-US"/>
        </w:rPr>
      </w:pPr>
    </w:p>
    <w:p w:rsidR="00167D2D" w:rsidRPr="00D313DD" w:rsidRDefault="00167D2D" w:rsidP="00714C5F">
      <w:pPr>
        <w:rPr>
          <w:lang w:val="en-US"/>
        </w:rPr>
      </w:pPr>
    </w:p>
    <w:p w:rsidR="00167D2D" w:rsidRPr="00D313DD" w:rsidRDefault="00167D2D" w:rsidP="00714C5F">
      <w:pPr>
        <w:rPr>
          <w:lang w:val="en-US"/>
        </w:rPr>
      </w:pPr>
    </w:p>
    <w:p w:rsidR="00167D2D" w:rsidRPr="00D313DD" w:rsidRDefault="00167D2D" w:rsidP="00714C5F">
      <w:pPr>
        <w:rPr>
          <w:lang w:val="en-US"/>
        </w:rPr>
      </w:pPr>
    </w:p>
    <w:p w:rsidR="00167D2D" w:rsidRPr="00D313DD" w:rsidRDefault="00167D2D" w:rsidP="00714C5F">
      <w:pPr>
        <w:rPr>
          <w:lang w:val="en-US"/>
        </w:rPr>
      </w:pPr>
    </w:p>
    <w:p w:rsidR="00167D2D" w:rsidRPr="00537D67" w:rsidRDefault="00167D2D" w:rsidP="00714C5F">
      <w:pPr>
        <w:rPr>
          <w:lang w:val="en-US"/>
        </w:rPr>
      </w:pPr>
    </w:p>
    <w:p w:rsidR="007F422E" w:rsidRPr="00D313DD" w:rsidRDefault="007F422E" w:rsidP="00714C5F">
      <w:pPr>
        <w:rPr>
          <w:lang w:val="en-US"/>
        </w:rPr>
      </w:pPr>
    </w:p>
    <w:p w:rsidR="00BC25E9" w:rsidRPr="00876EB6" w:rsidRDefault="00BC25E9">
      <w:pPr>
        <w:pStyle w:val="Nagwek2"/>
        <w:rPr>
          <w:rFonts w:ascii="Arial Narrow" w:hAnsi="Arial Narrow" w:cs="Aharoni"/>
          <w:b/>
          <w:bCs/>
          <w:sz w:val="28"/>
          <w:lang w:val="en-US"/>
        </w:rPr>
      </w:pPr>
    </w:p>
    <w:p w:rsidR="00B21698" w:rsidRPr="002616E7" w:rsidRDefault="00D313DD" w:rsidP="00B21698">
      <w:pPr>
        <w:pStyle w:val="Nagwek2"/>
        <w:ind w:firstLine="0"/>
        <w:jc w:val="center"/>
        <w:rPr>
          <w:rFonts w:ascii="Arial Narrow" w:hAnsi="Arial Narrow" w:cs="Aharoni"/>
          <w:b/>
          <w:bCs/>
          <w:sz w:val="48"/>
          <w:szCs w:val="40"/>
        </w:rPr>
      </w:pPr>
      <w:r w:rsidRPr="002616E7">
        <w:rPr>
          <w:rFonts w:ascii="Arial Narrow" w:hAnsi="Arial Narrow" w:cs="Aharoni"/>
          <w:b/>
          <w:sz w:val="48"/>
          <w:szCs w:val="40"/>
        </w:rPr>
        <w:t>PROJEKT  BUDOWLANY</w:t>
      </w:r>
    </w:p>
    <w:p w:rsidR="00BC25E9" w:rsidRPr="006C3FE9" w:rsidRDefault="00BC25E9" w:rsidP="00747892">
      <w:pPr>
        <w:pStyle w:val="Nagwek2"/>
        <w:jc w:val="center"/>
        <w:rPr>
          <w:rFonts w:ascii="Arial Narrow" w:hAnsi="Arial Narrow" w:cs="Aharoni"/>
          <w:bCs/>
          <w:sz w:val="20"/>
        </w:rPr>
      </w:pPr>
    </w:p>
    <w:p w:rsidR="00EE776E" w:rsidRPr="00EE776E" w:rsidRDefault="002616E7" w:rsidP="002616E7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32"/>
          <w:szCs w:val="32"/>
          <w:u w:val="single"/>
        </w:rPr>
      </w:pPr>
      <w:r w:rsidRPr="005E0B5F">
        <w:rPr>
          <w:rFonts w:ascii="Arial Narrow" w:hAnsi="Arial Narrow" w:cs="Arial Narrow"/>
          <w:color w:val="FFFFFF"/>
          <w:sz w:val="32"/>
          <w:szCs w:val="32"/>
          <w:u w:val="single"/>
        </w:rPr>
        <w:t>WYMI</w:t>
      </w:r>
      <w:r w:rsidR="005E0B5F">
        <w:rPr>
          <w:rFonts w:ascii="Arial Narrow" w:hAnsi="Arial Narrow" w:cs="Arial Narrow"/>
          <w:sz w:val="32"/>
          <w:szCs w:val="32"/>
          <w:u w:val="single"/>
        </w:rPr>
        <w:t>Przeb</w:t>
      </w:r>
      <w:r w:rsidR="00EE776E" w:rsidRPr="00EE776E">
        <w:rPr>
          <w:rFonts w:ascii="Arial Narrow" w:hAnsi="Arial Narrow" w:cs="Arial Narrow"/>
          <w:sz w:val="32"/>
          <w:szCs w:val="32"/>
          <w:u w:val="single"/>
        </w:rPr>
        <w:t>udowa sieci wodociągowej</w:t>
      </w:r>
    </w:p>
    <w:p w:rsidR="002616E7" w:rsidRPr="00EE776E" w:rsidRDefault="005E0B5F" w:rsidP="002616E7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32"/>
          <w:szCs w:val="32"/>
        </w:rPr>
      </w:pPr>
      <w:r w:rsidRPr="005E0B5F">
        <w:rPr>
          <w:rFonts w:ascii="Arial Narrow" w:hAnsi="Arial Narrow" w:cs="Arial Narrow"/>
          <w:sz w:val="32"/>
          <w:szCs w:val="32"/>
        </w:rPr>
        <w:t xml:space="preserve">         </w:t>
      </w:r>
      <w:r w:rsidR="002616E7" w:rsidRPr="005E0B5F">
        <w:rPr>
          <w:rFonts w:ascii="Arial Narrow" w:hAnsi="Arial Narrow" w:cs="Arial Narrow"/>
          <w:sz w:val="32"/>
          <w:szCs w:val="32"/>
        </w:rPr>
        <w:t xml:space="preserve"> </w:t>
      </w:r>
      <w:r w:rsidR="00EE776E" w:rsidRPr="00EE776E">
        <w:rPr>
          <w:rFonts w:ascii="Arial Narrow" w:hAnsi="Arial Narrow" w:cs="Arial Narrow"/>
          <w:sz w:val="32"/>
          <w:szCs w:val="32"/>
          <w:u w:val="single"/>
        </w:rPr>
        <w:t xml:space="preserve">w </w:t>
      </w:r>
      <w:r>
        <w:rPr>
          <w:rFonts w:ascii="Arial Narrow" w:hAnsi="Arial Narrow" w:cs="Arial Narrow"/>
          <w:sz w:val="32"/>
          <w:szCs w:val="32"/>
          <w:u w:val="single"/>
        </w:rPr>
        <w:t>miejscowości Wrząca Wielka, gm. Koło</w:t>
      </w:r>
    </w:p>
    <w:p w:rsidR="00D31C6B" w:rsidRPr="002616E7" w:rsidRDefault="00D31C6B" w:rsidP="00585758">
      <w:pPr>
        <w:autoSpaceDE w:val="0"/>
        <w:autoSpaceDN w:val="0"/>
        <w:adjustRightInd w:val="0"/>
        <w:ind w:left="708" w:firstLine="708"/>
        <w:jc w:val="center"/>
        <w:rPr>
          <w:rFonts w:ascii="Arial Narrow" w:hAnsi="Arial Narrow" w:cs="Aharoni"/>
          <w:b/>
          <w:bCs/>
          <w:sz w:val="24"/>
          <w:szCs w:val="24"/>
        </w:rPr>
      </w:pPr>
    </w:p>
    <w:p w:rsidR="009943D7" w:rsidRPr="00846BE6" w:rsidRDefault="00747892" w:rsidP="00585758">
      <w:pPr>
        <w:autoSpaceDE w:val="0"/>
        <w:autoSpaceDN w:val="0"/>
        <w:adjustRightInd w:val="0"/>
        <w:ind w:left="708" w:firstLine="708"/>
        <w:jc w:val="center"/>
        <w:rPr>
          <w:rFonts w:ascii="Arial Narrow" w:hAnsi="Arial Narrow" w:cs="Aharoni"/>
          <w:b/>
          <w:bCs/>
          <w:sz w:val="24"/>
          <w:szCs w:val="24"/>
        </w:rPr>
      </w:pPr>
      <w:r w:rsidRPr="00846BE6">
        <w:rPr>
          <w:rFonts w:ascii="Arial Narrow" w:hAnsi="Arial Narrow" w:cs="Aharoni"/>
          <w:b/>
          <w:bCs/>
          <w:sz w:val="24"/>
          <w:szCs w:val="24"/>
        </w:rPr>
        <w:tab/>
      </w:r>
      <w:r w:rsidRPr="00846BE6">
        <w:rPr>
          <w:rFonts w:ascii="Arial Narrow" w:hAnsi="Arial Narrow" w:cs="Aharoni"/>
          <w:b/>
          <w:bCs/>
          <w:sz w:val="24"/>
          <w:szCs w:val="24"/>
        </w:rPr>
        <w:tab/>
      </w:r>
    </w:p>
    <w:p w:rsidR="00846BE6" w:rsidRDefault="00585758" w:rsidP="00846BE6">
      <w:pPr>
        <w:autoSpaceDE w:val="0"/>
        <w:autoSpaceDN w:val="0"/>
        <w:adjustRightInd w:val="0"/>
        <w:rPr>
          <w:rStyle w:val="Pogrubienie"/>
          <w:rFonts w:ascii="Arial Narrow" w:hAnsi="Arial Narrow"/>
          <w:sz w:val="24"/>
          <w:szCs w:val="24"/>
        </w:rPr>
      </w:pPr>
      <w:r w:rsidRPr="00846BE6">
        <w:rPr>
          <w:rFonts w:ascii="Arial Narrow" w:hAnsi="Arial Narrow" w:cs="Aharoni"/>
          <w:b/>
          <w:bCs/>
          <w:sz w:val="24"/>
          <w:szCs w:val="24"/>
        </w:rPr>
        <w:tab/>
      </w:r>
      <w:r w:rsidRPr="00846BE6">
        <w:rPr>
          <w:rFonts w:ascii="Arial Narrow" w:hAnsi="Arial Narrow" w:cs="Aharoni"/>
          <w:b/>
          <w:bCs/>
          <w:sz w:val="24"/>
          <w:szCs w:val="24"/>
        </w:rPr>
        <w:tab/>
      </w:r>
      <w:r w:rsidR="003F2808">
        <w:rPr>
          <w:rFonts w:ascii="Arial Narrow" w:hAnsi="Arial Narrow" w:cs="Aharoni"/>
          <w:b/>
          <w:bCs/>
          <w:sz w:val="24"/>
          <w:szCs w:val="24"/>
        </w:rPr>
        <w:t>Inwestor:</w:t>
      </w:r>
      <w:r w:rsidR="00876EB6" w:rsidRPr="00846BE6">
        <w:rPr>
          <w:rFonts w:ascii="Arial Narrow" w:hAnsi="Arial Narrow" w:cs="Aharoni"/>
          <w:b/>
          <w:bCs/>
          <w:sz w:val="24"/>
          <w:szCs w:val="24"/>
        </w:rPr>
        <w:t xml:space="preserve">              </w:t>
      </w:r>
      <w:r w:rsidR="003F2808">
        <w:rPr>
          <w:rFonts w:ascii="Arial Narrow" w:hAnsi="Arial Narrow" w:cs="Aharoni"/>
          <w:b/>
          <w:bCs/>
          <w:sz w:val="24"/>
          <w:szCs w:val="24"/>
        </w:rPr>
        <w:t xml:space="preserve">  </w:t>
      </w:r>
      <w:r w:rsidR="005E0B5F">
        <w:rPr>
          <w:rStyle w:val="Pogrubienie"/>
          <w:rFonts w:ascii="Arial Narrow" w:hAnsi="Arial Narrow"/>
          <w:sz w:val="24"/>
          <w:szCs w:val="24"/>
        </w:rPr>
        <w:t>Gmina Koło</w:t>
      </w:r>
    </w:p>
    <w:p w:rsidR="00EE776E" w:rsidRDefault="00846BE6" w:rsidP="00EE776E">
      <w:pPr>
        <w:autoSpaceDE w:val="0"/>
        <w:autoSpaceDN w:val="0"/>
        <w:adjustRightInd w:val="0"/>
        <w:ind w:left="2832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  <w:r w:rsidR="005E0B5F">
        <w:rPr>
          <w:rFonts w:ascii="Arial Narrow" w:hAnsi="Arial Narrow"/>
          <w:sz w:val="24"/>
          <w:szCs w:val="24"/>
        </w:rPr>
        <w:t>ul. Sienkiewicza 23</w:t>
      </w:r>
      <w:r w:rsidRPr="00846BE6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      </w:t>
      </w:r>
      <w:r w:rsidR="00EE776E">
        <w:rPr>
          <w:rFonts w:ascii="Arial Narrow" w:hAnsi="Arial Narrow"/>
          <w:sz w:val="24"/>
          <w:szCs w:val="24"/>
        </w:rPr>
        <w:t>62-600 Koło</w:t>
      </w:r>
    </w:p>
    <w:p w:rsidR="00EE776E" w:rsidRDefault="00EE776E" w:rsidP="00EE776E">
      <w:pPr>
        <w:autoSpaceDE w:val="0"/>
        <w:autoSpaceDN w:val="0"/>
        <w:adjustRightInd w:val="0"/>
        <w:ind w:left="2832"/>
        <w:rPr>
          <w:rFonts w:ascii="Arial Narrow" w:hAnsi="Arial Narrow" w:cs="Arial Narrow"/>
          <w:sz w:val="24"/>
          <w:szCs w:val="24"/>
        </w:rPr>
      </w:pPr>
    </w:p>
    <w:p w:rsidR="002616E7" w:rsidRPr="00EE776E" w:rsidRDefault="003F2808" w:rsidP="00EE776E">
      <w:pPr>
        <w:autoSpaceDE w:val="0"/>
        <w:autoSpaceDN w:val="0"/>
        <w:adjustRightInd w:val="0"/>
        <w:ind w:left="1417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haroni"/>
          <w:b/>
          <w:bCs/>
          <w:sz w:val="24"/>
          <w:szCs w:val="24"/>
        </w:rPr>
        <w:t>Adres budowy</w:t>
      </w:r>
      <w:r w:rsidR="00876EB6" w:rsidRPr="002616E7">
        <w:rPr>
          <w:rFonts w:ascii="Arial Narrow" w:hAnsi="Arial Narrow" w:cs="Aharoni"/>
          <w:b/>
          <w:bCs/>
          <w:sz w:val="24"/>
          <w:szCs w:val="24"/>
        </w:rPr>
        <w:t xml:space="preserve">:  </w:t>
      </w:r>
      <w:r>
        <w:rPr>
          <w:rFonts w:ascii="Arial Narrow" w:hAnsi="Arial Narrow" w:cs="Aharoni"/>
          <w:b/>
          <w:bCs/>
          <w:sz w:val="24"/>
          <w:szCs w:val="24"/>
        </w:rPr>
        <w:t xml:space="preserve">   </w:t>
      </w:r>
      <w:r w:rsidR="00EE776E" w:rsidRPr="002616E7">
        <w:rPr>
          <w:rFonts w:ascii="Arial Narrow" w:hAnsi="Arial Narrow" w:cs="Arial Narrow"/>
          <w:sz w:val="24"/>
          <w:szCs w:val="24"/>
        </w:rPr>
        <w:t>jedn.</w:t>
      </w:r>
      <w:r w:rsidR="00EE776E">
        <w:rPr>
          <w:rFonts w:ascii="Arial Narrow" w:hAnsi="Arial Narrow" w:cs="Arial Narrow"/>
          <w:sz w:val="24"/>
          <w:szCs w:val="24"/>
        </w:rPr>
        <w:t xml:space="preserve"> </w:t>
      </w:r>
      <w:r w:rsidR="00EE776E" w:rsidRPr="002616E7">
        <w:rPr>
          <w:rFonts w:ascii="Arial Narrow" w:hAnsi="Arial Narrow" w:cs="Arial Narrow"/>
          <w:sz w:val="24"/>
          <w:szCs w:val="24"/>
        </w:rPr>
        <w:t>ew. 30</w:t>
      </w:r>
      <w:r w:rsidR="005E0B5F">
        <w:rPr>
          <w:rFonts w:ascii="Arial Narrow" w:hAnsi="Arial Narrow" w:cs="Arial Narrow"/>
          <w:sz w:val="24"/>
          <w:szCs w:val="24"/>
        </w:rPr>
        <w:t>0907_2</w:t>
      </w:r>
      <w:r w:rsidR="00EE776E" w:rsidRPr="002616E7">
        <w:rPr>
          <w:rFonts w:ascii="Arial Narrow" w:hAnsi="Arial Narrow" w:cs="Arial Narrow"/>
          <w:sz w:val="24"/>
          <w:szCs w:val="24"/>
        </w:rPr>
        <w:t xml:space="preserve"> </w:t>
      </w:r>
      <w:r w:rsidR="00EE776E">
        <w:rPr>
          <w:rFonts w:ascii="Arial Narrow" w:hAnsi="Arial Narrow"/>
          <w:sz w:val="24"/>
          <w:szCs w:val="24"/>
        </w:rPr>
        <w:t>Koło</w:t>
      </w:r>
      <w:r w:rsidR="00EE776E">
        <w:rPr>
          <w:rFonts w:ascii="Arial Narrow" w:hAnsi="Arial Narrow" w:cs="Arial Narrow"/>
          <w:sz w:val="24"/>
          <w:szCs w:val="24"/>
        </w:rPr>
        <w:t>,</w:t>
      </w:r>
      <w:r w:rsidR="005E0B5F">
        <w:rPr>
          <w:rFonts w:ascii="Arial Narrow" w:hAnsi="Arial Narrow" w:cs="Arial Narrow"/>
          <w:sz w:val="24"/>
        </w:rPr>
        <w:t xml:space="preserve"> obręb 0025 Wrząca Wielka</w:t>
      </w:r>
      <w:r>
        <w:rPr>
          <w:rFonts w:ascii="Arial Narrow" w:hAnsi="Arial Narrow" w:cs="Arial Narrow"/>
          <w:sz w:val="24"/>
          <w:szCs w:val="24"/>
        </w:rPr>
        <w:t xml:space="preserve">                                                        </w:t>
      </w:r>
      <w:r w:rsidR="00EE776E">
        <w:rPr>
          <w:rFonts w:ascii="Arial Narrow" w:hAnsi="Arial Narrow" w:cs="Arial Narrow"/>
          <w:sz w:val="24"/>
          <w:szCs w:val="24"/>
        </w:rPr>
        <w:t xml:space="preserve">                  </w:t>
      </w:r>
    </w:p>
    <w:p w:rsidR="005E0B5F" w:rsidRPr="003F2808" w:rsidRDefault="00EE776E" w:rsidP="00D8517C">
      <w:pPr>
        <w:autoSpaceDE w:val="0"/>
        <w:autoSpaceDN w:val="0"/>
        <w:adjustRightInd w:val="0"/>
        <w:ind w:left="3061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dz. nr </w:t>
      </w:r>
      <w:r w:rsidR="005E0B5F">
        <w:rPr>
          <w:rFonts w:ascii="Arial Narrow" w:hAnsi="Arial Narrow" w:cs="Arial Narrow"/>
          <w:sz w:val="24"/>
          <w:szCs w:val="24"/>
        </w:rPr>
        <w:t>3</w:t>
      </w:r>
      <w:r w:rsidR="00D8517C" w:rsidRPr="00D8517C">
        <w:rPr>
          <w:rFonts w:ascii="Arial Narrow" w:hAnsi="Arial Narrow" w:cs="Arial Narrow"/>
          <w:sz w:val="24"/>
          <w:szCs w:val="24"/>
        </w:rPr>
        <w:t>4/</w:t>
      </w:r>
      <w:r w:rsidR="005E0B5F">
        <w:rPr>
          <w:rFonts w:ascii="Arial Narrow" w:hAnsi="Arial Narrow" w:cs="Arial Narrow"/>
          <w:sz w:val="24"/>
          <w:szCs w:val="24"/>
        </w:rPr>
        <w:t>1</w:t>
      </w:r>
      <w:r w:rsidR="00D8517C" w:rsidRPr="00D8517C">
        <w:rPr>
          <w:rFonts w:ascii="Arial Narrow" w:hAnsi="Arial Narrow" w:cs="Arial Narrow"/>
          <w:sz w:val="24"/>
          <w:szCs w:val="24"/>
        </w:rPr>
        <w:t xml:space="preserve">1, </w:t>
      </w:r>
      <w:r w:rsidR="005E0B5F">
        <w:rPr>
          <w:rFonts w:ascii="Arial Narrow" w:hAnsi="Arial Narrow" w:cs="Arial Narrow"/>
          <w:sz w:val="24"/>
          <w:szCs w:val="24"/>
        </w:rPr>
        <w:t>34/23, 34/22, 34/9, 48/2, 71, 49/3, 50/2, 51, 52, 53/1, 53/4, 54/4, 54/5, 54/6, 55, 56/1, 56/2</w:t>
      </w:r>
    </w:p>
    <w:p w:rsidR="00D313DD" w:rsidRPr="002616E7" w:rsidRDefault="00DC69F2" w:rsidP="002616E7">
      <w:pPr>
        <w:autoSpaceDE w:val="0"/>
        <w:autoSpaceDN w:val="0"/>
        <w:adjustRightInd w:val="0"/>
        <w:rPr>
          <w:rFonts w:ascii="Arial Narrow" w:hAnsi="Arial Narrow" w:cs="Aharoni"/>
        </w:rPr>
      </w:pPr>
      <w:r w:rsidRPr="002616E7">
        <w:rPr>
          <w:rFonts w:ascii="Arial Narrow" w:hAnsi="Arial Narrow" w:cs="Aharoni"/>
        </w:rPr>
        <w:tab/>
      </w:r>
      <w:r w:rsidRPr="002616E7">
        <w:rPr>
          <w:rFonts w:ascii="Arial Narrow" w:hAnsi="Arial Narrow" w:cs="Aharoni"/>
        </w:rPr>
        <w:tab/>
      </w:r>
    </w:p>
    <w:p w:rsidR="00DC69F2" w:rsidRPr="002616E7" w:rsidRDefault="00DC69F2" w:rsidP="00DC69F2">
      <w:pPr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 w:rsidRPr="002616E7">
        <w:rPr>
          <w:rFonts w:ascii="Arial Narrow" w:hAnsi="Arial Narrow" w:cs="Aharoni"/>
        </w:rPr>
        <w:tab/>
      </w:r>
      <w:r w:rsidRPr="002616E7">
        <w:rPr>
          <w:rFonts w:ascii="Arial Narrow" w:hAnsi="Arial Narrow" w:cs="Aharoni"/>
        </w:rPr>
        <w:tab/>
      </w:r>
      <w:r w:rsidRPr="002616E7">
        <w:rPr>
          <w:rFonts w:ascii="Arial Narrow" w:hAnsi="Arial Narrow" w:cs="Aharoni"/>
          <w:b/>
          <w:bCs/>
          <w:sz w:val="22"/>
          <w:szCs w:val="24"/>
        </w:rPr>
        <w:t>Kategoria obiektu</w:t>
      </w:r>
      <w:r w:rsidRPr="002616E7">
        <w:rPr>
          <w:rFonts w:ascii="Arial Narrow" w:hAnsi="Arial Narrow" w:cs="Aharoni"/>
          <w:b/>
          <w:bCs/>
          <w:szCs w:val="24"/>
        </w:rPr>
        <w:t>:</w:t>
      </w:r>
      <w:r w:rsidR="003F2808">
        <w:rPr>
          <w:rFonts w:ascii="Arial Narrow" w:hAnsi="Arial Narrow" w:cs="Aharoni"/>
          <w:b/>
          <w:bCs/>
          <w:szCs w:val="24"/>
        </w:rPr>
        <w:t xml:space="preserve">   </w:t>
      </w:r>
      <w:r w:rsidRPr="002616E7">
        <w:rPr>
          <w:rFonts w:ascii="Arial Narrow" w:hAnsi="Arial Narrow" w:cs="Aharoni"/>
          <w:b/>
          <w:bCs/>
          <w:szCs w:val="24"/>
        </w:rPr>
        <w:t xml:space="preserve"> </w:t>
      </w:r>
      <w:r w:rsidRPr="002616E7">
        <w:rPr>
          <w:rFonts w:ascii="Arial Narrow" w:hAnsi="Arial Narrow" w:cs="Arial Narrow"/>
          <w:sz w:val="24"/>
          <w:szCs w:val="24"/>
        </w:rPr>
        <w:t>XXVI</w:t>
      </w:r>
    </w:p>
    <w:p w:rsidR="00D313DD" w:rsidRPr="002616E7" w:rsidRDefault="00D313DD">
      <w:pPr>
        <w:ind w:left="1418"/>
        <w:rPr>
          <w:rFonts w:ascii="Arial Narrow" w:hAnsi="Arial Narrow" w:cs="Aharoni"/>
        </w:rPr>
      </w:pPr>
    </w:p>
    <w:p w:rsidR="00747892" w:rsidRPr="002616E7" w:rsidRDefault="00747892">
      <w:pPr>
        <w:ind w:left="1418"/>
        <w:rPr>
          <w:rFonts w:ascii="Arial Narrow" w:hAnsi="Arial Narrow" w:cs="Aharoni"/>
        </w:rPr>
      </w:pPr>
    </w:p>
    <w:p w:rsidR="00BC25E9" w:rsidRPr="002616E7" w:rsidRDefault="00BC25E9">
      <w:pPr>
        <w:ind w:left="1418"/>
        <w:rPr>
          <w:rFonts w:ascii="Arial Narrow" w:hAnsi="Arial Narrow" w:cs="Aharoni"/>
        </w:rPr>
      </w:pPr>
      <w:r w:rsidRPr="002616E7">
        <w:rPr>
          <w:rFonts w:ascii="Arial Narrow" w:hAnsi="Arial Narrow" w:cs="Aharoni"/>
        </w:rPr>
        <w:t>Projektanci opracowujący poszczególne części projektu budowlanego:</w:t>
      </w:r>
    </w:p>
    <w:p w:rsidR="00BC25E9" w:rsidRPr="002616E7" w:rsidRDefault="00BC25E9">
      <w:pPr>
        <w:rPr>
          <w:rFonts w:ascii="Arial Narrow" w:hAnsi="Arial Narrow" w:cs="Aharoni"/>
        </w:rPr>
      </w:pPr>
    </w:p>
    <w:p w:rsidR="0033669F" w:rsidRPr="009943D7" w:rsidRDefault="00BC25E9" w:rsidP="00220E56">
      <w:pPr>
        <w:ind w:left="708" w:firstLine="708"/>
        <w:rPr>
          <w:rFonts w:ascii="Arial Narrow" w:hAnsi="Arial Narrow" w:cs="Aharoni"/>
        </w:rPr>
      </w:pPr>
      <w:r w:rsidRPr="009943D7">
        <w:rPr>
          <w:rFonts w:ascii="Arial Narrow" w:hAnsi="Arial Narrow" w:cs="Aharoni"/>
        </w:rPr>
        <w:t xml:space="preserve">Specjalność    </w:t>
      </w:r>
      <w:r w:rsidR="007F422E" w:rsidRPr="009943D7">
        <w:rPr>
          <w:rFonts w:ascii="Arial Narrow" w:hAnsi="Arial Narrow" w:cs="Aharoni"/>
        </w:rPr>
        <w:t xml:space="preserve"> </w:t>
      </w:r>
      <w:r w:rsidRPr="009943D7">
        <w:rPr>
          <w:rFonts w:ascii="Arial Narrow" w:hAnsi="Arial Narrow" w:cs="Aharoni"/>
        </w:rPr>
        <w:t xml:space="preserve">     </w:t>
      </w:r>
      <w:r w:rsidR="00747892" w:rsidRPr="009943D7">
        <w:rPr>
          <w:rFonts w:ascii="Arial Narrow" w:hAnsi="Arial Narrow" w:cs="Aharoni"/>
        </w:rPr>
        <w:tab/>
      </w:r>
      <w:r w:rsidR="00747892" w:rsidRPr="009943D7">
        <w:rPr>
          <w:rFonts w:ascii="Arial Narrow" w:hAnsi="Arial Narrow" w:cs="Aharoni"/>
        </w:rPr>
        <w:tab/>
      </w:r>
      <w:r w:rsidRPr="009943D7">
        <w:rPr>
          <w:rFonts w:ascii="Arial Narrow" w:hAnsi="Arial Narrow" w:cs="Aharoni"/>
        </w:rPr>
        <w:t>Imię i Nazwisko</w:t>
      </w:r>
      <w:r w:rsidR="002D359F" w:rsidRPr="009943D7">
        <w:rPr>
          <w:rFonts w:ascii="Arial Narrow" w:hAnsi="Arial Narrow" w:cs="Aharoni"/>
        </w:rPr>
        <w:tab/>
      </w:r>
      <w:r w:rsidR="002D359F" w:rsidRPr="009943D7">
        <w:rPr>
          <w:rFonts w:ascii="Arial Narrow" w:hAnsi="Arial Narrow" w:cs="Aharoni"/>
        </w:rPr>
        <w:tab/>
      </w:r>
      <w:r w:rsidR="00747892" w:rsidRPr="009943D7">
        <w:rPr>
          <w:rFonts w:ascii="Arial Narrow" w:hAnsi="Arial Narrow" w:cs="Aharoni"/>
        </w:rPr>
        <w:tab/>
      </w:r>
      <w:r w:rsidR="00747892" w:rsidRPr="009943D7">
        <w:rPr>
          <w:rFonts w:ascii="Arial Narrow" w:hAnsi="Arial Narrow" w:cs="Aharoni"/>
        </w:rPr>
        <w:tab/>
      </w:r>
      <w:r w:rsidRPr="009943D7">
        <w:rPr>
          <w:rFonts w:ascii="Arial Narrow" w:hAnsi="Arial Narrow" w:cs="Aharoni"/>
        </w:rPr>
        <w:t>Podpis</w:t>
      </w:r>
    </w:p>
    <w:p w:rsidR="00D313DD" w:rsidRPr="009943D7" w:rsidRDefault="00B9472F">
      <w:pPr>
        <w:rPr>
          <w:rFonts w:ascii="Arial Narrow" w:hAnsi="Arial Narrow" w:cs="Aharoni"/>
        </w:rPr>
      </w:pPr>
      <w:r w:rsidRPr="009943D7">
        <w:rPr>
          <w:rFonts w:ascii="Arial Narrow" w:hAnsi="Arial Narrow" w:cs="Aharoni"/>
        </w:rPr>
        <w:tab/>
      </w:r>
      <w:r w:rsidRPr="009943D7">
        <w:rPr>
          <w:rFonts w:ascii="Arial Narrow" w:hAnsi="Arial Narrow" w:cs="Aharoni"/>
        </w:rPr>
        <w:tab/>
      </w:r>
      <w:r w:rsidR="00747892" w:rsidRPr="009943D7">
        <w:rPr>
          <w:rFonts w:ascii="Arial Narrow" w:hAnsi="Arial Narrow" w:cs="Aharoni"/>
        </w:rPr>
        <w:t xml:space="preserve">Nr uprawnień              </w:t>
      </w:r>
    </w:p>
    <w:p w:rsidR="00D313DD" w:rsidRPr="009943D7" w:rsidRDefault="00D313DD">
      <w:pPr>
        <w:rPr>
          <w:rFonts w:ascii="Arial Narrow" w:hAnsi="Arial Narrow" w:cs="Aharoni"/>
        </w:rPr>
      </w:pPr>
    </w:p>
    <w:p w:rsidR="007F422E" w:rsidRPr="009943D7" w:rsidRDefault="00B9472F" w:rsidP="00D313DD">
      <w:pPr>
        <w:ind w:left="708" w:firstLine="708"/>
        <w:rPr>
          <w:rFonts w:ascii="Arial Narrow" w:hAnsi="Arial Narrow" w:cs="Aharoni"/>
          <w:b/>
        </w:rPr>
      </w:pPr>
      <w:r w:rsidRPr="009943D7">
        <w:rPr>
          <w:rFonts w:ascii="Arial Narrow" w:hAnsi="Arial Narrow" w:cs="Aharoni"/>
          <w:b/>
        </w:rPr>
        <w:t>Projektował :</w:t>
      </w:r>
    </w:p>
    <w:p w:rsidR="00141CD8" w:rsidRPr="00876EB6" w:rsidRDefault="00141CD8" w:rsidP="00141CD8">
      <w:pPr>
        <w:ind w:left="1418"/>
        <w:rPr>
          <w:rFonts w:ascii="Arial Narrow" w:hAnsi="Arial Narrow" w:cs="Aharoni"/>
        </w:rPr>
      </w:pPr>
      <w:proofErr w:type="spellStart"/>
      <w:r w:rsidRPr="009943D7">
        <w:rPr>
          <w:rFonts w:ascii="Arial Narrow" w:hAnsi="Arial Narrow" w:cs="Aharoni"/>
        </w:rPr>
        <w:t>Inst.sanitarne</w:t>
      </w:r>
      <w:proofErr w:type="spellEnd"/>
      <w:r w:rsidRPr="009943D7">
        <w:rPr>
          <w:rFonts w:ascii="Arial Narrow" w:hAnsi="Arial Narrow" w:cs="Aharoni"/>
        </w:rPr>
        <w:t xml:space="preserve">         </w:t>
      </w:r>
      <w:r w:rsidR="00891B6D" w:rsidRPr="009943D7">
        <w:rPr>
          <w:rFonts w:ascii="Arial Narrow" w:hAnsi="Arial Narrow" w:cs="Aharoni"/>
        </w:rPr>
        <w:t xml:space="preserve">    </w:t>
      </w:r>
      <w:r w:rsidR="00747892" w:rsidRPr="00876EB6">
        <w:rPr>
          <w:rFonts w:ascii="Arial Narrow" w:hAnsi="Arial Narrow" w:cs="Aharoni"/>
        </w:rPr>
        <w:t xml:space="preserve">                </w:t>
      </w:r>
      <w:r w:rsidR="009943D7" w:rsidRPr="00876EB6">
        <w:rPr>
          <w:rFonts w:ascii="Arial Narrow" w:hAnsi="Arial Narrow" w:cs="Aharoni"/>
        </w:rPr>
        <w:t>mgr inż. Sylwia Frątczak</w:t>
      </w:r>
      <w:r w:rsidR="003F2808">
        <w:rPr>
          <w:rFonts w:ascii="Arial Narrow" w:hAnsi="Arial Narrow" w:cs="Aharoni"/>
        </w:rPr>
        <w:t>-Marciniak</w:t>
      </w:r>
    </w:p>
    <w:p w:rsidR="004B60F8" w:rsidRPr="00876EB6" w:rsidRDefault="004B60F8" w:rsidP="004B60F8">
      <w:pPr>
        <w:ind w:left="1418"/>
        <w:rPr>
          <w:rFonts w:ascii="Arial Narrow" w:hAnsi="Arial Narrow" w:cs="Aharoni"/>
          <w:sz w:val="16"/>
          <w:szCs w:val="16"/>
        </w:rPr>
      </w:pPr>
      <w:r w:rsidRPr="00876EB6">
        <w:rPr>
          <w:rFonts w:ascii="Arial Narrow" w:hAnsi="Arial Narrow" w:cs="Aharoni"/>
          <w:sz w:val="16"/>
          <w:szCs w:val="16"/>
        </w:rPr>
        <w:t>uprawnienia budowlane w</w:t>
      </w:r>
    </w:p>
    <w:p w:rsidR="004B60F8" w:rsidRPr="00876EB6" w:rsidRDefault="004B60F8" w:rsidP="004B60F8">
      <w:pPr>
        <w:ind w:left="1418"/>
        <w:rPr>
          <w:rFonts w:ascii="Arial Narrow" w:hAnsi="Arial Narrow" w:cs="Aharoni"/>
          <w:sz w:val="16"/>
          <w:szCs w:val="16"/>
        </w:rPr>
      </w:pPr>
      <w:r w:rsidRPr="00876EB6">
        <w:rPr>
          <w:rFonts w:ascii="Arial Narrow" w:hAnsi="Arial Narrow" w:cs="Aharoni"/>
          <w:sz w:val="16"/>
          <w:szCs w:val="16"/>
        </w:rPr>
        <w:t>specjalności instalacyjno-</w:t>
      </w:r>
    </w:p>
    <w:p w:rsidR="004B60F8" w:rsidRPr="00876EB6" w:rsidRDefault="004B60F8" w:rsidP="004B60F8">
      <w:pPr>
        <w:ind w:left="1418"/>
        <w:rPr>
          <w:rFonts w:ascii="Arial Narrow" w:hAnsi="Arial Narrow" w:cs="Aharoni"/>
          <w:sz w:val="16"/>
          <w:szCs w:val="16"/>
        </w:rPr>
      </w:pPr>
      <w:r w:rsidRPr="00876EB6">
        <w:rPr>
          <w:rFonts w:ascii="Arial Narrow" w:hAnsi="Arial Narrow" w:cs="Aharoni"/>
          <w:sz w:val="16"/>
          <w:szCs w:val="16"/>
        </w:rPr>
        <w:t>inżynieryjnej w zakresie</w:t>
      </w:r>
    </w:p>
    <w:p w:rsidR="00220E56" w:rsidRDefault="004B60F8" w:rsidP="0097775A">
      <w:pPr>
        <w:ind w:left="1418"/>
        <w:rPr>
          <w:rFonts w:ascii="Arial Narrow" w:hAnsi="Arial Narrow" w:cs="Aharoni"/>
          <w:sz w:val="16"/>
          <w:szCs w:val="16"/>
        </w:rPr>
      </w:pPr>
      <w:r w:rsidRPr="00876EB6">
        <w:rPr>
          <w:rFonts w:ascii="Arial Narrow" w:hAnsi="Arial Narrow" w:cs="Aharoni"/>
          <w:sz w:val="16"/>
          <w:szCs w:val="16"/>
        </w:rPr>
        <w:t>instalacji sanitarnych</w:t>
      </w:r>
      <w:r w:rsidR="00B9472F" w:rsidRPr="00876EB6">
        <w:rPr>
          <w:rFonts w:ascii="Arial Narrow" w:hAnsi="Arial Narrow" w:cs="Aharoni"/>
          <w:sz w:val="16"/>
          <w:szCs w:val="16"/>
        </w:rPr>
        <w:t xml:space="preserve"> </w:t>
      </w:r>
    </w:p>
    <w:p w:rsidR="009943D7" w:rsidRPr="00876EB6" w:rsidRDefault="009943D7" w:rsidP="0097775A">
      <w:pPr>
        <w:ind w:left="1418"/>
        <w:rPr>
          <w:rFonts w:ascii="Arial Narrow" w:hAnsi="Arial Narrow" w:cs="Aharoni"/>
          <w:sz w:val="16"/>
          <w:szCs w:val="16"/>
        </w:rPr>
      </w:pPr>
      <w:r>
        <w:rPr>
          <w:rFonts w:ascii="Arial Narrow" w:hAnsi="Arial Narrow" w:cs="Aharoni"/>
          <w:sz w:val="16"/>
          <w:szCs w:val="16"/>
        </w:rPr>
        <w:t>bez ograniczeń</w:t>
      </w:r>
    </w:p>
    <w:p w:rsidR="00C4772C" w:rsidRDefault="004B60F8" w:rsidP="00220E56">
      <w:pPr>
        <w:ind w:left="1418"/>
        <w:rPr>
          <w:rFonts w:ascii="Arial Narrow" w:hAnsi="Arial Narrow" w:cs="Aharoni"/>
          <w:sz w:val="16"/>
          <w:szCs w:val="16"/>
        </w:rPr>
      </w:pPr>
      <w:r w:rsidRPr="00876EB6">
        <w:rPr>
          <w:rFonts w:ascii="Arial Narrow" w:hAnsi="Arial Narrow" w:cs="Aharoni"/>
          <w:sz w:val="16"/>
          <w:szCs w:val="16"/>
        </w:rPr>
        <w:t xml:space="preserve">nr </w:t>
      </w:r>
      <w:r w:rsidR="009943D7">
        <w:rPr>
          <w:rFonts w:ascii="Arial Narrow" w:hAnsi="Arial Narrow" w:cs="Aharoni"/>
          <w:sz w:val="16"/>
          <w:szCs w:val="16"/>
        </w:rPr>
        <w:t>WKP/0170/POOS/15</w:t>
      </w:r>
    </w:p>
    <w:p w:rsidR="00C4772C" w:rsidRDefault="00C4772C" w:rsidP="00220E56">
      <w:pPr>
        <w:ind w:left="1418"/>
        <w:rPr>
          <w:rFonts w:ascii="Arial Narrow" w:hAnsi="Arial Narrow" w:cs="Aharoni"/>
          <w:sz w:val="16"/>
          <w:szCs w:val="16"/>
        </w:rPr>
      </w:pPr>
    </w:p>
    <w:p w:rsidR="00740E87" w:rsidRDefault="00B61F01" w:rsidP="00220E56">
      <w:pPr>
        <w:ind w:left="1418"/>
        <w:rPr>
          <w:rFonts w:ascii="Arial Narrow" w:hAnsi="Arial Narrow" w:cs="Aharoni"/>
          <w:sz w:val="16"/>
          <w:szCs w:val="16"/>
        </w:rPr>
      </w:pPr>
      <w:r>
        <w:rPr>
          <w:rFonts w:ascii="Arial Narrow" w:hAnsi="Arial Narrow" w:cs="Aharoni"/>
          <w:b/>
        </w:rPr>
        <w:t>Sprawdzał</w:t>
      </w:r>
      <w:r w:rsidR="00740E87" w:rsidRPr="00876EB6">
        <w:rPr>
          <w:rFonts w:ascii="Arial Narrow" w:hAnsi="Arial Narrow" w:cs="Aharoni"/>
          <w:b/>
        </w:rPr>
        <w:t xml:space="preserve"> :</w:t>
      </w:r>
    </w:p>
    <w:p w:rsidR="00C4772C" w:rsidRPr="00876EB6" w:rsidRDefault="00C4772C" w:rsidP="00C4772C">
      <w:pPr>
        <w:ind w:left="1418"/>
        <w:rPr>
          <w:rFonts w:ascii="Arial Narrow" w:hAnsi="Arial Narrow" w:cs="Aharoni"/>
        </w:rPr>
      </w:pPr>
      <w:proofErr w:type="spellStart"/>
      <w:r w:rsidRPr="00876EB6">
        <w:rPr>
          <w:rFonts w:ascii="Arial Narrow" w:hAnsi="Arial Narrow" w:cs="Aharoni"/>
        </w:rPr>
        <w:t>Inst.sanitarne</w:t>
      </w:r>
      <w:proofErr w:type="spellEnd"/>
      <w:r w:rsidRPr="00876EB6">
        <w:rPr>
          <w:rFonts w:ascii="Arial Narrow" w:hAnsi="Arial Narrow" w:cs="Aharoni"/>
        </w:rPr>
        <w:t xml:space="preserve">                             mgr inż.   </w:t>
      </w:r>
      <w:r w:rsidR="005E0B5F">
        <w:rPr>
          <w:rFonts w:ascii="Arial Narrow" w:hAnsi="Arial Narrow" w:cs="Aharoni"/>
        </w:rPr>
        <w:t>Justyna Dąbrowska</w:t>
      </w:r>
    </w:p>
    <w:p w:rsidR="00C4772C" w:rsidRPr="00876EB6" w:rsidRDefault="00C4772C" w:rsidP="00C4772C">
      <w:pPr>
        <w:ind w:left="1418"/>
        <w:rPr>
          <w:rFonts w:ascii="Arial Narrow" w:hAnsi="Arial Narrow" w:cs="Aharoni"/>
          <w:sz w:val="16"/>
          <w:szCs w:val="16"/>
        </w:rPr>
      </w:pPr>
      <w:r w:rsidRPr="00876EB6">
        <w:rPr>
          <w:rFonts w:ascii="Arial Narrow" w:hAnsi="Arial Narrow" w:cs="Aharoni"/>
          <w:sz w:val="16"/>
          <w:szCs w:val="16"/>
        </w:rPr>
        <w:t>uprawnienia budowlane w</w:t>
      </w:r>
    </w:p>
    <w:p w:rsidR="00C4772C" w:rsidRPr="00876EB6" w:rsidRDefault="00C4772C" w:rsidP="00C4772C">
      <w:pPr>
        <w:ind w:left="1418"/>
        <w:rPr>
          <w:rFonts w:ascii="Arial Narrow" w:hAnsi="Arial Narrow" w:cs="Aharoni"/>
          <w:sz w:val="16"/>
          <w:szCs w:val="16"/>
        </w:rPr>
      </w:pPr>
      <w:r w:rsidRPr="00876EB6">
        <w:rPr>
          <w:rFonts w:ascii="Arial Narrow" w:hAnsi="Arial Narrow" w:cs="Aharoni"/>
          <w:sz w:val="16"/>
          <w:szCs w:val="16"/>
        </w:rPr>
        <w:t>specjalności instalacyjno-</w:t>
      </w:r>
    </w:p>
    <w:p w:rsidR="00C4772C" w:rsidRPr="00876EB6" w:rsidRDefault="00C4772C" w:rsidP="00C4772C">
      <w:pPr>
        <w:ind w:left="1418"/>
        <w:rPr>
          <w:rFonts w:ascii="Arial Narrow" w:hAnsi="Arial Narrow" w:cs="Aharoni"/>
          <w:sz w:val="16"/>
          <w:szCs w:val="16"/>
        </w:rPr>
      </w:pPr>
      <w:r w:rsidRPr="00876EB6">
        <w:rPr>
          <w:rFonts w:ascii="Arial Narrow" w:hAnsi="Arial Narrow" w:cs="Aharoni"/>
          <w:sz w:val="16"/>
          <w:szCs w:val="16"/>
        </w:rPr>
        <w:t>inżynieryjnej w zakresie</w:t>
      </w:r>
    </w:p>
    <w:p w:rsidR="00C4772C" w:rsidRDefault="00C4772C" w:rsidP="00C4772C">
      <w:pPr>
        <w:ind w:left="1418"/>
        <w:rPr>
          <w:rFonts w:ascii="Arial Narrow" w:hAnsi="Arial Narrow" w:cs="Aharoni"/>
          <w:sz w:val="16"/>
          <w:szCs w:val="16"/>
        </w:rPr>
      </w:pPr>
      <w:r w:rsidRPr="00876EB6">
        <w:rPr>
          <w:rFonts w:ascii="Arial Narrow" w:hAnsi="Arial Narrow" w:cs="Aharoni"/>
          <w:sz w:val="16"/>
          <w:szCs w:val="16"/>
        </w:rPr>
        <w:t xml:space="preserve">instalacji sanitarnych </w:t>
      </w:r>
    </w:p>
    <w:p w:rsidR="009943D7" w:rsidRPr="00876EB6" w:rsidRDefault="009943D7" w:rsidP="00C4772C">
      <w:pPr>
        <w:ind w:left="1418"/>
        <w:rPr>
          <w:rFonts w:ascii="Arial Narrow" w:hAnsi="Arial Narrow" w:cs="Aharoni"/>
          <w:sz w:val="16"/>
          <w:szCs w:val="16"/>
        </w:rPr>
      </w:pPr>
      <w:r>
        <w:rPr>
          <w:rFonts w:ascii="Arial Narrow" w:hAnsi="Arial Narrow" w:cs="Aharoni"/>
          <w:sz w:val="16"/>
          <w:szCs w:val="16"/>
        </w:rPr>
        <w:t>bez ograniczeń</w:t>
      </w:r>
    </w:p>
    <w:p w:rsidR="00D313DD" w:rsidRPr="00876EB6" w:rsidRDefault="00C4772C" w:rsidP="00C4772C">
      <w:pPr>
        <w:ind w:left="1418"/>
        <w:rPr>
          <w:rFonts w:ascii="Arial Narrow" w:hAnsi="Arial Narrow" w:cs="Aharoni"/>
        </w:rPr>
      </w:pPr>
      <w:r w:rsidRPr="00876EB6">
        <w:rPr>
          <w:rFonts w:ascii="Arial Narrow" w:hAnsi="Arial Narrow" w:cs="Aharoni"/>
          <w:sz w:val="16"/>
          <w:szCs w:val="16"/>
        </w:rPr>
        <w:t xml:space="preserve">nr </w:t>
      </w:r>
      <w:r w:rsidR="005E0B5F">
        <w:rPr>
          <w:rFonts w:ascii="Arial Narrow" w:hAnsi="Arial Narrow" w:cs="Aharoni"/>
          <w:sz w:val="16"/>
          <w:szCs w:val="16"/>
        </w:rPr>
        <w:t>WKP/0382/POOS/18</w:t>
      </w:r>
      <w:r w:rsidR="00B9472F" w:rsidRPr="00876EB6">
        <w:rPr>
          <w:rFonts w:ascii="Arial Narrow" w:hAnsi="Arial Narrow" w:cs="Aharoni"/>
        </w:rPr>
        <w:tab/>
      </w:r>
      <w:r w:rsidR="00B9472F" w:rsidRPr="00876EB6">
        <w:rPr>
          <w:rFonts w:ascii="Arial Narrow" w:hAnsi="Arial Narrow" w:cs="Aharoni"/>
        </w:rPr>
        <w:tab/>
      </w:r>
      <w:r w:rsidR="00B9472F" w:rsidRPr="00876EB6">
        <w:rPr>
          <w:rFonts w:ascii="Arial Narrow" w:hAnsi="Arial Narrow" w:cs="Aharoni"/>
        </w:rPr>
        <w:tab/>
        <w:t xml:space="preserve">       </w:t>
      </w:r>
    </w:p>
    <w:p w:rsidR="00F07A8B" w:rsidRDefault="00876EB6" w:rsidP="00F07A8B">
      <w:pPr>
        <w:ind w:left="708" w:firstLine="708"/>
        <w:rPr>
          <w:rFonts w:ascii="Arial Narrow" w:hAnsi="Arial Narrow" w:cs="Aharoni"/>
        </w:rPr>
      </w:pPr>
      <w:r>
        <w:rPr>
          <w:rFonts w:ascii="Arial Narrow" w:hAnsi="Arial Narrow" w:cs="Aharoni"/>
        </w:rPr>
        <w:tab/>
      </w:r>
    </w:p>
    <w:p w:rsidR="0033669F" w:rsidRDefault="0033669F">
      <w:pPr>
        <w:rPr>
          <w:rFonts w:ascii="Arial Narrow" w:hAnsi="Arial Narrow" w:cs="Aharoni"/>
        </w:rPr>
      </w:pPr>
    </w:p>
    <w:p w:rsidR="006C3FE9" w:rsidRDefault="006C3FE9">
      <w:pPr>
        <w:rPr>
          <w:rFonts w:ascii="Arial Narrow" w:hAnsi="Arial Narrow" w:cs="Aharoni"/>
        </w:rPr>
      </w:pPr>
    </w:p>
    <w:p w:rsidR="006C3FE9" w:rsidRDefault="006C3FE9">
      <w:pPr>
        <w:rPr>
          <w:rFonts w:ascii="Arial Narrow" w:hAnsi="Arial Narrow" w:cs="Aharoni"/>
        </w:rPr>
      </w:pPr>
    </w:p>
    <w:p w:rsidR="006C3FE9" w:rsidRPr="00876EB6" w:rsidRDefault="006C3FE9">
      <w:pPr>
        <w:rPr>
          <w:rFonts w:ascii="Arial Narrow" w:hAnsi="Arial Narrow" w:cs="Aharoni"/>
        </w:rPr>
      </w:pPr>
    </w:p>
    <w:p w:rsidR="00D313DD" w:rsidRPr="00876EB6" w:rsidRDefault="00D313DD" w:rsidP="00220E56">
      <w:pPr>
        <w:ind w:left="708" w:firstLine="708"/>
        <w:rPr>
          <w:rFonts w:ascii="Arial Narrow" w:hAnsi="Arial Narrow" w:cs="Aharoni"/>
          <w:b/>
        </w:rPr>
      </w:pPr>
    </w:p>
    <w:p w:rsidR="00D313DD" w:rsidRPr="00876EB6" w:rsidRDefault="00D313DD" w:rsidP="00220E56">
      <w:pPr>
        <w:ind w:left="708" w:firstLine="708"/>
        <w:rPr>
          <w:rFonts w:ascii="Arial Narrow" w:hAnsi="Arial Narrow" w:cs="Aharoni"/>
          <w:b/>
        </w:rPr>
      </w:pPr>
    </w:p>
    <w:p w:rsidR="00D313DD" w:rsidRPr="00876EB6" w:rsidRDefault="00D313DD" w:rsidP="00220E56">
      <w:pPr>
        <w:ind w:left="708" w:firstLine="708"/>
        <w:rPr>
          <w:rFonts w:ascii="Arial Narrow" w:hAnsi="Arial Narrow" w:cs="Aharoni"/>
          <w:b/>
        </w:rPr>
      </w:pPr>
    </w:p>
    <w:p w:rsidR="00D313DD" w:rsidRPr="00876EB6" w:rsidRDefault="00D313DD" w:rsidP="00220E56">
      <w:pPr>
        <w:ind w:left="708" w:firstLine="708"/>
        <w:rPr>
          <w:rFonts w:ascii="Arial Narrow" w:hAnsi="Arial Narrow" w:cs="Aharoni"/>
          <w:b/>
        </w:rPr>
      </w:pPr>
    </w:p>
    <w:p w:rsidR="00220E56" w:rsidRPr="00876EB6" w:rsidRDefault="00220E56" w:rsidP="00C4772C">
      <w:pPr>
        <w:ind w:left="708" w:firstLine="708"/>
        <w:rPr>
          <w:rFonts w:ascii="Arial Narrow" w:hAnsi="Arial Narrow" w:cs="Aharoni"/>
          <w:color w:val="FF0000"/>
        </w:rPr>
      </w:pPr>
    </w:p>
    <w:p w:rsidR="00220E56" w:rsidRPr="00876EB6" w:rsidRDefault="00220E56">
      <w:pPr>
        <w:rPr>
          <w:rFonts w:ascii="Arial Narrow" w:hAnsi="Arial Narrow" w:cs="Aharoni"/>
        </w:rPr>
      </w:pPr>
    </w:p>
    <w:p w:rsidR="00876EB6" w:rsidRDefault="00876EB6">
      <w:pPr>
        <w:rPr>
          <w:rFonts w:ascii="Arial" w:hAnsi="Arial" w:cs="Arial"/>
        </w:rPr>
      </w:pPr>
    </w:p>
    <w:p w:rsidR="00876EB6" w:rsidRDefault="00876EB6">
      <w:pPr>
        <w:rPr>
          <w:rFonts w:ascii="Arial" w:hAnsi="Arial" w:cs="Arial"/>
        </w:rPr>
      </w:pPr>
    </w:p>
    <w:p w:rsidR="00876EB6" w:rsidRDefault="00876EB6">
      <w:pPr>
        <w:rPr>
          <w:rFonts w:ascii="Arial" w:hAnsi="Arial" w:cs="Arial"/>
        </w:rPr>
      </w:pPr>
    </w:p>
    <w:p w:rsidR="00876EB6" w:rsidRDefault="00876EB6">
      <w:pPr>
        <w:rPr>
          <w:rFonts w:ascii="Arial" w:hAnsi="Arial" w:cs="Arial"/>
        </w:rPr>
      </w:pPr>
    </w:p>
    <w:p w:rsidR="00876EB6" w:rsidRDefault="00876EB6">
      <w:pPr>
        <w:rPr>
          <w:rFonts w:ascii="Arial" w:hAnsi="Arial" w:cs="Arial"/>
        </w:rPr>
      </w:pPr>
    </w:p>
    <w:p w:rsidR="00876EB6" w:rsidRPr="006B6D95" w:rsidRDefault="00876EB6" w:rsidP="00876EB6">
      <w:pPr>
        <w:spacing w:line="360" w:lineRule="auto"/>
        <w:rPr>
          <w:rFonts w:ascii="Arial Narrow" w:hAnsi="Arial Narrow"/>
          <w:sz w:val="32"/>
          <w:szCs w:val="36"/>
          <w:u w:val="single"/>
        </w:rPr>
      </w:pPr>
      <w:r w:rsidRPr="006B6D95">
        <w:rPr>
          <w:rFonts w:ascii="Arial Narrow" w:hAnsi="Arial Narrow"/>
          <w:sz w:val="32"/>
          <w:szCs w:val="36"/>
          <w:u w:val="single"/>
        </w:rPr>
        <w:t>S P I S    Z A W A R T O Ś C I</w:t>
      </w:r>
    </w:p>
    <w:p w:rsidR="00876EB6" w:rsidRPr="006B6D95" w:rsidRDefault="00876EB6" w:rsidP="00876EB6">
      <w:pPr>
        <w:rPr>
          <w:rFonts w:ascii="Arial Narrow" w:hAnsi="Arial Narrow"/>
          <w:sz w:val="28"/>
          <w:szCs w:val="32"/>
        </w:rPr>
      </w:pPr>
      <w:r w:rsidRPr="006B6D95">
        <w:rPr>
          <w:rFonts w:ascii="Arial Narrow" w:hAnsi="Arial Narrow"/>
          <w:sz w:val="28"/>
          <w:szCs w:val="32"/>
        </w:rPr>
        <w:t>załączników i projektu</w:t>
      </w:r>
    </w:p>
    <w:p w:rsidR="00876EB6" w:rsidRPr="006B6D95" w:rsidRDefault="00876EB6" w:rsidP="00876EB6">
      <w:pPr>
        <w:jc w:val="center"/>
        <w:rPr>
          <w:rFonts w:ascii="Arial Narrow" w:hAnsi="Arial Narrow"/>
          <w:b/>
          <w:sz w:val="28"/>
          <w:szCs w:val="28"/>
        </w:rPr>
      </w:pPr>
    </w:p>
    <w:p w:rsidR="00876EB6" w:rsidRPr="006B6D95" w:rsidRDefault="00876EB6" w:rsidP="00876EB6">
      <w:pPr>
        <w:jc w:val="center"/>
        <w:rPr>
          <w:rFonts w:ascii="Arial Narrow" w:hAnsi="Arial Narrow"/>
          <w:b/>
          <w:sz w:val="28"/>
          <w:szCs w:val="28"/>
        </w:rPr>
      </w:pPr>
    </w:p>
    <w:p w:rsidR="00876EB6" w:rsidRPr="006B6D95" w:rsidRDefault="00876EB6" w:rsidP="00876EB6">
      <w:pPr>
        <w:jc w:val="center"/>
        <w:rPr>
          <w:rFonts w:ascii="Arial Narrow" w:hAnsi="Arial Narrow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6"/>
        <w:gridCol w:w="7625"/>
        <w:gridCol w:w="1545"/>
      </w:tblGrid>
      <w:tr w:rsidR="00876EB6" w:rsidRPr="006B6D95" w:rsidTr="00E62A95">
        <w:trPr>
          <w:trHeight w:val="567"/>
        </w:trPr>
        <w:tc>
          <w:tcPr>
            <w:tcW w:w="686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L.p.</w:t>
            </w:r>
          </w:p>
        </w:tc>
        <w:tc>
          <w:tcPr>
            <w:tcW w:w="7625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NAZWA</w:t>
            </w:r>
          </w:p>
        </w:tc>
        <w:tc>
          <w:tcPr>
            <w:tcW w:w="1545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Nr strony</w:t>
            </w:r>
          </w:p>
        </w:tc>
      </w:tr>
      <w:tr w:rsidR="00876EB6" w:rsidRPr="006B6D95" w:rsidTr="00E62A95">
        <w:trPr>
          <w:trHeight w:val="510"/>
        </w:trPr>
        <w:tc>
          <w:tcPr>
            <w:tcW w:w="686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1.</w:t>
            </w:r>
          </w:p>
        </w:tc>
        <w:tc>
          <w:tcPr>
            <w:tcW w:w="7625" w:type="dxa"/>
            <w:vAlign w:val="center"/>
          </w:tcPr>
          <w:p w:rsidR="00876EB6" w:rsidRPr="006B6D95" w:rsidRDefault="00876EB6" w:rsidP="00483E91">
            <w:pPr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Strona tytułowa</w:t>
            </w:r>
          </w:p>
        </w:tc>
        <w:tc>
          <w:tcPr>
            <w:tcW w:w="1545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1.</w:t>
            </w:r>
          </w:p>
        </w:tc>
      </w:tr>
      <w:tr w:rsidR="00876EB6" w:rsidRPr="006B6D95" w:rsidTr="00E62A95">
        <w:trPr>
          <w:trHeight w:val="510"/>
        </w:trPr>
        <w:tc>
          <w:tcPr>
            <w:tcW w:w="686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2.</w:t>
            </w:r>
          </w:p>
        </w:tc>
        <w:tc>
          <w:tcPr>
            <w:tcW w:w="7625" w:type="dxa"/>
            <w:vAlign w:val="center"/>
          </w:tcPr>
          <w:p w:rsidR="00876EB6" w:rsidRPr="006B6D95" w:rsidRDefault="00876EB6" w:rsidP="00483E91">
            <w:pPr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Spis zawartości</w:t>
            </w:r>
          </w:p>
        </w:tc>
        <w:tc>
          <w:tcPr>
            <w:tcW w:w="1545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2.</w:t>
            </w:r>
          </w:p>
        </w:tc>
      </w:tr>
      <w:tr w:rsidR="00876EB6" w:rsidRPr="006B6D95" w:rsidTr="00E62A95">
        <w:trPr>
          <w:trHeight w:val="510"/>
        </w:trPr>
        <w:tc>
          <w:tcPr>
            <w:tcW w:w="686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3.</w:t>
            </w:r>
          </w:p>
        </w:tc>
        <w:tc>
          <w:tcPr>
            <w:tcW w:w="7625" w:type="dxa"/>
            <w:vAlign w:val="center"/>
          </w:tcPr>
          <w:p w:rsidR="00876EB6" w:rsidRPr="006B6D95" w:rsidRDefault="00876EB6" w:rsidP="00483E91">
            <w:pPr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Oświadczenie projektanta</w:t>
            </w:r>
          </w:p>
        </w:tc>
        <w:tc>
          <w:tcPr>
            <w:tcW w:w="1545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3.</w:t>
            </w:r>
          </w:p>
        </w:tc>
      </w:tr>
      <w:tr w:rsidR="00876EB6" w:rsidRPr="006B6D95" w:rsidTr="00E62A95">
        <w:trPr>
          <w:trHeight w:val="510"/>
        </w:trPr>
        <w:tc>
          <w:tcPr>
            <w:tcW w:w="686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4.</w:t>
            </w:r>
          </w:p>
        </w:tc>
        <w:tc>
          <w:tcPr>
            <w:tcW w:w="7625" w:type="dxa"/>
            <w:vAlign w:val="center"/>
          </w:tcPr>
          <w:p w:rsidR="00876EB6" w:rsidRPr="006B6D95" w:rsidRDefault="00876EB6" w:rsidP="00483E91">
            <w:pPr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 xml:space="preserve">Uprawnienia budowlane </w:t>
            </w:r>
          </w:p>
        </w:tc>
        <w:tc>
          <w:tcPr>
            <w:tcW w:w="1545" w:type="dxa"/>
            <w:vAlign w:val="center"/>
          </w:tcPr>
          <w:p w:rsidR="00876EB6" w:rsidRPr="006B6D95" w:rsidRDefault="00876EB6" w:rsidP="006C3FE9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>-</w:t>
            </w:r>
            <w:r w:rsidR="006C3FE9">
              <w:rPr>
                <w:rFonts w:ascii="Arial Narrow" w:hAnsi="Arial Narrow"/>
              </w:rPr>
              <w:t>5</w:t>
            </w:r>
            <w:r w:rsidRPr="006B6D95">
              <w:rPr>
                <w:rFonts w:ascii="Arial Narrow" w:hAnsi="Arial Narrow"/>
              </w:rPr>
              <w:t>.</w:t>
            </w:r>
          </w:p>
        </w:tc>
      </w:tr>
      <w:tr w:rsidR="00876EB6" w:rsidRPr="006B6D95" w:rsidTr="00E62A95">
        <w:trPr>
          <w:trHeight w:val="510"/>
        </w:trPr>
        <w:tc>
          <w:tcPr>
            <w:tcW w:w="686" w:type="dxa"/>
            <w:vAlign w:val="center"/>
          </w:tcPr>
          <w:p w:rsidR="00876EB6" w:rsidRPr="006B6D95" w:rsidRDefault="00876EB6" w:rsidP="00483E91">
            <w:pPr>
              <w:jc w:val="center"/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5.</w:t>
            </w:r>
          </w:p>
        </w:tc>
        <w:tc>
          <w:tcPr>
            <w:tcW w:w="7625" w:type="dxa"/>
            <w:vAlign w:val="center"/>
          </w:tcPr>
          <w:p w:rsidR="00876EB6" w:rsidRPr="006B6D95" w:rsidRDefault="00876EB6" w:rsidP="00483E91">
            <w:pPr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Zaświadczenie o przynależności do Izb Inżynierów Budownictwa</w:t>
            </w:r>
          </w:p>
        </w:tc>
        <w:tc>
          <w:tcPr>
            <w:tcW w:w="1545" w:type="dxa"/>
            <w:vAlign w:val="center"/>
          </w:tcPr>
          <w:p w:rsidR="00876EB6" w:rsidRPr="006B6D95" w:rsidRDefault="006C3FE9" w:rsidP="006C3FE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  <w:r w:rsidR="00F07A8B">
              <w:rPr>
                <w:rFonts w:ascii="Arial Narrow" w:hAnsi="Arial Narrow"/>
              </w:rPr>
              <w:t>-</w:t>
            </w:r>
            <w:r>
              <w:rPr>
                <w:rFonts w:ascii="Arial Narrow" w:hAnsi="Arial Narrow"/>
              </w:rPr>
              <w:t>7</w:t>
            </w:r>
            <w:r w:rsidR="00876EB6" w:rsidRPr="006B6D95">
              <w:rPr>
                <w:rFonts w:ascii="Arial Narrow" w:hAnsi="Arial Narrow"/>
              </w:rPr>
              <w:t>.</w:t>
            </w:r>
          </w:p>
        </w:tc>
      </w:tr>
      <w:tr w:rsidR="00876EB6" w:rsidRPr="006B6D95" w:rsidTr="00E62A95">
        <w:trPr>
          <w:trHeight w:val="510"/>
        </w:trPr>
        <w:tc>
          <w:tcPr>
            <w:tcW w:w="686" w:type="dxa"/>
            <w:vAlign w:val="center"/>
          </w:tcPr>
          <w:p w:rsidR="00876EB6" w:rsidRDefault="00876EB6" w:rsidP="00483E9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</w:t>
            </w:r>
          </w:p>
        </w:tc>
        <w:tc>
          <w:tcPr>
            <w:tcW w:w="7625" w:type="dxa"/>
            <w:vAlign w:val="bottom"/>
          </w:tcPr>
          <w:p w:rsidR="00876EB6" w:rsidRDefault="00E62A95" w:rsidP="00E62A9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 Narrow" w:hAnsi="Arial Narrow"/>
              </w:rPr>
            </w:pPr>
            <w:r w:rsidRPr="00E62A95">
              <w:rPr>
                <w:rFonts w:ascii="Arial Narrow" w:hAnsi="Arial Narrow"/>
                <w:bCs/>
                <w:szCs w:val="22"/>
              </w:rPr>
              <w:t>Opis  do  projektu zagospodarowania działk</w:t>
            </w:r>
            <w:r>
              <w:rPr>
                <w:rFonts w:ascii="Arial Narrow" w:hAnsi="Arial Narrow"/>
                <w:bCs/>
                <w:szCs w:val="22"/>
              </w:rPr>
              <w:t>i</w:t>
            </w:r>
          </w:p>
        </w:tc>
        <w:tc>
          <w:tcPr>
            <w:tcW w:w="1545" w:type="dxa"/>
            <w:vAlign w:val="center"/>
          </w:tcPr>
          <w:p w:rsidR="00876EB6" w:rsidRDefault="006C3FE9" w:rsidP="00483E9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="00876EB6">
              <w:rPr>
                <w:rFonts w:ascii="Arial Narrow" w:hAnsi="Arial Narrow"/>
              </w:rPr>
              <w:t>.</w:t>
            </w:r>
          </w:p>
        </w:tc>
      </w:tr>
      <w:tr w:rsidR="00846BE6" w:rsidRPr="006B6D95" w:rsidTr="00E62A95">
        <w:trPr>
          <w:trHeight w:val="510"/>
        </w:trPr>
        <w:tc>
          <w:tcPr>
            <w:tcW w:w="686" w:type="dxa"/>
            <w:vAlign w:val="center"/>
          </w:tcPr>
          <w:p w:rsidR="00846BE6" w:rsidRPr="006B6D95" w:rsidRDefault="00846BE6" w:rsidP="00A260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</w:t>
            </w:r>
          </w:p>
        </w:tc>
        <w:tc>
          <w:tcPr>
            <w:tcW w:w="7625" w:type="dxa"/>
            <w:vAlign w:val="center"/>
          </w:tcPr>
          <w:p w:rsidR="00846BE6" w:rsidRPr="006B6D95" w:rsidRDefault="00846BE6" w:rsidP="00A260D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Obszar oddziaływania</w:t>
            </w:r>
          </w:p>
        </w:tc>
        <w:tc>
          <w:tcPr>
            <w:tcW w:w="1545" w:type="dxa"/>
            <w:vAlign w:val="center"/>
          </w:tcPr>
          <w:p w:rsidR="00846BE6" w:rsidRDefault="00846BE6" w:rsidP="00A260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</w:t>
            </w:r>
          </w:p>
        </w:tc>
      </w:tr>
      <w:tr w:rsidR="00846BE6" w:rsidRPr="006B6D95" w:rsidTr="00E62A95">
        <w:trPr>
          <w:trHeight w:val="510"/>
        </w:trPr>
        <w:tc>
          <w:tcPr>
            <w:tcW w:w="686" w:type="dxa"/>
            <w:vAlign w:val="center"/>
          </w:tcPr>
          <w:p w:rsidR="00846BE6" w:rsidRPr="006B6D95" w:rsidRDefault="003C5E0E" w:rsidP="001519C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  <w:r w:rsidR="00846BE6">
              <w:rPr>
                <w:rFonts w:ascii="Arial Narrow" w:hAnsi="Arial Narrow"/>
              </w:rPr>
              <w:t>.</w:t>
            </w:r>
          </w:p>
        </w:tc>
        <w:tc>
          <w:tcPr>
            <w:tcW w:w="7625" w:type="dxa"/>
            <w:vAlign w:val="center"/>
          </w:tcPr>
          <w:p w:rsidR="00846BE6" w:rsidRPr="006B6D95" w:rsidRDefault="00846BE6" w:rsidP="001519C1">
            <w:pPr>
              <w:rPr>
                <w:rFonts w:ascii="Arial Narrow" w:hAnsi="Arial Narrow"/>
              </w:rPr>
            </w:pPr>
            <w:r w:rsidRPr="006B6D95">
              <w:rPr>
                <w:rFonts w:ascii="Arial Narrow" w:hAnsi="Arial Narrow"/>
              </w:rPr>
              <w:t>Opis techniczny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545" w:type="dxa"/>
            <w:vAlign w:val="center"/>
          </w:tcPr>
          <w:p w:rsidR="00846BE6" w:rsidRPr="006B6D95" w:rsidRDefault="003C5E0E" w:rsidP="002616E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10-18</w:t>
            </w:r>
            <w:r w:rsidR="00846BE6" w:rsidRPr="006B6D95">
              <w:rPr>
                <w:rFonts w:ascii="Arial Narrow" w:hAnsi="Arial Narrow"/>
              </w:rPr>
              <w:t>.</w:t>
            </w:r>
          </w:p>
        </w:tc>
      </w:tr>
      <w:tr w:rsidR="00846BE6" w:rsidRPr="006B6D95" w:rsidTr="00E62A95">
        <w:trPr>
          <w:trHeight w:val="510"/>
        </w:trPr>
        <w:tc>
          <w:tcPr>
            <w:tcW w:w="686" w:type="dxa"/>
            <w:vAlign w:val="center"/>
          </w:tcPr>
          <w:p w:rsidR="00846BE6" w:rsidRPr="006B6D95" w:rsidRDefault="00483029" w:rsidP="001519C1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="00846BE6" w:rsidRPr="006B6D95">
              <w:rPr>
                <w:rFonts w:ascii="Arial Narrow" w:hAnsi="Arial Narrow"/>
              </w:rPr>
              <w:t>.</w:t>
            </w:r>
          </w:p>
        </w:tc>
        <w:tc>
          <w:tcPr>
            <w:tcW w:w="7625" w:type="dxa"/>
            <w:vAlign w:val="center"/>
          </w:tcPr>
          <w:p w:rsidR="00846BE6" w:rsidRPr="006B6D95" w:rsidRDefault="00846BE6" w:rsidP="001519C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Informacja BIOZ</w:t>
            </w:r>
          </w:p>
        </w:tc>
        <w:tc>
          <w:tcPr>
            <w:tcW w:w="1545" w:type="dxa"/>
            <w:vAlign w:val="center"/>
          </w:tcPr>
          <w:p w:rsidR="00846BE6" w:rsidRDefault="003C5E0E" w:rsidP="002616E7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  <w:r w:rsidR="00846BE6">
              <w:rPr>
                <w:rFonts w:ascii="Arial Narrow" w:hAnsi="Arial Narrow"/>
              </w:rPr>
              <w:t>-2</w:t>
            </w:r>
            <w:r>
              <w:rPr>
                <w:rFonts w:ascii="Arial Narrow" w:hAnsi="Arial Narrow"/>
              </w:rPr>
              <w:t>3</w:t>
            </w:r>
            <w:r w:rsidR="003B17A4">
              <w:rPr>
                <w:rFonts w:ascii="Arial Narrow" w:hAnsi="Arial Narrow"/>
              </w:rPr>
              <w:t>.</w:t>
            </w:r>
          </w:p>
        </w:tc>
      </w:tr>
      <w:tr w:rsidR="00846BE6" w:rsidRPr="006B6D95" w:rsidTr="00E62A95">
        <w:trPr>
          <w:trHeight w:val="510"/>
        </w:trPr>
        <w:tc>
          <w:tcPr>
            <w:tcW w:w="686" w:type="dxa"/>
            <w:vAlign w:val="center"/>
          </w:tcPr>
          <w:p w:rsidR="00846BE6" w:rsidRDefault="00846BE6" w:rsidP="0048302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483029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7625" w:type="dxa"/>
            <w:vAlign w:val="center"/>
          </w:tcPr>
          <w:p w:rsidR="00846BE6" w:rsidRDefault="00846BE6" w:rsidP="00483E9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Rysunki techniczne</w:t>
            </w:r>
          </w:p>
        </w:tc>
        <w:tc>
          <w:tcPr>
            <w:tcW w:w="1545" w:type="dxa"/>
            <w:vAlign w:val="center"/>
          </w:tcPr>
          <w:p w:rsidR="00846BE6" w:rsidRDefault="003C5E0E" w:rsidP="0044228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24-32</w:t>
            </w:r>
            <w:r w:rsidR="00846BE6">
              <w:rPr>
                <w:rFonts w:ascii="Arial Narrow" w:hAnsi="Arial Narrow"/>
              </w:rPr>
              <w:t>.</w:t>
            </w:r>
          </w:p>
        </w:tc>
      </w:tr>
      <w:tr w:rsidR="00545283" w:rsidRPr="00547DC8" w:rsidTr="00846BE6">
        <w:trPr>
          <w:trHeight w:val="51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283" w:rsidRPr="00547DC8" w:rsidRDefault="003B17A4" w:rsidP="0048302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  <w:r w:rsidR="00545283">
              <w:rPr>
                <w:rFonts w:ascii="Arial Narrow" w:hAnsi="Arial Narrow"/>
              </w:rPr>
              <w:t>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283" w:rsidRDefault="00D855ED" w:rsidP="00D855E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Decyzja o ustaleniu lokalizacji celu publicznego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283" w:rsidRPr="00547DC8" w:rsidRDefault="003C5E0E" w:rsidP="00A260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33-35</w:t>
            </w:r>
            <w:r w:rsidR="00545283">
              <w:rPr>
                <w:rFonts w:ascii="Arial Narrow" w:hAnsi="Arial Narrow"/>
              </w:rPr>
              <w:t>.</w:t>
            </w:r>
          </w:p>
        </w:tc>
      </w:tr>
      <w:tr w:rsidR="006722BF" w:rsidRPr="00547DC8" w:rsidTr="00846BE6">
        <w:trPr>
          <w:trHeight w:val="51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2BF" w:rsidRDefault="006722BF" w:rsidP="0048302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2BF" w:rsidRDefault="00D855ED" w:rsidP="002A651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Warunki techniczne wykonania sieci wodociągowej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2BF" w:rsidRDefault="003C5E0E" w:rsidP="00A260D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36</w:t>
            </w:r>
            <w:r w:rsidR="006722BF">
              <w:rPr>
                <w:rFonts w:ascii="Arial Narrow" w:hAnsi="Arial Narrow"/>
              </w:rPr>
              <w:t>.</w:t>
            </w:r>
          </w:p>
        </w:tc>
      </w:tr>
    </w:tbl>
    <w:p w:rsidR="00876EB6" w:rsidRPr="006B6D95" w:rsidRDefault="00876EB6" w:rsidP="00876EB6">
      <w:pPr>
        <w:rPr>
          <w:rFonts w:ascii="Arial Narrow" w:hAnsi="Arial Narrow"/>
        </w:rPr>
      </w:pPr>
    </w:p>
    <w:p w:rsidR="00876EB6" w:rsidRDefault="00876EB6">
      <w:pPr>
        <w:rPr>
          <w:rFonts w:ascii="Arial" w:hAnsi="Arial" w:cs="Arial"/>
        </w:rPr>
      </w:pPr>
    </w:p>
    <w:p w:rsidR="00876EB6" w:rsidRDefault="00876EB6">
      <w:pPr>
        <w:rPr>
          <w:rFonts w:ascii="Arial" w:hAnsi="Arial" w:cs="Arial"/>
        </w:rPr>
      </w:pPr>
    </w:p>
    <w:p w:rsidR="00C81A77" w:rsidRPr="00206D66" w:rsidRDefault="00C81A77" w:rsidP="00C81A7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206D66">
        <w:rPr>
          <w:rFonts w:ascii="Arial Narrow" w:hAnsi="Arial Narrow" w:cs="Arial"/>
          <w:lang w:val="en-US"/>
        </w:rPr>
        <w:t>CZ</w:t>
      </w:r>
      <w:r w:rsidRPr="00206D66">
        <w:rPr>
          <w:rFonts w:ascii="Arial Narrow" w:hAnsi="Arial Narrow" w:cs="Arial"/>
        </w:rPr>
        <w:t>ĘŚĆ RYSUNKOWA</w:t>
      </w:r>
    </w:p>
    <w:tbl>
      <w:tblPr>
        <w:tblW w:w="0" w:type="auto"/>
        <w:tblInd w:w="47" w:type="dxa"/>
        <w:tblLayout w:type="fixed"/>
        <w:tblCellMar>
          <w:left w:w="55" w:type="dxa"/>
          <w:right w:w="55" w:type="dxa"/>
        </w:tblCellMar>
        <w:tblLook w:val="0000"/>
      </w:tblPr>
      <w:tblGrid>
        <w:gridCol w:w="6167"/>
        <w:gridCol w:w="3201"/>
      </w:tblGrid>
      <w:tr w:rsidR="00C81A77" w:rsidRPr="00206D66" w:rsidTr="00D85AEF">
        <w:trPr>
          <w:trHeight w:val="1"/>
        </w:trPr>
        <w:tc>
          <w:tcPr>
            <w:tcW w:w="9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77" w:rsidRPr="00206D66" w:rsidRDefault="00C81A77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z w:val="22"/>
                <w:szCs w:val="22"/>
                <w:lang w:val="en-US"/>
              </w:rPr>
            </w:pPr>
          </w:p>
        </w:tc>
      </w:tr>
      <w:tr w:rsidR="00C81A77" w:rsidRPr="00206D66" w:rsidTr="00D85AEF">
        <w:trPr>
          <w:trHeight w:val="1"/>
        </w:trPr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77" w:rsidRPr="00206D66" w:rsidRDefault="00C81A77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z w:val="22"/>
                <w:szCs w:val="22"/>
              </w:rPr>
            </w:pPr>
            <w:r w:rsidRPr="00206D66">
              <w:rPr>
                <w:rFonts w:ascii="Arial Narrow" w:hAnsi="Arial Narrow" w:cs="Arial"/>
                <w:color w:val="000000"/>
              </w:rPr>
              <w:t>P</w:t>
            </w:r>
            <w:r w:rsidR="00D855ED">
              <w:rPr>
                <w:rFonts w:ascii="Arial Narrow" w:hAnsi="Arial Narrow" w:cs="Arial"/>
                <w:color w:val="000000"/>
              </w:rPr>
              <w:t>lan zagospodarowania terenu</w:t>
            </w:r>
          </w:p>
        </w:tc>
        <w:tc>
          <w:tcPr>
            <w:tcW w:w="3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1A77" w:rsidRPr="00D855ED" w:rsidRDefault="00C81A77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z w:val="22"/>
                <w:szCs w:val="22"/>
              </w:rPr>
            </w:pPr>
            <w:r w:rsidRPr="00206D66">
              <w:rPr>
                <w:rFonts w:ascii="Arial Narrow" w:hAnsi="Arial Narrow" w:cs="Arial"/>
                <w:color w:val="000000"/>
              </w:rPr>
              <w:t xml:space="preserve">  </w:t>
            </w:r>
            <w:r w:rsidR="007A081F" w:rsidRPr="00D855ED">
              <w:rPr>
                <w:rFonts w:ascii="Arial Narrow" w:hAnsi="Arial Narrow" w:cs="Arial"/>
                <w:color w:val="000000"/>
              </w:rPr>
              <w:t xml:space="preserve">rys. </w:t>
            </w:r>
            <w:r w:rsidR="00D855ED" w:rsidRPr="00D855ED">
              <w:rPr>
                <w:rFonts w:ascii="Arial Narrow" w:hAnsi="Arial Narrow" w:cs="Arial"/>
                <w:color w:val="000000"/>
              </w:rPr>
              <w:t>S</w:t>
            </w:r>
            <w:r w:rsidR="00D855ED">
              <w:rPr>
                <w:rFonts w:ascii="Arial Narrow" w:hAnsi="Arial Narrow" w:cs="Arial"/>
                <w:color w:val="000000"/>
              </w:rPr>
              <w:t>_1, S_2</w:t>
            </w:r>
          </w:p>
        </w:tc>
      </w:tr>
      <w:tr w:rsidR="005872D6" w:rsidRPr="00206D66" w:rsidTr="00D85AEF">
        <w:trPr>
          <w:trHeight w:val="1"/>
        </w:trPr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72D6" w:rsidRPr="00D855ED" w:rsidRDefault="005872D6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vertAlign w:val="subscript"/>
              </w:rPr>
            </w:pPr>
            <w:r>
              <w:rPr>
                <w:rFonts w:ascii="Arial Narrow" w:hAnsi="Arial Narrow" w:cs="Arial"/>
                <w:color w:val="000000"/>
              </w:rPr>
              <w:t>Profil podłużny</w:t>
            </w:r>
            <w:r w:rsidR="00D855ED">
              <w:rPr>
                <w:rFonts w:ascii="Arial Narrow" w:hAnsi="Arial Narrow" w:cs="Arial"/>
                <w:color w:val="000000"/>
              </w:rPr>
              <w:t xml:space="preserve"> sieci wodociągowej w</w:t>
            </w:r>
            <w:r w:rsidR="00D855ED">
              <w:rPr>
                <w:rFonts w:ascii="Arial Narrow" w:hAnsi="Arial Narrow" w:cs="Arial"/>
                <w:color w:val="000000"/>
                <w:vertAlign w:val="subscript"/>
              </w:rPr>
              <w:t>w1</w:t>
            </w:r>
            <w:r w:rsidR="00D855ED">
              <w:rPr>
                <w:rFonts w:ascii="Arial Narrow" w:hAnsi="Arial Narrow" w:cs="Arial"/>
                <w:color w:val="000000"/>
              </w:rPr>
              <w:t>-w</w:t>
            </w:r>
            <w:r w:rsidR="00D855ED">
              <w:rPr>
                <w:rFonts w:ascii="Arial Narrow" w:hAnsi="Arial Narrow" w:cs="Arial"/>
                <w:color w:val="000000"/>
                <w:vertAlign w:val="subscript"/>
              </w:rPr>
              <w:t>9</w:t>
            </w:r>
          </w:p>
        </w:tc>
        <w:tc>
          <w:tcPr>
            <w:tcW w:w="3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72D6" w:rsidRPr="00206D66" w:rsidRDefault="005872D6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 w:rsidRPr="00D855ED">
              <w:rPr>
                <w:rFonts w:ascii="Arial Narrow" w:hAnsi="Arial Narrow" w:cs="Arial"/>
                <w:color w:val="000000"/>
              </w:rPr>
              <w:t xml:space="preserve">  rys. </w:t>
            </w:r>
            <w:r w:rsidR="00D855ED">
              <w:rPr>
                <w:rFonts w:ascii="Arial Narrow" w:hAnsi="Arial Narrow" w:cs="Arial"/>
                <w:color w:val="000000"/>
              </w:rPr>
              <w:t>S_3</w:t>
            </w:r>
          </w:p>
        </w:tc>
      </w:tr>
      <w:tr w:rsidR="00D855ED" w:rsidRPr="00206D66" w:rsidTr="00D85AEF">
        <w:trPr>
          <w:trHeight w:val="1"/>
        </w:trPr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55ED" w:rsidRDefault="00D855ED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Profil podłużny sieci wodociągowej w</w:t>
            </w:r>
            <w:r>
              <w:rPr>
                <w:rFonts w:ascii="Arial Narrow" w:hAnsi="Arial Narrow" w:cs="Arial"/>
                <w:color w:val="000000"/>
                <w:vertAlign w:val="subscript"/>
              </w:rPr>
              <w:t>9</w:t>
            </w:r>
            <w:r>
              <w:rPr>
                <w:rFonts w:ascii="Arial Narrow" w:hAnsi="Arial Narrow" w:cs="Arial"/>
                <w:color w:val="000000"/>
              </w:rPr>
              <w:t>-w</w:t>
            </w:r>
            <w:r>
              <w:rPr>
                <w:rFonts w:ascii="Arial Narrow" w:hAnsi="Arial Narrow" w:cs="Arial"/>
                <w:color w:val="000000"/>
                <w:vertAlign w:val="subscript"/>
              </w:rPr>
              <w:t>15</w:t>
            </w:r>
          </w:p>
        </w:tc>
        <w:tc>
          <w:tcPr>
            <w:tcW w:w="3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55ED" w:rsidRPr="00D855ED" w:rsidRDefault="00D855ED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 w:rsidRPr="00D855ED">
              <w:rPr>
                <w:rFonts w:ascii="Arial Narrow" w:hAnsi="Arial Narrow" w:cs="Arial"/>
                <w:color w:val="000000"/>
              </w:rPr>
              <w:t xml:space="preserve">  rys. </w:t>
            </w:r>
            <w:r>
              <w:rPr>
                <w:rFonts w:ascii="Arial Narrow" w:hAnsi="Arial Narrow" w:cs="Arial"/>
                <w:color w:val="000000"/>
              </w:rPr>
              <w:t>S_4</w:t>
            </w:r>
          </w:p>
        </w:tc>
      </w:tr>
      <w:tr w:rsidR="00D855ED" w:rsidRPr="00206D66" w:rsidTr="00D85AEF">
        <w:trPr>
          <w:trHeight w:val="1"/>
        </w:trPr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55ED" w:rsidRDefault="00D855ED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Profil podłużny sieci wodociągowej w</w:t>
            </w:r>
            <w:r>
              <w:rPr>
                <w:rFonts w:ascii="Arial Narrow" w:hAnsi="Arial Narrow" w:cs="Arial"/>
                <w:color w:val="000000"/>
                <w:vertAlign w:val="subscript"/>
              </w:rPr>
              <w:t>15</w:t>
            </w:r>
            <w:r>
              <w:rPr>
                <w:rFonts w:ascii="Arial Narrow" w:hAnsi="Arial Narrow" w:cs="Arial"/>
                <w:color w:val="000000"/>
              </w:rPr>
              <w:t>-w</w:t>
            </w:r>
            <w:r>
              <w:rPr>
                <w:rFonts w:ascii="Arial Narrow" w:hAnsi="Arial Narrow" w:cs="Arial"/>
                <w:color w:val="000000"/>
                <w:vertAlign w:val="subscript"/>
              </w:rPr>
              <w:t>21</w:t>
            </w:r>
          </w:p>
        </w:tc>
        <w:tc>
          <w:tcPr>
            <w:tcW w:w="3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55ED" w:rsidRPr="00D855ED" w:rsidRDefault="00D855ED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 w:rsidRPr="00D855ED">
              <w:rPr>
                <w:rFonts w:ascii="Arial Narrow" w:hAnsi="Arial Narrow" w:cs="Arial"/>
                <w:color w:val="000000"/>
              </w:rPr>
              <w:t xml:space="preserve">  rys. </w:t>
            </w:r>
            <w:r>
              <w:rPr>
                <w:rFonts w:ascii="Arial Narrow" w:hAnsi="Arial Narrow" w:cs="Arial"/>
                <w:color w:val="000000"/>
              </w:rPr>
              <w:t>S_5</w:t>
            </w:r>
          </w:p>
        </w:tc>
      </w:tr>
      <w:tr w:rsidR="00D855ED" w:rsidRPr="00206D66" w:rsidTr="00D85AEF">
        <w:trPr>
          <w:trHeight w:val="1"/>
        </w:trPr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55ED" w:rsidRDefault="00D855ED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Profil podłużny sieci wodociągowej w</w:t>
            </w:r>
            <w:r>
              <w:rPr>
                <w:rFonts w:ascii="Arial Narrow" w:hAnsi="Arial Narrow" w:cs="Arial"/>
                <w:color w:val="000000"/>
                <w:vertAlign w:val="subscript"/>
              </w:rPr>
              <w:t>21</w:t>
            </w:r>
            <w:r>
              <w:rPr>
                <w:rFonts w:ascii="Arial Narrow" w:hAnsi="Arial Narrow" w:cs="Arial"/>
                <w:color w:val="000000"/>
              </w:rPr>
              <w:t>-w</w:t>
            </w:r>
            <w:r>
              <w:rPr>
                <w:rFonts w:ascii="Arial Narrow" w:hAnsi="Arial Narrow" w:cs="Arial"/>
                <w:color w:val="000000"/>
                <w:vertAlign w:val="subscript"/>
              </w:rPr>
              <w:t>24</w:t>
            </w:r>
          </w:p>
        </w:tc>
        <w:tc>
          <w:tcPr>
            <w:tcW w:w="3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55ED" w:rsidRPr="00D855ED" w:rsidRDefault="00D855ED" w:rsidP="00D85AE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</w:rPr>
            </w:pPr>
            <w:r w:rsidRPr="00D855ED">
              <w:rPr>
                <w:rFonts w:ascii="Arial Narrow" w:hAnsi="Arial Narrow" w:cs="Arial"/>
                <w:color w:val="000000"/>
              </w:rPr>
              <w:t xml:space="preserve">  rys. </w:t>
            </w:r>
            <w:r>
              <w:rPr>
                <w:rFonts w:ascii="Arial Narrow" w:hAnsi="Arial Narrow" w:cs="Arial"/>
                <w:color w:val="000000"/>
              </w:rPr>
              <w:t>S_6</w:t>
            </w:r>
          </w:p>
        </w:tc>
      </w:tr>
      <w:tr w:rsidR="002616E7" w:rsidRPr="00206D66" w:rsidTr="0098176D">
        <w:trPr>
          <w:trHeight w:val="1"/>
        </w:trPr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6E7" w:rsidRPr="00D855ED" w:rsidRDefault="002616E7" w:rsidP="0098176D">
            <w:pPr>
              <w:widowControl w:val="0"/>
              <w:autoSpaceDE w:val="0"/>
              <w:autoSpaceDN w:val="0"/>
              <w:adjustRightInd w:val="0"/>
              <w:ind w:left="5664" w:hanging="5664"/>
              <w:rPr>
                <w:rFonts w:ascii="Arial Narrow" w:hAnsi="Arial Narrow" w:cs="Calibri"/>
                <w:sz w:val="22"/>
                <w:szCs w:val="22"/>
              </w:rPr>
            </w:pPr>
            <w:r w:rsidRPr="00D855ED">
              <w:rPr>
                <w:rFonts w:ascii="Arial Narrow" w:hAnsi="Arial Narrow" w:cs="Arial"/>
              </w:rPr>
              <w:t>Węzły</w:t>
            </w:r>
            <w:r w:rsidR="00D855ED">
              <w:rPr>
                <w:rFonts w:ascii="Arial Narrow" w:hAnsi="Arial Narrow" w:cs="Arial"/>
              </w:rPr>
              <w:t xml:space="preserve"> wodociągowe</w:t>
            </w:r>
          </w:p>
        </w:tc>
        <w:tc>
          <w:tcPr>
            <w:tcW w:w="3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6E7" w:rsidRPr="00D855ED" w:rsidRDefault="002616E7" w:rsidP="0098176D">
            <w:pPr>
              <w:widowControl w:val="0"/>
              <w:autoSpaceDE w:val="0"/>
              <w:autoSpaceDN w:val="0"/>
              <w:adjustRightInd w:val="0"/>
              <w:ind w:right="5"/>
              <w:rPr>
                <w:rFonts w:ascii="Arial Narrow" w:hAnsi="Arial Narrow" w:cs="Calibri"/>
                <w:sz w:val="22"/>
                <w:szCs w:val="22"/>
              </w:rPr>
            </w:pPr>
            <w:r w:rsidRPr="00D855ED">
              <w:rPr>
                <w:rFonts w:ascii="Arial Narrow" w:hAnsi="Arial Narrow" w:cs="Arial"/>
                <w:color w:val="000000"/>
              </w:rPr>
              <w:t xml:space="preserve">  rys. </w:t>
            </w:r>
            <w:r w:rsidR="00D855ED">
              <w:rPr>
                <w:rFonts w:ascii="Arial Narrow" w:hAnsi="Arial Narrow" w:cs="Arial"/>
                <w:color w:val="000000"/>
              </w:rPr>
              <w:t>S_7</w:t>
            </w:r>
          </w:p>
        </w:tc>
      </w:tr>
      <w:tr w:rsidR="002616E7" w:rsidRPr="00206D66" w:rsidTr="0098176D">
        <w:trPr>
          <w:trHeight w:val="1"/>
        </w:trPr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6E7" w:rsidRPr="00D855ED" w:rsidRDefault="002616E7" w:rsidP="0098176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z w:val="22"/>
                <w:szCs w:val="22"/>
              </w:rPr>
            </w:pPr>
            <w:r w:rsidRPr="00D855ED">
              <w:rPr>
                <w:rFonts w:ascii="Arial Narrow" w:hAnsi="Arial Narrow" w:cs="Arial"/>
              </w:rPr>
              <w:t>Bloki oporowe</w:t>
            </w:r>
          </w:p>
        </w:tc>
        <w:tc>
          <w:tcPr>
            <w:tcW w:w="3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6E7" w:rsidRPr="00D855ED" w:rsidRDefault="002616E7" w:rsidP="0098176D">
            <w:pPr>
              <w:widowControl w:val="0"/>
              <w:autoSpaceDE w:val="0"/>
              <w:autoSpaceDN w:val="0"/>
              <w:adjustRightInd w:val="0"/>
              <w:ind w:right="5"/>
              <w:rPr>
                <w:rFonts w:ascii="Arial Narrow" w:hAnsi="Arial Narrow" w:cs="Calibri"/>
                <w:sz w:val="22"/>
                <w:szCs w:val="22"/>
              </w:rPr>
            </w:pPr>
            <w:r w:rsidRPr="00D855ED">
              <w:rPr>
                <w:rFonts w:ascii="Arial Narrow" w:hAnsi="Arial Narrow" w:cs="Arial"/>
                <w:color w:val="000000"/>
              </w:rPr>
              <w:t xml:space="preserve">  rys. </w:t>
            </w:r>
            <w:r w:rsidR="00D855ED">
              <w:rPr>
                <w:rFonts w:ascii="Arial Narrow" w:hAnsi="Arial Narrow" w:cs="Arial"/>
                <w:color w:val="000000"/>
              </w:rPr>
              <w:t>S_8</w:t>
            </w:r>
          </w:p>
        </w:tc>
      </w:tr>
      <w:tr w:rsidR="002616E7" w:rsidRPr="00206D66" w:rsidTr="0098176D">
        <w:trPr>
          <w:trHeight w:val="1"/>
        </w:trPr>
        <w:tc>
          <w:tcPr>
            <w:tcW w:w="6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6E7" w:rsidRPr="00D855ED" w:rsidRDefault="002616E7" w:rsidP="0098176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z w:val="22"/>
                <w:szCs w:val="22"/>
              </w:rPr>
            </w:pPr>
            <w:r w:rsidRPr="00D855ED">
              <w:rPr>
                <w:rFonts w:ascii="Arial Narrow" w:hAnsi="Arial Narrow" w:cs="Arial"/>
                <w:color w:val="000000"/>
              </w:rPr>
              <w:t xml:space="preserve">Hydrant </w:t>
            </w:r>
            <w:r w:rsidR="00D855ED">
              <w:rPr>
                <w:rFonts w:ascii="Arial Narrow" w:hAnsi="Arial Narrow" w:cs="Arial"/>
                <w:color w:val="000000"/>
              </w:rPr>
              <w:t>nadziemny</w:t>
            </w:r>
          </w:p>
        </w:tc>
        <w:tc>
          <w:tcPr>
            <w:tcW w:w="3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16E7" w:rsidRPr="00D855ED" w:rsidRDefault="002616E7" w:rsidP="0098176D">
            <w:pPr>
              <w:widowControl w:val="0"/>
              <w:autoSpaceDE w:val="0"/>
              <w:autoSpaceDN w:val="0"/>
              <w:adjustRightInd w:val="0"/>
              <w:ind w:right="5"/>
              <w:rPr>
                <w:rFonts w:ascii="Arial Narrow" w:hAnsi="Arial Narrow" w:cs="Calibri"/>
                <w:sz w:val="22"/>
                <w:szCs w:val="22"/>
              </w:rPr>
            </w:pPr>
            <w:r w:rsidRPr="00D855ED">
              <w:rPr>
                <w:rFonts w:ascii="Arial Narrow" w:hAnsi="Arial Narrow" w:cs="Arial"/>
                <w:color w:val="000000"/>
              </w:rPr>
              <w:t xml:space="preserve">  rys. </w:t>
            </w:r>
            <w:r w:rsidR="00D855ED">
              <w:rPr>
                <w:rFonts w:ascii="Arial Narrow" w:hAnsi="Arial Narrow" w:cs="Arial"/>
                <w:color w:val="000000"/>
              </w:rPr>
              <w:t>S_9</w:t>
            </w:r>
          </w:p>
        </w:tc>
      </w:tr>
    </w:tbl>
    <w:p w:rsidR="00876EB6" w:rsidRDefault="00876EB6">
      <w:pPr>
        <w:rPr>
          <w:rFonts w:ascii="Arial" w:hAnsi="Arial" w:cs="Arial"/>
        </w:rPr>
      </w:pPr>
    </w:p>
    <w:p w:rsidR="00876EB6" w:rsidRDefault="00876EB6">
      <w:pPr>
        <w:rPr>
          <w:rFonts w:ascii="Arial" w:hAnsi="Arial" w:cs="Arial"/>
        </w:rPr>
      </w:pPr>
    </w:p>
    <w:p w:rsidR="00876EB6" w:rsidRDefault="00876EB6">
      <w:pPr>
        <w:rPr>
          <w:rFonts w:ascii="Arial" w:hAnsi="Arial" w:cs="Arial"/>
        </w:rPr>
      </w:pPr>
    </w:p>
    <w:p w:rsidR="00876EB6" w:rsidRDefault="00876EB6">
      <w:pPr>
        <w:rPr>
          <w:rFonts w:ascii="Arial" w:hAnsi="Arial" w:cs="Arial"/>
        </w:rPr>
      </w:pPr>
    </w:p>
    <w:p w:rsidR="00442282" w:rsidRDefault="00442282" w:rsidP="00442282">
      <w:pPr>
        <w:pStyle w:val="Nagwek5"/>
        <w:ind w:left="0"/>
        <w:jc w:val="right"/>
        <w:rPr>
          <w:rFonts w:ascii="Arial Narrow" w:hAnsi="Arial Narrow" w:cs="Arial"/>
          <w:sz w:val="32"/>
        </w:rPr>
      </w:pPr>
    </w:p>
    <w:p w:rsidR="00981F61" w:rsidRDefault="00981F61" w:rsidP="00442282">
      <w:pPr>
        <w:pStyle w:val="Nagwek5"/>
        <w:ind w:left="0"/>
        <w:jc w:val="right"/>
        <w:rPr>
          <w:rFonts w:ascii="Arial Narrow" w:hAnsi="Arial Narrow" w:cs="Arial"/>
          <w:sz w:val="32"/>
        </w:rPr>
      </w:pPr>
    </w:p>
    <w:p w:rsidR="00876EB6" w:rsidRPr="00590709" w:rsidRDefault="00876EB6" w:rsidP="00442282">
      <w:pPr>
        <w:pStyle w:val="Nagwek5"/>
        <w:ind w:left="0"/>
        <w:jc w:val="right"/>
        <w:rPr>
          <w:rFonts w:ascii="Arial Narrow" w:hAnsi="Arial Narrow" w:cs="Arial"/>
          <w:sz w:val="32"/>
        </w:rPr>
      </w:pPr>
      <w:r w:rsidRPr="00590709">
        <w:rPr>
          <w:rFonts w:ascii="Arial Narrow" w:hAnsi="Arial Narrow" w:cs="Arial"/>
          <w:sz w:val="32"/>
        </w:rPr>
        <w:t>O Ś W I A D C Z E N I E</w:t>
      </w:r>
    </w:p>
    <w:p w:rsidR="00876EB6" w:rsidRDefault="00876EB6" w:rsidP="00876EB6">
      <w:pPr>
        <w:rPr>
          <w:rFonts w:ascii="Arial Narrow" w:hAnsi="Arial Narrow" w:cs="Arial"/>
        </w:rPr>
      </w:pPr>
    </w:p>
    <w:p w:rsidR="00981F61" w:rsidRPr="00590709" w:rsidRDefault="00981F61" w:rsidP="00876EB6">
      <w:pPr>
        <w:rPr>
          <w:rFonts w:ascii="Arial Narrow" w:hAnsi="Arial Narrow" w:cs="Arial"/>
        </w:rPr>
      </w:pPr>
    </w:p>
    <w:p w:rsidR="00876EB6" w:rsidRPr="00590709" w:rsidRDefault="00876EB6" w:rsidP="00876EB6">
      <w:pPr>
        <w:rPr>
          <w:rFonts w:ascii="Arial Narrow" w:hAnsi="Arial Narrow" w:cs="Arial"/>
          <w:b/>
          <w:bCs/>
        </w:rPr>
      </w:pPr>
    </w:p>
    <w:p w:rsidR="00876EB6" w:rsidRPr="00590709" w:rsidRDefault="00876EB6" w:rsidP="00876EB6">
      <w:pPr>
        <w:jc w:val="center"/>
        <w:rPr>
          <w:rFonts w:ascii="Arial Narrow" w:hAnsi="Arial Narrow" w:cs="Arial"/>
          <w:b/>
          <w:bCs/>
        </w:rPr>
      </w:pPr>
    </w:p>
    <w:p w:rsidR="002E748C" w:rsidRDefault="002E748C" w:rsidP="002E748C">
      <w:pPr>
        <w:pStyle w:val="Nagwek1"/>
        <w:jc w:val="center"/>
        <w:rPr>
          <w:rFonts w:ascii="Arial Narrow" w:hAnsi="Arial Narrow" w:cs="Arial"/>
          <w:sz w:val="24"/>
          <w:szCs w:val="28"/>
        </w:rPr>
      </w:pPr>
      <w:r w:rsidRPr="00590709">
        <w:rPr>
          <w:rFonts w:ascii="Arial Narrow" w:hAnsi="Arial Narrow" w:cs="Arial"/>
          <w:sz w:val="24"/>
          <w:szCs w:val="28"/>
        </w:rPr>
        <w:t>Na podstawie art.20 ust.4 Ustawy z dnia 07.07.1994 –</w:t>
      </w:r>
      <w:r>
        <w:rPr>
          <w:rFonts w:ascii="Arial Narrow" w:hAnsi="Arial Narrow" w:cs="Arial"/>
          <w:sz w:val="24"/>
          <w:szCs w:val="28"/>
        </w:rPr>
        <w:t xml:space="preserve"> </w:t>
      </w:r>
      <w:r w:rsidRPr="00590709">
        <w:rPr>
          <w:rFonts w:ascii="Arial Narrow" w:hAnsi="Arial Narrow" w:cs="Arial"/>
          <w:sz w:val="24"/>
          <w:szCs w:val="28"/>
        </w:rPr>
        <w:t>Prawo Budowlane</w:t>
      </w:r>
    </w:p>
    <w:p w:rsidR="002E748C" w:rsidRPr="00590709" w:rsidRDefault="002E748C" w:rsidP="002E748C">
      <w:pPr>
        <w:pStyle w:val="Nagwek1"/>
        <w:jc w:val="center"/>
        <w:rPr>
          <w:rFonts w:ascii="Arial Narrow" w:hAnsi="Arial Narrow" w:cs="Arial"/>
          <w:b/>
          <w:bCs/>
          <w:sz w:val="24"/>
          <w:szCs w:val="28"/>
        </w:rPr>
      </w:pPr>
      <w:r w:rsidRPr="00590709">
        <w:rPr>
          <w:rFonts w:ascii="Arial Narrow" w:hAnsi="Arial Narrow" w:cs="Arial"/>
          <w:sz w:val="24"/>
          <w:szCs w:val="28"/>
        </w:rPr>
        <w:t xml:space="preserve"> (jednolity tekst </w:t>
      </w:r>
      <w:r>
        <w:rPr>
          <w:rFonts w:ascii="Arial Narrow" w:hAnsi="Arial Narrow" w:cs="Arial"/>
          <w:sz w:val="24"/>
          <w:szCs w:val="28"/>
        </w:rPr>
        <w:t>z</w:t>
      </w:r>
      <w:r w:rsidRPr="00590709">
        <w:rPr>
          <w:rFonts w:ascii="Arial Narrow" w:hAnsi="Arial Narrow" w:cs="Arial"/>
          <w:sz w:val="24"/>
          <w:szCs w:val="28"/>
        </w:rPr>
        <w:t xml:space="preserve"> </w:t>
      </w:r>
      <w:r w:rsidRPr="00590709">
        <w:rPr>
          <w:rFonts w:ascii="Arial Narrow" w:hAnsi="Arial Narrow" w:cs="Arial"/>
          <w:bCs/>
          <w:sz w:val="24"/>
          <w:szCs w:val="28"/>
        </w:rPr>
        <w:t>późniejszymi zmianami)</w:t>
      </w:r>
    </w:p>
    <w:p w:rsidR="00876EB6" w:rsidRPr="00590709" w:rsidRDefault="00876EB6" w:rsidP="00876EB6">
      <w:pPr>
        <w:rPr>
          <w:rFonts w:ascii="Arial Narrow" w:hAnsi="Arial Narrow" w:cs="Arial"/>
          <w:b/>
          <w:bCs/>
          <w:sz w:val="28"/>
        </w:rPr>
      </w:pPr>
    </w:p>
    <w:p w:rsidR="00876EB6" w:rsidRDefault="00876EB6" w:rsidP="00876EB6">
      <w:pPr>
        <w:pStyle w:val="Nagwek2"/>
        <w:rPr>
          <w:rFonts w:ascii="Arial Narrow" w:hAnsi="Arial Narrow" w:cs="Arial"/>
          <w:b/>
          <w:bCs/>
          <w:sz w:val="28"/>
        </w:rPr>
      </w:pPr>
    </w:p>
    <w:p w:rsidR="00876EB6" w:rsidRPr="00590709" w:rsidRDefault="00876EB6" w:rsidP="00876EB6">
      <w:pPr>
        <w:pStyle w:val="Nagwek2"/>
        <w:ind w:left="142" w:hanging="142"/>
        <w:rPr>
          <w:rFonts w:ascii="Arial Narrow" w:hAnsi="Arial Narrow" w:cs="Arial"/>
        </w:rPr>
      </w:pPr>
      <w:r w:rsidRPr="00590709">
        <w:rPr>
          <w:rFonts w:ascii="Arial Narrow" w:hAnsi="Arial Narrow" w:cs="Arial"/>
        </w:rPr>
        <w:t xml:space="preserve">O Ś W I A D C Z A M </w:t>
      </w:r>
    </w:p>
    <w:p w:rsidR="00876EB6" w:rsidRPr="00590709" w:rsidRDefault="00876EB6" w:rsidP="00876EB6">
      <w:pPr>
        <w:jc w:val="both"/>
        <w:rPr>
          <w:rFonts w:ascii="Arial Narrow" w:hAnsi="Arial Narrow" w:cs="Arial"/>
          <w:sz w:val="28"/>
        </w:rPr>
      </w:pPr>
    </w:p>
    <w:p w:rsidR="00876EB6" w:rsidRPr="00590709" w:rsidRDefault="00876EB6" w:rsidP="00876EB6">
      <w:pPr>
        <w:jc w:val="both"/>
        <w:rPr>
          <w:rFonts w:ascii="Arial Narrow" w:hAnsi="Arial Narrow" w:cs="Arial"/>
          <w:sz w:val="28"/>
        </w:rPr>
      </w:pPr>
    </w:p>
    <w:p w:rsidR="00C16B08" w:rsidRDefault="00876EB6" w:rsidP="00EE776E">
      <w:pPr>
        <w:pStyle w:val="Nagwek2"/>
        <w:ind w:left="0" w:firstLine="1"/>
        <w:rPr>
          <w:rFonts w:ascii="Arial Narrow" w:hAnsi="Arial Narrow"/>
        </w:rPr>
      </w:pPr>
      <w:r w:rsidRPr="00590709">
        <w:rPr>
          <w:rFonts w:ascii="Arial Narrow" w:hAnsi="Arial Narrow"/>
        </w:rPr>
        <w:t>Że PROJEKT BUDOWLANY:</w:t>
      </w:r>
      <w:r w:rsidR="00C16B08">
        <w:rPr>
          <w:rFonts w:ascii="Arial Narrow" w:hAnsi="Arial Narrow"/>
        </w:rPr>
        <w:t xml:space="preserve"> </w:t>
      </w:r>
    </w:p>
    <w:p w:rsidR="00C16B08" w:rsidRPr="00C16B08" w:rsidRDefault="00C16B08" w:rsidP="00C16B08"/>
    <w:p w:rsidR="00395621" w:rsidRDefault="00A65A0B" w:rsidP="00A65A0B">
      <w:pPr>
        <w:pStyle w:val="Nagwek2"/>
        <w:ind w:left="0" w:firstLine="1"/>
        <w:rPr>
          <w:rFonts w:ascii="Arial Narrow" w:hAnsi="Arial Narrow" w:cs="Arial Narrow"/>
          <w:szCs w:val="24"/>
        </w:rPr>
      </w:pPr>
      <w:r>
        <w:rPr>
          <w:rFonts w:ascii="Arial Narrow" w:hAnsi="Arial Narrow" w:cs="Arial Narrow"/>
          <w:szCs w:val="24"/>
        </w:rPr>
        <w:t>Przeb</w:t>
      </w:r>
      <w:r w:rsidR="00EE776E" w:rsidRPr="00EE776E">
        <w:rPr>
          <w:rFonts w:ascii="Arial Narrow" w:hAnsi="Arial Narrow" w:cs="Arial Narrow"/>
          <w:szCs w:val="24"/>
        </w:rPr>
        <w:t>udowa sieci wodociągowej</w:t>
      </w:r>
      <w:r>
        <w:rPr>
          <w:rFonts w:ascii="Arial Narrow" w:hAnsi="Arial Narrow" w:cs="Arial Narrow"/>
          <w:szCs w:val="24"/>
        </w:rPr>
        <w:t xml:space="preserve"> w miejscowości Wrząca Wielka, gm. Koło</w:t>
      </w:r>
    </w:p>
    <w:p w:rsidR="00A65A0B" w:rsidRPr="00A65A0B" w:rsidRDefault="00A65A0B" w:rsidP="00A65A0B"/>
    <w:p w:rsidR="00C16B08" w:rsidRDefault="00876EB6" w:rsidP="00C16B08">
      <w:pPr>
        <w:pStyle w:val="Tekstpodstawowy"/>
        <w:spacing w:line="360" w:lineRule="auto"/>
        <w:jc w:val="both"/>
        <w:rPr>
          <w:rFonts w:ascii="Arial Narrow" w:hAnsi="Arial Narrow" w:cs="Arial"/>
          <w:sz w:val="24"/>
        </w:rPr>
      </w:pPr>
      <w:r w:rsidRPr="008E16BF">
        <w:rPr>
          <w:rFonts w:ascii="Arial Narrow" w:hAnsi="Arial Narrow" w:cs="Arial"/>
          <w:sz w:val="24"/>
        </w:rPr>
        <w:t>w  miejscowości:</w:t>
      </w:r>
    </w:p>
    <w:p w:rsidR="00A65A0B" w:rsidRPr="00A65A0B" w:rsidRDefault="00A65A0B" w:rsidP="00A65A0B">
      <w:pPr>
        <w:pStyle w:val="Bezodstpw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Wrząca Wielka, gm. Koło, jedn. ew. 300907_2 Koło, </w:t>
      </w:r>
      <w:proofErr w:type="spellStart"/>
      <w:r>
        <w:rPr>
          <w:rFonts w:ascii="Arial Narrow" w:hAnsi="Arial Narrow" w:cs="Arial"/>
          <w:sz w:val="24"/>
          <w:szCs w:val="24"/>
        </w:rPr>
        <w:t>obr</w:t>
      </w:r>
      <w:proofErr w:type="spellEnd"/>
      <w:r>
        <w:rPr>
          <w:rFonts w:ascii="Arial Narrow" w:hAnsi="Arial Narrow" w:cs="Arial"/>
          <w:sz w:val="24"/>
          <w:szCs w:val="24"/>
        </w:rPr>
        <w:t>. 0025 Wrząca Wielka</w:t>
      </w:r>
      <w:r w:rsidR="00C16B08" w:rsidRPr="00C16B08"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  dz. nr</w:t>
      </w:r>
      <w:r w:rsidR="008873A3">
        <w:rPr>
          <w:rFonts w:ascii="Arial Narrow" w:hAnsi="Arial Narrow" w:cs="Arial"/>
          <w:sz w:val="24"/>
          <w:szCs w:val="24"/>
        </w:rPr>
        <w:t xml:space="preserve"> </w:t>
      </w:r>
      <w:r w:rsidR="00D8517C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3</w:t>
      </w:r>
      <w:r w:rsidRPr="00D8517C">
        <w:rPr>
          <w:rFonts w:ascii="Arial Narrow" w:hAnsi="Arial Narrow" w:cs="Arial Narrow"/>
          <w:sz w:val="24"/>
          <w:szCs w:val="24"/>
        </w:rPr>
        <w:t>4/</w:t>
      </w:r>
      <w:r>
        <w:rPr>
          <w:rFonts w:ascii="Arial Narrow" w:hAnsi="Arial Narrow" w:cs="Arial Narrow"/>
          <w:sz w:val="24"/>
          <w:szCs w:val="24"/>
        </w:rPr>
        <w:t>1</w:t>
      </w:r>
      <w:r w:rsidRPr="00D8517C">
        <w:rPr>
          <w:rFonts w:ascii="Arial Narrow" w:hAnsi="Arial Narrow" w:cs="Arial Narrow"/>
          <w:sz w:val="24"/>
          <w:szCs w:val="24"/>
        </w:rPr>
        <w:t xml:space="preserve">1, </w:t>
      </w:r>
      <w:r>
        <w:rPr>
          <w:rFonts w:ascii="Arial Narrow" w:hAnsi="Arial Narrow" w:cs="Arial Narrow"/>
          <w:sz w:val="24"/>
          <w:szCs w:val="24"/>
        </w:rPr>
        <w:t>34/23, 34/22, 34/9, 48/2, 71, 49/3, 50/2, 51, 52, 53/1, 53/4, 54/4, 54/5, 54/6, 55, 56/1, 56/2</w:t>
      </w:r>
    </w:p>
    <w:p w:rsidR="00C16B08" w:rsidRPr="00C16B08" w:rsidRDefault="00C16B08" w:rsidP="00C16B08">
      <w:pPr>
        <w:pStyle w:val="Bezodstpw"/>
        <w:rPr>
          <w:rFonts w:ascii="Arial Narrow" w:hAnsi="Arial Narrow" w:cs="Arial"/>
          <w:sz w:val="24"/>
          <w:szCs w:val="24"/>
        </w:rPr>
      </w:pPr>
    </w:p>
    <w:p w:rsidR="003F2808" w:rsidRPr="003F2808" w:rsidRDefault="003F2808" w:rsidP="00C16B08">
      <w:pPr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:rsidR="007A081F" w:rsidRPr="006C3FE9" w:rsidRDefault="007A081F" w:rsidP="007A081F">
      <w:pPr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:rsidR="00876EB6" w:rsidRDefault="00876EB6" w:rsidP="00876EB6">
      <w:pPr>
        <w:pStyle w:val="Tekstpodstawowy"/>
        <w:spacing w:line="360" w:lineRule="auto"/>
        <w:jc w:val="both"/>
        <w:rPr>
          <w:rFonts w:ascii="Arial Narrow" w:hAnsi="Arial Narrow" w:cs="Arial"/>
          <w:sz w:val="24"/>
        </w:rPr>
      </w:pPr>
      <w:r w:rsidRPr="008E16BF">
        <w:rPr>
          <w:rFonts w:ascii="Arial Narrow" w:hAnsi="Arial Narrow" w:cs="Arial"/>
          <w:sz w:val="24"/>
        </w:rPr>
        <w:t xml:space="preserve">dla  </w:t>
      </w:r>
    </w:p>
    <w:p w:rsidR="00A65A0B" w:rsidRDefault="00A65A0B" w:rsidP="00C16B08">
      <w:pPr>
        <w:autoSpaceDE w:val="0"/>
        <w:autoSpaceDN w:val="0"/>
        <w:adjustRightInd w:val="0"/>
        <w:rPr>
          <w:rStyle w:val="Pogrubienie"/>
          <w:rFonts w:ascii="Arial Narrow" w:hAnsi="Arial Narrow"/>
          <w:sz w:val="24"/>
          <w:szCs w:val="24"/>
        </w:rPr>
      </w:pPr>
      <w:r>
        <w:rPr>
          <w:rStyle w:val="Pogrubienie"/>
          <w:rFonts w:ascii="Arial Narrow" w:hAnsi="Arial Narrow"/>
          <w:sz w:val="24"/>
          <w:szCs w:val="24"/>
        </w:rPr>
        <w:t>Gminy Koło</w:t>
      </w:r>
    </w:p>
    <w:p w:rsidR="00C16B08" w:rsidRPr="00C16B08" w:rsidRDefault="00A65A0B" w:rsidP="00C16B08">
      <w:pPr>
        <w:autoSpaceDE w:val="0"/>
        <w:autoSpaceDN w:val="0"/>
        <w:adjustRightInd w:val="0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ul. Sienkiewicza 23</w:t>
      </w:r>
      <w:r w:rsidR="00C16B08" w:rsidRPr="00846BE6">
        <w:rPr>
          <w:rFonts w:ascii="Arial Narrow" w:hAnsi="Arial Narrow"/>
          <w:sz w:val="24"/>
          <w:szCs w:val="24"/>
        </w:rPr>
        <w:br/>
      </w:r>
      <w:r w:rsidR="00C16B08">
        <w:rPr>
          <w:rFonts w:ascii="Arial Narrow" w:hAnsi="Arial Narrow"/>
          <w:sz w:val="24"/>
          <w:szCs w:val="24"/>
        </w:rPr>
        <w:t>62-600 Koło</w:t>
      </w:r>
    </w:p>
    <w:p w:rsidR="00CB7BC5" w:rsidRPr="00CB7BC5" w:rsidRDefault="00CB7BC5" w:rsidP="00C16B08">
      <w:pPr>
        <w:autoSpaceDE w:val="0"/>
        <w:autoSpaceDN w:val="0"/>
        <w:adjustRightInd w:val="0"/>
        <w:rPr>
          <w:rFonts w:ascii="Arial Narrow" w:hAnsi="Arial Narrow"/>
          <w:b/>
          <w:bCs/>
          <w:sz w:val="24"/>
          <w:szCs w:val="24"/>
        </w:rPr>
      </w:pPr>
    </w:p>
    <w:p w:rsidR="00CB7BC5" w:rsidRPr="008E16BF" w:rsidRDefault="00CB7BC5" w:rsidP="00876EB6">
      <w:pPr>
        <w:pStyle w:val="Tekstpodstawowy"/>
        <w:spacing w:line="360" w:lineRule="auto"/>
        <w:jc w:val="both"/>
        <w:rPr>
          <w:rFonts w:ascii="Arial Narrow" w:hAnsi="Arial Narrow" w:cs="Arial"/>
          <w:b/>
          <w:sz w:val="24"/>
        </w:rPr>
      </w:pPr>
    </w:p>
    <w:p w:rsidR="002A1E6A" w:rsidRPr="00590709" w:rsidRDefault="002A1E6A" w:rsidP="00876EB6">
      <w:pPr>
        <w:rPr>
          <w:rFonts w:ascii="Arial Narrow" w:hAnsi="Arial Narrow" w:cs="Arial"/>
        </w:rPr>
      </w:pPr>
    </w:p>
    <w:p w:rsidR="007A081F" w:rsidRPr="00C16B08" w:rsidRDefault="00876EB6" w:rsidP="00C16B08">
      <w:pPr>
        <w:pStyle w:val="Tekstpodstawowy"/>
        <w:spacing w:line="360" w:lineRule="auto"/>
        <w:jc w:val="both"/>
        <w:rPr>
          <w:rFonts w:ascii="Arial Narrow" w:hAnsi="Arial Narrow" w:cs="Arial"/>
          <w:sz w:val="24"/>
        </w:rPr>
      </w:pPr>
      <w:r w:rsidRPr="00590709">
        <w:rPr>
          <w:rFonts w:ascii="Arial Narrow" w:hAnsi="Arial Narrow" w:cs="Arial"/>
          <w:sz w:val="24"/>
        </w:rPr>
        <w:t>został sporządzony zgodnie z obowiązującymi przepisami oraz zasadami wiedzy technicznej.</w:t>
      </w:r>
    </w:p>
    <w:p w:rsidR="007A081F" w:rsidRPr="00590709" w:rsidRDefault="007A081F" w:rsidP="00876EB6">
      <w:pPr>
        <w:rPr>
          <w:rFonts w:ascii="Arial Narrow" w:hAnsi="Arial Narrow" w:cs="Arial"/>
          <w:b/>
          <w:bCs/>
        </w:rPr>
      </w:pPr>
    </w:p>
    <w:p w:rsidR="00876EB6" w:rsidRPr="00590709" w:rsidRDefault="00876EB6" w:rsidP="00876EB6">
      <w:pPr>
        <w:rPr>
          <w:rFonts w:ascii="Arial Narrow" w:hAnsi="Arial Narrow" w:cs="Arial"/>
          <w:b/>
          <w:bCs/>
        </w:rPr>
      </w:pPr>
    </w:p>
    <w:p w:rsidR="00876EB6" w:rsidRPr="00590709" w:rsidRDefault="00876EB6" w:rsidP="00876EB6">
      <w:pPr>
        <w:rPr>
          <w:rFonts w:ascii="Arial Narrow" w:hAnsi="Arial Narrow" w:cs="Arial"/>
          <w:b/>
          <w:bCs/>
        </w:rPr>
      </w:pPr>
    </w:p>
    <w:p w:rsidR="00876EB6" w:rsidRDefault="00876EB6" w:rsidP="00833CF5">
      <w:pPr>
        <w:numPr>
          <w:ilvl w:val="0"/>
          <w:numId w:val="1"/>
        </w:numPr>
        <w:rPr>
          <w:rFonts w:ascii="Arial Narrow" w:hAnsi="Arial Narrow" w:cs="Arial"/>
          <w:b/>
          <w:bCs/>
        </w:rPr>
      </w:pPr>
      <w:r w:rsidRPr="00590709">
        <w:rPr>
          <w:rFonts w:ascii="Arial Narrow" w:hAnsi="Arial Narrow" w:cs="Arial"/>
          <w:b/>
          <w:bCs/>
        </w:rPr>
        <w:t>Inst. Sanitarne</w:t>
      </w:r>
    </w:p>
    <w:p w:rsidR="00F07A8B" w:rsidRDefault="00F07A8B" w:rsidP="00F07A8B">
      <w:pPr>
        <w:rPr>
          <w:rFonts w:ascii="Arial Narrow" w:hAnsi="Arial Narrow" w:cs="Arial"/>
          <w:b/>
          <w:bCs/>
        </w:rPr>
      </w:pPr>
    </w:p>
    <w:p w:rsidR="00981F61" w:rsidRDefault="00981F61" w:rsidP="00F07A8B">
      <w:pPr>
        <w:rPr>
          <w:rFonts w:ascii="Arial Narrow" w:hAnsi="Arial Narrow" w:cs="Arial"/>
          <w:b/>
          <w:bCs/>
        </w:rPr>
      </w:pPr>
    </w:p>
    <w:p w:rsidR="00F07A8B" w:rsidRDefault="00F07A8B" w:rsidP="00F07A8B">
      <w:pPr>
        <w:rPr>
          <w:rFonts w:ascii="Arial Narrow" w:hAnsi="Arial Narrow" w:cs="Arial"/>
          <w:b/>
          <w:bCs/>
        </w:rPr>
      </w:pPr>
    </w:p>
    <w:p w:rsidR="00F07A8B" w:rsidRDefault="00F07A8B" w:rsidP="00F07A8B">
      <w:pPr>
        <w:rPr>
          <w:rFonts w:ascii="Arial Narrow" w:hAnsi="Arial Narrow" w:cs="Arial"/>
          <w:b/>
          <w:bCs/>
        </w:rPr>
      </w:pPr>
    </w:p>
    <w:p w:rsidR="00D86EC9" w:rsidRDefault="00D86EC9" w:rsidP="00F07A8B">
      <w:pPr>
        <w:rPr>
          <w:rFonts w:ascii="Arial Narrow" w:hAnsi="Arial Narrow" w:cs="Arial"/>
          <w:b/>
          <w:bCs/>
        </w:rPr>
      </w:pPr>
    </w:p>
    <w:p w:rsidR="00D86EC9" w:rsidRDefault="00D86EC9" w:rsidP="00F07A8B">
      <w:pPr>
        <w:rPr>
          <w:rFonts w:ascii="Arial Narrow" w:hAnsi="Arial Narrow" w:cs="Arial"/>
          <w:b/>
          <w:bCs/>
        </w:rPr>
      </w:pPr>
    </w:p>
    <w:p w:rsidR="00A65A0B" w:rsidRDefault="00A65A0B" w:rsidP="00F07A8B">
      <w:pPr>
        <w:rPr>
          <w:rFonts w:ascii="Arial Narrow" w:hAnsi="Arial Narrow" w:cs="Arial"/>
          <w:b/>
          <w:bCs/>
        </w:rPr>
      </w:pPr>
    </w:p>
    <w:p w:rsidR="00A65A0B" w:rsidRDefault="00A65A0B" w:rsidP="00F07A8B">
      <w:pPr>
        <w:rPr>
          <w:rFonts w:ascii="Arial Narrow" w:hAnsi="Arial Narrow" w:cs="Arial"/>
          <w:b/>
          <w:bCs/>
        </w:rPr>
      </w:pPr>
    </w:p>
    <w:p w:rsidR="00A65A0B" w:rsidRDefault="00A65A0B" w:rsidP="00F07A8B">
      <w:pPr>
        <w:rPr>
          <w:rFonts w:ascii="Arial Narrow" w:hAnsi="Arial Narrow" w:cs="Arial"/>
          <w:b/>
          <w:bCs/>
        </w:rPr>
      </w:pPr>
    </w:p>
    <w:p w:rsidR="00A65A0B" w:rsidRDefault="00A65A0B" w:rsidP="00F07A8B">
      <w:pPr>
        <w:rPr>
          <w:rFonts w:ascii="Arial Narrow" w:hAnsi="Arial Narrow" w:cs="Arial"/>
          <w:b/>
          <w:bCs/>
        </w:rPr>
      </w:pPr>
    </w:p>
    <w:p w:rsidR="00A65A0B" w:rsidRDefault="00A65A0B" w:rsidP="00F07A8B">
      <w:pPr>
        <w:rPr>
          <w:rFonts w:ascii="Arial Narrow" w:hAnsi="Arial Narrow" w:cs="Arial"/>
          <w:b/>
          <w:bCs/>
        </w:rPr>
      </w:pPr>
    </w:p>
    <w:p w:rsidR="00876EB6" w:rsidRDefault="00876EB6" w:rsidP="00876EB6">
      <w:pPr>
        <w:ind w:left="705"/>
        <w:jc w:val="center"/>
        <w:rPr>
          <w:rFonts w:ascii="Arial Narrow" w:hAnsi="Arial Narrow"/>
          <w:b/>
          <w:bCs/>
          <w:sz w:val="22"/>
        </w:rPr>
      </w:pPr>
    </w:p>
    <w:p w:rsidR="00FD465F" w:rsidRPr="00590709" w:rsidRDefault="00FD465F" w:rsidP="00876EB6">
      <w:pPr>
        <w:ind w:left="705"/>
        <w:jc w:val="center"/>
        <w:rPr>
          <w:rFonts w:ascii="Arial Narrow" w:hAnsi="Arial Narrow"/>
          <w:b/>
          <w:bCs/>
          <w:sz w:val="22"/>
        </w:rPr>
      </w:pPr>
    </w:p>
    <w:p w:rsidR="00876EB6" w:rsidRPr="00590709" w:rsidRDefault="00876EB6" w:rsidP="00876EB6">
      <w:pPr>
        <w:ind w:left="705"/>
        <w:jc w:val="center"/>
        <w:rPr>
          <w:rFonts w:ascii="Arial Narrow" w:hAnsi="Arial Narrow"/>
          <w:b/>
          <w:bCs/>
          <w:sz w:val="22"/>
        </w:rPr>
      </w:pPr>
    </w:p>
    <w:p w:rsidR="00876EB6" w:rsidRPr="00590709" w:rsidRDefault="00876EB6" w:rsidP="00876EB6">
      <w:pPr>
        <w:ind w:left="705"/>
        <w:jc w:val="center"/>
        <w:rPr>
          <w:rFonts w:ascii="Arial Narrow" w:hAnsi="Arial Narrow"/>
          <w:bCs/>
          <w:sz w:val="22"/>
        </w:rPr>
      </w:pPr>
    </w:p>
    <w:p w:rsidR="00A65A0B" w:rsidRDefault="00A65A0B" w:rsidP="00A65A0B">
      <w:pPr>
        <w:jc w:val="center"/>
        <w:rPr>
          <w:rFonts w:ascii="Arial Narrow" w:hAnsi="Arial Narrow"/>
          <w:bCs/>
        </w:rPr>
      </w:pPr>
      <w:r>
        <w:rPr>
          <w:rFonts w:ascii="Arial Narrow" w:hAnsi="Arial Narrow" w:cs="Arial"/>
        </w:rPr>
        <w:t>STYCZEŃ 2020</w:t>
      </w:r>
    </w:p>
    <w:p w:rsidR="00B61F01" w:rsidRPr="00A65A0B" w:rsidRDefault="00B61F01" w:rsidP="00A65A0B">
      <w:pPr>
        <w:jc w:val="center"/>
        <w:rPr>
          <w:rFonts w:ascii="Arial Narrow" w:hAnsi="Arial Narrow"/>
          <w:bCs/>
        </w:rPr>
      </w:pPr>
      <w:r w:rsidRPr="0098176D">
        <w:rPr>
          <w:rFonts w:ascii="Arial Narrow" w:hAnsi="Arial Narrow"/>
          <w:b/>
          <w:bCs/>
          <w:sz w:val="28"/>
          <w:szCs w:val="32"/>
        </w:rPr>
        <w:lastRenderedPageBreak/>
        <w:t>OPIS  DO  PROJEKTU ZAGOSPODAROWANIA DZIAŁKI</w:t>
      </w:r>
    </w:p>
    <w:p w:rsidR="00483029" w:rsidRPr="0098176D" w:rsidRDefault="00483029" w:rsidP="00846BE6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 Narrow" w:hAnsi="Arial Narrow"/>
          <w:b/>
          <w:bCs/>
          <w:sz w:val="28"/>
          <w:szCs w:val="32"/>
        </w:rPr>
      </w:pPr>
    </w:p>
    <w:p w:rsidR="00C16B08" w:rsidRDefault="00A65A0B" w:rsidP="00C16B08">
      <w:pPr>
        <w:autoSpaceDE w:val="0"/>
        <w:autoSpaceDN w:val="0"/>
        <w:adjustRightInd w:val="0"/>
        <w:rPr>
          <w:rStyle w:val="Pogrubienie"/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</w:t>
      </w:r>
      <w:r w:rsidR="00B61F01" w:rsidRPr="003E4E42">
        <w:rPr>
          <w:rFonts w:ascii="Arial Narrow" w:hAnsi="Arial Narrow"/>
          <w:sz w:val="24"/>
          <w:szCs w:val="24"/>
        </w:rPr>
        <w:t>Inwestor:</w:t>
      </w:r>
      <w:r w:rsidR="00B61F01" w:rsidRPr="003E4E42"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Style w:val="Pogrubienie"/>
          <w:rFonts w:ascii="Arial Narrow" w:hAnsi="Arial Narrow"/>
          <w:sz w:val="24"/>
          <w:szCs w:val="24"/>
        </w:rPr>
        <w:t>Gmina Koło</w:t>
      </w:r>
    </w:p>
    <w:p w:rsidR="00846BE6" w:rsidRDefault="00C16B08" w:rsidP="00A65A0B">
      <w:pPr>
        <w:autoSpaceDE w:val="0"/>
        <w:autoSpaceDN w:val="0"/>
        <w:adjustRightInd w:val="0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</w:t>
      </w:r>
      <w:r w:rsidR="00A65A0B">
        <w:rPr>
          <w:rFonts w:ascii="Arial Narrow" w:hAnsi="Arial Narrow"/>
          <w:sz w:val="24"/>
          <w:szCs w:val="24"/>
        </w:rPr>
        <w:t xml:space="preserve">        ul. Sienkiewicza 23</w:t>
      </w:r>
      <w:r w:rsidRPr="00846BE6">
        <w:rPr>
          <w:rFonts w:ascii="Arial Narrow" w:hAnsi="Arial Narrow"/>
          <w:sz w:val="24"/>
          <w:szCs w:val="24"/>
        </w:rPr>
        <w:br/>
      </w:r>
      <w:r w:rsidR="00304D79">
        <w:rPr>
          <w:rFonts w:ascii="Arial Narrow" w:hAnsi="Arial Narrow"/>
          <w:sz w:val="24"/>
          <w:szCs w:val="24"/>
        </w:rPr>
        <w:t xml:space="preserve">                    </w:t>
      </w:r>
      <w:r>
        <w:rPr>
          <w:rFonts w:ascii="Arial Narrow" w:hAnsi="Arial Narrow"/>
          <w:sz w:val="24"/>
          <w:szCs w:val="24"/>
        </w:rPr>
        <w:t>62-600 Koło</w:t>
      </w:r>
    </w:p>
    <w:p w:rsidR="00A65A0B" w:rsidRPr="00A65A0B" w:rsidRDefault="00A65A0B" w:rsidP="00A65A0B">
      <w:pPr>
        <w:autoSpaceDE w:val="0"/>
        <w:autoSpaceDN w:val="0"/>
        <w:adjustRightInd w:val="0"/>
        <w:rPr>
          <w:rFonts w:ascii="Arial Narrow" w:hAnsi="Arial Narrow"/>
          <w:b/>
          <w:bCs/>
          <w:sz w:val="24"/>
          <w:szCs w:val="24"/>
        </w:rPr>
      </w:pPr>
    </w:p>
    <w:p w:rsidR="00C16B08" w:rsidRDefault="00C16B08" w:rsidP="00C16B08">
      <w:pPr>
        <w:pStyle w:val="Nagwek2"/>
        <w:ind w:left="0" w:firstLine="1"/>
        <w:rPr>
          <w:rFonts w:ascii="Arial Narrow" w:hAnsi="Arial Narrow" w:cs="Arial Narrow"/>
          <w:szCs w:val="24"/>
        </w:rPr>
      </w:pPr>
      <w:r>
        <w:rPr>
          <w:rFonts w:ascii="Arial Narrow" w:hAnsi="Arial Narrow"/>
          <w:szCs w:val="24"/>
        </w:rPr>
        <w:t xml:space="preserve">2. </w:t>
      </w:r>
      <w:r w:rsidR="00B61F01" w:rsidRPr="003E4E42">
        <w:rPr>
          <w:rFonts w:ascii="Arial Narrow" w:hAnsi="Arial Narrow"/>
          <w:szCs w:val="24"/>
        </w:rPr>
        <w:t>Przedmiot inwestycji:</w:t>
      </w:r>
      <w:r w:rsidR="00B61F01" w:rsidRPr="003E4E42">
        <w:rPr>
          <w:rFonts w:ascii="Arial Narrow" w:hAnsi="Arial Narrow"/>
          <w:b/>
          <w:szCs w:val="24"/>
        </w:rPr>
        <w:t xml:space="preserve"> </w:t>
      </w:r>
      <w:r w:rsidR="00A65A0B">
        <w:rPr>
          <w:rFonts w:ascii="Arial Narrow" w:hAnsi="Arial Narrow" w:cs="Arial Narrow"/>
          <w:szCs w:val="24"/>
        </w:rPr>
        <w:t>Przeb</w:t>
      </w:r>
      <w:r w:rsidRPr="00EE776E">
        <w:rPr>
          <w:rFonts w:ascii="Arial Narrow" w:hAnsi="Arial Narrow" w:cs="Arial Narrow"/>
          <w:szCs w:val="24"/>
        </w:rPr>
        <w:t>udowa sieci wodociągowej</w:t>
      </w:r>
      <w:r w:rsidR="00A65A0B">
        <w:rPr>
          <w:rFonts w:ascii="Arial Narrow" w:hAnsi="Arial Narrow" w:cs="Arial Narrow"/>
          <w:szCs w:val="24"/>
        </w:rPr>
        <w:t xml:space="preserve"> w miejscowości Wrząca Wielka, gm. Koło</w:t>
      </w:r>
    </w:p>
    <w:p w:rsidR="00C16B08" w:rsidRPr="00C16B08" w:rsidRDefault="00C16B08" w:rsidP="00C16B08"/>
    <w:p w:rsidR="00A65A0B" w:rsidRDefault="00A65A0B" w:rsidP="00A65A0B">
      <w:pPr>
        <w:pStyle w:val="Bezodstpw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</w:t>
      </w:r>
      <w:r w:rsidR="00CB7BC5">
        <w:rPr>
          <w:rFonts w:ascii="Arial Narrow" w:hAnsi="Arial Narrow"/>
          <w:sz w:val="24"/>
          <w:szCs w:val="24"/>
        </w:rPr>
        <w:t xml:space="preserve">Adres budowy:  </w:t>
      </w:r>
      <w:r>
        <w:rPr>
          <w:rFonts w:ascii="Arial Narrow" w:hAnsi="Arial Narrow" w:cs="Arial"/>
          <w:sz w:val="24"/>
          <w:szCs w:val="24"/>
        </w:rPr>
        <w:t xml:space="preserve">Wrząca Wielka, gm. Koło, jedn. ew. 300907_2 Koło, </w:t>
      </w:r>
      <w:proofErr w:type="spellStart"/>
      <w:r>
        <w:rPr>
          <w:rFonts w:ascii="Arial Narrow" w:hAnsi="Arial Narrow" w:cs="Arial"/>
          <w:sz w:val="24"/>
          <w:szCs w:val="24"/>
        </w:rPr>
        <w:t>obr</w:t>
      </w:r>
      <w:proofErr w:type="spellEnd"/>
      <w:r>
        <w:rPr>
          <w:rFonts w:ascii="Arial Narrow" w:hAnsi="Arial Narrow" w:cs="Arial"/>
          <w:sz w:val="24"/>
          <w:szCs w:val="24"/>
        </w:rPr>
        <w:t>. 0025 Wrząca Wielka</w:t>
      </w:r>
      <w:r w:rsidRPr="00C16B08"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  </w:t>
      </w:r>
    </w:p>
    <w:p w:rsidR="00981F61" w:rsidRDefault="008873A3" w:rsidP="00304D79">
      <w:pPr>
        <w:pStyle w:val="Bezodstpw"/>
        <w:ind w:left="1644"/>
        <w:rPr>
          <w:rFonts w:ascii="Arial Narrow" w:hAnsi="Arial Narrow" w:cs="Arial Narrow"/>
          <w:sz w:val="24"/>
          <w:szCs w:val="24"/>
        </w:rPr>
      </w:pPr>
      <w:r w:rsidRPr="00C16B08">
        <w:rPr>
          <w:rFonts w:ascii="Arial Narrow" w:hAnsi="Arial Narrow" w:cs="Arial"/>
          <w:sz w:val="24"/>
          <w:szCs w:val="24"/>
        </w:rPr>
        <w:t xml:space="preserve">dz. nr </w:t>
      </w:r>
      <w:r w:rsidR="00304D79">
        <w:rPr>
          <w:rFonts w:ascii="Arial Narrow" w:hAnsi="Arial Narrow" w:cs="Arial Narrow"/>
          <w:sz w:val="24"/>
          <w:szCs w:val="24"/>
        </w:rPr>
        <w:t>3</w:t>
      </w:r>
      <w:r w:rsidR="00304D79" w:rsidRPr="00D8517C">
        <w:rPr>
          <w:rFonts w:ascii="Arial Narrow" w:hAnsi="Arial Narrow" w:cs="Arial Narrow"/>
          <w:sz w:val="24"/>
          <w:szCs w:val="24"/>
        </w:rPr>
        <w:t>4/</w:t>
      </w:r>
      <w:r w:rsidR="00304D79">
        <w:rPr>
          <w:rFonts w:ascii="Arial Narrow" w:hAnsi="Arial Narrow" w:cs="Arial Narrow"/>
          <w:sz w:val="24"/>
          <w:szCs w:val="24"/>
        </w:rPr>
        <w:t>1</w:t>
      </w:r>
      <w:r w:rsidR="00304D79" w:rsidRPr="00D8517C">
        <w:rPr>
          <w:rFonts w:ascii="Arial Narrow" w:hAnsi="Arial Narrow" w:cs="Arial Narrow"/>
          <w:sz w:val="24"/>
          <w:szCs w:val="24"/>
        </w:rPr>
        <w:t xml:space="preserve">1, </w:t>
      </w:r>
      <w:r w:rsidR="00304D79">
        <w:rPr>
          <w:rFonts w:ascii="Arial Narrow" w:hAnsi="Arial Narrow" w:cs="Arial Narrow"/>
          <w:sz w:val="24"/>
          <w:szCs w:val="24"/>
        </w:rPr>
        <w:t>34/23, 34/22, 34/9, 48/2, 71, 49/3, 50/2, 51, 52, 53/1, 53/4, 54/4, 54/5, 54/6, 55, 56/1, 56/2</w:t>
      </w:r>
    </w:p>
    <w:p w:rsidR="00304D79" w:rsidRPr="00304D79" w:rsidRDefault="00304D79" w:rsidP="00304D79">
      <w:pPr>
        <w:pStyle w:val="Bezodstpw"/>
        <w:ind w:left="1644"/>
        <w:rPr>
          <w:rFonts w:ascii="Arial Narrow" w:hAnsi="Arial Narrow" w:cs="Arial"/>
          <w:sz w:val="24"/>
          <w:szCs w:val="24"/>
        </w:rPr>
      </w:pPr>
    </w:p>
    <w:p w:rsidR="00B61F01" w:rsidRPr="003E4E42" w:rsidRDefault="00C16B08" w:rsidP="00C16B0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4. </w:t>
      </w:r>
      <w:r w:rsidR="00B61F01" w:rsidRPr="003E4E42">
        <w:rPr>
          <w:rFonts w:ascii="Arial Narrow" w:hAnsi="Arial Narrow"/>
          <w:sz w:val="24"/>
          <w:szCs w:val="24"/>
        </w:rPr>
        <w:t>Podstawa opracowania:</w:t>
      </w:r>
    </w:p>
    <w:p w:rsidR="00304D79" w:rsidRPr="00304D79" w:rsidRDefault="00B61F01" w:rsidP="00304D79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04D79">
        <w:rPr>
          <w:rFonts w:ascii="Arial Narrow" w:hAnsi="Arial Narrow"/>
          <w:sz w:val="24"/>
          <w:szCs w:val="24"/>
        </w:rPr>
        <w:t>- zlecenie inwestora,</w:t>
      </w:r>
    </w:p>
    <w:p w:rsidR="00304D79" w:rsidRPr="00304D79" w:rsidRDefault="00304D79" w:rsidP="00304D79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04D79">
        <w:rPr>
          <w:rFonts w:ascii="Arial Narrow" w:hAnsi="Arial Narrow"/>
          <w:sz w:val="24"/>
          <w:szCs w:val="24"/>
        </w:rPr>
        <w:t xml:space="preserve">- decyzja o ustaleniu lokalizacji inwestycji celu publicznego </w:t>
      </w:r>
    </w:p>
    <w:p w:rsidR="00304D79" w:rsidRPr="00304D79" w:rsidRDefault="00304D79" w:rsidP="00304D79">
      <w:pPr>
        <w:pStyle w:val="Standarduser"/>
        <w:spacing w:line="276" w:lineRule="auto"/>
        <w:jc w:val="both"/>
        <w:textAlignment w:val="auto"/>
        <w:rPr>
          <w:rFonts w:ascii="Arial Narrow" w:hAnsi="Arial Narrow" w:cs="Arial"/>
        </w:rPr>
      </w:pPr>
      <w:r w:rsidRPr="00304D79">
        <w:rPr>
          <w:rFonts w:ascii="Arial Narrow" w:hAnsi="Arial Narrow" w:cs="Arial"/>
        </w:rPr>
        <w:t xml:space="preserve">       - warunki techniczne wykonania sieci wodociągowej</w:t>
      </w:r>
    </w:p>
    <w:p w:rsidR="008873A3" w:rsidRPr="00304D79" w:rsidRDefault="00304D79" w:rsidP="00304D79">
      <w:pPr>
        <w:pStyle w:val="Standarduser"/>
        <w:spacing w:line="276" w:lineRule="auto"/>
        <w:jc w:val="both"/>
        <w:rPr>
          <w:rFonts w:ascii="Arial Narrow" w:hAnsi="Arial Narrow" w:cs="Arial"/>
        </w:rPr>
      </w:pPr>
      <w:r w:rsidRPr="00304D79">
        <w:rPr>
          <w:rFonts w:ascii="Arial Narrow" w:hAnsi="Arial Narrow" w:cs="Arial"/>
        </w:rPr>
        <w:t xml:space="preserve">       - obowiązujące normy i przepisy</w:t>
      </w:r>
    </w:p>
    <w:p w:rsidR="00304D79" w:rsidRPr="00304D79" w:rsidRDefault="00304D79" w:rsidP="00304D79">
      <w:pPr>
        <w:pStyle w:val="Standarduser"/>
        <w:spacing w:line="276" w:lineRule="auto"/>
        <w:jc w:val="both"/>
        <w:rPr>
          <w:rFonts w:ascii="Arial Narrow" w:hAnsi="Arial Narrow" w:cs="Arial"/>
        </w:rPr>
      </w:pPr>
    </w:p>
    <w:p w:rsidR="00B61F01" w:rsidRDefault="00C16B08" w:rsidP="00C16B08">
      <w:pPr>
        <w:pStyle w:val="Nagwek2"/>
        <w:ind w:left="0" w:firstLine="1"/>
        <w:rPr>
          <w:rFonts w:ascii="Arial Narrow" w:hAnsi="Arial Narrow" w:cs="Arial Narrow"/>
          <w:szCs w:val="24"/>
        </w:rPr>
      </w:pPr>
      <w:r>
        <w:rPr>
          <w:rFonts w:ascii="Arial Narrow" w:hAnsi="Arial Narrow"/>
          <w:szCs w:val="24"/>
        </w:rPr>
        <w:t xml:space="preserve">5. </w:t>
      </w:r>
      <w:r w:rsidR="00B61F01" w:rsidRPr="003E4E42">
        <w:rPr>
          <w:rFonts w:ascii="Arial Narrow" w:hAnsi="Arial Narrow"/>
          <w:szCs w:val="24"/>
        </w:rPr>
        <w:t>Zakres opracowania:</w:t>
      </w:r>
      <w:r>
        <w:rPr>
          <w:rFonts w:ascii="Arial Narrow" w:hAnsi="Arial Narrow"/>
          <w:szCs w:val="24"/>
        </w:rPr>
        <w:t xml:space="preserve">  </w:t>
      </w:r>
      <w:r w:rsidR="003C57B9">
        <w:rPr>
          <w:rFonts w:ascii="Arial Narrow" w:hAnsi="Arial Narrow" w:cs="Arial Narrow"/>
          <w:szCs w:val="24"/>
        </w:rPr>
        <w:t>Przeb</w:t>
      </w:r>
      <w:r w:rsidR="003C57B9" w:rsidRPr="00EE776E">
        <w:rPr>
          <w:rFonts w:ascii="Arial Narrow" w:hAnsi="Arial Narrow" w:cs="Arial Narrow"/>
          <w:szCs w:val="24"/>
        </w:rPr>
        <w:t>udowa sieci wodociągowej</w:t>
      </w:r>
      <w:r w:rsidR="003C57B9">
        <w:rPr>
          <w:rFonts w:ascii="Arial Narrow" w:hAnsi="Arial Narrow" w:cs="Arial Narrow"/>
          <w:szCs w:val="24"/>
        </w:rPr>
        <w:t xml:space="preserve"> w miejscowości Wrząca Wielka, gm. Koło</w:t>
      </w:r>
    </w:p>
    <w:p w:rsidR="00C16B08" w:rsidRPr="00C16B08" w:rsidRDefault="00C16B08" w:rsidP="00C16B08"/>
    <w:p w:rsidR="00B61F01" w:rsidRPr="003E4E42" w:rsidRDefault="00C16B08" w:rsidP="00C16B0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6. </w:t>
      </w:r>
      <w:r w:rsidR="00B61F01" w:rsidRPr="003E4E42">
        <w:rPr>
          <w:rFonts w:ascii="Arial Narrow" w:hAnsi="Arial Narrow"/>
          <w:sz w:val="24"/>
          <w:szCs w:val="24"/>
        </w:rPr>
        <w:t>Charakterystyka obiektów:</w:t>
      </w:r>
    </w:p>
    <w:p w:rsidR="008873A3" w:rsidRDefault="00B61F01" w:rsidP="00C16B0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 xml:space="preserve">               </w:t>
      </w:r>
      <w:r w:rsidR="008873A3">
        <w:rPr>
          <w:rFonts w:ascii="Arial Narrow" w:hAnsi="Arial Narrow"/>
          <w:sz w:val="24"/>
          <w:szCs w:val="24"/>
        </w:rPr>
        <w:t>Sieć wodociągowa</w:t>
      </w:r>
      <w:r w:rsidR="0093447A" w:rsidRPr="0093447A">
        <w:rPr>
          <w:rFonts w:ascii="Arial Narrow" w:hAnsi="Arial Narrow"/>
          <w:sz w:val="24"/>
          <w:szCs w:val="24"/>
        </w:rPr>
        <w:t xml:space="preserve"> </w:t>
      </w:r>
      <w:r w:rsidR="0093447A" w:rsidRPr="003E4E42">
        <w:rPr>
          <w:rFonts w:ascii="Arial Narrow" w:hAnsi="Arial Narrow"/>
          <w:sz w:val="24"/>
          <w:szCs w:val="24"/>
        </w:rPr>
        <w:t>Ø</w:t>
      </w:r>
      <w:r w:rsidR="0093447A">
        <w:rPr>
          <w:rFonts w:ascii="Arial Narrow" w:hAnsi="Arial Narrow"/>
          <w:sz w:val="24"/>
          <w:szCs w:val="24"/>
        </w:rPr>
        <w:t>1</w:t>
      </w:r>
      <w:r w:rsidR="00304D79">
        <w:rPr>
          <w:rFonts w:ascii="Arial Narrow" w:hAnsi="Arial Narrow"/>
          <w:sz w:val="24"/>
          <w:szCs w:val="24"/>
        </w:rPr>
        <w:t>6</w:t>
      </w:r>
      <w:r w:rsidR="0093447A">
        <w:rPr>
          <w:rFonts w:ascii="Arial Narrow" w:hAnsi="Arial Narrow"/>
          <w:sz w:val="24"/>
          <w:szCs w:val="24"/>
        </w:rPr>
        <w:t>0</w:t>
      </w:r>
      <w:r w:rsidR="0093447A" w:rsidRPr="003E4E42">
        <w:rPr>
          <w:rFonts w:ascii="Arial Narrow" w:hAnsi="Arial Narrow"/>
          <w:sz w:val="24"/>
          <w:szCs w:val="24"/>
        </w:rPr>
        <w:t xml:space="preserve"> P</w:t>
      </w:r>
      <w:r w:rsidR="00A260D5">
        <w:rPr>
          <w:rFonts w:ascii="Arial Narrow" w:hAnsi="Arial Narrow"/>
          <w:sz w:val="24"/>
          <w:szCs w:val="24"/>
        </w:rPr>
        <w:t>VC</w:t>
      </w:r>
      <w:r w:rsidR="0093447A" w:rsidRPr="003E4E42">
        <w:rPr>
          <w:rFonts w:ascii="Arial Narrow" w:hAnsi="Arial Narrow"/>
          <w:sz w:val="24"/>
          <w:szCs w:val="24"/>
        </w:rPr>
        <w:t xml:space="preserve"> </w:t>
      </w:r>
      <w:r w:rsidR="00C16B08">
        <w:rPr>
          <w:rFonts w:ascii="Arial Narrow" w:hAnsi="Arial Narrow"/>
          <w:sz w:val="24"/>
          <w:szCs w:val="24"/>
        </w:rPr>
        <w:t xml:space="preserve">PN10 </w:t>
      </w:r>
      <w:r w:rsidR="0093447A" w:rsidRPr="003E4E42">
        <w:rPr>
          <w:rFonts w:ascii="Arial Narrow" w:hAnsi="Arial Narrow"/>
          <w:sz w:val="24"/>
          <w:szCs w:val="24"/>
        </w:rPr>
        <w:t>o dł</w:t>
      </w:r>
      <w:r w:rsidR="004957F0">
        <w:rPr>
          <w:rFonts w:ascii="Arial Narrow" w:hAnsi="Arial Narrow"/>
          <w:sz w:val="24"/>
          <w:szCs w:val="24"/>
        </w:rPr>
        <w:t>.</w:t>
      </w:r>
      <w:r w:rsidR="0093447A" w:rsidRPr="003E4E42">
        <w:rPr>
          <w:rFonts w:ascii="Arial Narrow" w:hAnsi="Arial Narrow"/>
          <w:sz w:val="24"/>
          <w:szCs w:val="24"/>
        </w:rPr>
        <w:t xml:space="preserve"> </w:t>
      </w:r>
      <w:r w:rsidR="00304D79">
        <w:rPr>
          <w:rFonts w:ascii="Arial Narrow" w:hAnsi="Arial Narrow"/>
          <w:sz w:val="24"/>
          <w:szCs w:val="24"/>
        </w:rPr>
        <w:t>964</w:t>
      </w:r>
      <w:r w:rsidR="00CB7BC5">
        <w:rPr>
          <w:rFonts w:ascii="Arial Narrow" w:hAnsi="Arial Narrow"/>
          <w:sz w:val="24"/>
          <w:szCs w:val="24"/>
        </w:rPr>
        <w:t>,</w:t>
      </w:r>
      <w:r w:rsidR="00A7594C">
        <w:rPr>
          <w:rFonts w:ascii="Arial Narrow" w:hAnsi="Arial Narrow"/>
          <w:sz w:val="24"/>
          <w:szCs w:val="24"/>
        </w:rPr>
        <w:t>0</w:t>
      </w:r>
      <w:r w:rsidR="008873A3">
        <w:rPr>
          <w:rFonts w:ascii="Arial Narrow" w:hAnsi="Arial Narrow"/>
          <w:sz w:val="24"/>
          <w:szCs w:val="24"/>
        </w:rPr>
        <w:t xml:space="preserve"> m w </w:t>
      </w:r>
      <w:r w:rsidR="00304D79">
        <w:rPr>
          <w:rFonts w:ascii="Arial Narrow" w:hAnsi="Arial Narrow"/>
          <w:sz w:val="24"/>
          <w:szCs w:val="24"/>
        </w:rPr>
        <w:t>miejscowości Wrząca Wielka, gm. Koło</w:t>
      </w:r>
    </w:p>
    <w:p w:rsidR="003C57B9" w:rsidRDefault="003C57B9" w:rsidP="00C16B0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C16B08" w:rsidRDefault="00C16B08" w:rsidP="00C16B0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7. </w:t>
      </w:r>
      <w:r w:rsidR="0098176D">
        <w:rPr>
          <w:rFonts w:ascii="Arial Narrow" w:hAnsi="Arial Narrow"/>
          <w:sz w:val="24"/>
          <w:szCs w:val="24"/>
        </w:rPr>
        <w:t>Kategoria obiektu budowlanego</w:t>
      </w:r>
      <w:r w:rsidR="00B61F01" w:rsidRPr="003E4E42">
        <w:rPr>
          <w:rFonts w:ascii="Arial Narrow" w:hAnsi="Arial Narrow"/>
          <w:sz w:val="24"/>
          <w:szCs w:val="24"/>
        </w:rPr>
        <w:t xml:space="preserve"> – XXVI.</w:t>
      </w:r>
    </w:p>
    <w:p w:rsidR="00C16B08" w:rsidRDefault="00C16B08" w:rsidP="00C16B0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8. </w:t>
      </w:r>
      <w:r w:rsidR="00B61F01" w:rsidRPr="003E4E42">
        <w:rPr>
          <w:rFonts w:ascii="Arial Narrow" w:hAnsi="Arial Narrow"/>
          <w:sz w:val="24"/>
          <w:szCs w:val="24"/>
        </w:rPr>
        <w:t>Kate</w:t>
      </w:r>
      <w:r w:rsidR="0098176D">
        <w:rPr>
          <w:rFonts w:ascii="Arial Narrow" w:hAnsi="Arial Narrow"/>
          <w:sz w:val="24"/>
          <w:szCs w:val="24"/>
        </w:rPr>
        <w:t xml:space="preserve">goria geotechniczna obiektu - </w:t>
      </w:r>
      <w:r w:rsidR="00DC57D5" w:rsidRPr="003E4E42">
        <w:rPr>
          <w:rFonts w:ascii="Arial Narrow" w:hAnsi="Arial Narrow"/>
          <w:sz w:val="24"/>
          <w:szCs w:val="24"/>
        </w:rPr>
        <w:t>I</w:t>
      </w:r>
    </w:p>
    <w:p w:rsidR="00B61F01" w:rsidRPr="003E4E42" w:rsidRDefault="00C16B08" w:rsidP="00C16B0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9. </w:t>
      </w:r>
      <w:r w:rsidR="00B61F01" w:rsidRPr="003E4E42">
        <w:rPr>
          <w:rFonts w:ascii="Arial Narrow" w:hAnsi="Arial Narrow"/>
          <w:sz w:val="24"/>
          <w:szCs w:val="24"/>
        </w:rPr>
        <w:t>Opis działki:</w:t>
      </w:r>
    </w:p>
    <w:p w:rsidR="00B61F01" w:rsidRPr="003E4E42" w:rsidRDefault="00B61F01" w:rsidP="00846BE6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>Zaopatrz</w:t>
      </w:r>
      <w:r w:rsidR="00395621" w:rsidRPr="003E4E42">
        <w:rPr>
          <w:rFonts w:ascii="Arial Narrow" w:hAnsi="Arial Narrow"/>
          <w:sz w:val="24"/>
          <w:szCs w:val="24"/>
        </w:rPr>
        <w:t xml:space="preserve">enie w energię </w:t>
      </w:r>
      <w:r w:rsidR="004957F0">
        <w:rPr>
          <w:rFonts w:ascii="Arial Narrow" w:hAnsi="Arial Narrow"/>
          <w:sz w:val="24"/>
          <w:szCs w:val="24"/>
        </w:rPr>
        <w:t>elektryczną – nie dotyczy</w:t>
      </w:r>
      <w:r w:rsidRPr="003E4E42">
        <w:rPr>
          <w:rFonts w:ascii="Arial Narrow" w:hAnsi="Arial Narrow"/>
          <w:sz w:val="24"/>
          <w:szCs w:val="24"/>
        </w:rPr>
        <w:t>.</w:t>
      </w:r>
    </w:p>
    <w:p w:rsidR="00B61F01" w:rsidRPr="003E4E42" w:rsidRDefault="00B61F01" w:rsidP="00846BE6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 xml:space="preserve">Zaopatrzenie w wodę – </w:t>
      </w:r>
      <w:r w:rsidR="00B61992">
        <w:rPr>
          <w:rFonts w:ascii="Arial Narrow" w:hAnsi="Arial Narrow"/>
          <w:sz w:val="24"/>
          <w:szCs w:val="24"/>
        </w:rPr>
        <w:t>z projektowanego wodociągu.</w:t>
      </w:r>
    </w:p>
    <w:p w:rsidR="00B61F01" w:rsidRPr="003E4E42" w:rsidRDefault="00B61F01" w:rsidP="00846BE6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>Odprowadzenie ścieków sanitarnych – nie dotyczy.</w:t>
      </w:r>
    </w:p>
    <w:p w:rsidR="00B61F01" w:rsidRPr="003E4E42" w:rsidRDefault="00B61F01" w:rsidP="00846BE6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>Gromadzenie odpadów stałych - nie dotyczy.</w:t>
      </w:r>
    </w:p>
    <w:p w:rsidR="00B61F01" w:rsidRPr="003E4E42" w:rsidRDefault="00B61F01" w:rsidP="00846BE6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>Odprowadzenie wód opadowych odbywa się do nieutwardzonego gruntu własnej działki.</w:t>
      </w:r>
    </w:p>
    <w:p w:rsidR="00B61F01" w:rsidRPr="003E4E42" w:rsidRDefault="00B61F01" w:rsidP="00846BE6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>Przez teren planowanej inwestycji nie przebiegają podziemne urządzenia melioracyjne.</w:t>
      </w:r>
    </w:p>
    <w:p w:rsidR="00B61F01" w:rsidRPr="003E4E42" w:rsidRDefault="00B61F01" w:rsidP="00846BE6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>Budowa nie ma wpływu na eksploatację górniczą, nie jest zlokalizowana na terenie szkód górniczych.</w:t>
      </w:r>
    </w:p>
    <w:p w:rsidR="00B61F01" w:rsidRPr="003E4E42" w:rsidRDefault="00B61F01" w:rsidP="00846BE6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>Działki nie są objęte ochroną konserwatorską.</w:t>
      </w:r>
    </w:p>
    <w:p w:rsidR="00B61F01" w:rsidRPr="003E4E42" w:rsidRDefault="00B61F01" w:rsidP="00846BE6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>Działki nie znajdują się na obszarze objętym ochroną przyrody.</w:t>
      </w:r>
    </w:p>
    <w:p w:rsidR="00B61F01" w:rsidRPr="003E4E42" w:rsidRDefault="00B61F01" w:rsidP="00846BE6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bCs/>
          <w:sz w:val="24"/>
          <w:szCs w:val="24"/>
        </w:rPr>
      </w:pPr>
      <w:r w:rsidRPr="003E4E42">
        <w:rPr>
          <w:rFonts w:ascii="Arial Narrow" w:hAnsi="Arial Narrow"/>
          <w:bCs/>
          <w:sz w:val="24"/>
          <w:szCs w:val="24"/>
        </w:rPr>
        <w:t>Nowoprojektowana budowa jest przewidziana do wykonania w technologii tradycyjnej.</w:t>
      </w:r>
    </w:p>
    <w:p w:rsidR="002616E7" w:rsidRDefault="00B61F01" w:rsidP="00846BE6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  <w:r w:rsidRPr="003E4E42">
        <w:rPr>
          <w:rFonts w:ascii="Arial Narrow" w:hAnsi="Arial Narrow"/>
          <w:sz w:val="24"/>
          <w:szCs w:val="24"/>
        </w:rPr>
        <w:t xml:space="preserve">Projektowana budowa będzie realizowana pod ścisłym nadzorem technicznym kierownika budowy i zgodnie z obowiązującymi przepisami budowlanymi oraz ze sztuką budowlaną i projektem technicznym.   </w:t>
      </w:r>
    </w:p>
    <w:p w:rsidR="002616E7" w:rsidRDefault="002616E7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98176D" w:rsidRDefault="0098176D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846BE6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ind w:left="6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547DC8">
        <w:rPr>
          <w:rFonts w:ascii="Arial Narrow" w:hAnsi="Arial Narrow"/>
          <w:b/>
          <w:sz w:val="28"/>
          <w:szCs w:val="28"/>
          <w:u w:val="single"/>
        </w:rPr>
        <w:t xml:space="preserve">Informacja dotycząca obszaru oddziaływania </w:t>
      </w:r>
    </w:p>
    <w:p w:rsidR="00846BE6" w:rsidRPr="00547DC8" w:rsidRDefault="00846BE6" w:rsidP="00846BE6">
      <w:pPr>
        <w:widowControl w:val="0"/>
        <w:tabs>
          <w:tab w:val="left" w:pos="567"/>
        </w:tabs>
        <w:autoSpaceDE w:val="0"/>
        <w:autoSpaceDN w:val="0"/>
        <w:adjustRightInd w:val="0"/>
        <w:spacing w:line="276" w:lineRule="auto"/>
        <w:ind w:left="60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304D79" w:rsidRDefault="00F00790" w:rsidP="00F00790">
      <w:pPr>
        <w:autoSpaceDE w:val="0"/>
        <w:autoSpaceDN w:val="0"/>
        <w:adjustRightInd w:val="0"/>
        <w:rPr>
          <w:rStyle w:val="Pogrubienie"/>
          <w:rFonts w:ascii="Arial Narrow" w:hAnsi="Arial Narrow"/>
          <w:sz w:val="24"/>
          <w:szCs w:val="24"/>
        </w:rPr>
      </w:pPr>
      <w:r>
        <w:rPr>
          <w:rFonts w:ascii="Arial Narrow" w:hAnsi="Arial Narrow" w:cs="Aharoni"/>
          <w:b/>
          <w:bCs/>
          <w:sz w:val="24"/>
          <w:szCs w:val="24"/>
        </w:rPr>
        <w:t>Inwestor:</w:t>
      </w:r>
      <w:r w:rsidRPr="00846BE6">
        <w:rPr>
          <w:rFonts w:ascii="Arial Narrow" w:hAnsi="Arial Narrow" w:cs="Aharoni"/>
          <w:b/>
          <w:bCs/>
          <w:sz w:val="24"/>
          <w:szCs w:val="24"/>
        </w:rPr>
        <w:t xml:space="preserve">              </w:t>
      </w:r>
      <w:r>
        <w:rPr>
          <w:rFonts w:ascii="Arial Narrow" w:hAnsi="Arial Narrow" w:cs="Aharoni"/>
          <w:b/>
          <w:bCs/>
          <w:sz w:val="24"/>
          <w:szCs w:val="24"/>
        </w:rPr>
        <w:t xml:space="preserve"> </w:t>
      </w:r>
      <w:r w:rsidR="00304D79">
        <w:rPr>
          <w:rFonts w:ascii="Arial Narrow" w:hAnsi="Arial Narrow" w:cs="Aharoni"/>
          <w:b/>
          <w:bCs/>
          <w:sz w:val="24"/>
          <w:szCs w:val="24"/>
        </w:rPr>
        <w:t>Gmina Koło</w:t>
      </w:r>
    </w:p>
    <w:p w:rsidR="00F00790" w:rsidRPr="005A3AB0" w:rsidRDefault="00F00790" w:rsidP="00F00790">
      <w:pPr>
        <w:autoSpaceDE w:val="0"/>
        <w:autoSpaceDN w:val="0"/>
        <w:adjustRightInd w:val="0"/>
        <w:rPr>
          <w:rFonts w:ascii="Arial Narrow" w:hAnsi="Arial Narrow"/>
          <w:b/>
          <w:bCs/>
          <w:sz w:val="24"/>
          <w:szCs w:val="24"/>
        </w:rPr>
      </w:pPr>
      <w:r>
        <w:rPr>
          <w:rStyle w:val="Pogrubienie"/>
          <w:rFonts w:ascii="Arial Narrow" w:hAnsi="Arial Narrow"/>
          <w:sz w:val="24"/>
          <w:szCs w:val="24"/>
        </w:rPr>
        <w:t xml:space="preserve">                               </w:t>
      </w:r>
      <w:r w:rsidR="00304D79">
        <w:rPr>
          <w:rFonts w:ascii="Arial Narrow" w:hAnsi="Arial Narrow"/>
          <w:sz w:val="24"/>
          <w:szCs w:val="24"/>
        </w:rPr>
        <w:t>ul. Sienkiewicz 23</w:t>
      </w:r>
      <w:r w:rsidRPr="00846BE6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                               62-600 Koło</w:t>
      </w:r>
    </w:p>
    <w:p w:rsidR="00F00790" w:rsidRDefault="00F00790" w:rsidP="00F00790">
      <w:pPr>
        <w:autoSpaceDE w:val="0"/>
        <w:autoSpaceDN w:val="0"/>
        <w:adjustRightInd w:val="0"/>
        <w:ind w:left="2832"/>
        <w:rPr>
          <w:rFonts w:ascii="Arial Narrow" w:hAnsi="Arial Narrow" w:cs="Arial Narrow"/>
          <w:sz w:val="24"/>
          <w:szCs w:val="24"/>
        </w:rPr>
      </w:pPr>
    </w:p>
    <w:p w:rsidR="00F00790" w:rsidRPr="00EE776E" w:rsidRDefault="00F00790" w:rsidP="00F00790">
      <w:pPr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haroni"/>
          <w:b/>
          <w:bCs/>
          <w:sz w:val="24"/>
          <w:szCs w:val="24"/>
        </w:rPr>
        <w:t>Adres budowy</w:t>
      </w:r>
      <w:r w:rsidRPr="002616E7">
        <w:rPr>
          <w:rFonts w:ascii="Arial Narrow" w:hAnsi="Arial Narrow" w:cs="Aharoni"/>
          <w:b/>
          <w:bCs/>
          <w:sz w:val="24"/>
          <w:szCs w:val="24"/>
        </w:rPr>
        <w:t xml:space="preserve">:  </w:t>
      </w:r>
      <w:r>
        <w:rPr>
          <w:rFonts w:ascii="Arial Narrow" w:hAnsi="Arial Narrow" w:cs="Aharoni"/>
          <w:b/>
          <w:bCs/>
          <w:sz w:val="24"/>
          <w:szCs w:val="24"/>
        </w:rPr>
        <w:t xml:space="preserve"> </w:t>
      </w:r>
      <w:r w:rsidR="00304D79">
        <w:rPr>
          <w:rFonts w:ascii="Arial Narrow" w:hAnsi="Arial Narrow" w:cs="Arial"/>
          <w:sz w:val="24"/>
          <w:szCs w:val="24"/>
        </w:rPr>
        <w:t xml:space="preserve">Wrząca Wielka, gm. Koło, jedn. ew. 300907_2 Koło, </w:t>
      </w:r>
      <w:proofErr w:type="spellStart"/>
      <w:r w:rsidR="00304D79">
        <w:rPr>
          <w:rFonts w:ascii="Arial Narrow" w:hAnsi="Arial Narrow" w:cs="Arial"/>
          <w:sz w:val="24"/>
          <w:szCs w:val="24"/>
        </w:rPr>
        <w:t>obr</w:t>
      </w:r>
      <w:proofErr w:type="spellEnd"/>
      <w:r w:rsidR="00304D79">
        <w:rPr>
          <w:rFonts w:ascii="Arial Narrow" w:hAnsi="Arial Narrow" w:cs="Arial"/>
          <w:sz w:val="24"/>
          <w:szCs w:val="24"/>
        </w:rPr>
        <w:t>. 0025 Wrząca Wielka</w:t>
      </w:r>
      <w:r w:rsidR="00304D79" w:rsidRPr="00C16B08"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  </w:t>
      </w:r>
    </w:p>
    <w:p w:rsidR="00304D79" w:rsidRPr="00C16B08" w:rsidRDefault="00304D79" w:rsidP="00304D79">
      <w:pPr>
        <w:pStyle w:val="Bezodstpw"/>
        <w:ind w:left="1587"/>
        <w:rPr>
          <w:rFonts w:ascii="Arial Narrow" w:hAnsi="Arial Narrow" w:cs="Arial"/>
          <w:sz w:val="24"/>
          <w:szCs w:val="24"/>
        </w:rPr>
      </w:pPr>
      <w:r w:rsidRPr="00C16B08">
        <w:rPr>
          <w:rFonts w:ascii="Arial Narrow" w:hAnsi="Arial Narrow" w:cs="Arial"/>
          <w:sz w:val="24"/>
          <w:szCs w:val="24"/>
        </w:rPr>
        <w:t xml:space="preserve">dz. nr </w:t>
      </w:r>
      <w:r>
        <w:rPr>
          <w:rFonts w:ascii="Arial Narrow" w:hAnsi="Arial Narrow" w:cs="Arial Narrow"/>
          <w:sz w:val="24"/>
          <w:szCs w:val="24"/>
        </w:rPr>
        <w:t>3</w:t>
      </w:r>
      <w:r w:rsidRPr="00D8517C">
        <w:rPr>
          <w:rFonts w:ascii="Arial Narrow" w:hAnsi="Arial Narrow" w:cs="Arial Narrow"/>
          <w:sz w:val="24"/>
          <w:szCs w:val="24"/>
        </w:rPr>
        <w:t>4/</w:t>
      </w:r>
      <w:r>
        <w:rPr>
          <w:rFonts w:ascii="Arial Narrow" w:hAnsi="Arial Narrow" w:cs="Arial Narrow"/>
          <w:sz w:val="24"/>
          <w:szCs w:val="24"/>
        </w:rPr>
        <w:t>1</w:t>
      </w:r>
      <w:r w:rsidRPr="00D8517C">
        <w:rPr>
          <w:rFonts w:ascii="Arial Narrow" w:hAnsi="Arial Narrow" w:cs="Arial Narrow"/>
          <w:sz w:val="24"/>
          <w:szCs w:val="24"/>
        </w:rPr>
        <w:t xml:space="preserve">1, </w:t>
      </w:r>
      <w:r>
        <w:rPr>
          <w:rFonts w:ascii="Arial Narrow" w:hAnsi="Arial Narrow" w:cs="Arial Narrow"/>
          <w:sz w:val="24"/>
          <w:szCs w:val="24"/>
        </w:rPr>
        <w:t>34/23, 34/22, 34/9, 48/2, 71, 49/3, 50/2, 51, 52, 53/1, 53/4, 54/4, 54/5, 54/6, 55, 56/1, 56/2</w:t>
      </w:r>
    </w:p>
    <w:p w:rsidR="00F00790" w:rsidRDefault="00F00790" w:rsidP="00F00790">
      <w:pPr>
        <w:autoSpaceDE w:val="0"/>
        <w:autoSpaceDN w:val="0"/>
        <w:adjustRightInd w:val="0"/>
        <w:ind w:left="1644"/>
        <w:rPr>
          <w:rFonts w:ascii="Arial Narrow" w:hAnsi="Arial Narrow" w:cs="Arial Narrow"/>
          <w:sz w:val="24"/>
          <w:szCs w:val="24"/>
        </w:rPr>
      </w:pPr>
    </w:p>
    <w:p w:rsidR="00F00790" w:rsidRDefault="00F00790" w:rsidP="00F00790">
      <w:pPr>
        <w:autoSpaceDE w:val="0"/>
        <w:autoSpaceDN w:val="0"/>
        <w:adjustRightInd w:val="0"/>
        <w:ind w:left="57"/>
        <w:rPr>
          <w:rFonts w:ascii="Arial Narrow" w:hAnsi="Arial Narrow" w:cs="Aharoni"/>
          <w:sz w:val="24"/>
          <w:szCs w:val="24"/>
        </w:rPr>
      </w:pPr>
      <w:r>
        <w:rPr>
          <w:rFonts w:ascii="Arial Narrow" w:hAnsi="Arial Narrow" w:cs="Aharoni"/>
          <w:b/>
          <w:bCs/>
          <w:sz w:val="24"/>
          <w:szCs w:val="24"/>
        </w:rPr>
        <w:t xml:space="preserve">Opracował:         </w:t>
      </w:r>
      <w:r w:rsidRPr="005A3AB0">
        <w:rPr>
          <w:rFonts w:ascii="Arial Narrow" w:hAnsi="Arial Narrow" w:cs="Aharoni"/>
          <w:sz w:val="24"/>
          <w:szCs w:val="24"/>
        </w:rPr>
        <w:t>mgr inż. Sylwia Frątczak-Marciniak</w:t>
      </w:r>
    </w:p>
    <w:p w:rsidR="00846BE6" w:rsidRPr="00547DC8" w:rsidRDefault="00846BE6" w:rsidP="00846BE6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rPr>
          <w:rFonts w:ascii="Arial Narrow" w:hAnsi="Arial Narrow"/>
          <w:b/>
        </w:rPr>
      </w:pPr>
    </w:p>
    <w:p w:rsidR="00846BE6" w:rsidRPr="00547DC8" w:rsidRDefault="00846BE6" w:rsidP="00846BE6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rPr>
          <w:rFonts w:ascii="Arial Narrow" w:hAnsi="Arial Narrow"/>
          <w:b/>
          <w:sz w:val="24"/>
          <w:szCs w:val="24"/>
        </w:rPr>
      </w:pPr>
      <w:r w:rsidRPr="00547DC8">
        <w:rPr>
          <w:rFonts w:ascii="Arial Narrow" w:hAnsi="Arial Narrow"/>
          <w:b/>
          <w:sz w:val="24"/>
          <w:szCs w:val="24"/>
        </w:rPr>
        <w:t>Zgodnie z Rozporządzeniem Ministra Infrastruktury z dnia 12 kwietnia 2002r. w sprawie warunków jakim powinny odpowiadać budynki i ich usytuowanie Dz.</w:t>
      </w:r>
      <w:r w:rsidR="00981F61">
        <w:rPr>
          <w:rFonts w:ascii="Arial Narrow" w:hAnsi="Arial Narrow"/>
          <w:b/>
          <w:sz w:val="24"/>
          <w:szCs w:val="24"/>
        </w:rPr>
        <w:t xml:space="preserve"> </w:t>
      </w:r>
      <w:r w:rsidRPr="00547DC8">
        <w:rPr>
          <w:rFonts w:ascii="Arial Narrow" w:hAnsi="Arial Narrow"/>
          <w:b/>
          <w:sz w:val="24"/>
          <w:szCs w:val="24"/>
        </w:rPr>
        <w:t xml:space="preserve">U. Nr 75 poz. 690 z późniejszymi zmianami, Ustawa z dnia 7 lipca 1994r Dz. U. Nr 2015.0.460 z późniejszymi zmianami, Ustawa z dnia 21 marca 1985r art. 43 o drogach publicznych. Prawo ochrony środowiska – ustawa z dnia 27 kwietnia 2001r (Dz. U. 2001 Nr 62 poz. 627) z późniejszymi zmianami, Prawo budowlane Dz. U. z 2013r poz. 1409 z późniejszymi zmianami – pod kątem usytuowania budynku, naturalnego oświetlenia, miejsc postojowych, gromadzenia odpadów stałych, usytuowania z uwagi na bezpieczeństwo pożarowe oraz ochronę przed hałasem i drganiami. </w:t>
      </w:r>
    </w:p>
    <w:p w:rsidR="00846BE6" w:rsidRPr="00547DC8" w:rsidRDefault="00846BE6" w:rsidP="00846BE6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rPr>
          <w:rFonts w:ascii="Arial Narrow" w:hAnsi="Arial Narrow"/>
          <w:b/>
          <w:sz w:val="24"/>
          <w:szCs w:val="24"/>
        </w:rPr>
      </w:pPr>
    </w:p>
    <w:p w:rsidR="00304D79" w:rsidRDefault="00846BE6" w:rsidP="00304D79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Arial Narrow" w:hAnsi="Arial Narrow"/>
          <w:sz w:val="24"/>
          <w:szCs w:val="24"/>
        </w:rPr>
      </w:pPr>
      <w:r w:rsidRPr="00547DC8">
        <w:rPr>
          <w:rFonts w:ascii="Arial Narrow" w:hAnsi="Arial Narrow"/>
          <w:sz w:val="24"/>
          <w:szCs w:val="24"/>
        </w:rPr>
        <w:t>Projektowane odległości budowy sieci wodociągowej</w:t>
      </w:r>
      <w:r>
        <w:rPr>
          <w:rFonts w:ascii="Arial Narrow" w:hAnsi="Arial Narrow"/>
          <w:sz w:val="24"/>
          <w:szCs w:val="24"/>
        </w:rPr>
        <w:t xml:space="preserve"> </w:t>
      </w:r>
      <w:r w:rsidRPr="00547DC8">
        <w:rPr>
          <w:rFonts w:ascii="Arial Narrow" w:hAnsi="Arial Narrow"/>
          <w:sz w:val="24"/>
          <w:szCs w:val="24"/>
        </w:rPr>
        <w:t xml:space="preserve">odpowiadają przepisom zawartym w w/w rozporządzeniu oraz szczególnym przepisom (o drogach publicznych). Projektowana budowa nie oddziałuje na działki sąsiednie, nie wpływa negatywnie na środowisko i wody gruntowe, nie jest pod ochroną zabytków i nie powoduje zacienienia innych obiektów. </w:t>
      </w:r>
    </w:p>
    <w:p w:rsidR="0098176D" w:rsidRPr="009E7523" w:rsidRDefault="00846BE6" w:rsidP="00304D79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rPr>
          <w:rFonts w:ascii="Arial Narrow" w:hAnsi="Arial Narrow"/>
          <w:b/>
          <w:sz w:val="24"/>
          <w:szCs w:val="24"/>
        </w:rPr>
      </w:pPr>
      <w:r w:rsidRPr="00547DC8">
        <w:rPr>
          <w:rFonts w:ascii="Arial Narrow" w:hAnsi="Arial Narrow"/>
          <w:b/>
          <w:sz w:val="24"/>
          <w:szCs w:val="24"/>
        </w:rPr>
        <w:t>Obszar oddziaływania projektowanego obiekt</w:t>
      </w:r>
      <w:r w:rsidR="008873A3">
        <w:rPr>
          <w:rFonts w:ascii="Arial Narrow" w:hAnsi="Arial Narrow"/>
          <w:b/>
          <w:sz w:val="24"/>
          <w:szCs w:val="24"/>
        </w:rPr>
        <w:t>u mieści się w granicach działek</w:t>
      </w:r>
      <w:r w:rsidRPr="00547DC8">
        <w:rPr>
          <w:rFonts w:ascii="Arial Narrow" w:hAnsi="Arial Narrow"/>
          <w:b/>
          <w:sz w:val="24"/>
          <w:szCs w:val="24"/>
        </w:rPr>
        <w:t xml:space="preserve"> </w:t>
      </w:r>
      <w:r w:rsidRPr="008873A3">
        <w:rPr>
          <w:rFonts w:ascii="Arial Narrow" w:hAnsi="Arial Narrow"/>
          <w:b/>
          <w:sz w:val="24"/>
          <w:szCs w:val="24"/>
        </w:rPr>
        <w:t>nr</w:t>
      </w:r>
      <w:r w:rsidR="00D8517C">
        <w:rPr>
          <w:rFonts w:ascii="Arial Narrow" w:hAnsi="Arial Narrow" w:cs="Arial"/>
          <w:b/>
          <w:sz w:val="24"/>
          <w:szCs w:val="24"/>
        </w:rPr>
        <w:t xml:space="preserve"> </w:t>
      </w:r>
      <w:r w:rsidR="00304D79">
        <w:rPr>
          <w:rFonts w:ascii="Arial Narrow" w:hAnsi="Arial Narrow" w:cs="Arial"/>
          <w:b/>
          <w:sz w:val="24"/>
          <w:szCs w:val="24"/>
        </w:rPr>
        <w:t xml:space="preserve"> </w:t>
      </w:r>
      <w:r w:rsidR="00304D79">
        <w:rPr>
          <w:rFonts w:ascii="Arial Narrow" w:hAnsi="Arial Narrow" w:cs="Arial"/>
          <w:sz w:val="24"/>
          <w:szCs w:val="24"/>
        </w:rPr>
        <w:t xml:space="preserve">dz. </w:t>
      </w:r>
      <w:r w:rsidR="00304D79" w:rsidRPr="00C16B08">
        <w:rPr>
          <w:rFonts w:ascii="Arial Narrow" w:hAnsi="Arial Narrow" w:cs="Arial"/>
          <w:sz w:val="24"/>
          <w:szCs w:val="24"/>
        </w:rPr>
        <w:t xml:space="preserve"> </w:t>
      </w:r>
      <w:r w:rsidR="00304D79">
        <w:rPr>
          <w:rFonts w:ascii="Arial Narrow" w:hAnsi="Arial Narrow" w:cs="Arial Narrow"/>
          <w:sz w:val="24"/>
          <w:szCs w:val="24"/>
        </w:rPr>
        <w:t>3</w:t>
      </w:r>
      <w:r w:rsidR="00304D79" w:rsidRPr="00D8517C">
        <w:rPr>
          <w:rFonts w:ascii="Arial Narrow" w:hAnsi="Arial Narrow" w:cs="Arial Narrow"/>
          <w:sz w:val="24"/>
          <w:szCs w:val="24"/>
        </w:rPr>
        <w:t>4/</w:t>
      </w:r>
      <w:r w:rsidR="00304D79">
        <w:rPr>
          <w:rFonts w:ascii="Arial Narrow" w:hAnsi="Arial Narrow" w:cs="Arial Narrow"/>
          <w:sz w:val="24"/>
          <w:szCs w:val="24"/>
        </w:rPr>
        <w:t>1</w:t>
      </w:r>
      <w:r w:rsidR="00304D79" w:rsidRPr="00D8517C">
        <w:rPr>
          <w:rFonts w:ascii="Arial Narrow" w:hAnsi="Arial Narrow" w:cs="Arial Narrow"/>
          <w:sz w:val="24"/>
          <w:szCs w:val="24"/>
        </w:rPr>
        <w:t xml:space="preserve">1, </w:t>
      </w:r>
      <w:r w:rsidR="00304D79">
        <w:rPr>
          <w:rFonts w:ascii="Arial Narrow" w:hAnsi="Arial Narrow" w:cs="Arial Narrow"/>
          <w:sz w:val="24"/>
          <w:szCs w:val="24"/>
        </w:rPr>
        <w:t>34/23, 34/22, 34/9, 48/2, 71, 49/3, 50/2, 51, 52, 53/1, 53/4, 54/4, 54/5, 54/6, 55, 56/1, 56/2</w:t>
      </w:r>
    </w:p>
    <w:p w:rsidR="0098176D" w:rsidRDefault="0098176D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304D79" w:rsidRDefault="00304D79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304D79" w:rsidRDefault="00304D79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846BE6" w:rsidRDefault="00846BE6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304D79" w:rsidRDefault="00304D79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D20A7B" w:rsidRDefault="00D20A7B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B5562E" w:rsidRDefault="00B5562E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B5562E" w:rsidRDefault="00B5562E" w:rsidP="003E4E42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420"/>
        <w:jc w:val="both"/>
        <w:rPr>
          <w:rFonts w:ascii="Arial Narrow" w:hAnsi="Arial Narrow"/>
          <w:sz w:val="24"/>
          <w:szCs w:val="24"/>
        </w:rPr>
      </w:pPr>
    </w:p>
    <w:p w:rsidR="002616E7" w:rsidRPr="002A6510" w:rsidRDefault="002616E7" w:rsidP="00975F05">
      <w:pPr>
        <w:pStyle w:val="Standarduser"/>
        <w:shd w:val="clear" w:color="auto" w:fill="DBE5F1" w:themeFill="accent1" w:themeFillTint="33"/>
        <w:spacing w:line="276" w:lineRule="auto"/>
        <w:jc w:val="center"/>
        <w:rPr>
          <w:rFonts w:ascii="Arial Narrow" w:hAnsi="Arial Narrow"/>
          <w:b/>
        </w:rPr>
      </w:pPr>
      <w:r w:rsidRPr="002A6510">
        <w:rPr>
          <w:rFonts w:ascii="Arial Narrow" w:hAnsi="Arial Narrow"/>
          <w:b/>
        </w:rPr>
        <w:lastRenderedPageBreak/>
        <w:t>OPIS TECHNICZNY</w:t>
      </w:r>
    </w:p>
    <w:p w:rsidR="00D20A7B" w:rsidRPr="00FD261E" w:rsidRDefault="002616E7" w:rsidP="00D20A7B">
      <w:pPr>
        <w:pStyle w:val="Heading1"/>
        <w:numPr>
          <w:ilvl w:val="0"/>
          <w:numId w:val="16"/>
        </w:numPr>
        <w:shd w:val="clear" w:color="auto" w:fill="DBE5F1" w:themeFill="accent1" w:themeFillTint="33"/>
        <w:tabs>
          <w:tab w:val="left" w:pos="690"/>
        </w:tabs>
        <w:spacing w:before="125" w:after="0" w:line="276" w:lineRule="auto"/>
        <w:ind w:left="360" w:hanging="360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Podstawa opracowania</w:t>
      </w:r>
    </w:p>
    <w:p w:rsidR="00A65A0B" w:rsidRDefault="00A65A0B" w:rsidP="00A65A0B">
      <w:pPr>
        <w:pStyle w:val="Textbody"/>
        <w:numPr>
          <w:ilvl w:val="0"/>
          <w:numId w:val="32"/>
        </w:numPr>
        <w:spacing w:before="240" w:line="276" w:lineRule="auto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Decyzja o ustaleniu lokalizacji inwestycji celu publicznego </w:t>
      </w:r>
    </w:p>
    <w:p w:rsidR="00A65A0B" w:rsidRDefault="00A65A0B" w:rsidP="00A65A0B">
      <w:pPr>
        <w:pStyle w:val="Standarduser"/>
        <w:numPr>
          <w:ilvl w:val="0"/>
          <w:numId w:val="33"/>
        </w:numPr>
        <w:spacing w:line="276" w:lineRule="auto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t>Warunki techniczne</w:t>
      </w:r>
      <w:r w:rsidR="00FD261E">
        <w:rPr>
          <w:rFonts w:ascii="Arial Narrow" w:hAnsi="Arial Narrow" w:cs="Arial"/>
        </w:rPr>
        <w:t xml:space="preserve"> wykonania sieci wodociągowej</w:t>
      </w:r>
    </w:p>
    <w:p w:rsidR="00D20A7B" w:rsidRPr="00D20A7B" w:rsidRDefault="00975F05" w:rsidP="00D20A7B">
      <w:pPr>
        <w:pStyle w:val="Standarduser"/>
        <w:numPr>
          <w:ilvl w:val="0"/>
          <w:numId w:val="13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Warunki techniczne wykonania sieci wodociągowej</w:t>
      </w:r>
    </w:p>
    <w:p w:rsidR="002616E7" w:rsidRPr="009E40CD" w:rsidRDefault="002616E7" w:rsidP="00833CF5">
      <w:pPr>
        <w:pStyle w:val="Standarduser"/>
        <w:numPr>
          <w:ilvl w:val="0"/>
          <w:numId w:val="13"/>
        </w:numPr>
        <w:spacing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Obowiązujące normy i przepisy</w:t>
      </w:r>
    </w:p>
    <w:p w:rsidR="002616E7" w:rsidRPr="009E40CD" w:rsidRDefault="002616E7" w:rsidP="002616E7">
      <w:pPr>
        <w:pStyle w:val="Standarduser"/>
        <w:spacing w:line="276" w:lineRule="auto"/>
        <w:ind w:left="283"/>
        <w:jc w:val="both"/>
        <w:rPr>
          <w:rFonts w:ascii="Arial Narrow" w:hAnsi="Arial Narrow" w:cs="Arial"/>
        </w:rPr>
      </w:pPr>
    </w:p>
    <w:p w:rsidR="002616E7" w:rsidRPr="009E40CD" w:rsidRDefault="002616E7" w:rsidP="00975F05">
      <w:pPr>
        <w:pStyle w:val="Heading1"/>
        <w:numPr>
          <w:ilvl w:val="0"/>
          <w:numId w:val="17"/>
        </w:numPr>
        <w:shd w:val="clear" w:color="auto" w:fill="DBE5F1" w:themeFill="accent1" w:themeFillTint="33"/>
        <w:tabs>
          <w:tab w:val="left" w:pos="735"/>
        </w:tabs>
        <w:spacing w:before="0" w:after="0" w:line="276" w:lineRule="auto"/>
        <w:ind w:left="360" w:hanging="360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Przeznaczenie i program użytkowy obiektu budowlanego</w:t>
      </w:r>
    </w:p>
    <w:p w:rsidR="007E2CB8" w:rsidRPr="00332003" w:rsidRDefault="002616E7" w:rsidP="00332003">
      <w:pPr>
        <w:pStyle w:val="Standarduser"/>
        <w:spacing w:before="24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/>
        </w:rPr>
        <w:t xml:space="preserve">Dokumentacja techniczna swoim zakresem obejmuje projekt </w:t>
      </w:r>
      <w:r w:rsidR="00332003">
        <w:rPr>
          <w:rFonts w:ascii="Arial Narrow" w:hAnsi="Arial Narrow"/>
        </w:rPr>
        <w:t xml:space="preserve">budowlany </w:t>
      </w:r>
      <w:r w:rsidR="00B41312">
        <w:rPr>
          <w:rFonts w:ascii="Arial Narrow" w:hAnsi="Arial Narrow"/>
        </w:rPr>
        <w:t xml:space="preserve">przebudowy sieci </w:t>
      </w:r>
      <w:r w:rsidR="00FD465F">
        <w:rPr>
          <w:rFonts w:ascii="Arial Narrow" w:hAnsi="Arial Narrow"/>
        </w:rPr>
        <w:t xml:space="preserve">wodociągowej </w:t>
      </w:r>
      <w:r w:rsidR="00442282">
        <w:rPr>
          <w:rFonts w:ascii="Arial Narrow" w:hAnsi="Arial Narrow"/>
        </w:rPr>
        <w:t xml:space="preserve">w </w:t>
      </w:r>
      <w:r w:rsidR="00B41312">
        <w:rPr>
          <w:rFonts w:ascii="Arial Narrow" w:hAnsi="Arial Narrow" w:cs="Arial"/>
        </w:rPr>
        <w:t>miejscowości Wrząca Wielka, gm. Koło</w:t>
      </w:r>
    </w:p>
    <w:p w:rsidR="002616E7" w:rsidRDefault="002616E7" w:rsidP="002A6510">
      <w:pPr>
        <w:pStyle w:val="Textbody"/>
        <w:spacing w:before="113" w:line="276" w:lineRule="auto"/>
        <w:ind w:left="641" w:hanging="357"/>
        <w:rPr>
          <w:rFonts w:ascii="Arial Narrow" w:hAnsi="Arial Narrow" w:cs="Arial"/>
        </w:rPr>
      </w:pPr>
      <w:r w:rsidRPr="009E40CD">
        <w:rPr>
          <w:rFonts w:ascii="Arial Narrow" w:hAnsi="Arial Narrow"/>
        </w:rPr>
        <w:t>A)</w:t>
      </w:r>
      <w:r w:rsidRPr="009E40CD">
        <w:rPr>
          <w:rFonts w:ascii="Arial Narrow" w:hAnsi="Arial Narrow"/>
        </w:rPr>
        <w:tab/>
      </w:r>
      <w:r w:rsidRPr="009E40CD">
        <w:rPr>
          <w:rFonts w:ascii="Arial Narrow" w:hAnsi="Arial Narrow" w:cs="Arial"/>
          <w:b/>
          <w:bCs/>
        </w:rPr>
        <w:t>sieć wodociągowa</w:t>
      </w:r>
      <w:r w:rsidR="002A6510">
        <w:rPr>
          <w:rFonts w:ascii="Arial Narrow" w:hAnsi="Arial Narrow" w:cs="Arial"/>
          <w:bCs/>
        </w:rPr>
        <w:t xml:space="preserve"> – projektowana </w:t>
      </w:r>
      <w:r w:rsidRPr="009E40CD">
        <w:rPr>
          <w:rFonts w:ascii="Arial Narrow" w:hAnsi="Arial Narrow" w:cs="Arial"/>
          <w:bCs/>
        </w:rPr>
        <w:t xml:space="preserve">z </w:t>
      </w:r>
      <w:r w:rsidR="00A260D5">
        <w:rPr>
          <w:rFonts w:ascii="Arial Narrow" w:hAnsi="Arial Narrow" w:cs="Arial"/>
          <w:b/>
          <w:bCs/>
        </w:rPr>
        <w:t>rur PVC</w:t>
      </w:r>
      <w:r w:rsidR="00AB114F" w:rsidRPr="00B946E9">
        <w:rPr>
          <w:rFonts w:ascii="Arial Narrow" w:hAnsi="Arial Narrow" w:cs="Arial"/>
          <w:b/>
          <w:bCs/>
        </w:rPr>
        <w:t xml:space="preserve"> 1</w:t>
      </w:r>
      <w:r w:rsidR="00B41312">
        <w:rPr>
          <w:rFonts w:ascii="Arial Narrow" w:hAnsi="Arial Narrow" w:cs="Arial"/>
          <w:b/>
          <w:bCs/>
        </w:rPr>
        <w:t>6</w:t>
      </w:r>
      <w:r w:rsidR="00AB114F">
        <w:rPr>
          <w:rFonts w:ascii="Arial Narrow" w:hAnsi="Arial Narrow" w:cs="Arial"/>
          <w:b/>
          <w:bCs/>
        </w:rPr>
        <w:t xml:space="preserve">0 SDR </w:t>
      </w:r>
      <w:r w:rsidR="008873A3">
        <w:rPr>
          <w:rFonts w:ascii="Arial Narrow" w:hAnsi="Arial Narrow" w:cs="Arial"/>
          <w:b/>
          <w:bCs/>
        </w:rPr>
        <w:t xml:space="preserve">17 ( PN10) </w:t>
      </w:r>
      <w:r w:rsidR="00AB114F">
        <w:rPr>
          <w:rFonts w:ascii="Arial Narrow" w:hAnsi="Arial Narrow" w:cs="Arial"/>
          <w:b/>
          <w:bCs/>
        </w:rPr>
        <w:t>o przekroju</w:t>
      </w:r>
      <w:r w:rsidR="00B41312">
        <w:rPr>
          <w:rFonts w:ascii="Arial Narrow" w:hAnsi="Arial Narrow" w:cs="Arial"/>
          <w:b/>
          <w:bCs/>
        </w:rPr>
        <w:t xml:space="preserve"> Ø160x6</w:t>
      </w:r>
      <w:r w:rsidR="000B5FEA">
        <w:rPr>
          <w:rFonts w:ascii="Arial Narrow" w:hAnsi="Arial Narrow" w:cs="Arial"/>
          <w:b/>
          <w:bCs/>
        </w:rPr>
        <w:t>,2</w:t>
      </w:r>
      <w:r w:rsidRPr="009E40CD">
        <w:rPr>
          <w:rFonts w:ascii="Arial Narrow" w:hAnsi="Arial Narrow" w:cs="Arial"/>
          <w:b/>
          <w:bCs/>
        </w:rPr>
        <w:t xml:space="preserve">mm </w:t>
      </w:r>
      <w:r w:rsidR="00971A19">
        <w:rPr>
          <w:rFonts w:ascii="Arial Narrow" w:hAnsi="Arial Narrow" w:cs="Arial"/>
        </w:rPr>
        <w:t>połączonych kielichowo</w:t>
      </w:r>
      <w:r w:rsidR="00B16A3F">
        <w:rPr>
          <w:rFonts w:ascii="Arial Narrow" w:hAnsi="Arial Narrow" w:cs="Arial"/>
        </w:rPr>
        <w:t>; całkowita długość sieci</w:t>
      </w:r>
      <w:r w:rsidR="00B41312">
        <w:rPr>
          <w:rFonts w:ascii="Arial Narrow" w:hAnsi="Arial Narrow" w:cs="Arial"/>
        </w:rPr>
        <w:t xml:space="preserve"> 964</w:t>
      </w:r>
      <w:r w:rsidR="00B16A3F">
        <w:rPr>
          <w:rFonts w:ascii="Arial Narrow" w:hAnsi="Arial Narrow" w:cs="Arial"/>
        </w:rPr>
        <w:t>,</w:t>
      </w:r>
      <w:r w:rsidR="00A7594C">
        <w:rPr>
          <w:rFonts w:ascii="Arial Narrow" w:hAnsi="Arial Narrow" w:cs="Arial"/>
        </w:rPr>
        <w:t>0</w:t>
      </w:r>
      <w:r w:rsidRPr="009E40CD">
        <w:rPr>
          <w:rFonts w:ascii="Arial Narrow" w:hAnsi="Arial Narrow" w:cs="Arial"/>
        </w:rPr>
        <w:t xml:space="preserve"> </w:t>
      </w:r>
      <w:proofErr w:type="spellStart"/>
      <w:r w:rsidRPr="009E40CD">
        <w:rPr>
          <w:rFonts w:ascii="Arial Narrow" w:hAnsi="Arial Narrow" w:cs="Arial"/>
        </w:rPr>
        <w:t>mb</w:t>
      </w:r>
      <w:proofErr w:type="spellEnd"/>
      <w:r w:rsidR="008873A3">
        <w:rPr>
          <w:rFonts w:ascii="Arial Narrow" w:hAnsi="Arial Narrow" w:cs="Arial"/>
        </w:rPr>
        <w:t>.</w:t>
      </w:r>
    </w:p>
    <w:p w:rsidR="00A260D5" w:rsidRPr="00B5562E" w:rsidRDefault="00B5562E" w:rsidP="00B5562E">
      <w:pPr>
        <w:pStyle w:val="Bezodstpw"/>
        <w:rPr>
          <w:rFonts w:ascii="Arial Narrow" w:eastAsia="Arial" w:hAnsi="Arial Narrow"/>
          <w:sz w:val="24"/>
          <w:szCs w:val="24"/>
        </w:rPr>
      </w:pPr>
      <w:r>
        <w:rPr>
          <w:rFonts w:ascii="Arial Narrow" w:eastAsia="Arial" w:hAnsi="Arial Narrow"/>
        </w:rPr>
        <w:t xml:space="preserve">      </w:t>
      </w:r>
      <w:r>
        <w:rPr>
          <w:rFonts w:ascii="Arial Narrow" w:eastAsia="Arial" w:hAnsi="Arial Narrow"/>
          <w:sz w:val="24"/>
          <w:szCs w:val="24"/>
        </w:rPr>
        <w:t>B</w:t>
      </w:r>
      <w:r w:rsidR="002616E7" w:rsidRPr="00B5562E">
        <w:rPr>
          <w:rFonts w:ascii="Arial Narrow" w:eastAsia="Arial" w:hAnsi="Arial Narrow"/>
          <w:sz w:val="24"/>
          <w:szCs w:val="24"/>
        </w:rPr>
        <w:t xml:space="preserve">) </w:t>
      </w:r>
      <w:r w:rsidR="00A260D5" w:rsidRPr="00B5562E">
        <w:rPr>
          <w:rFonts w:ascii="Arial Narrow" w:eastAsia="Arial" w:hAnsi="Arial Narrow"/>
          <w:b/>
          <w:sz w:val="24"/>
          <w:szCs w:val="24"/>
        </w:rPr>
        <w:t xml:space="preserve">zasuwy </w:t>
      </w:r>
      <w:r w:rsidR="003C5E0E">
        <w:rPr>
          <w:rFonts w:ascii="Arial Narrow" w:eastAsia="Arial" w:hAnsi="Arial Narrow"/>
          <w:b/>
          <w:sz w:val="24"/>
          <w:szCs w:val="24"/>
        </w:rPr>
        <w:t>-</w:t>
      </w:r>
      <w:r w:rsidR="00A260D5" w:rsidRPr="00B5562E">
        <w:rPr>
          <w:rFonts w:ascii="Arial Narrow" w:eastAsia="Arial" w:hAnsi="Arial Narrow"/>
          <w:sz w:val="24"/>
          <w:szCs w:val="24"/>
        </w:rPr>
        <w:t xml:space="preserve"> </w:t>
      </w:r>
    </w:p>
    <w:p w:rsidR="00B5562E" w:rsidRPr="00B5562E" w:rsidRDefault="00B5562E" w:rsidP="00B5562E">
      <w:pPr>
        <w:pStyle w:val="Bezodstpw"/>
        <w:rPr>
          <w:rFonts w:ascii="Arial Narrow" w:eastAsia="Arial" w:hAnsi="Arial Narrow"/>
          <w:sz w:val="24"/>
          <w:szCs w:val="24"/>
        </w:rPr>
      </w:pPr>
      <w:r w:rsidRPr="00B5562E">
        <w:rPr>
          <w:rFonts w:ascii="Arial Narrow" w:eastAsia="Arial" w:hAnsi="Arial Narrow"/>
          <w:sz w:val="24"/>
          <w:szCs w:val="24"/>
        </w:rPr>
        <w:t xml:space="preserve">          Ø</w:t>
      </w:r>
      <w:r>
        <w:rPr>
          <w:rFonts w:ascii="Arial Narrow" w:eastAsia="Arial" w:hAnsi="Arial Narrow"/>
          <w:sz w:val="24"/>
          <w:szCs w:val="24"/>
        </w:rPr>
        <w:t>150</w:t>
      </w:r>
      <w:r w:rsidRPr="00B5562E">
        <w:rPr>
          <w:rFonts w:ascii="Arial Narrow" w:eastAsia="Arial" w:hAnsi="Arial Narrow"/>
          <w:sz w:val="24"/>
          <w:szCs w:val="24"/>
        </w:rPr>
        <w:t xml:space="preserve"> - </w:t>
      </w:r>
      <w:r>
        <w:rPr>
          <w:rFonts w:ascii="Arial Narrow" w:eastAsia="Arial" w:hAnsi="Arial Narrow"/>
          <w:sz w:val="24"/>
          <w:szCs w:val="24"/>
        </w:rPr>
        <w:t>2</w:t>
      </w:r>
      <w:r w:rsidRPr="00B5562E">
        <w:rPr>
          <w:rFonts w:ascii="Arial Narrow" w:eastAsia="Arial" w:hAnsi="Arial Narrow"/>
          <w:sz w:val="24"/>
          <w:szCs w:val="24"/>
        </w:rPr>
        <w:t xml:space="preserve"> [szt.]</w:t>
      </w:r>
    </w:p>
    <w:p w:rsidR="00B5562E" w:rsidRDefault="00B5562E" w:rsidP="00B5562E">
      <w:pPr>
        <w:pStyle w:val="Bezodstpw"/>
        <w:rPr>
          <w:rFonts w:ascii="Arial Narrow" w:eastAsia="Arial" w:hAnsi="Arial Narrow"/>
          <w:sz w:val="24"/>
          <w:szCs w:val="24"/>
        </w:rPr>
      </w:pPr>
      <w:r w:rsidRPr="00B5562E">
        <w:rPr>
          <w:rFonts w:ascii="Arial Narrow" w:eastAsia="Arial" w:hAnsi="Arial Narrow"/>
          <w:sz w:val="24"/>
          <w:szCs w:val="24"/>
        </w:rPr>
        <w:t xml:space="preserve">          Ø</w:t>
      </w:r>
      <w:r>
        <w:rPr>
          <w:rFonts w:ascii="Arial Narrow" w:eastAsia="Arial" w:hAnsi="Arial Narrow"/>
          <w:sz w:val="24"/>
          <w:szCs w:val="24"/>
        </w:rPr>
        <w:t>80</w:t>
      </w:r>
      <w:r w:rsidRPr="00B5562E">
        <w:rPr>
          <w:rFonts w:ascii="Arial Narrow" w:eastAsia="Arial" w:hAnsi="Arial Narrow"/>
          <w:sz w:val="24"/>
          <w:szCs w:val="24"/>
        </w:rPr>
        <w:t xml:space="preserve"> - </w:t>
      </w:r>
      <w:r>
        <w:rPr>
          <w:rFonts w:ascii="Arial Narrow" w:eastAsia="Arial" w:hAnsi="Arial Narrow"/>
          <w:sz w:val="24"/>
          <w:szCs w:val="24"/>
        </w:rPr>
        <w:t>5</w:t>
      </w:r>
      <w:r w:rsidRPr="00B5562E">
        <w:rPr>
          <w:rFonts w:ascii="Arial Narrow" w:eastAsia="Arial" w:hAnsi="Arial Narrow"/>
          <w:sz w:val="24"/>
          <w:szCs w:val="24"/>
        </w:rPr>
        <w:t xml:space="preserve"> [szt.]</w:t>
      </w:r>
    </w:p>
    <w:p w:rsidR="00B5562E" w:rsidRDefault="00B5562E" w:rsidP="00B5562E">
      <w:pPr>
        <w:pStyle w:val="Bezodstpw"/>
        <w:rPr>
          <w:rFonts w:ascii="Arial Narrow" w:eastAsia="Arial" w:hAnsi="Arial Narrow"/>
          <w:sz w:val="24"/>
          <w:szCs w:val="24"/>
        </w:rPr>
      </w:pPr>
      <w:r>
        <w:rPr>
          <w:rFonts w:ascii="Arial Narrow" w:eastAsia="Arial" w:hAnsi="Arial Narrow"/>
          <w:sz w:val="24"/>
          <w:szCs w:val="24"/>
        </w:rPr>
        <w:t xml:space="preserve">          </w:t>
      </w:r>
      <w:r w:rsidRPr="00B5562E">
        <w:rPr>
          <w:rFonts w:ascii="Arial Narrow" w:eastAsia="Arial" w:hAnsi="Arial Narrow"/>
          <w:sz w:val="24"/>
          <w:szCs w:val="24"/>
        </w:rPr>
        <w:t>Ø</w:t>
      </w:r>
      <w:r>
        <w:rPr>
          <w:rFonts w:ascii="Arial Narrow" w:eastAsia="Arial" w:hAnsi="Arial Narrow"/>
          <w:sz w:val="24"/>
          <w:szCs w:val="24"/>
        </w:rPr>
        <w:t>32</w:t>
      </w:r>
      <w:r w:rsidRPr="00B5562E">
        <w:rPr>
          <w:rFonts w:ascii="Arial Narrow" w:eastAsia="Arial" w:hAnsi="Arial Narrow"/>
          <w:sz w:val="24"/>
          <w:szCs w:val="24"/>
        </w:rPr>
        <w:t xml:space="preserve"> - </w:t>
      </w:r>
      <w:r>
        <w:rPr>
          <w:rFonts w:ascii="Arial Narrow" w:eastAsia="Arial" w:hAnsi="Arial Narrow"/>
          <w:sz w:val="24"/>
          <w:szCs w:val="24"/>
        </w:rPr>
        <w:t>1</w:t>
      </w:r>
      <w:r w:rsidRPr="00B5562E">
        <w:rPr>
          <w:rFonts w:ascii="Arial Narrow" w:eastAsia="Arial" w:hAnsi="Arial Narrow"/>
          <w:sz w:val="24"/>
          <w:szCs w:val="24"/>
        </w:rPr>
        <w:t xml:space="preserve"> [szt.]</w:t>
      </w:r>
    </w:p>
    <w:p w:rsidR="00B5562E" w:rsidRPr="00B5562E" w:rsidRDefault="00B5562E" w:rsidP="00B5562E">
      <w:pPr>
        <w:pStyle w:val="Bezodstpw"/>
        <w:rPr>
          <w:rFonts w:ascii="Arial Narrow" w:eastAsia="Arial" w:hAnsi="Arial Narrow"/>
          <w:sz w:val="24"/>
          <w:szCs w:val="24"/>
        </w:rPr>
      </w:pPr>
      <w:r>
        <w:rPr>
          <w:rFonts w:ascii="Arial Narrow" w:eastAsia="Arial" w:hAnsi="Arial Narrow"/>
          <w:sz w:val="24"/>
          <w:szCs w:val="24"/>
        </w:rPr>
        <w:t xml:space="preserve">          </w:t>
      </w:r>
      <w:r w:rsidRPr="00B5562E">
        <w:rPr>
          <w:rFonts w:ascii="Arial Narrow" w:eastAsia="Arial" w:hAnsi="Arial Narrow"/>
          <w:sz w:val="24"/>
          <w:szCs w:val="24"/>
        </w:rPr>
        <w:t>Ø</w:t>
      </w:r>
      <w:r>
        <w:rPr>
          <w:rFonts w:ascii="Arial Narrow" w:eastAsia="Arial" w:hAnsi="Arial Narrow"/>
          <w:sz w:val="24"/>
          <w:szCs w:val="24"/>
        </w:rPr>
        <w:t>25</w:t>
      </w:r>
      <w:r w:rsidRPr="00B5562E">
        <w:rPr>
          <w:rFonts w:ascii="Arial Narrow" w:eastAsia="Arial" w:hAnsi="Arial Narrow"/>
          <w:sz w:val="24"/>
          <w:szCs w:val="24"/>
        </w:rPr>
        <w:t xml:space="preserve"> - </w:t>
      </w:r>
      <w:r>
        <w:rPr>
          <w:rFonts w:ascii="Arial Narrow" w:eastAsia="Arial" w:hAnsi="Arial Narrow"/>
          <w:sz w:val="24"/>
          <w:szCs w:val="24"/>
        </w:rPr>
        <w:t>11</w:t>
      </w:r>
      <w:r w:rsidRPr="00B5562E">
        <w:rPr>
          <w:rFonts w:ascii="Arial Narrow" w:eastAsia="Arial" w:hAnsi="Arial Narrow"/>
          <w:sz w:val="24"/>
          <w:szCs w:val="24"/>
        </w:rPr>
        <w:t xml:space="preserve"> [szt.]</w:t>
      </w:r>
    </w:p>
    <w:p w:rsidR="00B41312" w:rsidRDefault="00B41312" w:rsidP="002616E7">
      <w:pPr>
        <w:spacing w:before="113" w:line="360" w:lineRule="auto"/>
        <w:ind w:left="641" w:hanging="357"/>
        <w:jc w:val="both"/>
        <w:rPr>
          <w:rFonts w:ascii="Arial Narrow" w:eastAsia="Arial" w:hAnsi="Arial Narrow" w:cs="Arial"/>
          <w:sz w:val="24"/>
          <w:szCs w:val="24"/>
        </w:rPr>
      </w:pPr>
      <w:r>
        <w:rPr>
          <w:rFonts w:ascii="Arial Narrow" w:eastAsia="Arial" w:hAnsi="Arial Narrow" w:cs="Arial"/>
          <w:sz w:val="24"/>
          <w:szCs w:val="24"/>
        </w:rPr>
        <w:t xml:space="preserve">D) </w:t>
      </w:r>
      <w:r w:rsidRPr="00B41312">
        <w:rPr>
          <w:rFonts w:ascii="Arial Narrow" w:eastAsia="Arial" w:hAnsi="Arial Narrow" w:cs="Arial"/>
          <w:b/>
          <w:sz w:val="24"/>
          <w:szCs w:val="24"/>
        </w:rPr>
        <w:t>wymiana hydrantów nadziemnych</w:t>
      </w:r>
      <w:r w:rsidR="00B5562E">
        <w:rPr>
          <w:rFonts w:ascii="Arial Narrow" w:eastAsia="Arial" w:hAnsi="Arial Narrow" w:cs="Arial"/>
          <w:sz w:val="24"/>
          <w:szCs w:val="24"/>
        </w:rPr>
        <w:t xml:space="preserve"> - 5 sztuk</w:t>
      </w:r>
    </w:p>
    <w:p w:rsidR="00B5562E" w:rsidRPr="00B5562E" w:rsidRDefault="00B5562E" w:rsidP="00B5562E">
      <w:pPr>
        <w:pStyle w:val="Bezodstpw"/>
        <w:rPr>
          <w:rFonts w:ascii="Arial Narrow" w:eastAsia="Arial" w:hAnsi="Arial Narrow"/>
          <w:sz w:val="24"/>
          <w:szCs w:val="24"/>
        </w:rPr>
      </w:pPr>
      <w:r>
        <w:rPr>
          <w:rFonts w:ascii="Arial Narrow" w:eastAsia="Arial" w:hAnsi="Arial Narrow"/>
          <w:sz w:val="24"/>
          <w:szCs w:val="24"/>
        </w:rPr>
        <w:t xml:space="preserve">     E</w:t>
      </w:r>
      <w:r w:rsidRPr="00B5562E">
        <w:rPr>
          <w:rFonts w:ascii="Arial Narrow" w:eastAsia="Arial" w:hAnsi="Arial Narrow"/>
          <w:sz w:val="24"/>
          <w:szCs w:val="24"/>
        </w:rPr>
        <w:t xml:space="preserve">) </w:t>
      </w:r>
      <w:r w:rsidRPr="003C5E0E">
        <w:rPr>
          <w:rFonts w:ascii="Arial Narrow" w:eastAsia="Arial" w:hAnsi="Arial Narrow"/>
          <w:b/>
          <w:sz w:val="24"/>
          <w:szCs w:val="24"/>
        </w:rPr>
        <w:t>przepięcia istniejących przyłączy wodociągowych</w:t>
      </w:r>
      <w:r w:rsidRPr="00B5562E">
        <w:rPr>
          <w:rFonts w:ascii="Arial Narrow" w:eastAsia="Arial" w:hAnsi="Arial Narrow"/>
          <w:sz w:val="24"/>
          <w:szCs w:val="24"/>
        </w:rPr>
        <w:t xml:space="preserve"> -</w:t>
      </w:r>
    </w:p>
    <w:p w:rsidR="00B5562E" w:rsidRDefault="00B5562E" w:rsidP="00B5562E">
      <w:pPr>
        <w:pStyle w:val="Bezodstpw"/>
        <w:rPr>
          <w:rFonts w:ascii="Arial Narrow" w:eastAsia="Arial" w:hAnsi="Arial Narrow"/>
          <w:sz w:val="24"/>
          <w:szCs w:val="24"/>
        </w:rPr>
      </w:pPr>
      <w:r>
        <w:rPr>
          <w:rFonts w:ascii="Arial Narrow" w:eastAsia="Arial" w:hAnsi="Arial Narrow"/>
          <w:sz w:val="24"/>
          <w:szCs w:val="24"/>
        </w:rPr>
        <w:t xml:space="preserve">          </w:t>
      </w:r>
      <w:r w:rsidRPr="00B5562E">
        <w:rPr>
          <w:rFonts w:ascii="Arial Narrow" w:eastAsia="Arial" w:hAnsi="Arial Narrow"/>
          <w:sz w:val="24"/>
          <w:szCs w:val="24"/>
        </w:rPr>
        <w:t xml:space="preserve">Ø160/32 - </w:t>
      </w:r>
      <w:r>
        <w:rPr>
          <w:rFonts w:ascii="Arial Narrow" w:eastAsia="Arial" w:hAnsi="Arial Narrow"/>
          <w:sz w:val="24"/>
          <w:szCs w:val="24"/>
        </w:rPr>
        <w:t>11 [szt.]</w:t>
      </w:r>
    </w:p>
    <w:p w:rsidR="00B5562E" w:rsidRPr="00B5562E" w:rsidRDefault="00B5562E" w:rsidP="00B5562E">
      <w:pPr>
        <w:pStyle w:val="Bezodstpw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</w:t>
      </w:r>
      <w:r w:rsidRPr="00B5562E">
        <w:rPr>
          <w:rFonts w:ascii="Arial Narrow" w:eastAsia="Arial" w:hAnsi="Arial Narrow"/>
          <w:sz w:val="24"/>
          <w:szCs w:val="24"/>
        </w:rPr>
        <w:t>Ø</w:t>
      </w:r>
      <w:r>
        <w:rPr>
          <w:rFonts w:ascii="Arial Narrow" w:eastAsia="Arial" w:hAnsi="Arial Narrow"/>
          <w:sz w:val="24"/>
          <w:szCs w:val="24"/>
        </w:rPr>
        <w:t>160/60</w:t>
      </w:r>
      <w:r w:rsidRPr="00B5562E">
        <w:rPr>
          <w:rFonts w:ascii="Arial Narrow" w:eastAsia="Arial" w:hAnsi="Arial Narrow"/>
          <w:sz w:val="24"/>
          <w:szCs w:val="24"/>
        </w:rPr>
        <w:t xml:space="preserve"> -</w:t>
      </w:r>
      <w:r>
        <w:rPr>
          <w:rFonts w:ascii="Arial Narrow" w:eastAsia="Arial" w:hAnsi="Arial Narrow"/>
          <w:sz w:val="24"/>
          <w:szCs w:val="24"/>
        </w:rPr>
        <w:t xml:space="preserve"> 1 [szt.]</w:t>
      </w:r>
    </w:p>
    <w:p w:rsidR="002616E7" w:rsidRPr="009E40CD" w:rsidRDefault="007E2CB8" w:rsidP="002616E7">
      <w:pPr>
        <w:spacing w:before="113" w:line="360" w:lineRule="auto"/>
        <w:ind w:left="641" w:hanging="357"/>
        <w:jc w:val="both"/>
        <w:rPr>
          <w:rFonts w:ascii="Arial Narrow" w:hAnsi="Arial Narrow"/>
        </w:rPr>
      </w:pPr>
      <w:r>
        <w:rPr>
          <w:rFonts w:ascii="Arial Narrow" w:eastAsia="Arial" w:hAnsi="Arial Narrow" w:cs="Arial"/>
        </w:rPr>
        <w:t>D</w:t>
      </w:r>
      <w:r w:rsidR="002616E7" w:rsidRPr="009E40CD">
        <w:rPr>
          <w:rFonts w:ascii="Arial Narrow" w:eastAsia="Arial" w:hAnsi="Arial Narrow" w:cs="Arial"/>
          <w:sz w:val="24"/>
        </w:rPr>
        <w:t xml:space="preserve">) </w:t>
      </w:r>
      <w:r w:rsidR="002616E7" w:rsidRPr="009E40CD">
        <w:rPr>
          <w:rFonts w:ascii="Arial Narrow" w:eastAsia="Arial" w:hAnsi="Arial Narrow" w:cs="Arial"/>
          <w:b/>
          <w:sz w:val="24"/>
        </w:rPr>
        <w:t>armatura</w:t>
      </w:r>
    </w:p>
    <w:p w:rsidR="00B41312" w:rsidRDefault="006338C7" w:rsidP="002616E7">
      <w:pPr>
        <w:pStyle w:val="Standarduser"/>
        <w:spacing w:before="240"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Projektow</w:t>
      </w:r>
      <w:r w:rsidR="00B41312">
        <w:rPr>
          <w:rFonts w:ascii="Arial Narrow" w:hAnsi="Arial Narrow" w:cs="Arial"/>
        </w:rPr>
        <w:t>any odcinek</w:t>
      </w:r>
      <w:r w:rsidR="002616E7" w:rsidRPr="009E40CD">
        <w:rPr>
          <w:rFonts w:ascii="Arial Narrow" w:hAnsi="Arial Narrow" w:cs="Arial"/>
        </w:rPr>
        <w:t xml:space="preserve"> sieci wodociągowej ma na celu umożliwienie zorganizowanego doprowadzenia wody wodociągowej z </w:t>
      </w:r>
      <w:r w:rsidR="00B41312">
        <w:rPr>
          <w:rFonts w:ascii="Arial Narrow" w:hAnsi="Arial Narrow" w:cs="Arial"/>
        </w:rPr>
        <w:t xml:space="preserve">gminnego </w:t>
      </w:r>
      <w:r w:rsidR="002616E7" w:rsidRPr="009E40CD">
        <w:rPr>
          <w:rFonts w:ascii="Arial Narrow" w:hAnsi="Arial Narrow" w:cs="Arial"/>
        </w:rPr>
        <w:t xml:space="preserve">wodociągu </w:t>
      </w:r>
      <w:r w:rsidR="007E2CB8">
        <w:rPr>
          <w:rFonts w:ascii="Arial Narrow" w:hAnsi="Arial Narrow" w:cs="Arial"/>
        </w:rPr>
        <w:t xml:space="preserve">do </w:t>
      </w:r>
      <w:r w:rsidR="008873A3">
        <w:rPr>
          <w:rFonts w:ascii="Arial Narrow" w:hAnsi="Arial Narrow" w:cs="Arial"/>
        </w:rPr>
        <w:t xml:space="preserve">istniejących </w:t>
      </w:r>
      <w:r w:rsidR="007E2CB8">
        <w:rPr>
          <w:rFonts w:ascii="Arial Narrow" w:hAnsi="Arial Narrow" w:cs="Arial"/>
        </w:rPr>
        <w:t xml:space="preserve">posesji </w:t>
      </w:r>
      <w:r w:rsidR="00B41312">
        <w:rPr>
          <w:rFonts w:ascii="Arial Narrow" w:hAnsi="Arial Narrow" w:cs="Arial"/>
        </w:rPr>
        <w:t>w miejscowości Wrząca Wielka, gm. Koło</w:t>
      </w:r>
    </w:p>
    <w:p w:rsidR="002616E7" w:rsidRPr="009E40CD" w:rsidRDefault="002616E7" w:rsidP="002616E7">
      <w:pPr>
        <w:pStyle w:val="Standarduser"/>
        <w:spacing w:before="24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Zgodnie z Rozporządzenia Ministra Transportu, Budownictwa i Gospodarki Morskiej</w:t>
      </w:r>
      <w:r w:rsidR="0098176D">
        <w:rPr>
          <w:rFonts w:ascii="Arial Narrow" w:hAnsi="Arial Narrow" w:cs="Arial"/>
        </w:rPr>
        <w:t xml:space="preserve"> </w:t>
      </w:r>
      <w:r w:rsidRPr="009E40CD">
        <w:rPr>
          <w:rFonts w:ascii="Arial Narrow" w:hAnsi="Arial Narrow" w:cs="Arial"/>
        </w:rPr>
        <w:t xml:space="preserve">z dnia 25 kwietnia 2012 r. w sprawie ustalenia </w:t>
      </w:r>
      <w:r w:rsidR="00332003" w:rsidRPr="009E40CD">
        <w:rPr>
          <w:rFonts w:ascii="Arial Narrow" w:hAnsi="Arial Narrow" w:cs="Arial"/>
        </w:rPr>
        <w:t>geotechnicznych</w:t>
      </w:r>
      <w:r w:rsidRPr="009E40CD">
        <w:rPr>
          <w:rFonts w:ascii="Arial Narrow" w:hAnsi="Arial Narrow" w:cs="Arial"/>
        </w:rPr>
        <w:t xml:space="preserve"> warunków posadowienia obiektów budowlanych , zgodnie z art. 3 ust. 3 </w:t>
      </w:r>
      <w:proofErr w:type="spellStart"/>
      <w:r w:rsidRPr="009E40CD">
        <w:rPr>
          <w:rFonts w:ascii="Arial Narrow" w:hAnsi="Arial Narrow" w:cs="Arial"/>
        </w:rPr>
        <w:t>pkt</w:t>
      </w:r>
      <w:proofErr w:type="spellEnd"/>
      <w:r w:rsidRPr="009E40CD">
        <w:rPr>
          <w:rFonts w:ascii="Arial Narrow" w:hAnsi="Arial Narrow" w:cs="Arial"/>
        </w:rPr>
        <w:t xml:space="preserve"> 1.b , który określa pierwszą kategorię geotechniczną dla „</w:t>
      </w:r>
      <w:r w:rsidRPr="009E40CD">
        <w:rPr>
          <w:rFonts w:ascii="Arial Narrow" w:hAnsi="Arial Narrow" w:cs="Arial"/>
          <w:i/>
          <w:iCs/>
        </w:rPr>
        <w:t xml:space="preserve">ścian oporowych i rozparcia wykopów, jeżeli różnica poziomów nie przekracza 2,0m” </w:t>
      </w:r>
      <w:r w:rsidRPr="009E40CD">
        <w:rPr>
          <w:rFonts w:ascii="Arial Narrow" w:hAnsi="Arial Narrow" w:cs="Arial"/>
        </w:rPr>
        <w:t>w projekcie budowlanym przyjęta została pierwsza kategoria geotechniczna obiektu budowlanego.</w:t>
      </w:r>
    </w:p>
    <w:p w:rsidR="002616E7" w:rsidRPr="009E40CD" w:rsidRDefault="002616E7" w:rsidP="002616E7">
      <w:pPr>
        <w:pStyle w:val="Textbody"/>
        <w:spacing w:line="276" w:lineRule="auto"/>
        <w:jc w:val="both"/>
        <w:rPr>
          <w:rFonts w:ascii="Arial Narrow" w:hAnsi="Arial Narrow"/>
        </w:rPr>
      </w:pPr>
    </w:p>
    <w:p w:rsidR="002A6510" w:rsidRPr="006338C7" w:rsidRDefault="002616E7" w:rsidP="002616E7">
      <w:pPr>
        <w:pStyle w:val="Heading1"/>
        <w:numPr>
          <w:ilvl w:val="0"/>
          <w:numId w:val="18"/>
        </w:numPr>
        <w:shd w:val="clear" w:color="auto" w:fill="DBE5F1" w:themeFill="accent1" w:themeFillTint="33"/>
        <w:tabs>
          <w:tab w:val="left" w:pos="720"/>
        </w:tabs>
        <w:spacing w:before="0" w:after="0" w:line="276" w:lineRule="auto"/>
        <w:ind w:left="360" w:hanging="360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Ogólny opis sieci</w:t>
      </w:r>
    </w:p>
    <w:p w:rsidR="003C5E0E" w:rsidRDefault="00B41312" w:rsidP="003C5E0E">
      <w:pPr>
        <w:pStyle w:val="Standarduser"/>
        <w:spacing w:before="240"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Projektowany odcinek sieci</w:t>
      </w:r>
      <w:r w:rsidR="006338C7">
        <w:rPr>
          <w:rFonts w:ascii="Arial Narrow" w:hAnsi="Arial Narrow" w:cs="Arial"/>
        </w:rPr>
        <w:t xml:space="preserve"> wodociągowe</w:t>
      </w:r>
      <w:r>
        <w:rPr>
          <w:rFonts w:ascii="Arial Narrow" w:hAnsi="Arial Narrow" w:cs="Arial"/>
        </w:rPr>
        <w:t>j</w:t>
      </w:r>
      <w:r w:rsidR="002616E7" w:rsidRPr="009E40CD">
        <w:rPr>
          <w:rFonts w:ascii="Arial Narrow" w:hAnsi="Arial Narrow" w:cs="Arial"/>
        </w:rPr>
        <w:t xml:space="preserve"> ma za zadanie doprowadzić wodę do posesji p</w:t>
      </w:r>
      <w:r>
        <w:rPr>
          <w:rFonts w:ascii="Arial Narrow" w:hAnsi="Arial Narrow" w:cs="Arial"/>
        </w:rPr>
        <w:t>ołożonych w miejscowości Wrząca Wielka, gm. Koło.</w:t>
      </w:r>
    </w:p>
    <w:p w:rsidR="00047EB5" w:rsidRPr="001363D0" w:rsidRDefault="002616E7" w:rsidP="003C5E0E">
      <w:pPr>
        <w:pStyle w:val="Standarduser"/>
        <w:spacing w:before="12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/>
        </w:rPr>
        <w:t>Lokalizacja sieci wraz z uzbrojeniem przedstawiona została na mapie sytuacyjno – wysokościowej załączonych do niniejszego opracowania.</w:t>
      </w:r>
    </w:p>
    <w:p w:rsidR="00047EB5" w:rsidRPr="009E40CD" w:rsidRDefault="00047EB5" w:rsidP="002616E7">
      <w:pPr>
        <w:pStyle w:val="Textbody"/>
        <w:spacing w:line="276" w:lineRule="auto"/>
        <w:jc w:val="both"/>
        <w:rPr>
          <w:rFonts w:ascii="Arial Narrow" w:hAnsi="Arial Narrow" w:cs="Arial"/>
          <w:szCs w:val="24"/>
        </w:rPr>
      </w:pPr>
    </w:p>
    <w:p w:rsidR="002616E7" w:rsidRPr="009E40CD" w:rsidRDefault="002616E7" w:rsidP="00975F05">
      <w:pPr>
        <w:pStyle w:val="Heading1"/>
        <w:numPr>
          <w:ilvl w:val="0"/>
          <w:numId w:val="19"/>
        </w:numPr>
        <w:shd w:val="clear" w:color="auto" w:fill="DBE5F1" w:themeFill="accent1" w:themeFillTint="33"/>
        <w:tabs>
          <w:tab w:val="left" w:pos="705"/>
        </w:tabs>
        <w:spacing w:before="0" w:after="0" w:line="276" w:lineRule="auto"/>
        <w:ind w:left="360" w:hanging="360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Opis przyjętych rozwiązań projektowych</w:t>
      </w:r>
    </w:p>
    <w:p w:rsidR="002616E7" w:rsidRPr="009E40CD" w:rsidRDefault="002616E7" w:rsidP="002616E7">
      <w:pPr>
        <w:pStyle w:val="Standarduser"/>
        <w:spacing w:line="276" w:lineRule="auto"/>
        <w:jc w:val="both"/>
        <w:rPr>
          <w:rFonts w:ascii="Arial Narrow" w:hAnsi="Arial Narrow" w:cs="Arial"/>
        </w:rPr>
      </w:pPr>
    </w:p>
    <w:p w:rsidR="002616E7" w:rsidRPr="009E40CD" w:rsidRDefault="002616E7" w:rsidP="00975F05">
      <w:pPr>
        <w:pStyle w:val="Heading2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4.1. Wymagania ogólne</w:t>
      </w:r>
    </w:p>
    <w:p w:rsidR="002616E7" w:rsidRPr="009E40CD" w:rsidRDefault="002616E7" w:rsidP="002616E7">
      <w:pPr>
        <w:pStyle w:val="Textbody"/>
        <w:spacing w:before="170" w:line="276" w:lineRule="auto"/>
        <w:ind w:left="-22"/>
        <w:jc w:val="both"/>
        <w:rPr>
          <w:rFonts w:ascii="Arial Narrow" w:hAnsi="Arial Narrow" w:cs="Arial"/>
          <w:szCs w:val="24"/>
        </w:rPr>
      </w:pPr>
      <w:r w:rsidRPr="009E40CD">
        <w:rPr>
          <w:rFonts w:ascii="Arial Narrow" w:hAnsi="Arial Narrow" w:cs="Arial"/>
          <w:szCs w:val="24"/>
        </w:rPr>
        <w:t xml:space="preserve">Elementy, z których zaprojektowano sieć oraz jej uzbrojenie charakteryzują się odpowiednią wytrzymałością mechaniczną na obciążenia, odpornością chemiczną, termiczną i biologiczną na wpływy środowiska </w:t>
      </w:r>
      <w:r w:rsidRPr="009E40CD">
        <w:rPr>
          <w:rFonts w:ascii="Arial Narrow" w:hAnsi="Arial Narrow" w:cs="Arial"/>
          <w:szCs w:val="24"/>
        </w:rPr>
        <w:lastRenderedPageBreak/>
        <w:t>gruntowego oraz odpowiednią trwałością. Wymagania powyższe udokumentowane są decyzją dopuszczenia do stosowania w budownictwie. Wszystkie projektowane wyroby gotowe posiadają aprobaty techniczne oraz oznaczenie znakiem CE.</w:t>
      </w:r>
    </w:p>
    <w:p w:rsidR="002616E7" w:rsidRPr="009E40CD" w:rsidRDefault="002616E7" w:rsidP="002616E7">
      <w:pPr>
        <w:pStyle w:val="Standard"/>
        <w:spacing w:before="120" w:line="276" w:lineRule="auto"/>
        <w:ind w:left="-22"/>
        <w:jc w:val="both"/>
        <w:rPr>
          <w:rFonts w:ascii="Arial Narrow" w:hAnsi="Arial Narrow" w:cs="Arial"/>
          <w:szCs w:val="24"/>
        </w:rPr>
      </w:pPr>
      <w:r w:rsidRPr="009E40CD">
        <w:rPr>
          <w:rFonts w:ascii="Arial Narrow" w:hAnsi="Arial Narrow" w:cs="Arial"/>
          <w:szCs w:val="24"/>
        </w:rPr>
        <w:t>Zaprojektowane zostały rozwiązania techniczne i technologiczne minimalizujące ryzyko wystąpienia sytuacji awaryjnych. Przewody grawitacyjne zaprojektowano z rur PVC litych klasa „S” SN8 dostosowanych do zwiększonych obciążeń. Prawdopodobieństwo wystąpienia awarii (pęknięcia) przewodów ścieków jest mało prawdopodobne.</w:t>
      </w:r>
    </w:p>
    <w:p w:rsidR="002616E7" w:rsidRPr="009E40CD" w:rsidRDefault="002616E7" w:rsidP="002616E7">
      <w:pPr>
        <w:pStyle w:val="Standarduser"/>
        <w:spacing w:line="276" w:lineRule="auto"/>
        <w:ind w:left="825"/>
        <w:jc w:val="both"/>
        <w:rPr>
          <w:rFonts w:ascii="Arial Narrow" w:hAnsi="Arial Narrow" w:cs="Arial"/>
        </w:rPr>
      </w:pPr>
    </w:p>
    <w:p w:rsidR="002616E7" w:rsidRPr="009E40CD" w:rsidRDefault="002616E7" w:rsidP="00975F05">
      <w:pPr>
        <w:pStyle w:val="Heading2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4.2. Prace przygotowawcze</w:t>
      </w:r>
    </w:p>
    <w:p w:rsidR="002616E7" w:rsidRPr="009E40CD" w:rsidRDefault="002616E7" w:rsidP="00AF5AB7">
      <w:pPr>
        <w:pStyle w:val="Standarduser"/>
        <w:spacing w:before="17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Przed przystąpieniem do robót należy wykonać następujące prace przygotowawcze:</w:t>
      </w:r>
      <w:r w:rsidR="00AF5AB7">
        <w:rPr>
          <w:rFonts w:ascii="Arial Narrow" w:hAnsi="Arial Narrow" w:cs="Arial"/>
        </w:rPr>
        <w:t xml:space="preserve"> </w:t>
      </w:r>
      <w:r w:rsidRPr="009E40CD">
        <w:rPr>
          <w:rFonts w:ascii="Arial Narrow" w:hAnsi="Arial Narrow" w:cs="Arial"/>
        </w:rPr>
        <w:t xml:space="preserve">zgłosić rozpoczęcie prac zgodnie z przepisami Prawa budowlanego oraz zaleceniami Zespołu Uzgadniania Dokumentacji Projektowej Starostwa Powiatowego w </w:t>
      </w:r>
      <w:r w:rsidR="001363D0">
        <w:rPr>
          <w:rFonts w:ascii="Arial Narrow" w:hAnsi="Arial Narrow" w:cs="Arial"/>
        </w:rPr>
        <w:t>Kole.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wyznaczyć miejsce placu budowy, drogę dojazdową do strefy montażowej, miejsce ustawienia prowizorycznych pomieszczeń socjalnych i magazynowych;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wyznaczyć miejsce składowania humusu oraz urobku;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wyznaczyć miejsce poboru energii elektrycznej;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wyznaczyć miejsce odprowadzenia wód gruntowych z wykopów;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wyznaczyć sposób zabezpieczenia wykopu przed zalewaniem wodą opadową;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wyznaczyć w terenie charakterystyczne punkty trasy.</w:t>
      </w:r>
    </w:p>
    <w:p w:rsidR="002616E7" w:rsidRPr="009E40CD" w:rsidRDefault="002616E7" w:rsidP="002616E7">
      <w:pPr>
        <w:pStyle w:val="Standarduser"/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Projektowaną oś kanału należy oznaczyć w terenie w sposób trwały i widoczny z założeniem ciągu reperów roboczych. W terenie zabudowanym repery robocze należy osadzać w ścianach budynków w postaci haków lub bolców. Ciąg reperów roboczych należy nawiązać do reperów sieci państwowej. Punkty na osi trasy należy oznaczyć za pomocą drewnianych palików tzw. kołków osiowych z gwoździami. Kołki osiowe należy wbić na każdym załamaniu trasy, a na odcinkach prostych, co około 30 – 50 m;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utrwalić wytyczenia osi przewodu poprzez wbicie po obu stronach kołków osiowych w kierunku poprzecznym do osi trasy przewodu;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zabezpieczyć przed uszkodzeniem drzewa i krzewy znajdujące się na terenie na którym ma być wykonany wykop;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przeprowadzić oględziny, ze szczególnym uwzględnieniem spękania ścian pobliskich budynków i w przypadku ukazania się spękania należy je zabezpieczyć (wskazane jest utrwalenie fotograficzne stanu poprzedzającego rozpoczęcie prac);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zabezpieczyć teren budowy przed wstępem osób nieupoważnionych</w:t>
      </w:r>
      <w:r w:rsidR="0098176D">
        <w:rPr>
          <w:rFonts w:ascii="Arial Narrow" w:hAnsi="Arial Narrow" w:cs="Arial"/>
        </w:rPr>
        <w:t xml:space="preserve"> </w:t>
      </w:r>
      <w:r w:rsidRPr="009E40CD">
        <w:rPr>
          <w:rFonts w:ascii="Arial Narrow" w:hAnsi="Arial Narrow" w:cs="Arial"/>
        </w:rPr>
        <w:t>i niepowołanych;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uzyskać pozwolenie na prowadzenie robót i komisyjnie przejąć teren pod budowę.</w:t>
      </w:r>
    </w:p>
    <w:p w:rsidR="002616E7" w:rsidRPr="009E40CD" w:rsidRDefault="002616E7" w:rsidP="002616E7">
      <w:pPr>
        <w:pStyle w:val="Standarduser"/>
        <w:spacing w:line="276" w:lineRule="auto"/>
        <w:jc w:val="both"/>
        <w:rPr>
          <w:rFonts w:ascii="Arial Narrow" w:hAnsi="Arial Narrow" w:cs="Arial"/>
        </w:rPr>
      </w:pPr>
    </w:p>
    <w:p w:rsidR="002616E7" w:rsidRPr="009E40CD" w:rsidRDefault="002616E7" w:rsidP="00975F05">
      <w:pPr>
        <w:pStyle w:val="Heading2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4.3. Podłoże</w:t>
      </w:r>
    </w:p>
    <w:p w:rsidR="002616E7" w:rsidRPr="009E40CD" w:rsidRDefault="002616E7" w:rsidP="002616E7">
      <w:pPr>
        <w:pStyle w:val="Standarduser"/>
        <w:spacing w:before="17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Przewody należy układać w wykopie na odpowiednio przygotowanym podłożu.</w:t>
      </w:r>
    </w:p>
    <w:p w:rsidR="002616E7" w:rsidRPr="009E40CD" w:rsidRDefault="002616E7" w:rsidP="002616E7">
      <w:pPr>
        <w:pStyle w:val="Standarduser"/>
        <w:spacing w:before="113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Należy zastosować następujące posadowienie rur: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każdorazowo rury należy posadowić na podsypce piaskowej lub żwirowo – piaskowej;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9E40CD">
        <w:rPr>
          <w:rFonts w:ascii="Arial Narrow" w:hAnsi="Arial Narrow" w:cs="Arial"/>
          <w:color w:val="000000"/>
        </w:rPr>
        <w:t>należy stosować podsypkę o grubości min. 15 cm z piasku drobnego</w:t>
      </w:r>
      <w:r w:rsidR="0098176D">
        <w:rPr>
          <w:rFonts w:ascii="Arial Narrow" w:hAnsi="Arial Narrow" w:cs="Arial"/>
          <w:color w:val="000000"/>
        </w:rPr>
        <w:t xml:space="preserve"> </w:t>
      </w:r>
      <w:r w:rsidRPr="009E40CD">
        <w:rPr>
          <w:rFonts w:ascii="Arial Narrow" w:hAnsi="Arial Narrow" w:cs="Arial"/>
          <w:color w:val="000000"/>
        </w:rPr>
        <w:t>z zastosowaniem zagęszczania ręcznego lub mechanicznego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proofErr w:type="spellStart"/>
      <w:r w:rsidRPr="009E40CD">
        <w:rPr>
          <w:rFonts w:ascii="Arial Narrow" w:hAnsi="Arial Narrow" w:cs="Arial"/>
          <w:color w:val="000000"/>
        </w:rPr>
        <w:t>obsypkę</w:t>
      </w:r>
      <w:proofErr w:type="spellEnd"/>
      <w:r w:rsidRPr="009E40CD">
        <w:rPr>
          <w:rFonts w:ascii="Arial Narrow" w:hAnsi="Arial Narrow" w:cs="Arial"/>
          <w:color w:val="000000"/>
        </w:rPr>
        <w:t xml:space="preserve"> w pachwinach rur na wysokości min. 0,30 m ponad sufit rury z gruntu rodzimego wykonaną ręcznie z zastosowaniem zagęszczania  mechanicznego:</w:t>
      </w:r>
    </w:p>
    <w:p w:rsidR="002616E7" w:rsidRPr="009E40CD" w:rsidRDefault="002616E7" w:rsidP="002616E7">
      <w:pPr>
        <w:pStyle w:val="Standarduser"/>
        <w:spacing w:line="276" w:lineRule="auto"/>
        <w:ind w:left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  <w:color w:val="000000"/>
        </w:rPr>
        <w:t>-</w:t>
      </w:r>
      <w:r w:rsidRPr="009E40CD">
        <w:rPr>
          <w:rFonts w:ascii="Arial Narrow" w:hAnsi="Arial Narrow" w:cs="Arial"/>
          <w:color w:val="000000"/>
        </w:rPr>
        <w:tab/>
        <w:t xml:space="preserve">szerokość </w:t>
      </w:r>
      <w:proofErr w:type="spellStart"/>
      <w:r w:rsidRPr="009E40CD">
        <w:rPr>
          <w:rFonts w:ascii="Arial Narrow" w:hAnsi="Arial Narrow" w:cs="Arial"/>
          <w:color w:val="000000"/>
        </w:rPr>
        <w:t>obsy</w:t>
      </w:r>
      <w:r w:rsidRPr="009E40CD">
        <w:rPr>
          <w:rFonts w:ascii="Arial Narrow" w:hAnsi="Arial Narrow" w:cs="Arial"/>
        </w:rPr>
        <w:t>pki</w:t>
      </w:r>
      <w:proofErr w:type="spellEnd"/>
      <w:r w:rsidRPr="009E40CD">
        <w:rPr>
          <w:rFonts w:ascii="Arial Narrow" w:hAnsi="Arial Narrow" w:cs="Arial"/>
        </w:rPr>
        <w:t xml:space="preserve"> powinna być równa szerokości wykopu;</w:t>
      </w:r>
    </w:p>
    <w:p w:rsidR="002616E7" w:rsidRPr="009E40CD" w:rsidRDefault="002616E7" w:rsidP="002616E7">
      <w:pPr>
        <w:pStyle w:val="Standarduser"/>
        <w:spacing w:line="276" w:lineRule="auto"/>
        <w:ind w:left="704" w:hanging="420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-</w:t>
      </w:r>
      <w:r w:rsidRPr="009E40CD">
        <w:rPr>
          <w:rFonts w:ascii="Arial Narrow" w:hAnsi="Arial Narrow" w:cs="Arial"/>
        </w:rPr>
        <w:tab/>
        <w:t>podsypka nie może być zmrożona, zawierać ostrych kamieni lub innego rodzaju łamanego materiału;</w:t>
      </w:r>
    </w:p>
    <w:p w:rsidR="002616E7" w:rsidRPr="009E40CD" w:rsidRDefault="002616E7" w:rsidP="002616E7">
      <w:pPr>
        <w:pStyle w:val="Standarduser"/>
        <w:spacing w:line="276" w:lineRule="auto"/>
        <w:ind w:left="704" w:hanging="420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-</w:t>
      </w:r>
      <w:r w:rsidRPr="009E40CD">
        <w:rPr>
          <w:rFonts w:ascii="Arial Narrow" w:hAnsi="Arial Narrow" w:cs="Arial"/>
        </w:rPr>
        <w:tab/>
        <w:t>podsypka podłoża powinny umożliwić wyprofilowanie kształtu spodu przewodu;</w:t>
      </w:r>
    </w:p>
    <w:p w:rsidR="002616E7" w:rsidRPr="009E40CD" w:rsidRDefault="002616E7" w:rsidP="002616E7">
      <w:pPr>
        <w:pStyle w:val="Standarduser"/>
        <w:spacing w:line="276" w:lineRule="auto"/>
        <w:ind w:left="704" w:hanging="420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lastRenderedPageBreak/>
        <w:t>-</w:t>
      </w:r>
      <w:r w:rsidRPr="009E40CD">
        <w:rPr>
          <w:rFonts w:ascii="Arial Narrow" w:hAnsi="Arial Narrow" w:cs="Arial"/>
        </w:rPr>
        <w:tab/>
        <w:t>w przypadku gruntów niestabilnych, takich jak torfy, podłoże pod przewód należy przygotować przez wybranie warstwy torfu aż do gruntu stabilnego, a miejsce po jej wybraniu wypełnić piaskiem;</w:t>
      </w:r>
    </w:p>
    <w:p w:rsidR="002616E7" w:rsidRPr="009E40CD" w:rsidRDefault="002616E7" w:rsidP="00833CF5">
      <w:pPr>
        <w:pStyle w:val="Standarduser"/>
        <w:numPr>
          <w:ilvl w:val="0"/>
          <w:numId w:val="21"/>
        </w:numPr>
        <w:spacing w:line="276" w:lineRule="auto"/>
        <w:jc w:val="both"/>
        <w:rPr>
          <w:rFonts w:ascii="Arial Narrow" w:hAnsi="Arial Narrow"/>
        </w:rPr>
      </w:pPr>
      <w:r w:rsidRPr="009E40CD">
        <w:rPr>
          <w:rFonts w:ascii="Arial Narrow" w:hAnsi="Arial Narrow" w:cs="Arial"/>
        </w:rPr>
        <w:t xml:space="preserve">różnica rzędnych wykonanego podłoża od rzędnych przewidzianych w dokumentacji technicznej nie może w żadnym punkcie przekroczyć wartości </w:t>
      </w:r>
      <w:r w:rsidRPr="009E40CD">
        <w:rPr>
          <w:rFonts w:ascii="Arial Narrow" w:hAnsi="Arial Narrow" w:cs="Arial"/>
          <w:vertAlign w:val="superscript"/>
        </w:rPr>
        <w:t>+</w:t>
      </w:r>
      <w:r w:rsidRPr="009E40CD">
        <w:rPr>
          <w:rFonts w:ascii="Arial Narrow" w:hAnsi="Arial Narrow" w:cs="Arial"/>
        </w:rPr>
        <w:t>/</w:t>
      </w:r>
      <w:r w:rsidRPr="009E40CD">
        <w:rPr>
          <w:rFonts w:ascii="Arial Narrow" w:hAnsi="Arial Narrow" w:cs="Arial"/>
          <w:vertAlign w:val="subscript"/>
        </w:rPr>
        <w:t>-</w:t>
      </w:r>
      <w:r w:rsidRPr="009E40CD">
        <w:rPr>
          <w:rFonts w:ascii="Arial Narrow" w:hAnsi="Arial Narrow" w:cs="Arial"/>
        </w:rPr>
        <w:t>5cm;</w:t>
      </w:r>
    </w:p>
    <w:p w:rsidR="002616E7" w:rsidRPr="009E40CD" w:rsidRDefault="002616E7" w:rsidP="002616E7">
      <w:pPr>
        <w:pStyle w:val="Standarduser"/>
        <w:spacing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-zagęszczenie podsypki:0,97 w przypadku gruntów niespoistych i 0,92 w przypadku gruntów spoistych;</w:t>
      </w:r>
    </w:p>
    <w:p w:rsidR="002616E7" w:rsidRPr="009E40CD" w:rsidRDefault="002616E7" w:rsidP="002616E7">
      <w:pPr>
        <w:pStyle w:val="Standarduser"/>
        <w:spacing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-zagęszczenie zasypki: do 0,97 pod ciągi piesze, od 0,98 do 1,00 pod podbudowy jezdni.</w:t>
      </w:r>
    </w:p>
    <w:p w:rsidR="002616E7" w:rsidRPr="009E40CD" w:rsidRDefault="002616E7" w:rsidP="002616E7">
      <w:pPr>
        <w:pStyle w:val="Standarduser"/>
        <w:spacing w:line="276" w:lineRule="auto"/>
        <w:jc w:val="both"/>
        <w:rPr>
          <w:rFonts w:ascii="Arial Narrow" w:hAnsi="Arial Narrow" w:cs="Arial"/>
        </w:rPr>
      </w:pPr>
    </w:p>
    <w:p w:rsidR="002616E7" w:rsidRPr="009E40CD" w:rsidRDefault="002616E7" w:rsidP="00975F05">
      <w:pPr>
        <w:pStyle w:val="Heading2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4.4. Warunki gruntowo-wodne</w:t>
      </w:r>
    </w:p>
    <w:p w:rsidR="002616E7" w:rsidRPr="009E40CD" w:rsidRDefault="002616E7" w:rsidP="002616E7">
      <w:pPr>
        <w:pStyle w:val="Standarduser"/>
        <w:spacing w:line="276" w:lineRule="auto"/>
        <w:jc w:val="both"/>
        <w:rPr>
          <w:rFonts w:ascii="Arial Narrow" w:hAnsi="Arial Narrow" w:cs="Arial"/>
        </w:rPr>
      </w:pPr>
    </w:p>
    <w:p w:rsidR="002616E7" w:rsidRPr="009E40CD" w:rsidRDefault="002616E7" w:rsidP="002616E7">
      <w:pPr>
        <w:pStyle w:val="Standarduser"/>
        <w:spacing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Na terenie projektowanych robót dominuje kompleks nasypów glebowych</w:t>
      </w:r>
      <w:r w:rsidR="0098176D">
        <w:rPr>
          <w:rFonts w:ascii="Arial Narrow" w:hAnsi="Arial Narrow" w:cs="Arial"/>
        </w:rPr>
        <w:t xml:space="preserve"> </w:t>
      </w:r>
      <w:r w:rsidRPr="009E40CD">
        <w:rPr>
          <w:rFonts w:ascii="Arial Narrow" w:hAnsi="Arial Narrow" w:cs="Arial"/>
        </w:rPr>
        <w:t>z dominującymi utworami piaszczystymi.</w:t>
      </w:r>
    </w:p>
    <w:p w:rsidR="002616E7" w:rsidRPr="009E40CD" w:rsidRDefault="002616E7" w:rsidP="002616E7">
      <w:pPr>
        <w:pStyle w:val="Standarduser"/>
        <w:spacing w:line="276" w:lineRule="auto"/>
        <w:jc w:val="both"/>
        <w:rPr>
          <w:rFonts w:ascii="Arial Narrow" w:hAnsi="Arial Narrow" w:cs="Arial"/>
        </w:rPr>
      </w:pPr>
    </w:p>
    <w:p w:rsidR="002616E7" w:rsidRPr="009E40CD" w:rsidRDefault="002616E7" w:rsidP="002616E7">
      <w:pPr>
        <w:pStyle w:val="Standarduser"/>
        <w:spacing w:after="57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 sytuacji pojawienia się wód gruntowych w wykopach, należy wykopy odwodnić</w:t>
      </w:r>
      <w:r w:rsidR="0098176D">
        <w:rPr>
          <w:rFonts w:ascii="Arial Narrow" w:hAnsi="Arial Narrow" w:cs="Arial"/>
        </w:rPr>
        <w:t xml:space="preserve"> </w:t>
      </w:r>
      <w:r w:rsidRPr="009E40CD">
        <w:rPr>
          <w:rFonts w:ascii="Arial Narrow" w:hAnsi="Arial Narrow" w:cs="Arial"/>
        </w:rPr>
        <w:t>a prace odwodnieniowe prowadzić zgodnie z poniższym opisem:</w:t>
      </w:r>
    </w:p>
    <w:p w:rsidR="002616E7" w:rsidRPr="009E40CD" w:rsidRDefault="002616E7" w:rsidP="00833CF5">
      <w:pPr>
        <w:pStyle w:val="Standarduser"/>
        <w:numPr>
          <w:ilvl w:val="0"/>
          <w:numId w:val="2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/>
        </w:rPr>
      </w:pPr>
      <w:r w:rsidRPr="009E40CD">
        <w:rPr>
          <w:rFonts w:ascii="Arial Narrow" w:hAnsi="Arial Narrow" w:cs="Arial"/>
        </w:rPr>
        <w:t>projektuje się odwodnienie</w:t>
      </w:r>
      <w:r w:rsidRPr="009E40CD">
        <w:rPr>
          <w:rFonts w:ascii="Arial Narrow" w:hAnsi="Arial Narrow"/>
        </w:rPr>
        <w:t xml:space="preserve"> </w:t>
      </w:r>
      <w:r w:rsidRPr="009E40CD">
        <w:rPr>
          <w:rFonts w:ascii="Arial Narrow" w:hAnsi="Arial Narrow" w:cs="Arial"/>
        </w:rPr>
        <w:t>wykopów za pomocą zestawu pompowego i igłofiltrów, których rozstaw zostanie ustalony na budowie z przedziału 0,6 - 1,8m w zależności od napływu wody gruntowej. Miejsce odprowadzenia wody z pompowania należy uzgodnić z gestorem terenu i Inwestorem;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urządzenia odwadniające powinny być kontrolowane i konserwowane przez cały czas trwania ich pracy;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przy poziomie wody gruntowej powyżej dna wykopu należy zapewnić odwodnienie wykopu na czas robót, a przewód zabezpieczyć przed wypłynięciem;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przy konieczności obniżenia poziomu wody gruntowej, gdy jej poziom utrudnia wykonanie wykopu, wykop należy odwadniać w taki sposób, aby nie została naruszona struktura gruntu w podłożu, a także w podłożu sąsiednich obiektów i aby na skutek wytworzonej depresji nie wystąpiło nadmierne osiadanie podłoża istniejących w sąsiedztwie budowli.</w:t>
      </w:r>
    </w:p>
    <w:p w:rsidR="002616E7" w:rsidRPr="009E40CD" w:rsidRDefault="002616E7" w:rsidP="002616E7">
      <w:pPr>
        <w:pStyle w:val="Standarduser"/>
        <w:spacing w:line="276" w:lineRule="auto"/>
        <w:jc w:val="both"/>
        <w:rPr>
          <w:rFonts w:ascii="Arial Narrow" w:hAnsi="Arial Narrow" w:cs="Arial"/>
        </w:rPr>
      </w:pPr>
    </w:p>
    <w:p w:rsidR="002616E7" w:rsidRPr="009E40CD" w:rsidRDefault="002616E7" w:rsidP="00975F05">
      <w:pPr>
        <w:pStyle w:val="Heading2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4.5. Roboty ziemne</w:t>
      </w:r>
    </w:p>
    <w:p w:rsidR="002616E7" w:rsidRPr="009E40CD" w:rsidRDefault="002616E7" w:rsidP="002616E7">
      <w:pPr>
        <w:pStyle w:val="Standarduser"/>
        <w:spacing w:before="17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Wykopy pod rurociągi wykonać sposobem mechanicznym i ręcznym ze ścianami prostymi o szerokości dna 1,00 m z zastosowaniem prefabrykowanych wzmocnień (zastosować atestowane szalunki).</w:t>
      </w:r>
    </w:p>
    <w:p w:rsidR="002616E7" w:rsidRPr="009E40CD" w:rsidRDefault="002616E7" w:rsidP="002616E7">
      <w:pPr>
        <w:pStyle w:val="Standarduser"/>
        <w:spacing w:before="113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Wykop należy rozpocząć od najniższego punktu, aby zapewnić grawitacyjny odpływ wody z wykopu w dół po jego dnie. Dno wykopu powinno być równe i wykonane ze spadkiem ustalonym w dokumentacji technicznej. Spód wykopu wykonywanego ręcznie należy pozostawić na poziomie wyższym od rzędnej projektowanej o ok. 5 cm,</w:t>
      </w:r>
      <w:r w:rsidR="0098176D">
        <w:rPr>
          <w:rFonts w:ascii="Arial Narrow" w:hAnsi="Arial Narrow" w:cs="Arial"/>
        </w:rPr>
        <w:t xml:space="preserve"> </w:t>
      </w:r>
      <w:r w:rsidRPr="009E40CD">
        <w:rPr>
          <w:rFonts w:ascii="Arial Narrow" w:hAnsi="Arial Narrow" w:cs="Arial"/>
        </w:rPr>
        <w:t>a w gruntach nawodnionych o ok. 20cm.</w:t>
      </w:r>
    </w:p>
    <w:p w:rsidR="002616E7" w:rsidRPr="009E40CD" w:rsidRDefault="002616E7" w:rsidP="002616E7">
      <w:pPr>
        <w:pStyle w:val="Standarduser"/>
        <w:spacing w:before="12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Przy wykopie wykonywanym mechanicznie spód wykopu ustala się na poziomie ok. 20 cm wyższym od rzędnej projektowanej, bez względu na rodzaj gruntu. Wykopy należy wykonywać bez naruszenia naturalnej struktury gruntu. W gruntach spoistych wykop należy wykonać początkowo do głębokości mniejszej od projektowanej, a następnie pogłębić do właściwej głębokości bezpośrednio przed ułożeniem podsypki piaskowej lub elementów dennych kanału.</w:t>
      </w:r>
    </w:p>
    <w:p w:rsidR="002616E7" w:rsidRPr="009E40CD" w:rsidRDefault="002616E7" w:rsidP="002616E7">
      <w:pPr>
        <w:pStyle w:val="Standarduser"/>
        <w:spacing w:before="12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Przy wykonywaniu wykopów w bezpośrednim sąsiedztwie istniejącej budowli na głębokości równej lub większej niż głębokość posadowienia tych budowli należy je zabezpieczyć przed osiadaniem i odkształcaniem. Dno wykopu powinno być wyrównane o 0,02 m poniżej rzędnej projektowanej przy ręcznym wykonywaniu wykopu lub o 0,05 m przy mechanicznym wykonywaniu wykopu. W momencie układania przewodu należy te różnicę wyrównać.</w:t>
      </w:r>
    </w:p>
    <w:p w:rsidR="002616E7" w:rsidRPr="009E40CD" w:rsidRDefault="002616E7" w:rsidP="002616E7">
      <w:pPr>
        <w:pStyle w:val="Standarduser"/>
        <w:spacing w:before="12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 przypadku, gdy nastąpiło przekopanie wykopu tj.: wybranie warstwy gruntu poniżej projektowanego poziomu ułożenia przewodu należy uzupełnić tę warstwę odpowiednio zagęszczonym piaskiem.</w:t>
      </w:r>
    </w:p>
    <w:p w:rsidR="002616E7" w:rsidRPr="009E40CD" w:rsidRDefault="002616E7" w:rsidP="002616E7">
      <w:pPr>
        <w:pStyle w:val="Standarduser"/>
        <w:spacing w:before="12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lastRenderedPageBreak/>
        <w:t>Dopuszcza się bezpieczne nachylenie skarp 1:n = 1:0,67 m przy równoczesnym zapewnieniu łatwego i szybkiego odpływu wód opadowych od krawędzi wykopu z pasa terenu o szerokości równej trzykrotnej głębokości wykopu. Wykopy przestrzenne wykonywać tylko w terenach wolnych od zabudowy.</w:t>
      </w:r>
    </w:p>
    <w:p w:rsidR="002616E7" w:rsidRPr="009E40CD" w:rsidRDefault="002616E7" w:rsidP="002616E7">
      <w:pPr>
        <w:pStyle w:val="Standarduser"/>
        <w:spacing w:before="12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Wydobyty grunt należy składować z jednej strony wykopu z pozostawieniem pomiędzy krawędzią wykopu, a stopą odkładu wolnego pasa terenu dla komunikacji. Między ścianką rury, a ścianką wykopu lub jego szalunkiem należy zapewnić przestrzeń roboczą minimum 0,25m.</w:t>
      </w:r>
    </w:p>
    <w:p w:rsidR="002616E7" w:rsidRPr="009E40CD" w:rsidRDefault="002616E7" w:rsidP="002616E7">
      <w:pPr>
        <w:pStyle w:val="Standarduser"/>
        <w:spacing w:before="12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Zabezpieczenia skrzyżowań wykopu z urządzeniami podziemnymi powinny być wykonane zgodnie z uzgodnioną dokumentacją, w sposób wskazany przez użytkowników tych urządzeń.</w:t>
      </w:r>
    </w:p>
    <w:p w:rsidR="002616E7" w:rsidRPr="009E40CD" w:rsidRDefault="002616E7" w:rsidP="002616E7">
      <w:pPr>
        <w:pStyle w:val="Standarduser"/>
        <w:spacing w:before="12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Wyjścia (zejścia) po drabinie z wykopu powinny być wykonane, z chwilą osiągnięcia głębokości większej niż 1m od poziomu terenu, w odległościach nie przekraczających 20,0m.</w:t>
      </w:r>
    </w:p>
    <w:p w:rsidR="002616E7" w:rsidRPr="009E40CD" w:rsidRDefault="002616E7" w:rsidP="002616E7">
      <w:pPr>
        <w:pStyle w:val="Standarduser"/>
        <w:spacing w:before="12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 xml:space="preserve">Roboty ziemne w obrębie pasa drogowego, przy przejściach poprzecznych przez drogi prowadzić metodą </w:t>
      </w:r>
      <w:proofErr w:type="spellStart"/>
      <w:r w:rsidRPr="009E40CD">
        <w:rPr>
          <w:rFonts w:ascii="Arial Narrow" w:hAnsi="Arial Narrow" w:cs="Arial"/>
        </w:rPr>
        <w:t>bezwykopową</w:t>
      </w:r>
      <w:proofErr w:type="spellEnd"/>
      <w:r w:rsidRPr="009E40CD">
        <w:rPr>
          <w:rFonts w:ascii="Arial Narrow" w:hAnsi="Arial Narrow" w:cs="Arial"/>
        </w:rPr>
        <w:t xml:space="preserve"> w rurach ochronnych (odcinki sieci projektowane</w:t>
      </w:r>
      <w:r w:rsidR="0098176D">
        <w:rPr>
          <w:rFonts w:ascii="Arial Narrow" w:hAnsi="Arial Narrow" w:cs="Arial"/>
        </w:rPr>
        <w:t xml:space="preserve"> </w:t>
      </w:r>
      <w:r w:rsidRPr="009E40CD">
        <w:rPr>
          <w:rFonts w:ascii="Arial Narrow" w:hAnsi="Arial Narrow" w:cs="Arial"/>
        </w:rPr>
        <w:t>w rurach ochronnych pokazane na planach zagospodarowania terenu).</w:t>
      </w:r>
    </w:p>
    <w:p w:rsidR="002616E7" w:rsidRPr="009E40CD" w:rsidRDefault="002616E7" w:rsidP="002616E7">
      <w:pPr>
        <w:pStyle w:val="NormalnyWeb"/>
        <w:spacing w:before="119" w:line="276" w:lineRule="auto"/>
        <w:ind w:left="0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 przypadku gdy warstwa gruntu przykrywająca wykonany rurociąg, ze względu na ukształtowanie terenu, jest niewystarczająca i nie zapewnia izolacji cieplnej przewodu ( tj. minimum 1,0 m przykrycia )  wykonać należy dodatkową osłonę cieplną w postaci warstwy żużla grubości min. 30 cm z dwukrotnym pokryciem papą oraz obetonować warstwą grubości min. 20cm betonem klasy C12/15.</w:t>
      </w:r>
    </w:p>
    <w:p w:rsidR="002616E7" w:rsidRPr="009E40CD" w:rsidRDefault="002616E7" w:rsidP="002616E7">
      <w:pPr>
        <w:pStyle w:val="Tekstpodstawowy3"/>
        <w:spacing w:before="170" w:after="0" w:line="276" w:lineRule="auto"/>
        <w:rPr>
          <w:rFonts w:ascii="Arial Narrow" w:hAnsi="Arial Narrow"/>
          <w:sz w:val="24"/>
          <w:szCs w:val="24"/>
        </w:rPr>
      </w:pPr>
      <w:r w:rsidRPr="009E40CD">
        <w:rPr>
          <w:rFonts w:ascii="Arial Narrow" w:hAnsi="Arial Narrow"/>
          <w:sz w:val="24"/>
          <w:szCs w:val="24"/>
        </w:rPr>
        <w:t>Orientacyjną szerokość pasa terenu budowy określa się na ca 3 m.</w:t>
      </w:r>
    </w:p>
    <w:p w:rsidR="002616E7" w:rsidRPr="009E40CD" w:rsidRDefault="002616E7" w:rsidP="002616E7">
      <w:pPr>
        <w:pStyle w:val="Tekstpodstawowy3"/>
        <w:spacing w:after="0" w:line="276" w:lineRule="auto"/>
        <w:rPr>
          <w:rFonts w:ascii="Arial Narrow" w:hAnsi="Arial Narrow"/>
          <w:sz w:val="24"/>
          <w:szCs w:val="24"/>
        </w:rPr>
      </w:pPr>
    </w:p>
    <w:p w:rsidR="002616E7" w:rsidRPr="009E40CD" w:rsidRDefault="002616E7" w:rsidP="00975F05">
      <w:pPr>
        <w:pStyle w:val="Heading2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4.6. Szalunki</w:t>
      </w:r>
    </w:p>
    <w:p w:rsidR="002616E7" w:rsidRPr="009E40CD" w:rsidRDefault="002616E7" w:rsidP="002616E7">
      <w:pPr>
        <w:pStyle w:val="Standard"/>
        <w:spacing w:line="276" w:lineRule="auto"/>
        <w:rPr>
          <w:rFonts w:ascii="Arial Narrow" w:hAnsi="Arial Narrow"/>
          <w:szCs w:val="24"/>
        </w:rPr>
      </w:pPr>
    </w:p>
    <w:p w:rsidR="002616E7" w:rsidRPr="009E40CD" w:rsidRDefault="002616E7" w:rsidP="00975F05">
      <w:pPr>
        <w:pStyle w:val="Heading3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4.6.1. Rodzaj szalunku</w:t>
      </w:r>
    </w:p>
    <w:p w:rsidR="002616E7" w:rsidRPr="009E40CD" w:rsidRDefault="002616E7" w:rsidP="002616E7">
      <w:pPr>
        <w:pStyle w:val="Textbody"/>
        <w:spacing w:before="170" w:line="276" w:lineRule="auto"/>
        <w:jc w:val="both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Zakłada się stosowanie prefabrykowanych stalowych szalunków w postaci boksów typu ciężkiego o wytrzymałości do 40kN/m</w:t>
      </w:r>
      <w:r w:rsidRPr="009E40CD">
        <w:rPr>
          <w:rFonts w:ascii="Arial Narrow" w:hAnsi="Arial Narrow"/>
          <w:szCs w:val="24"/>
          <w:vertAlign w:val="superscript"/>
        </w:rPr>
        <w:t>2</w:t>
      </w:r>
      <w:r w:rsidRPr="009E40CD">
        <w:rPr>
          <w:rFonts w:ascii="Arial Narrow" w:hAnsi="Arial Narrow"/>
          <w:szCs w:val="24"/>
        </w:rPr>
        <w:t xml:space="preserve"> dla wykopów o głębokości do 2,0m. Natomiast dla rurociągów położonych na głębokości powyżej 2,0m należy zastosować system słupowy. W miejscach wystąpienia studni lokalnych DN 500mm należy zastosować szalunki boksowe. Ilość płyt szalunkowych uzależniona będzie od głębokości ułożenia rurociągu i głębokości studni. Dodatkowo każdy z systemów powinien składać się z płyt z przesuwnymi oknami umożliwiającymi ominięcie poprzecznych przeszkód.</w:t>
      </w:r>
    </w:p>
    <w:p w:rsidR="008479B3" w:rsidRDefault="002616E7" w:rsidP="001363D0">
      <w:pPr>
        <w:pStyle w:val="Textbody"/>
        <w:spacing w:before="170" w:line="276" w:lineRule="auto"/>
        <w:jc w:val="both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Zakłada się bezwzględne stosowanie szalunków w terenach zabudowanych, natomiast na terenach niezabudowanych istnieje możliwość wykonania wykopów przestrzennych.</w:t>
      </w:r>
    </w:p>
    <w:p w:rsidR="008479B3" w:rsidRPr="009E40CD" w:rsidRDefault="008479B3" w:rsidP="002616E7">
      <w:pPr>
        <w:pStyle w:val="Textbody"/>
        <w:spacing w:line="276" w:lineRule="auto"/>
        <w:rPr>
          <w:rFonts w:ascii="Arial Narrow" w:hAnsi="Arial Narrow"/>
          <w:szCs w:val="24"/>
        </w:rPr>
      </w:pPr>
    </w:p>
    <w:p w:rsidR="002616E7" w:rsidRPr="009E40CD" w:rsidRDefault="002616E7" w:rsidP="00975F05">
      <w:pPr>
        <w:pStyle w:val="Heading3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4.6.2. Dobór rozpór</w:t>
      </w:r>
    </w:p>
    <w:p w:rsidR="002616E7" w:rsidRPr="009E40CD" w:rsidRDefault="00D905A6" w:rsidP="0098176D">
      <w:pPr>
        <w:pStyle w:val="Textbody"/>
        <w:spacing w:line="276" w:lineRule="auto"/>
        <w:rPr>
          <w:rFonts w:ascii="Arial Narrow" w:hAnsi="Arial Narrow"/>
          <w:szCs w:val="24"/>
        </w:rPr>
      </w:pPr>
      <w:r>
        <w:rPr>
          <w:rFonts w:ascii="Arial Narrow" w:hAnsi="Arial Narrow"/>
          <w:noProof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1871345</wp:posOffset>
            </wp:positionH>
            <wp:positionV relativeFrom="paragraph">
              <wp:posOffset>83820</wp:posOffset>
            </wp:positionV>
            <wp:extent cx="2378710" cy="1591310"/>
            <wp:effectExtent l="19050" t="0" r="2540" b="0"/>
            <wp:wrapTopAndBottom/>
            <wp:docPr id="6" name="grafik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159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16E7" w:rsidRPr="009E40CD">
        <w:rPr>
          <w:rFonts w:ascii="Arial Narrow" w:hAnsi="Arial Narrow"/>
          <w:szCs w:val="24"/>
        </w:rPr>
        <w:t>Dobór rozmieszczenia rozpór determinuje średnica oraz długość rur tak jak na rys.1. Dla obliczenia szerokości wykopu stosować należny zewnętrzną średnicę rur .</w:t>
      </w:r>
    </w:p>
    <w:p w:rsidR="002616E7" w:rsidRPr="009E40CD" w:rsidRDefault="002616E7" w:rsidP="002616E7">
      <w:pPr>
        <w:pStyle w:val="Textbody"/>
        <w:spacing w:line="276" w:lineRule="auto"/>
        <w:jc w:val="center"/>
        <w:rPr>
          <w:rFonts w:ascii="Arial Narrow" w:hAnsi="Arial Narrow"/>
          <w:szCs w:val="24"/>
        </w:rPr>
      </w:pPr>
    </w:p>
    <w:p w:rsidR="002616E7" w:rsidRPr="009E40CD" w:rsidRDefault="002616E7" w:rsidP="002616E7">
      <w:pPr>
        <w:pStyle w:val="Textbody"/>
        <w:spacing w:line="276" w:lineRule="auto"/>
        <w:jc w:val="center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lastRenderedPageBreak/>
        <w:t>Rys.1. Dobór rozpory</w:t>
      </w:r>
    </w:p>
    <w:p w:rsidR="002616E7" w:rsidRPr="009E40CD" w:rsidRDefault="002616E7" w:rsidP="002616E7">
      <w:pPr>
        <w:pStyle w:val="Standard"/>
        <w:spacing w:after="113"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 xml:space="preserve">Tab.1. Zestawienie wewnętrznej szerokość wykopu </w:t>
      </w:r>
      <w:proofErr w:type="spellStart"/>
      <w:r w:rsidRPr="009E40CD">
        <w:rPr>
          <w:rFonts w:ascii="Arial Narrow" w:hAnsi="Arial Narrow"/>
          <w:szCs w:val="24"/>
        </w:rPr>
        <w:t>wg</w:t>
      </w:r>
      <w:proofErr w:type="spellEnd"/>
      <w:r w:rsidRPr="009E40CD">
        <w:rPr>
          <w:rFonts w:ascii="Arial Narrow" w:hAnsi="Arial Narrow"/>
          <w:szCs w:val="24"/>
        </w:rPr>
        <w:t>. średnicy rur</w:t>
      </w:r>
    </w:p>
    <w:tbl>
      <w:tblPr>
        <w:tblW w:w="6361" w:type="dxa"/>
        <w:tblInd w:w="14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87"/>
        <w:gridCol w:w="3174"/>
      </w:tblGrid>
      <w:tr w:rsidR="002616E7" w:rsidRPr="009E40CD" w:rsidTr="0098176D">
        <w:tc>
          <w:tcPr>
            <w:tcW w:w="3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Zewnętrzna średnica rur</w:t>
            </w:r>
          </w:p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D [mm]</w:t>
            </w:r>
          </w:p>
        </w:tc>
        <w:tc>
          <w:tcPr>
            <w:tcW w:w="3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Minimalna wewnętrzna szerokość wykopu H [mm]</w:t>
            </w:r>
          </w:p>
        </w:tc>
      </w:tr>
      <w:tr w:rsidR="002616E7" w:rsidRPr="009E40CD" w:rsidTr="0098176D">
        <w:tc>
          <w:tcPr>
            <w:tcW w:w="31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do 400</w:t>
            </w:r>
          </w:p>
        </w:tc>
        <w:tc>
          <w:tcPr>
            <w:tcW w:w="3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H= D + 400</w:t>
            </w:r>
          </w:p>
        </w:tc>
      </w:tr>
      <w:tr w:rsidR="002616E7" w:rsidRPr="009E40CD" w:rsidTr="0098176D">
        <w:tc>
          <w:tcPr>
            <w:tcW w:w="31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400-800</w:t>
            </w:r>
          </w:p>
        </w:tc>
        <w:tc>
          <w:tcPr>
            <w:tcW w:w="3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H= D + 700</w:t>
            </w:r>
          </w:p>
        </w:tc>
      </w:tr>
      <w:tr w:rsidR="002616E7" w:rsidRPr="009E40CD" w:rsidTr="0098176D">
        <w:tc>
          <w:tcPr>
            <w:tcW w:w="31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800-1400</w:t>
            </w:r>
          </w:p>
        </w:tc>
        <w:tc>
          <w:tcPr>
            <w:tcW w:w="3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H= D + 850</w:t>
            </w:r>
          </w:p>
        </w:tc>
      </w:tr>
      <w:tr w:rsidR="002616E7" w:rsidRPr="009E40CD" w:rsidTr="0098176D">
        <w:trPr>
          <w:trHeight w:val="360"/>
        </w:trPr>
        <w:tc>
          <w:tcPr>
            <w:tcW w:w="31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powyżej 1400</w:t>
            </w:r>
          </w:p>
        </w:tc>
        <w:tc>
          <w:tcPr>
            <w:tcW w:w="31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H= D + 1000</w:t>
            </w:r>
          </w:p>
        </w:tc>
      </w:tr>
    </w:tbl>
    <w:p w:rsidR="002616E7" w:rsidRPr="009E40CD" w:rsidRDefault="002616E7" w:rsidP="002616E7">
      <w:pPr>
        <w:pStyle w:val="Standard"/>
        <w:spacing w:line="276" w:lineRule="auto"/>
        <w:rPr>
          <w:rFonts w:ascii="Arial Narrow" w:hAnsi="Arial Narrow"/>
          <w:szCs w:val="24"/>
        </w:rPr>
      </w:pPr>
    </w:p>
    <w:p w:rsidR="002616E7" w:rsidRPr="009E40CD" w:rsidRDefault="002616E7" w:rsidP="00833CF5">
      <w:pPr>
        <w:pStyle w:val="Standard"/>
        <w:numPr>
          <w:ilvl w:val="0"/>
          <w:numId w:val="23"/>
        </w:numPr>
        <w:spacing w:after="113"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 xml:space="preserve">Tab.2. Zestawienie wewnętrznej szerokość przestrzeni roboczej wykopu </w:t>
      </w:r>
      <w:proofErr w:type="spellStart"/>
      <w:r w:rsidRPr="009E40CD">
        <w:rPr>
          <w:rFonts w:ascii="Arial Narrow" w:hAnsi="Arial Narrow"/>
          <w:szCs w:val="24"/>
        </w:rPr>
        <w:t>wg</w:t>
      </w:r>
      <w:proofErr w:type="spellEnd"/>
      <w:r w:rsidRPr="009E40CD">
        <w:rPr>
          <w:rFonts w:ascii="Arial Narrow" w:hAnsi="Arial Narrow"/>
          <w:szCs w:val="24"/>
        </w:rPr>
        <w:t>. średnicy rur</w:t>
      </w:r>
    </w:p>
    <w:tbl>
      <w:tblPr>
        <w:tblW w:w="6930" w:type="dxa"/>
        <w:tblInd w:w="14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186"/>
        <w:gridCol w:w="3744"/>
      </w:tblGrid>
      <w:tr w:rsidR="002616E7" w:rsidRPr="009E40CD" w:rsidTr="0098176D">
        <w:tc>
          <w:tcPr>
            <w:tcW w:w="3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Średnica nominalna rury</w:t>
            </w:r>
          </w:p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DN [mm]</w:t>
            </w:r>
          </w:p>
        </w:tc>
        <w:tc>
          <w:tcPr>
            <w:tcW w:w="3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Minimalna szerokość przestrzeni roboczej wykopu H</w:t>
            </w:r>
            <w:r w:rsidRPr="009E40CD">
              <w:rPr>
                <w:rFonts w:ascii="Arial Narrow" w:hAnsi="Arial Narrow"/>
                <w:vertAlign w:val="subscript"/>
              </w:rPr>
              <w:t>1</w:t>
            </w:r>
            <w:r w:rsidRPr="009E40CD">
              <w:rPr>
                <w:rFonts w:ascii="Arial Narrow" w:hAnsi="Arial Narrow"/>
              </w:rPr>
              <w:t xml:space="preserve"> [m]</w:t>
            </w:r>
          </w:p>
        </w:tc>
      </w:tr>
      <w:tr w:rsidR="002616E7" w:rsidRPr="009E40CD" w:rsidTr="0098176D">
        <w:tc>
          <w:tcPr>
            <w:tcW w:w="3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do 350</w:t>
            </w:r>
          </w:p>
        </w:tc>
        <w:tc>
          <w:tcPr>
            <w:tcW w:w="3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0,25</w:t>
            </w:r>
          </w:p>
        </w:tc>
      </w:tr>
      <w:tr w:rsidR="002616E7" w:rsidRPr="009E40CD" w:rsidTr="0098176D">
        <w:tc>
          <w:tcPr>
            <w:tcW w:w="3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350-700</w:t>
            </w:r>
          </w:p>
        </w:tc>
        <w:tc>
          <w:tcPr>
            <w:tcW w:w="3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0,35</w:t>
            </w:r>
          </w:p>
        </w:tc>
      </w:tr>
      <w:tr w:rsidR="002616E7" w:rsidRPr="009E40CD" w:rsidTr="0098176D">
        <w:tc>
          <w:tcPr>
            <w:tcW w:w="3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700-1200</w:t>
            </w:r>
          </w:p>
        </w:tc>
        <w:tc>
          <w:tcPr>
            <w:tcW w:w="3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0,45</w:t>
            </w:r>
          </w:p>
        </w:tc>
      </w:tr>
      <w:tr w:rsidR="002616E7" w:rsidRPr="009E40CD" w:rsidTr="0098176D">
        <w:trPr>
          <w:trHeight w:val="360"/>
        </w:trPr>
        <w:tc>
          <w:tcPr>
            <w:tcW w:w="3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powyżej 1200</w:t>
            </w:r>
          </w:p>
        </w:tc>
        <w:tc>
          <w:tcPr>
            <w:tcW w:w="3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16E7" w:rsidRPr="009E40CD" w:rsidRDefault="002616E7" w:rsidP="0098176D">
            <w:pPr>
              <w:pStyle w:val="TableContents"/>
              <w:spacing w:line="276" w:lineRule="auto"/>
              <w:jc w:val="center"/>
              <w:rPr>
                <w:rFonts w:ascii="Arial Narrow" w:hAnsi="Arial Narrow"/>
              </w:rPr>
            </w:pPr>
            <w:r w:rsidRPr="009E40CD">
              <w:rPr>
                <w:rFonts w:ascii="Arial Narrow" w:hAnsi="Arial Narrow"/>
              </w:rPr>
              <w:t>0,5</w:t>
            </w:r>
          </w:p>
        </w:tc>
      </w:tr>
    </w:tbl>
    <w:p w:rsidR="002616E7" w:rsidRPr="009E40CD" w:rsidRDefault="002616E7" w:rsidP="002616E7">
      <w:pPr>
        <w:pStyle w:val="Standard"/>
        <w:spacing w:line="276" w:lineRule="auto"/>
        <w:rPr>
          <w:rFonts w:ascii="Arial Narrow" w:hAnsi="Arial Narrow"/>
          <w:szCs w:val="24"/>
        </w:rPr>
      </w:pPr>
    </w:p>
    <w:p w:rsidR="002616E7" w:rsidRPr="009E40CD" w:rsidRDefault="002616E7" w:rsidP="002616E7">
      <w:pPr>
        <w:pStyle w:val="Standard"/>
        <w:spacing w:line="276" w:lineRule="auto"/>
        <w:ind w:left="11" w:firstLine="11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Dobór minimalnej szerokości rozpór</w:t>
      </w:r>
    </w:p>
    <w:p w:rsidR="002616E7" w:rsidRPr="009E40CD" w:rsidRDefault="00B41312" w:rsidP="00833CF5">
      <w:pPr>
        <w:pStyle w:val="Standard"/>
        <w:numPr>
          <w:ilvl w:val="0"/>
          <w:numId w:val="24"/>
        </w:numPr>
        <w:spacing w:before="170" w:after="113" w:line="276" w:lineRule="auto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dla rurociągu o średnicy DN 16</w:t>
      </w:r>
      <w:r w:rsidR="002616E7" w:rsidRPr="009E40CD">
        <w:rPr>
          <w:rFonts w:ascii="Arial Narrow" w:hAnsi="Arial Narrow"/>
          <w:szCs w:val="24"/>
        </w:rPr>
        <w:t>0</w:t>
      </w:r>
    </w:p>
    <w:p w:rsidR="002616E7" w:rsidRPr="009E40CD" w:rsidRDefault="00BC5F73" w:rsidP="002616E7">
      <w:pPr>
        <w:pStyle w:val="Standard"/>
        <w:spacing w:before="170" w:after="113" w:line="276" w:lineRule="auto"/>
        <w:rPr>
          <w:rFonts w:ascii="Arial Narrow" w:hAnsi="Arial Narrow"/>
          <w:szCs w:val="24"/>
        </w:rPr>
      </w:pPr>
      <m:oMathPara>
        <m:oMathParaPr>
          <m:jc m:val="left"/>
        </m:oMathParaPr>
        <m:oMath>
          <m:m>
            <m:mPr>
              <m:plcHide m:val="on"/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Arial Narrow"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D</m:t>
                </m:r>
                <m:r>
                  <w:rPr>
                    <w:rFonts w:ascii="Cambria Math" w:hAnsi="Arial Narrow"/>
                  </w:rPr>
                  <m:t>=16</m:t>
                </m:r>
                <m:r>
                  <w:rPr>
                    <w:rFonts w:ascii="Cambria Math" w:hAnsi="Arial Narrow"/>
                  </w:rPr>
                  <m:t>0[</m:t>
                </m:r>
                <m:r>
                  <w:rPr>
                    <w:rFonts w:ascii="Cambria Math" w:hAnsi="Cambria Math"/>
                  </w:rPr>
                  <m:t>mm</m:t>
                </m:r>
                <m:r>
                  <w:rPr>
                    <w:rFonts w:ascii="Cambria Math" w:hAnsi="Arial Narrow"/>
                  </w:rPr>
                  <m:t>]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H</m:t>
                </m:r>
                <m:r>
                  <w:rPr>
                    <w:rFonts w:ascii="Cambria Math" w:hAnsi="Arial Narrow"/>
                  </w:rPr>
                  <m:t>=160+400=56</m:t>
                </m:r>
                <m:r>
                  <w:rPr>
                    <w:rFonts w:ascii="Cambria Math" w:hAnsi="Arial Narrow"/>
                  </w:rPr>
                  <m:t>0[</m:t>
                </m:r>
                <m:r>
                  <w:rPr>
                    <w:rFonts w:ascii="Cambria Math" w:hAnsi="Cambria Math"/>
                  </w:rPr>
                  <m:t>mm</m:t>
                </m:r>
                <m:r>
                  <w:rPr>
                    <w:rFonts w:ascii="Cambria Math" w:hAnsi="Arial Narrow"/>
                  </w:rPr>
                  <m:t>]</m:t>
                </m:r>
              </m:e>
            </m:mr>
          </m:m>
        </m:oMath>
      </m:oMathPara>
    </w:p>
    <w:p w:rsidR="002616E7" w:rsidRPr="009E40CD" w:rsidRDefault="002616E7" w:rsidP="002616E7">
      <w:pPr>
        <w:pStyle w:val="Standard"/>
        <w:spacing w:before="113" w:line="276" w:lineRule="auto"/>
        <w:ind w:left="22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Minimalna szerokości wykopu dla i</w:t>
      </w:r>
      <w:r w:rsidR="00B41312">
        <w:rPr>
          <w:rFonts w:ascii="Arial Narrow" w:hAnsi="Arial Narrow"/>
          <w:szCs w:val="24"/>
        </w:rPr>
        <w:t>nstalowanych rur o średnicy D=160mm wynosi 56</w:t>
      </w:r>
      <w:r w:rsidRPr="009E40CD">
        <w:rPr>
          <w:rFonts w:ascii="Arial Narrow" w:hAnsi="Arial Narrow"/>
          <w:szCs w:val="24"/>
        </w:rPr>
        <w:t xml:space="preserve">0mm. </w:t>
      </w:r>
      <w:r w:rsidRPr="009E40CD">
        <w:rPr>
          <w:rFonts w:ascii="Arial Narrow" w:hAnsi="Arial Narrow"/>
          <w:szCs w:val="24"/>
          <w:u w:val="single"/>
        </w:rPr>
        <w:t>Przyjęto ostateczną szerokość wykopu równą 1000mm.</w:t>
      </w:r>
    </w:p>
    <w:p w:rsidR="002616E7" w:rsidRPr="009E40CD" w:rsidRDefault="002616E7" w:rsidP="002616E7">
      <w:pPr>
        <w:pStyle w:val="Standard"/>
        <w:spacing w:line="276" w:lineRule="auto"/>
        <w:ind w:left="11"/>
        <w:rPr>
          <w:rFonts w:ascii="Arial Narrow" w:hAnsi="Arial Narrow"/>
          <w:szCs w:val="24"/>
          <w:u w:val="single"/>
        </w:rPr>
      </w:pPr>
      <w:r w:rsidRPr="009E40CD">
        <w:rPr>
          <w:rFonts w:ascii="Arial Narrow" w:hAnsi="Arial Narrow"/>
          <w:szCs w:val="24"/>
          <w:u w:val="single"/>
        </w:rPr>
        <w:t>Przyjęto ostateczną szerokość wykopu równą 1200mm.</w:t>
      </w:r>
    </w:p>
    <w:p w:rsidR="002616E7" w:rsidRPr="009E40CD" w:rsidRDefault="002616E7" w:rsidP="002616E7">
      <w:pPr>
        <w:pStyle w:val="Standard"/>
        <w:spacing w:line="276" w:lineRule="auto"/>
        <w:ind w:left="11"/>
        <w:rPr>
          <w:rFonts w:ascii="Arial Narrow" w:hAnsi="Arial Narrow"/>
          <w:szCs w:val="24"/>
          <w:u w:val="single"/>
        </w:rPr>
      </w:pPr>
    </w:p>
    <w:p w:rsidR="002616E7" w:rsidRPr="009E40CD" w:rsidRDefault="002616E7" w:rsidP="00975F05">
      <w:pPr>
        <w:pStyle w:val="Heading2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4.7. Kolizje skrzyżowań</w:t>
      </w:r>
    </w:p>
    <w:p w:rsidR="002616E7" w:rsidRPr="009E40CD" w:rsidRDefault="002616E7" w:rsidP="002616E7">
      <w:pPr>
        <w:pStyle w:val="Standarduser"/>
        <w:spacing w:before="17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 miejscu skrzyżowań z istniejącym i projektowanym uzbrojeniem podziemnym wykop należy wykonać ręcznie, zaleca się zachowanie szczególnej ostrożności w trakcie prowadzenia robót ziemnych ze względu na możliwość wystąpienia szczątkowych nie zinwentaryzowanych fragmentów uzbrojenia podziemnego. W miejscu skrzyżowań projektowanej sieci z przewodami telekomunikacyjnymi, wodociągowymi, gazowymi  oraz kablami energetycznymi na przewody i kable należy nałożyć osłony dwudzielne typu AROT.</w:t>
      </w:r>
    </w:p>
    <w:p w:rsidR="002616E7" w:rsidRPr="009E40CD" w:rsidRDefault="002616E7" w:rsidP="002616E7">
      <w:pPr>
        <w:pStyle w:val="Standarduser"/>
        <w:spacing w:before="170" w:line="276" w:lineRule="auto"/>
        <w:jc w:val="both"/>
        <w:rPr>
          <w:rFonts w:ascii="Arial Narrow" w:hAnsi="Arial Narrow"/>
        </w:rPr>
      </w:pPr>
      <w:r w:rsidRPr="009E40CD">
        <w:rPr>
          <w:rFonts w:ascii="Arial Narrow" w:hAnsi="Arial Narrow"/>
        </w:rPr>
        <w:t>W związku z brakiem kolizji istniejącej infrastruktury technicznej z projektowanym uzbrojeniem terenu nie wystąpiła konieczność opracowywania projektu przebudowy lub zabezpieczenia kolidującej infrastruktury technicznej.</w:t>
      </w:r>
    </w:p>
    <w:p w:rsidR="002616E7" w:rsidRPr="009E40CD" w:rsidRDefault="002616E7" w:rsidP="002616E7">
      <w:pPr>
        <w:pStyle w:val="Heading2"/>
        <w:spacing w:line="276" w:lineRule="auto"/>
        <w:rPr>
          <w:rFonts w:ascii="Arial Narrow" w:hAnsi="Arial Narrow"/>
          <w:szCs w:val="24"/>
        </w:rPr>
      </w:pPr>
    </w:p>
    <w:p w:rsidR="002616E7" w:rsidRPr="009E40CD" w:rsidRDefault="002616E7" w:rsidP="00975F05">
      <w:pPr>
        <w:pStyle w:val="Heading2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4.8. Roboty odtworzeniowe</w:t>
      </w:r>
    </w:p>
    <w:p w:rsidR="002616E7" w:rsidRPr="009E40CD" w:rsidRDefault="002616E7" w:rsidP="002616E7">
      <w:pPr>
        <w:pStyle w:val="Standarduser"/>
        <w:spacing w:before="170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 ramach zadania będą wykonywane wykopy otwarte w terenach gruntowych.</w:t>
      </w:r>
    </w:p>
    <w:p w:rsidR="002616E7" w:rsidRPr="009E40CD" w:rsidRDefault="002616E7" w:rsidP="002616E7">
      <w:pPr>
        <w:pStyle w:val="Standarduser"/>
        <w:spacing w:before="113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Odnowienie nawierzchni przewiduje się w drogach gruntowych po zakończeniu robót. Nawierzchnię gruntową przywrócić do stanu pierwotnego.</w:t>
      </w:r>
    </w:p>
    <w:p w:rsidR="002616E7" w:rsidRPr="009E40CD" w:rsidRDefault="002616E7" w:rsidP="002616E7">
      <w:pPr>
        <w:pStyle w:val="Standarduser"/>
        <w:spacing w:before="113"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lastRenderedPageBreak/>
        <w:t>Bilans ilości nawierzchni przewidzianej do odnowienia przyjąć zgodnie z przedmiarem robót.</w:t>
      </w:r>
    </w:p>
    <w:p w:rsidR="002616E7" w:rsidRPr="009E40CD" w:rsidRDefault="002616E7" w:rsidP="001363D0">
      <w:pPr>
        <w:pStyle w:val="Heading1"/>
        <w:numPr>
          <w:ilvl w:val="0"/>
          <w:numId w:val="0"/>
        </w:numPr>
        <w:shd w:val="clear" w:color="auto" w:fill="DBE5F1" w:themeFill="accent1" w:themeFillTint="33"/>
        <w:spacing w:line="276" w:lineRule="auto"/>
        <w:rPr>
          <w:rFonts w:ascii="Arial Narrow" w:hAnsi="Arial Narrow"/>
        </w:rPr>
      </w:pPr>
      <w:r w:rsidRPr="009E40CD">
        <w:rPr>
          <w:rFonts w:ascii="Arial Narrow" w:hAnsi="Arial Narrow"/>
        </w:rPr>
        <w:t xml:space="preserve">5. Sieć wodociągowa </w:t>
      </w:r>
    </w:p>
    <w:p w:rsidR="002616E7" w:rsidRPr="009E40CD" w:rsidRDefault="002616E7" w:rsidP="002616E7">
      <w:pPr>
        <w:pStyle w:val="Obszartekstu"/>
        <w:tabs>
          <w:tab w:val="left" w:pos="660"/>
        </w:tabs>
        <w:spacing w:line="276" w:lineRule="auto"/>
        <w:jc w:val="both"/>
        <w:rPr>
          <w:rFonts w:ascii="Arial Narrow" w:hAnsi="Arial Narrow"/>
        </w:rPr>
      </w:pPr>
      <w:r w:rsidRPr="009E40CD">
        <w:rPr>
          <w:rFonts w:ascii="Arial Narrow" w:hAnsi="Arial Narrow"/>
        </w:rPr>
        <w:t>Trasę projektowanych sieci przedstawiono graficznie na załączonych projektach zagospodarowania terenu.</w:t>
      </w:r>
    </w:p>
    <w:p w:rsidR="002616E7" w:rsidRPr="009E40CD" w:rsidRDefault="002616E7" w:rsidP="002616E7">
      <w:pPr>
        <w:pStyle w:val="Obszartekstu"/>
        <w:tabs>
          <w:tab w:val="left" w:pos="660"/>
        </w:tabs>
        <w:spacing w:line="276" w:lineRule="auto"/>
        <w:jc w:val="both"/>
        <w:rPr>
          <w:rFonts w:ascii="Arial Narrow" w:hAnsi="Arial Narrow"/>
        </w:rPr>
      </w:pPr>
    </w:p>
    <w:p w:rsidR="002616E7" w:rsidRPr="009E40CD" w:rsidRDefault="002616E7" w:rsidP="001363D0">
      <w:pPr>
        <w:pStyle w:val="Heading2"/>
        <w:shd w:val="clear" w:color="auto" w:fill="DBE5F1" w:themeFill="accent1" w:themeFillTint="33"/>
        <w:tabs>
          <w:tab w:val="left" w:pos="660"/>
        </w:tabs>
        <w:spacing w:line="276" w:lineRule="auto"/>
        <w:jc w:val="both"/>
        <w:outlineLvl w:val="9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5.1. Wykonanie i montaż  sieci wodociągowej</w:t>
      </w:r>
    </w:p>
    <w:p w:rsidR="002616E7" w:rsidRPr="009E40CD" w:rsidRDefault="002616E7" w:rsidP="002616E7">
      <w:pPr>
        <w:pStyle w:val="Standarduser"/>
        <w:spacing w:line="276" w:lineRule="auto"/>
        <w:jc w:val="both"/>
        <w:rPr>
          <w:rFonts w:ascii="Arial Narrow" w:hAnsi="Arial Narrow" w:cs="Arial"/>
        </w:rPr>
      </w:pPr>
    </w:p>
    <w:p w:rsidR="00442282" w:rsidRDefault="002616E7" w:rsidP="00442282">
      <w:pPr>
        <w:pStyle w:val="Standarduser"/>
        <w:spacing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Projektowaną sieć wodociągową wykonać z zachowaniem następujących zaleceń:</w:t>
      </w:r>
    </w:p>
    <w:p w:rsidR="002616E7" w:rsidRPr="009E40CD" w:rsidRDefault="002616E7" w:rsidP="00833CF5">
      <w:pPr>
        <w:pStyle w:val="Standarduser"/>
        <w:numPr>
          <w:ilvl w:val="0"/>
          <w:numId w:val="31"/>
        </w:numPr>
        <w:spacing w:line="276" w:lineRule="auto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rurociągi należy wykonać z rur:</w:t>
      </w:r>
    </w:p>
    <w:p w:rsidR="002616E7" w:rsidRPr="009E40CD" w:rsidRDefault="002616E7" w:rsidP="00833CF5">
      <w:pPr>
        <w:pStyle w:val="Standarduser"/>
        <w:numPr>
          <w:ilvl w:val="0"/>
          <w:numId w:val="25"/>
        </w:numPr>
        <w:tabs>
          <w:tab w:val="left" w:pos="641"/>
        </w:tabs>
        <w:spacing w:line="276" w:lineRule="auto"/>
        <w:ind w:left="641" w:hanging="357"/>
        <w:jc w:val="both"/>
        <w:rPr>
          <w:rFonts w:ascii="Arial Narrow" w:hAnsi="Arial Narrow"/>
        </w:rPr>
      </w:pPr>
      <w:r w:rsidRPr="009E40CD">
        <w:rPr>
          <w:rFonts w:ascii="Arial Narrow" w:hAnsi="Arial Narrow" w:cs="Arial"/>
          <w:b/>
        </w:rPr>
        <w:t>sieć wodociągowa</w:t>
      </w:r>
      <w:r w:rsidRPr="009E40CD">
        <w:rPr>
          <w:rFonts w:ascii="Arial Narrow" w:hAnsi="Arial Narrow" w:cs="Arial"/>
        </w:rPr>
        <w:t xml:space="preserve"> – projektowana z rur P</w:t>
      </w:r>
      <w:r w:rsidR="008479B3">
        <w:rPr>
          <w:rFonts w:ascii="Arial Narrow" w:hAnsi="Arial Narrow" w:cs="Arial"/>
        </w:rPr>
        <w:t>VC</w:t>
      </w:r>
      <w:r w:rsidR="00304D79">
        <w:rPr>
          <w:rFonts w:ascii="Arial Narrow" w:hAnsi="Arial Narrow" w:cs="Arial"/>
        </w:rPr>
        <w:t xml:space="preserve"> 16</w:t>
      </w:r>
      <w:r w:rsidRPr="009E40CD">
        <w:rPr>
          <w:rFonts w:ascii="Arial Narrow" w:hAnsi="Arial Narrow" w:cs="Arial"/>
        </w:rPr>
        <w:t xml:space="preserve">0 SDR17 (PN10) o średnicy </w:t>
      </w:r>
      <w:r w:rsidRPr="009E40CD">
        <w:rPr>
          <w:rFonts w:ascii="Arial Narrow" w:hAnsi="Arial Narrow" w:cs="Arial (Baltic)"/>
        </w:rPr>
        <w:t>Ø</w:t>
      </w:r>
      <w:r w:rsidR="00304D79">
        <w:rPr>
          <w:rFonts w:ascii="Arial Narrow" w:hAnsi="Arial Narrow" w:cs="Arial"/>
        </w:rPr>
        <w:t>160x6</w:t>
      </w:r>
      <w:r w:rsidR="000B5FEA">
        <w:rPr>
          <w:rFonts w:ascii="Arial Narrow" w:hAnsi="Arial Narrow" w:cs="Arial"/>
        </w:rPr>
        <w:t>,2</w:t>
      </w:r>
      <w:r w:rsidRPr="009E40CD">
        <w:rPr>
          <w:rFonts w:ascii="Arial Narrow" w:hAnsi="Arial Narrow" w:cs="Arial"/>
        </w:rPr>
        <w:t>mm</w:t>
      </w:r>
    </w:p>
    <w:p w:rsidR="002616E7" w:rsidRPr="009E40CD" w:rsidRDefault="002616E7" w:rsidP="00833CF5">
      <w:pPr>
        <w:pStyle w:val="Standarduser"/>
        <w:numPr>
          <w:ilvl w:val="0"/>
          <w:numId w:val="26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wszystkie połączenia powinny być tak wykonane, aby była zapewniona ich szczelność;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wewnętrzna oraz zewnętrzna powierzchnia rury powinny być dokładnie oczyszczona i osuszona;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/>
        </w:rPr>
      </w:pPr>
      <w:r w:rsidRPr="009E40CD">
        <w:rPr>
          <w:rFonts w:ascii="Arial Narrow" w:hAnsi="Arial Narrow" w:cs="Arial"/>
        </w:rPr>
        <w:t>montaż przewodów należy wykonywać w temperaturach zewnętrznych dodatnich - nie niższej niż 0</w:t>
      </w:r>
      <w:r w:rsidRPr="009E40CD">
        <w:rPr>
          <w:rFonts w:ascii="Arial Narrow" w:hAnsi="Arial Narrow" w:cs="Arial"/>
          <w:vertAlign w:val="superscript"/>
        </w:rPr>
        <w:t>o</w:t>
      </w:r>
      <w:r w:rsidRPr="009E40CD">
        <w:rPr>
          <w:rFonts w:ascii="Arial Narrow" w:hAnsi="Arial Narrow" w:cs="Arial"/>
        </w:rPr>
        <w:t>C;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 xml:space="preserve">przy zastosowania rur PE należy zastosować rury łączone za pomocą </w:t>
      </w:r>
      <w:proofErr w:type="spellStart"/>
      <w:r w:rsidRPr="009E40CD">
        <w:rPr>
          <w:rFonts w:ascii="Arial Narrow" w:hAnsi="Arial Narrow" w:cs="Arial"/>
        </w:rPr>
        <w:t>zgrzewów</w:t>
      </w:r>
      <w:proofErr w:type="spellEnd"/>
      <w:r w:rsidRPr="009E40CD">
        <w:rPr>
          <w:rFonts w:ascii="Arial Narrow" w:hAnsi="Arial Narrow" w:cs="Arial"/>
        </w:rPr>
        <w:t xml:space="preserve"> doczołowych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 węzłach należy zastosować połączenie kołnierzowe z wykorzystaniem tulei kołnierzowych dla systemu PE wraz z kołnierzem stalowym galwanizowanym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opuszczanie i układanie przewodu na dnie wykopu wykonać po przygotowaniu podłoża;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przed opuszczeniem rur do wykopu należy sprawdzić ich stan techniczny (nie mogą mieć uszkodzeń) oraz zabezpieczyć je przed zanieczyszczeniem przez wprowadzenie do rury tymczasowych zamknięć w postaci zaślepek, korków;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 miarę możliwości należy montować przewód na powierzchni terenu i następnie opuszczać go do wykopu, maksymalna długość montowanego rurociągu jest praktycznie związana z rozstawem węzłów;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przy opuszczaniu przewodu na dno wykopu należy zwrócić uwagę na połączenia;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podłoże należy profilować w miarę układania przewodu, a grunt z podłoża wykorzystywać do stabilizacji ułożonej już części przewodu przez zagęszczanie po obu jego stronach;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należy zwrócić uwagę, aby osie łączonych odcinków przewodów pokrywały się;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złącza powinny zostać odsłonięte z 15 cm wolną przestrzenią po obu stronach połączenia do czasu przeprowadzenia próby ciśnieniowej na szczelność przewodu,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sposób montażu przewodów powinien zapewniać utrzymanie kierunku i spadków zgodnie z profilami podłużnymi przewodów;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przewody należy posadowić na głębokości zapewniającej ochronę cieplną rurociągu 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 przypadku konieczności ułożenia przewodów na mniejszych głębokościach, w celu zabezpieczenia przed zamarzaniem, przewody powinny być zaizolowane (łupki ze styropianu twardego lub nienasiąkliwego) Grubość izolacji nie może być mniejsza niż 30mm;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minimalna głębokość przykrycia zabezpieczająca przed nadmiernym nagrzewaniem się rurociągów w okresie letnim powinna wynosić 0,5 m;</w:t>
      </w:r>
    </w:p>
    <w:p w:rsidR="002616E7" w:rsidRPr="009E40CD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>wszystkie połączenia rurociągów powinny być tak wykonane aby była zapewniona ich szczelność przy ciśnieniu roboczym oraz próbnym;</w:t>
      </w:r>
    </w:p>
    <w:p w:rsidR="002616E7" w:rsidRPr="009E40CD" w:rsidRDefault="002616E7" w:rsidP="002616E7">
      <w:pPr>
        <w:pStyle w:val="Standarduser"/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</w:p>
    <w:p w:rsidR="002616E7" w:rsidRPr="009E40CD" w:rsidRDefault="002616E7" w:rsidP="001363D0">
      <w:pPr>
        <w:pStyle w:val="Heading2"/>
        <w:shd w:val="clear" w:color="auto" w:fill="DBE5F1" w:themeFill="accent1" w:themeFillTint="33"/>
        <w:spacing w:line="276" w:lineRule="auto"/>
        <w:outlineLvl w:val="9"/>
        <w:rPr>
          <w:rFonts w:ascii="Arial Narrow" w:hAnsi="Arial Narrow"/>
          <w:szCs w:val="24"/>
        </w:rPr>
      </w:pPr>
      <w:r w:rsidRPr="009E40CD">
        <w:rPr>
          <w:rFonts w:ascii="Arial Narrow" w:hAnsi="Arial Narrow"/>
          <w:szCs w:val="24"/>
        </w:rPr>
        <w:t>5.2. Wykonanie i montaż uzbrojenia sieci wodociągowej</w:t>
      </w:r>
    </w:p>
    <w:p w:rsidR="002616E7" w:rsidRPr="009E40CD" w:rsidRDefault="002616E7" w:rsidP="002616E7">
      <w:pPr>
        <w:spacing w:line="276" w:lineRule="auto"/>
        <w:jc w:val="both"/>
        <w:rPr>
          <w:rFonts w:ascii="Arial Narrow" w:eastAsia="Arial" w:hAnsi="Arial Narrow" w:cs="Arial"/>
        </w:rPr>
      </w:pPr>
    </w:p>
    <w:p w:rsidR="002616E7" w:rsidRPr="00442282" w:rsidRDefault="002616E7" w:rsidP="002616E7">
      <w:pPr>
        <w:spacing w:line="276" w:lineRule="auto"/>
        <w:jc w:val="both"/>
        <w:rPr>
          <w:rFonts w:ascii="Arial Narrow" w:eastAsia="Arial" w:hAnsi="Arial Narrow" w:cs="Arial"/>
          <w:sz w:val="24"/>
          <w:szCs w:val="24"/>
        </w:rPr>
      </w:pPr>
      <w:r w:rsidRPr="00442282">
        <w:rPr>
          <w:rFonts w:ascii="Arial Narrow" w:eastAsia="Arial" w:hAnsi="Arial Narrow" w:cs="Arial"/>
          <w:sz w:val="24"/>
          <w:szCs w:val="24"/>
        </w:rPr>
        <w:t>Sieć wodociągową uzbroić w zasuw</w:t>
      </w:r>
      <w:r w:rsidR="00332003">
        <w:rPr>
          <w:rFonts w:ascii="Arial Narrow" w:eastAsia="Arial" w:hAnsi="Arial Narrow" w:cs="Arial"/>
          <w:sz w:val="24"/>
          <w:szCs w:val="24"/>
        </w:rPr>
        <w:t xml:space="preserve">y odcinające sieciowe i węzłowe. </w:t>
      </w:r>
      <w:r w:rsidRPr="00442282">
        <w:rPr>
          <w:rFonts w:ascii="Arial Narrow" w:eastAsia="Arial" w:hAnsi="Arial Narrow" w:cs="Arial"/>
          <w:sz w:val="24"/>
          <w:szCs w:val="24"/>
        </w:rPr>
        <w:t xml:space="preserve">Należy zastosować armaturę wykonaną z żeliwa sferoidalnego z odwiertem na PN10. Kształtki z żeliwa sferoidalnego muszą być zabezpieczone fabrycznie powłoką zewnętrzną i wewnętrzną. Na połączeniach kołnierzowych armatury należy stosować śruby ze stali nierdzewnej. Zasuwy winny mieć obudowy z rur PCV i skrzynki żeliwne o średnicy 150 mm </w:t>
      </w:r>
      <w:r w:rsidRPr="00442282">
        <w:rPr>
          <w:rFonts w:ascii="Arial Narrow" w:eastAsia="Arial" w:hAnsi="Arial Narrow" w:cs="Arial"/>
          <w:sz w:val="24"/>
          <w:szCs w:val="24"/>
        </w:rPr>
        <w:br/>
        <w:t xml:space="preserve">i wysokości minimum 30 cm posadowione na betonowej podstawie, zabezpieczone przez obetonowanie i </w:t>
      </w:r>
      <w:r w:rsidRPr="00442282">
        <w:rPr>
          <w:rFonts w:ascii="Arial Narrow" w:eastAsia="Arial" w:hAnsi="Arial Narrow" w:cs="Arial"/>
          <w:sz w:val="24"/>
          <w:szCs w:val="24"/>
        </w:rPr>
        <w:lastRenderedPageBreak/>
        <w:t>oznakowanie zgodnie z obowiązującymi przepisami. Na rurociągu należy ułożyć drut miedziany w osłonie tworzywowej, o przekroju min.1mm</w:t>
      </w:r>
      <w:r w:rsidRPr="00442282">
        <w:rPr>
          <w:rFonts w:ascii="Arial Narrow" w:eastAsia="Arial" w:hAnsi="Arial Narrow" w:cs="Arial"/>
          <w:sz w:val="24"/>
          <w:szCs w:val="24"/>
          <w:vertAlign w:val="superscript"/>
        </w:rPr>
        <w:t>2</w:t>
      </w:r>
      <w:r w:rsidRPr="00442282">
        <w:rPr>
          <w:rFonts w:ascii="Arial Narrow" w:eastAsia="Arial" w:hAnsi="Arial Narrow" w:cs="Arial"/>
          <w:sz w:val="24"/>
          <w:szCs w:val="24"/>
        </w:rPr>
        <w:t>. Drut ten należy wyprowadzić po drążku zasuwy i umieścić przy nim w skrzynce ulicznej. Na głębokości 30cm nad górą należy ułożyć taśmę lokalizacyjną kolory niebieskiego, stanowiącą zabezpieczenie przed uszkodzeniem.</w:t>
      </w:r>
      <w:r w:rsidRPr="00442282">
        <w:rPr>
          <w:rFonts w:ascii="Arial Narrow" w:eastAsia="Arial" w:hAnsi="Arial Narrow" w:cs="Arial"/>
          <w:sz w:val="24"/>
          <w:szCs w:val="24"/>
          <w:vertAlign w:val="superscript"/>
        </w:rPr>
        <w:t xml:space="preserve"> </w:t>
      </w:r>
      <w:r w:rsidRPr="00442282">
        <w:rPr>
          <w:rFonts w:ascii="Arial Narrow" w:eastAsia="Arial" w:hAnsi="Arial Narrow" w:cs="Arial"/>
          <w:sz w:val="24"/>
          <w:szCs w:val="24"/>
        </w:rPr>
        <w:t>Łączenie armatury z rurami PE wykonywać poprzez tuleje kołnierzowe.</w:t>
      </w:r>
    </w:p>
    <w:p w:rsidR="002616E7" w:rsidRPr="00442282" w:rsidRDefault="002616E7" w:rsidP="002616E7">
      <w:pPr>
        <w:pStyle w:val="Tekstpodstawowy3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442282">
        <w:rPr>
          <w:rFonts w:ascii="Arial Narrow" w:hAnsi="Arial Narrow"/>
          <w:sz w:val="24"/>
          <w:szCs w:val="24"/>
          <w:lang w:eastAsia="zh-CN"/>
        </w:rPr>
        <w:t>W poszczególnych węzłach bezpośrednio za włączeniem do istniejącej sieci wodociągowej zamontować należy zasuwę kołnierzową odpowiedniej średnicy oraz odpowiadającą obudowę teleskopową i skrzynkę uliczną.</w:t>
      </w:r>
    </w:p>
    <w:p w:rsidR="002616E7" w:rsidRPr="00442282" w:rsidRDefault="002616E7" w:rsidP="002616E7">
      <w:pPr>
        <w:pStyle w:val="Tekstpodstawowy3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442282">
        <w:rPr>
          <w:rFonts w:ascii="Arial Narrow" w:hAnsi="Arial Narrow"/>
          <w:sz w:val="24"/>
          <w:szCs w:val="24"/>
          <w:lang w:eastAsia="zh-CN"/>
        </w:rPr>
        <w:t>Oznaczenie uzbrojenia na przewodach wodociągowych dokonać za pomocą tablic tworzywowych umieszczonych na istniejących trwałych obiektach budowlanych lub specjalnych słupkach, na wysokości ok.2m nad terenem, w miejscach widocznych, w odległości nie większej niż 5m od odznaczonego uzbrojenia. Tablice z wyciskanymi literkami.</w:t>
      </w:r>
    </w:p>
    <w:p w:rsidR="002616E7" w:rsidRDefault="002616E7" w:rsidP="002616E7">
      <w:pPr>
        <w:tabs>
          <w:tab w:val="left" w:pos="660"/>
        </w:tabs>
        <w:autoSpaceDE w:val="0"/>
        <w:spacing w:before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442282">
        <w:rPr>
          <w:rFonts w:ascii="Arial Narrow" w:hAnsi="Arial Narrow" w:cs="Arial"/>
          <w:sz w:val="24"/>
          <w:szCs w:val="24"/>
        </w:rPr>
        <w:t>W miejscach zmian kierunku trasy o kąt 45 ÷ 90</w:t>
      </w:r>
      <w:r w:rsidRPr="00442282">
        <w:rPr>
          <w:rFonts w:ascii="Arial Narrow" w:hAnsi="Arial Narrow" w:cs="Arial"/>
          <w:sz w:val="24"/>
          <w:szCs w:val="24"/>
          <w:vertAlign w:val="superscript"/>
        </w:rPr>
        <w:t>o</w:t>
      </w:r>
      <w:r w:rsidRPr="00442282">
        <w:rPr>
          <w:rFonts w:ascii="Arial Narrow" w:hAnsi="Arial Narrow" w:cs="Arial"/>
          <w:sz w:val="24"/>
          <w:szCs w:val="24"/>
        </w:rPr>
        <w:t xml:space="preserve"> oraz w miejscu trójników, hydrantów i zasuw należy wykonać bloki oporowe wylewane na mokro lub prefabrykowane w przypadku trudnych warunków gruntowych. Bloki oporowe muszą być wykonane z betonu wspartego o nienaruszoną ścianę wykopu. Aby zabezpieczyć kształtkę przed tarciem o beton należy oddzielić go od kształtki grubą folią lub taśmą z tworzywa.</w:t>
      </w:r>
    </w:p>
    <w:p w:rsidR="002616E7" w:rsidRPr="009E40CD" w:rsidRDefault="002616E7" w:rsidP="002616E7">
      <w:pPr>
        <w:pStyle w:val="Textbody"/>
        <w:spacing w:line="276" w:lineRule="auto"/>
        <w:ind w:left="643" w:hanging="360"/>
        <w:jc w:val="both"/>
        <w:rPr>
          <w:rFonts w:ascii="Arial Narrow" w:hAnsi="Arial Narrow"/>
          <w:i/>
          <w:iCs/>
          <w:szCs w:val="24"/>
          <w:u w:val="single"/>
        </w:rPr>
      </w:pPr>
    </w:p>
    <w:p w:rsidR="002616E7" w:rsidRPr="009E40CD" w:rsidRDefault="0098176D" w:rsidP="001363D0">
      <w:pPr>
        <w:pStyle w:val="Heading2"/>
        <w:shd w:val="clear" w:color="auto" w:fill="DBE5F1" w:themeFill="accent1" w:themeFillTint="33"/>
        <w:spacing w:line="276" w:lineRule="auto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6</w:t>
      </w:r>
      <w:r w:rsidR="002616E7" w:rsidRPr="009E40CD">
        <w:rPr>
          <w:rFonts w:ascii="Arial Narrow" w:hAnsi="Arial Narrow"/>
          <w:szCs w:val="24"/>
        </w:rPr>
        <w:t>. Próba szczelności i odbiór techniczny</w:t>
      </w:r>
    </w:p>
    <w:p w:rsidR="002616E7" w:rsidRPr="009E40CD" w:rsidRDefault="002616E7" w:rsidP="002616E7">
      <w:pPr>
        <w:pStyle w:val="Standard"/>
        <w:spacing w:before="120" w:line="276" w:lineRule="auto"/>
        <w:jc w:val="both"/>
        <w:rPr>
          <w:rFonts w:ascii="Arial Narrow" w:eastAsia="Arial" w:hAnsi="Arial Narrow" w:cs="Arial"/>
          <w:szCs w:val="24"/>
        </w:rPr>
      </w:pPr>
      <w:r w:rsidRPr="009E40CD">
        <w:rPr>
          <w:rFonts w:ascii="Arial Narrow" w:eastAsia="Arial" w:hAnsi="Arial Narrow" w:cs="Arial"/>
          <w:szCs w:val="24"/>
        </w:rPr>
        <w:t>Wszystkie roboty zanikowe muszą być przedstawione do odbioru przez inspektora nadzoru.</w:t>
      </w:r>
    </w:p>
    <w:p w:rsidR="002616E7" w:rsidRPr="009E40CD" w:rsidRDefault="002616E7" w:rsidP="002616E7">
      <w:pPr>
        <w:pStyle w:val="Standard"/>
        <w:autoSpaceDE w:val="0"/>
        <w:spacing w:before="113" w:line="276" w:lineRule="auto"/>
        <w:rPr>
          <w:rFonts w:ascii="Arial Narrow" w:eastAsia="Arial" w:hAnsi="Arial Narrow" w:cs="Arial"/>
          <w:szCs w:val="24"/>
        </w:rPr>
      </w:pPr>
      <w:r w:rsidRPr="009E40CD">
        <w:rPr>
          <w:rFonts w:ascii="Arial Narrow" w:eastAsia="Arial" w:hAnsi="Arial Narrow" w:cs="Arial"/>
          <w:szCs w:val="24"/>
        </w:rPr>
        <w:t>Odbiorowi podlegają:</w:t>
      </w:r>
    </w:p>
    <w:p w:rsidR="002616E7" w:rsidRPr="009E40CD" w:rsidRDefault="002616E7" w:rsidP="00833CF5">
      <w:pPr>
        <w:pStyle w:val="Standard"/>
        <w:numPr>
          <w:ilvl w:val="0"/>
          <w:numId w:val="27"/>
        </w:numPr>
        <w:autoSpaceDE w:val="0"/>
        <w:spacing w:line="276" w:lineRule="auto"/>
        <w:rPr>
          <w:rFonts w:ascii="Arial Narrow" w:eastAsia="Arial" w:hAnsi="Arial Narrow" w:cs="Arial"/>
          <w:szCs w:val="24"/>
        </w:rPr>
      </w:pPr>
      <w:r w:rsidRPr="009E40CD">
        <w:rPr>
          <w:rFonts w:ascii="Arial Narrow" w:eastAsia="Arial" w:hAnsi="Arial Narrow" w:cs="Arial"/>
          <w:szCs w:val="24"/>
        </w:rPr>
        <w:t>technologia montażu</w:t>
      </w:r>
    </w:p>
    <w:p w:rsidR="002616E7" w:rsidRPr="009E40CD" w:rsidRDefault="002616E7" w:rsidP="00833CF5">
      <w:pPr>
        <w:pStyle w:val="Standard"/>
        <w:numPr>
          <w:ilvl w:val="0"/>
          <w:numId w:val="27"/>
        </w:numPr>
        <w:autoSpaceDE w:val="0"/>
        <w:spacing w:line="276" w:lineRule="auto"/>
        <w:rPr>
          <w:rFonts w:ascii="Arial Narrow" w:eastAsia="Arial" w:hAnsi="Arial Narrow" w:cs="Arial"/>
          <w:szCs w:val="24"/>
        </w:rPr>
      </w:pPr>
      <w:r w:rsidRPr="009E40CD">
        <w:rPr>
          <w:rFonts w:ascii="Arial Narrow" w:eastAsia="Arial" w:hAnsi="Arial Narrow" w:cs="Arial"/>
          <w:szCs w:val="24"/>
        </w:rPr>
        <w:t>jakość materiałów</w:t>
      </w:r>
    </w:p>
    <w:p w:rsidR="002616E7" w:rsidRPr="009E40CD" w:rsidRDefault="002616E7" w:rsidP="00833CF5">
      <w:pPr>
        <w:pStyle w:val="Standard"/>
        <w:numPr>
          <w:ilvl w:val="0"/>
          <w:numId w:val="27"/>
        </w:numPr>
        <w:autoSpaceDE w:val="0"/>
        <w:spacing w:line="276" w:lineRule="auto"/>
        <w:rPr>
          <w:rFonts w:ascii="Arial Narrow" w:eastAsia="Arial" w:hAnsi="Arial Narrow" w:cs="Arial"/>
          <w:szCs w:val="24"/>
        </w:rPr>
      </w:pPr>
      <w:r w:rsidRPr="009E40CD">
        <w:rPr>
          <w:rFonts w:ascii="Arial Narrow" w:eastAsia="Arial" w:hAnsi="Arial Narrow" w:cs="Arial"/>
          <w:szCs w:val="24"/>
        </w:rPr>
        <w:t>atesty rur i kształtek</w:t>
      </w:r>
    </w:p>
    <w:p w:rsidR="002616E7" w:rsidRPr="009E40CD" w:rsidRDefault="002616E7" w:rsidP="00833CF5">
      <w:pPr>
        <w:pStyle w:val="Standard"/>
        <w:numPr>
          <w:ilvl w:val="0"/>
          <w:numId w:val="27"/>
        </w:numPr>
        <w:autoSpaceDE w:val="0"/>
        <w:spacing w:line="276" w:lineRule="auto"/>
        <w:rPr>
          <w:rFonts w:ascii="Arial Narrow" w:eastAsia="Arial" w:hAnsi="Arial Narrow" w:cs="Arial"/>
          <w:szCs w:val="24"/>
        </w:rPr>
      </w:pPr>
      <w:r w:rsidRPr="009E40CD">
        <w:rPr>
          <w:rFonts w:ascii="Arial Narrow" w:eastAsia="Arial" w:hAnsi="Arial Narrow" w:cs="Arial"/>
          <w:szCs w:val="24"/>
        </w:rPr>
        <w:t>jakość dna wykopu i podsypki</w:t>
      </w:r>
    </w:p>
    <w:p w:rsidR="002616E7" w:rsidRPr="009E40CD" w:rsidRDefault="002616E7" w:rsidP="00833CF5">
      <w:pPr>
        <w:pStyle w:val="Standard"/>
        <w:numPr>
          <w:ilvl w:val="0"/>
          <w:numId w:val="27"/>
        </w:numPr>
        <w:autoSpaceDE w:val="0"/>
        <w:spacing w:line="276" w:lineRule="auto"/>
        <w:rPr>
          <w:rFonts w:ascii="Arial Narrow" w:eastAsia="Arial" w:hAnsi="Arial Narrow" w:cs="Arial"/>
          <w:szCs w:val="24"/>
        </w:rPr>
      </w:pPr>
      <w:r w:rsidRPr="009E40CD">
        <w:rPr>
          <w:rFonts w:ascii="Arial Narrow" w:eastAsia="Arial" w:hAnsi="Arial Narrow" w:cs="Arial"/>
          <w:szCs w:val="24"/>
        </w:rPr>
        <w:t>ułożenie rurociągu</w:t>
      </w:r>
    </w:p>
    <w:p w:rsidR="002616E7" w:rsidRPr="009E40CD" w:rsidRDefault="002616E7" w:rsidP="00833CF5">
      <w:pPr>
        <w:pStyle w:val="Standard"/>
        <w:numPr>
          <w:ilvl w:val="0"/>
          <w:numId w:val="27"/>
        </w:numPr>
        <w:autoSpaceDE w:val="0"/>
        <w:spacing w:line="276" w:lineRule="auto"/>
        <w:rPr>
          <w:rFonts w:ascii="Arial Narrow" w:eastAsia="Arial" w:hAnsi="Arial Narrow" w:cs="Arial"/>
          <w:szCs w:val="24"/>
        </w:rPr>
      </w:pPr>
      <w:proofErr w:type="spellStart"/>
      <w:r w:rsidRPr="009E40CD">
        <w:rPr>
          <w:rFonts w:ascii="Arial Narrow" w:eastAsia="Arial" w:hAnsi="Arial Narrow" w:cs="Arial"/>
          <w:szCs w:val="24"/>
        </w:rPr>
        <w:t>obsypka</w:t>
      </w:r>
      <w:proofErr w:type="spellEnd"/>
      <w:r w:rsidRPr="009E40CD">
        <w:rPr>
          <w:rFonts w:ascii="Arial Narrow" w:eastAsia="Arial" w:hAnsi="Arial Narrow" w:cs="Arial"/>
          <w:szCs w:val="24"/>
        </w:rPr>
        <w:t xml:space="preserve"> rury</w:t>
      </w:r>
    </w:p>
    <w:p w:rsidR="002616E7" w:rsidRPr="009E40CD" w:rsidRDefault="002616E7" w:rsidP="00833CF5">
      <w:pPr>
        <w:pStyle w:val="Standard"/>
        <w:numPr>
          <w:ilvl w:val="0"/>
          <w:numId w:val="27"/>
        </w:numPr>
        <w:autoSpaceDE w:val="0"/>
        <w:spacing w:line="276" w:lineRule="auto"/>
        <w:rPr>
          <w:rFonts w:ascii="Arial Narrow" w:eastAsia="Arial" w:hAnsi="Arial Narrow" w:cs="Arial"/>
          <w:szCs w:val="24"/>
        </w:rPr>
      </w:pPr>
      <w:r w:rsidRPr="009E40CD">
        <w:rPr>
          <w:rFonts w:ascii="Arial Narrow" w:eastAsia="Arial" w:hAnsi="Arial Narrow" w:cs="Arial"/>
          <w:szCs w:val="24"/>
        </w:rPr>
        <w:t>próby szczelności</w:t>
      </w:r>
    </w:p>
    <w:p w:rsidR="002616E7" w:rsidRPr="009E40CD" w:rsidRDefault="002616E7" w:rsidP="00833CF5">
      <w:pPr>
        <w:pStyle w:val="Standard"/>
        <w:numPr>
          <w:ilvl w:val="0"/>
          <w:numId w:val="27"/>
        </w:numPr>
        <w:autoSpaceDE w:val="0"/>
        <w:spacing w:line="276" w:lineRule="auto"/>
        <w:rPr>
          <w:rFonts w:ascii="Arial Narrow" w:eastAsia="Arial" w:hAnsi="Arial Narrow" w:cs="Arial"/>
          <w:szCs w:val="24"/>
        </w:rPr>
      </w:pPr>
      <w:r w:rsidRPr="009E40CD">
        <w:rPr>
          <w:rFonts w:ascii="Arial Narrow" w:eastAsia="Arial" w:hAnsi="Arial Narrow" w:cs="Arial"/>
          <w:szCs w:val="24"/>
        </w:rPr>
        <w:t>protokóły prób szczelności</w:t>
      </w:r>
    </w:p>
    <w:p w:rsidR="002616E7" w:rsidRPr="009E40CD" w:rsidRDefault="002616E7" w:rsidP="00833CF5">
      <w:pPr>
        <w:pStyle w:val="Standard"/>
        <w:numPr>
          <w:ilvl w:val="0"/>
          <w:numId w:val="27"/>
        </w:numPr>
        <w:autoSpaceDE w:val="0"/>
        <w:spacing w:line="276" w:lineRule="auto"/>
        <w:rPr>
          <w:rFonts w:ascii="Arial Narrow" w:eastAsia="Arial" w:hAnsi="Arial Narrow" w:cs="Arial"/>
          <w:szCs w:val="24"/>
        </w:rPr>
      </w:pPr>
      <w:r w:rsidRPr="009E40CD">
        <w:rPr>
          <w:rFonts w:ascii="Arial Narrow" w:eastAsia="Arial" w:hAnsi="Arial Narrow" w:cs="Arial"/>
          <w:szCs w:val="24"/>
        </w:rPr>
        <w:t>protokóły odbioru prac zanikowych</w:t>
      </w:r>
    </w:p>
    <w:p w:rsidR="002616E7" w:rsidRPr="009E40CD" w:rsidRDefault="0098176D" w:rsidP="001363D0">
      <w:pPr>
        <w:pStyle w:val="Heading1"/>
        <w:numPr>
          <w:ilvl w:val="0"/>
          <w:numId w:val="0"/>
        </w:numPr>
        <w:shd w:val="clear" w:color="auto" w:fill="DBE5F1" w:themeFill="accent1" w:themeFillTint="33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7</w:t>
      </w:r>
      <w:r w:rsidR="002616E7" w:rsidRPr="009E40CD">
        <w:rPr>
          <w:rFonts w:ascii="Arial Narrow" w:hAnsi="Arial Narrow"/>
        </w:rPr>
        <w:t>. Zakres badań i prób</w:t>
      </w:r>
    </w:p>
    <w:p w:rsidR="002616E7" w:rsidRPr="009E40CD" w:rsidRDefault="0098176D" w:rsidP="001363D0">
      <w:pPr>
        <w:pStyle w:val="Heading2"/>
        <w:shd w:val="clear" w:color="auto" w:fill="DBE5F1" w:themeFill="accent1" w:themeFillTint="33"/>
        <w:tabs>
          <w:tab w:val="left" w:pos="1290"/>
        </w:tabs>
        <w:spacing w:line="276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7</w:t>
      </w:r>
      <w:r w:rsidR="002616E7" w:rsidRPr="009E40CD">
        <w:rPr>
          <w:rFonts w:ascii="Arial Narrow" w:hAnsi="Arial Narrow"/>
          <w:szCs w:val="24"/>
        </w:rPr>
        <w:t>.1 Sieć wodociągowa</w:t>
      </w:r>
    </w:p>
    <w:p w:rsidR="002616E7" w:rsidRPr="00442282" w:rsidRDefault="002616E7" w:rsidP="002616E7">
      <w:pPr>
        <w:pStyle w:val="Textbody"/>
        <w:spacing w:before="240" w:line="276" w:lineRule="auto"/>
        <w:jc w:val="both"/>
        <w:rPr>
          <w:rFonts w:ascii="Arial Narrow" w:hAnsi="Arial Narrow"/>
          <w:szCs w:val="24"/>
        </w:rPr>
      </w:pPr>
      <w:r w:rsidRPr="00442282">
        <w:rPr>
          <w:rFonts w:ascii="Arial Narrow" w:hAnsi="Arial Narrow"/>
          <w:szCs w:val="24"/>
        </w:rPr>
        <w:t>Po wykonaniu odcinka lub całości prac montażowych należy zgłosić do gestora rurociągi w stanie odkrytym do odbioru technicznego.</w:t>
      </w:r>
    </w:p>
    <w:p w:rsidR="002616E7" w:rsidRPr="00442282" w:rsidRDefault="002616E7" w:rsidP="002616E7">
      <w:pPr>
        <w:pStyle w:val="Textbody"/>
        <w:spacing w:before="120" w:line="276" w:lineRule="auto"/>
        <w:jc w:val="both"/>
        <w:rPr>
          <w:rFonts w:ascii="Arial Narrow" w:hAnsi="Arial Narrow"/>
          <w:szCs w:val="24"/>
        </w:rPr>
      </w:pPr>
      <w:r w:rsidRPr="00442282">
        <w:rPr>
          <w:rFonts w:ascii="Arial Narrow" w:hAnsi="Arial Narrow"/>
          <w:szCs w:val="24"/>
        </w:rPr>
        <w:t>Odbiór ten obejmował będzie:</w:t>
      </w:r>
    </w:p>
    <w:p w:rsidR="002616E7" w:rsidRPr="00442282" w:rsidRDefault="002616E7" w:rsidP="00833CF5">
      <w:pPr>
        <w:pStyle w:val="Textbody"/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Cs w:val="24"/>
        </w:rPr>
      </w:pPr>
      <w:r w:rsidRPr="00442282">
        <w:rPr>
          <w:rFonts w:ascii="Arial Narrow" w:hAnsi="Arial Narrow"/>
          <w:szCs w:val="24"/>
        </w:rPr>
        <w:t xml:space="preserve">sprawdzenie zgodności montażu przewodów z dokumentacją techniczną </w:t>
      </w:r>
      <w:r w:rsidRPr="00442282">
        <w:rPr>
          <w:rFonts w:ascii="Arial Narrow" w:hAnsi="Arial Narrow"/>
          <w:szCs w:val="24"/>
        </w:rPr>
        <w:br/>
        <w:t>(w szczególności spadków, połączeń, zmian kierunku);</w:t>
      </w:r>
    </w:p>
    <w:p w:rsidR="002616E7" w:rsidRPr="00442282" w:rsidRDefault="002616E7" w:rsidP="00833CF5">
      <w:pPr>
        <w:pStyle w:val="Textbody"/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Cs w:val="24"/>
        </w:rPr>
      </w:pPr>
      <w:r w:rsidRPr="00442282">
        <w:rPr>
          <w:rFonts w:ascii="Arial Narrow" w:hAnsi="Arial Narrow"/>
          <w:szCs w:val="24"/>
        </w:rPr>
        <w:t>sprawdzenie poprawności zabezpieczeń przewodów przy przejściach przez przeszkody;</w:t>
      </w:r>
    </w:p>
    <w:p w:rsidR="002616E7" w:rsidRPr="00442282" w:rsidRDefault="002616E7" w:rsidP="00833CF5">
      <w:pPr>
        <w:pStyle w:val="Textbody"/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Cs w:val="24"/>
        </w:rPr>
      </w:pPr>
      <w:r w:rsidRPr="00442282">
        <w:rPr>
          <w:rFonts w:ascii="Arial Narrow" w:hAnsi="Arial Narrow"/>
          <w:szCs w:val="24"/>
        </w:rPr>
        <w:t>sprawdzenie prawidłowości wykonania armatury zaporowej, studzienek, hydrantów, węzłów i innych elementów;</w:t>
      </w:r>
    </w:p>
    <w:p w:rsidR="002616E7" w:rsidRPr="00442282" w:rsidRDefault="002616E7" w:rsidP="00833CF5">
      <w:pPr>
        <w:pStyle w:val="Textbody"/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Cs w:val="24"/>
        </w:rPr>
      </w:pPr>
      <w:r w:rsidRPr="00442282">
        <w:rPr>
          <w:rFonts w:ascii="Arial Narrow" w:hAnsi="Arial Narrow"/>
          <w:szCs w:val="24"/>
        </w:rPr>
        <w:t>przeprowadzenie próby szczelności;</w:t>
      </w:r>
    </w:p>
    <w:p w:rsidR="002616E7" w:rsidRPr="00442282" w:rsidRDefault="002616E7" w:rsidP="00833CF5">
      <w:pPr>
        <w:pStyle w:val="Textbody"/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Cs w:val="24"/>
        </w:rPr>
      </w:pPr>
      <w:r w:rsidRPr="00442282">
        <w:rPr>
          <w:rFonts w:ascii="Arial Narrow" w:hAnsi="Arial Narrow"/>
          <w:szCs w:val="24"/>
        </w:rPr>
        <w:lastRenderedPageBreak/>
        <w:t>sieć należy poddać badaniom w zakresie szczelności na filtrację wody do gruntu i infiltrację wód gruntowych do kanału, próby szczelności należy przeprowadzić zgodnie ze szczegółowymi wymaganiami podanymi w normie;</w:t>
      </w:r>
    </w:p>
    <w:p w:rsidR="002616E7" w:rsidRPr="00442282" w:rsidRDefault="002616E7" w:rsidP="002616E7">
      <w:pPr>
        <w:pStyle w:val="Textbody"/>
        <w:spacing w:before="240" w:line="276" w:lineRule="auto"/>
        <w:jc w:val="both"/>
        <w:rPr>
          <w:rFonts w:ascii="Arial Narrow" w:hAnsi="Arial Narrow"/>
          <w:szCs w:val="24"/>
        </w:rPr>
      </w:pPr>
      <w:r w:rsidRPr="00442282">
        <w:rPr>
          <w:rFonts w:ascii="Arial Narrow" w:hAnsi="Arial Narrow"/>
          <w:szCs w:val="24"/>
        </w:rPr>
        <w:t>Wyniki prób szczelności powinny być ujęte w protokołach, podpisanych przez przedstawicieli wykonawcy, nadzoru inwestycyjnego i użytkownika. Odbiór końcowy powinien być dokonany komisyjnie przy udziale przedstawicieli wykonawcy, nadzoru inwestycyjnego i użytkownika i potwierdzony właściwymi protokołami. Jeżeli w trakcie odbioru jakieś wymagania nie zostały spełnione lub też ujawniły się jakieś usterki należy uwzględnić je w protokole podając jednocześnie termin ich usunięcia;</w:t>
      </w:r>
    </w:p>
    <w:p w:rsidR="002616E7" w:rsidRPr="00442282" w:rsidRDefault="002616E7" w:rsidP="002616E7">
      <w:pPr>
        <w:pStyle w:val="Tekstpodstawowy3"/>
        <w:autoSpaceDE w:val="0"/>
        <w:spacing w:line="276" w:lineRule="auto"/>
        <w:rPr>
          <w:rFonts w:ascii="Arial Narrow" w:hAnsi="Arial Narrow" w:cs="Arial"/>
          <w:sz w:val="24"/>
          <w:szCs w:val="24"/>
        </w:rPr>
      </w:pPr>
      <w:r w:rsidRPr="00442282">
        <w:rPr>
          <w:rFonts w:ascii="Arial Narrow" w:hAnsi="Arial Narrow" w:cs="Arial"/>
          <w:sz w:val="24"/>
          <w:szCs w:val="24"/>
        </w:rPr>
        <w:t>Próba ciśnienia powinna być wykonywana przy zachowaniu następujących warunków:</w:t>
      </w:r>
    </w:p>
    <w:p w:rsidR="002616E7" w:rsidRPr="00442282" w:rsidRDefault="002616E7" w:rsidP="00833CF5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442282">
        <w:rPr>
          <w:rFonts w:ascii="Arial Narrow" w:hAnsi="Arial Narrow" w:cs="Arial"/>
          <w:sz w:val="24"/>
          <w:szCs w:val="24"/>
        </w:rPr>
        <w:t>Profil rurociągu powinien być wykonany z lekkim nachyleniem, aby umożliwiać odpowietrzenie instalacji.</w:t>
      </w:r>
    </w:p>
    <w:p w:rsidR="002616E7" w:rsidRPr="00442282" w:rsidRDefault="002616E7" w:rsidP="00833CF5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442282">
        <w:rPr>
          <w:rFonts w:ascii="Arial Narrow" w:hAnsi="Arial Narrow" w:cs="Arial"/>
          <w:sz w:val="24"/>
          <w:szCs w:val="24"/>
        </w:rPr>
        <w:t>Urządzenia odpowietrzające (ręczne będą automatyczne) powinny być zainstalowane we wszystkich wierzchołkach sieci lub nieco poniżej.</w:t>
      </w:r>
    </w:p>
    <w:p w:rsidR="002616E7" w:rsidRPr="00442282" w:rsidRDefault="002616E7" w:rsidP="00833CF5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442282">
        <w:rPr>
          <w:rFonts w:ascii="Arial Narrow" w:hAnsi="Arial Narrow" w:cs="Arial"/>
          <w:sz w:val="24"/>
          <w:szCs w:val="24"/>
        </w:rPr>
        <w:t>Realizacja wzmocnień powinna być tak ustalona, aby za pomocą zasuw możliwe było odcinkowe przeprowadzenie próby ciśnienia.</w:t>
      </w:r>
    </w:p>
    <w:p w:rsidR="002616E7" w:rsidRPr="00442282" w:rsidRDefault="002616E7" w:rsidP="00833CF5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442282">
        <w:rPr>
          <w:rFonts w:ascii="Arial Narrow" w:hAnsi="Arial Narrow" w:cs="Arial"/>
          <w:sz w:val="24"/>
          <w:szCs w:val="24"/>
        </w:rPr>
        <w:t>Powinno być możliwe napełnienie instalacji w najniższym punkcie, a odpowietrzanie w najwyższym (na sprawdzanym odcinku).</w:t>
      </w:r>
    </w:p>
    <w:p w:rsidR="002616E7" w:rsidRPr="00442282" w:rsidRDefault="002616E7" w:rsidP="00833CF5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442282">
        <w:rPr>
          <w:rFonts w:ascii="Arial Narrow" w:hAnsi="Arial Narrow" w:cs="Arial"/>
          <w:sz w:val="24"/>
          <w:szCs w:val="24"/>
        </w:rPr>
        <w:t xml:space="preserve">Łuki, trójniki, zwężki, zawory, zaślepki itd. powinny być odkryte podczas próby </w:t>
      </w:r>
      <w:r w:rsidRPr="00442282">
        <w:rPr>
          <w:rFonts w:ascii="Arial Narrow" w:hAnsi="Arial Narrow" w:cs="Arial"/>
          <w:sz w:val="24"/>
          <w:szCs w:val="24"/>
        </w:rPr>
        <w:br/>
        <w:t>ciśnienia.</w:t>
      </w:r>
    </w:p>
    <w:p w:rsidR="002616E7" w:rsidRPr="00442282" w:rsidRDefault="002616E7" w:rsidP="00833CF5">
      <w:pPr>
        <w:numPr>
          <w:ilvl w:val="0"/>
          <w:numId w:val="29"/>
        </w:numPr>
        <w:autoSpaceDE w:val="0"/>
        <w:autoSpaceDN w:val="0"/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442282">
        <w:rPr>
          <w:rFonts w:ascii="Arial Narrow" w:hAnsi="Arial Narrow" w:cs="Arial"/>
          <w:sz w:val="24"/>
          <w:szCs w:val="24"/>
        </w:rPr>
        <w:t>Zgodność materiału rur i robót wykonawczych z obowiązującymi normami.</w:t>
      </w:r>
    </w:p>
    <w:p w:rsidR="002616E7" w:rsidRPr="00442282" w:rsidRDefault="002616E7" w:rsidP="002616E7">
      <w:pPr>
        <w:pStyle w:val="Tekstpodstawowy3"/>
        <w:autoSpaceDE w:val="0"/>
        <w:spacing w:before="240" w:after="0" w:line="276" w:lineRule="auto"/>
        <w:rPr>
          <w:rFonts w:ascii="Arial Narrow" w:hAnsi="Arial Narrow" w:cs="Arial"/>
          <w:sz w:val="24"/>
          <w:szCs w:val="24"/>
        </w:rPr>
      </w:pPr>
      <w:r w:rsidRPr="00442282">
        <w:rPr>
          <w:rFonts w:ascii="Arial Narrow" w:hAnsi="Arial Narrow" w:cs="Arial"/>
          <w:sz w:val="24"/>
          <w:szCs w:val="24"/>
        </w:rPr>
        <w:t xml:space="preserve">Przygotowaną do próby szczelności sieć należy napełnić wodą i odpowietrzyć. Podnieść ciśnienie do wartości 1,5 x najwyższe ciśnienie robocze, ale nie mniej niż 1,0 </w:t>
      </w:r>
      <w:proofErr w:type="spellStart"/>
      <w:r w:rsidRPr="00442282">
        <w:rPr>
          <w:rFonts w:ascii="Arial Narrow" w:hAnsi="Arial Narrow" w:cs="Arial"/>
          <w:sz w:val="24"/>
          <w:szCs w:val="24"/>
        </w:rPr>
        <w:t>MPa</w:t>
      </w:r>
      <w:proofErr w:type="spellEnd"/>
      <w:r w:rsidRPr="00442282">
        <w:rPr>
          <w:rFonts w:ascii="Arial Narrow" w:hAnsi="Arial Narrow" w:cs="Arial"/>
          <w:sz w:val="24"/>
          <w:szCs w:val="24"/>
        </w:rPr>
        <w:t>. Próbę ciśnieniową rurociągu wykonać zgodnie z PN-64/B-10115.</w:t>
      </w:r>
    </w:p>
    <w:p w:rsidR="002616E7" w:rsidRPr="00442282" w:rsidRDefault="002616E7" w:rsidP="002616E7">
      <w:pPr>
        <w:autoSpaceDE w:val="0"/>
        <w:spacing w:before="120" w:line="276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442282">
        <w:rPr>
          <w:rFonts w:ascii="Arial Narrow" w:hAnsi="Arial Narrow" w:cs="Arial"/>
          <w:color w:val="000000"/>
          <w:sz w:val="24"/>
          <w:szCs w:val="24"/>
        </w:rPr>
        <w:t xml:space="preserve">Gotowy wodociąg należy przepłukać przy użyciu urządzenia pomiarowego. </w:t>
      </w:r>
    </w:p>
    <w:p w:rsidR="002616E7" w:rsidRPr="00442282" w:rsidRDefault="002616E7" w:rsidP="002616E7">
      <w:pPr>
        <w:pStyle w:val="Tekstpodstawowy3"/>
        <w:spacing w:line="276" w:lineRule="auto"/>
        <w:jc w:val="both"/>
        <w:rPr>
          <w:rFonts w:ascii="Arial Narrow" w:hAnsi="Arial Narrow" w:cs="Arial"/>
          <w:sz w:val="24"/>
          <w:szCs w:val="24"/>
        </w:rPr>
      </w:pPr>
      <w:r w:rsidRPr="00442282">
        <w:rPr>
          <w:rFonts w:ascii="Arial Narrow" w:hAnsi="Arial Narrow" w:cs="Arial"/>
          <w:sz w:val="24"/>
          <w:szCs w:val="24"/>
        </w:rPr>
        <w:t>Po dokładnej dezynfekcji i płukaniu powinna być wykonana analiza bakteriologiczna wody w laboratorium stacji sanitarno – epidemiologicznej. Tylko po stwierdzeniu na podstawie wyników badań całkowitego braku zanieczyszczeń wykonany przewód może być podłączony do czynnej sieci wodociągowej.</w:t>
      </w:r>
    </w:p>
    <w:p w:rsidR="001363D0" w:rsidRPr="00264C4A" w:rsidRDefault="002616E7" w:rsidP="00264C4A">
      <w:pPr>
        <w:pStyle w:val="Textbody"/>
        <w:spacing w:line="276" w:lineRule="auto"/>
        <w:ind w:left="284" w:hanging="284"/>
        <w:jc w:val="both"/>
        <w:rPr>
          <w:rFonts w:ascii="Arial Narrow" w:hAnsi="Arial Narrow"/>
          <w:szCs w:val="24"/>
        </w:rPr>
      </w:pPr>
      <w:r w:rsidRPr="00442282">
        <w:rPr>
          <w:rFonts w:ascii="Arial Narrow" w:hAnsi="Arial Narrow"/>
          <w:szCs w:val="24"/>
        </w:rPr>
        <w:t>Teren po budowie należy doprowadzić do stanu pierwotnego.</w:t>
      </w:r>
    </w:p>
    <w:p w:rsidR="002616E7" w:rsidRPr="009E40CD" w:rsidRDefault="0098176D" w:rsidP="001363D0">
      <w:pPr>
        <w:pStyle w:val="Heading1"/>
        <w:numPr>
          <w:ilvl w:val="0"/>
          <w:numId w:val="0"/>
        </w:numPr>
        <w:shd w:val="clear" w:color="auto" w:fill="DBE5F1" w:themeFill="accent1" w:themeFillTint="33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2616E7" w:rsidRPr="009E40CD">
        <w:rPr>
          <w:rFonts w:ascii="Arial Narrow" w:hAnsi="Arial Narrow"/>
        </w:rPr>
        <w:t>. Uwagi końcowe</w:t>
      </w:r>
    </w:p>
    <w:p w:rsidR="002616E7" w:rsidRPr="002616E7" w:rsidRDefault="002616E7" w:rsidP="00833CF5">
      <w:pPr>
        <w:pStyle w:val="Tekstpodstawowy2"/>
        <w:numPr>
          <w:ilvl w:val="0"/>
          <w:numId w:val="30"/>
        </w:numPr>
        <w:autoSpaceDN w:val="0"/>
        <w:spacing w:after="0" w:line="276" w:lineRule="auto"/>
        <w:jc w:val="both"/>
        <w:textAlignment w:val="baseline"/>
        <w:rPr>
          <w:rFonts w:ascii="Arial Narrow" w:hAnsi="Arial Narrow"/>
          <w:szCs w:val="24"/>
          <w:lang w:val="pl-PL"/>
        </w:rPr>
      </w:pPr>
      <w:r w:rsidRPr="009E40CD">
        <w:rPr>
          <w:rFonts w:ascii="Arial Narrow" w:hAnsi="Arial Narrow"/>
          <w:sz w:val="24"/>
          <w:szCs w:val="24"/>
          <w:lang w:val="pl-PL"/>
        </w:rPr>
        <w:t>Przed przystąpieniem do robót wykonawca winien skontaktować się</w:t>
      </w:r>
      <w:r w:rsidR="00AF5AB7">
        <w:rPr>
          <w:rFonts w:ascii="Arial Narrow" w:hAnsi="Arial Narrow"/>
          <w:sz w:val="24"/>
          <w:szCs w:val="24"/>
          <w:lang w:val="pl-PL"/>
        </w:rPr>
        <w:t xml:space="preserve"> </w:t>
      </w:r>
      <w:r w:rsidRPr="009E40CD">
        <w:rPr>
          <w:rFonts w:ascii="Arial Narrow" w:hAnsi="Arial Narrow"/>
          <w:sz w:val="24"/>
          <w:szCs w:val="24"/>
          <w:lang w:val="pl-PL"/>
        </w:rPr>
        <w:t>z użytkownikami uzbrojenia podziemnego. W przypadku napotkania w trakcie wykonawstwa robót na uzbrojenie podziemne nie wykazane w dokumentacji należy powiadomić odpowiedniego użytkownika, a uzbrojenie odpowiednio zabezpieczyć.</w:t>
      </w:r>
    </w:p>
    <w:p w:rsidR="002616E7" w:rsidRPr="009E40CD" w:rsidRDefault="002616E7" w:rsidP="00833CF5">
      <w:pPr>
        <w:pStyle w:val="Standard"/>
        <w:numPr>
          <w:ilvl w:val="0"/>
          <w:numId w:val="30"/>
        </w:numPr>
        <w:spacing w:line="276" w:lineRule="auto"/>
        <w:jc w:val="both"/>
        <w:rPr>
          <w:rFonts w:ascii="Arial Narrow" w:hAnsi="Arial Narrow"/>
        </w:rPr>
      </w:pPr>
      <w:r w:rsidRPr="009E40CD">
        <w:rPr>
          <w:rFonts w:ascii="Arial Narrow" w:hAnsi="Arial Narrow"/>
          <w:szCs w:val="24"/>
        </w:rPr>
        <w:t xml:space="preserve">Przed przystąpieniem do robót Wykonawca robót winien uzyskać stosowną decyzje </w:t>
      </w:r>
      <w:r w:rsidRPr="009E40CD">
        <w:rPr>
          <w:rFonts w:ascii="Arial Narrow" w:hAnsi="Arial Narrow" w:cs="Arial"/>
          <w:szCs w:val="24"/>
        </w:rPr>
        <w:t>administracyjną zezwalającą na wykonywanie robót w pasie drogowym.</w:t>
      </w:r>
    </w:p>
    <w:p w:rsidR="002616E7" w:rsidRPr="009E40CD" w:rsidRDefault="002616E7" w:rsidP="00833CF5">
      <w:pPr>
        <w:pStyle w:val="Standard"/>
        <w:numPr>
          <w:ilvl w:val="0"/>
          <w:numId w:val="30"/>
        </w:numPr>
        <w:spacing w:line="276" w:lineRule="auto"/>
        <w:jc w:val="both"/>
        <w:rPr>
          <w:rFonts w:ascii="Arial Narrow" w:hAnsi="Arial Narrow" w:cs="Arial"/>
          <w:szCs w:val="24"/>
        </w:rPr>
      </w:pPr>
      <w:r w:rsidRPr="009E40CD">
        <w:rPr>
          <w:rFonts w:ascii="Arial Narrow" w:hAnsi="Arial Narrow" w:cs="Arial"/>
          <w:szCs w:val="24"/>
        </w:rPr>
        <w:t>Prace wykonać zgodnie z:</w:t>
      </w:r>
    </w:p>
    <w:p w:rsidR="00975F05" w:rsidRDefault="002616E7" w:rsidP="00975F05">
      <w:pPr>
        <w:pStyle w:val="Standarduser"/>
        <w:tabs>
          <w:tab w:val="left" w:pos="568"/>
        </w:tabs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9E40CD">
        <w:rPr>
          <w:rFonts w:ascii="Arial Narrow" w:hAnsi="Arial Narrow" w:cs="Arial"/>
        </w:rPr>
        <w:tab/>
        <w:t>- „WTWO</w:t>
      </w:r>
      <w:r w:rsidR="00442282">
        <w:rPr>
          <w:rFonts w:ascii="Arial Narrow" w:hAnsi="Arial Narrow" w:cs="Arial"/>
        </w:rPr>
        <w:t xml:space="preserve"> </w:t>
      </w:r>
      <w:r w:rsidRPr="009E40CD">
        <w:rPr>
          <w:rFonts w:ascii="Arial Narrow" w:hAnsi="Arial Narrow" w:cs="Arial"/>
        </w:rPr>
        <w:t xml:space="preserve">robót budowlano - montażowych. </w:t>
      </w:r>
      <w:r w:rsidR="00AF5AB7">
        <w:rPr>
          <w:rFonts w:ascii="Arial Narrow" w:hAnsi="Arial Narrow" w:cs="Arial"/>
        </w:rPr>
        <w:t xml:space="preserve">Część II – Instalacje sanitarne </w:t>
      </w:r>
      <w:r w:rsidRPr="009E40CD">
        <w:rPr>
          <w:rFonts w:ascii="Arial Narrow" w:hAnsi="Arial Narrow" w:cs="Arial"/>
        </w:rPr>
        <w:t>i przemysłowe„</w:t>
      </w:r>
      <w:r w:rsidR="00AF5AB7">
        <w:rPr>
          <w:rFonts w:ascii="Arial Narrow" w:hAnsi="Arial Narrow" w:cs="Arial"/>
        </w:rPr>
        <w:t xml:space="preserve"> </w:t>
      </w:r>
      <w:r w:rsidRPr="009E40CD">
        <w:rPr>
          <w:rFonts w:ascii="Arial Narrow" w:hAnsi="Arial Narrow" w:cs="Arial"/>
        </w:rPr>
        <w:t>- Instrukcją montażową układania w gruncie rurociągów PVC i PE</w:t>
      </w:r>
    </w:p>
    <w:p w:rsidR="002616E7" w:rsidRPr="00975F05" w:rsidRDefault="00975F05" w:rsidP="00975F05">
      <w:pPr>
        <w:pStyle w:val="Standarduser"/>
        <w:tabs>
          <w:tab w:val="left" w:pos="568"/>
        </w:tabs>
        <w:spacing w:line="276" w:lineRule="auto"/>
        <w:ind w:hanging="284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 xml:space="preserve">     </w:t>
      </w:r>
      <w:r w:rsidR="002616E7" w:rsidRPr="009E40CD">
        <w:rPr>
          <w:rFonts w:ascii="Arial Narrow" w:hAnsi="Arial Narrow"/>
        </w:rPr>
        <w:t>W związku z brakiem kolizji istniejącej infrastruktury technicznej z projektowanym uzbrojeniem terenu nie</w:t>
      </w:r>
      <w:r w:rsidR="00AF5AB7">
        <w:rPr>
          <w:rFonts w:ascii="Arial Narrow" w:hAnsi="Arial Narrow"/>
        </w:rPr>
        <w:t xml:space="preserve"> </w:t>
      </w:r>
      <w:r w:rsidR="002616E7" w:rsidRPr="009E40CD">
        <w:rPr>
          <w:rFonts w:ascii="Arial Narrow" w:hAnsi="Arial Narrow"/>
        </w:rPr>
        <w:t>wystąpiła konieczność opracowywania projektu przebudowy lub zabezpieczenia kolidującej infrastruktury technicznej.</w:t>
      </w:r>
    </w:p>
    <w:p w:rsidR="002616E7" w:rsidRPr="009E40CD" w:rsidRDefault="0098176D" w:rsidP="001363D0">
      <w:pPr>
        <w:pStyle w:val="Heading1"/>
        <w:numPr>
          <w:ilvl w:val="0"/>
          <w:numId w:val="0"/>
        </w:numPr>
        <w:shd w:val="clear" w:color="auto" w:fill="DBE5F1" w:themeFill="accent1" w:themeFillTint="33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9</w:t>
      </w:r>
      <w:r w:rsidR="002616E7" w:rsidRPr="009E40CD">
        <w:rPr>
          <w:rFonts w:ascii="Arial Narrow" w:hAnsi="Arial Narrow"/>
        </w:rPr>
        <w:t>. Podstawa prawna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 xml:space="preserve">Ustawa z dnia 7 lipca 1994r. Prawo budowlane (Tekst jednolity: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Dz.U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. z 2006 r. Nr 156, poz. 1118, </w:t>
      </w:r>
      <w:hyperlink r:id="rId10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Zmiany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: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Dz.U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. z 2006 r. </w:t>
      </w:r>
      <w:hyperlink r:id="rId11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170, poz. 1217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Dz.U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. z 2007 r. Nr 88 poz. 587, </w:t>
      </w:r>
      <w:hyperlink r:id="rId12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99, poz.665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, </w:t>
      </w:r>
      <w:hyperlink r:id="rId13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127, poz. 880</w:t>
        </w:r>
      </w:hyperlink>
      <w:r w:rsidR="00442282" w:rsidRPr="00975F05">
        <w:rPr>
          <w:rFonts w:ascii="Arial Narrow" w:hAnsi="Arial Narrow" w:cs="Arial"/>
          <w:sz w:val="22"/>
          <w:szCs w:val="22"/>
        </w:rPr>
        <w:t>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 xml:space="preserve">Ustawa z dnia 18 lipca 2001r. Prawo wodne (Dz. U. Nr 115, poz. 1229, tekst jednolity Dz. U. Nr 239 poz. 2019 z 2005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r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, </w:t>
      </w:r>
      <w:hyperlink r:id="rId14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zmiany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: Dz. U. </w:t>
      </w:r>
      <w:hyperlink r:id="rId15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267, poz. 2255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 z 2005 r. </w:t>
      </w:r>
      <w:hyperlink r:id="rId16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170, poz. 1217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 z 2006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r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, </w:t>
      </w:r>
      <w:hyperlink r:id="rId17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227, poz. 1658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 z 2006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r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, </w:t>
      </w:r>
      <w:hyperlink r:id="rId18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21, poz.125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 z 2007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r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, Nr 64, poz. 427 z 2007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r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, </w:t>
      </w:r>
      <w:hyperlink r:id="rId19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75, poz. 493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 z 2007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r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, </w:t>
      </w:r>
      <w:r w:rsidRPr="00975F05">
        <w:rPr>
          <w:rStyle w:val="Internetlink"/>
          <w:rFonts w:ascii="Arial Narrow" w:hAnsi="Arial Narrow" w:cs="Arial"/>
          <w:color w:val="auto"/>
          <w:sz w:val="22"/>
          <w:szCs w:val="22"/>
          <w:u w:val="none"/>
        </w:rPr>
        <w:t>Nr 88, poz. 587</w:t>
      </w:r>
      <w:r w:rsidRPr="00975F05">
        <w:rPr>
          <w:rFonts w:ascii="Arial Narrow" w:hAnsi="Arial Narrow" w:cs="Arial"/>
          <w:sz w:val="22"/>
          <w:szCs w:val="22"/>
        </w:rPr>
        <w:t xml:space="preserve"> z 2007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r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, </w:t>
      </w:r>
      <w:hyperlink r:id="rId20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147, poz. 1033</w:t>
        </w:r>
      </w:hyperlink>
      <w:r w:rsidRPr="00975F05">
        <w:rPr>
          <w:rFonts w:ascii="Arial Narrow" w:hAnsi="Arial Narrow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>z</w:t>
      </w:r>
      <w:r w:rsidR="00442282" w:rsidRPr="00975F05">
        <w:rPr>
          <w:rFonts w:ascii="Arial Narrow" w:hAnsi="Arial Narrow" w:cs="Arial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>2007 r.)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>Rozporządzenie Ministra Infrastruktury z dnia 3 lipca 2003r. w sprawie szczegółowego zakresu i formy projektu budowlanego (Dz. U. Nr 120, poz. 1133)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>Rozporządzenie Ministra Infrastruktury z dnia 11 sierpnia 2004r. w sprawie systemów oceny zgodności wyrobów budowlanych oraz sposobu ich oznaczania znakowaniem CE. (Dz. U. Nr 195, poz. 2011)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>Rozporządzenie Ministra Infrastruktury z dnia 23 czerwca 2003r. w sprawie wzorów: wniosku o pozwolenie na budowę, oświadczenia o posiadanym prawie do dysponowania nieruchomością na cele budowlane i decyzji o pozwoleniu na budowę (Dz. U. Nr 120, poz. 1127, zmiany: Dz. U. Nr 242 poz. 2421 z 2004 r.)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>Rozporządzenie Ministra Infrastruktury z dnia 23 czerwca 2003 r. w sprawie informacji dotyczącej bezpieczeństwa</w:t>
      </w:r>
      <w:r w:rsidR="00442282" w:rsidRPr="00975F05">
        <w:rPr>
          <w:rFonts w:ascii="Arial Narrow" w:hAnsi="Arial Narrow" w:cs="Arial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>i</w:t>
      </w:r>
      <w:r w:rsidR="00442282" w:rsidRPr="00975F05">
        <w:rPr>
          <w:rFonts w:ascii="Arial Narrow" w:hAnsi="Arial Narrow" w:cs="Arial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>ochrony</w:t>
      </w:r>
      <w:r w:rsidR="00442282" w:rsidRPr="00975F05">
        <w:rPr>
          <w:rFonts w:ascii="Arial Narrow" w:hAnsi="Arial Narrow" w:cs="Arial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>zdrowia</w:t>
      </w:r>
      <w:r w:rsidR="00442282" w:rsidRPr="00975F05">
        <w:rPr>
          <w:rFonts w:ascii="Arial Narrow" w:hAnsi="Arial Narrow" w:cs="Arial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>oraz</w:t>
      </w:r>
      <w:r w:rsidR="00442282" w:rsidRPr="00975F05">
        <w:rPr>
          <w:rFonts w:ascii="Arial Narrow" w:hAnsi="Arial Narrow" w:cs="Arial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>planu</w:t>
      </w:r>
      <w:r w:rsidR="00442282" w:rsidRPr="00975F05">
        <w:rPr>
          <w:rFonts w:ascii="Arial Narrow" w:hAnsi="Arial Narrow" w:cs="Arial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>bezpieczeństwa</w:t>
      </w:r>
      <w:r w:rsidR="00442282" w:rsidRPr="00975F05">
        <w:rPr>
          <w:rFonts w:ascii="Arial Narrow" w:hAnsi="Arial Narrow" w:cs="Arial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>i ochrony zdrowia (Dz. U. Nr 120, poz. 1126)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 xml:space="preserve">Rozporządzenie Ministra Spraw Wewnętrznych I Administracji z dnia 24 września 1998r. w sprawie ustalania geotechnicznych warunków </w:t>
      </w:r>
      <w:proofErr w:type="spellStart"/>
      <w:r w:rsidRPr="00975F05">
        <w:rPr>
          <w:rFonts w:ascii="Arial Narrow" w:hAnsi="Arial Narrow" w:cs="Arial"/>
          <w:sz w:val="22"/>
          <w:szCs w:val="22"/>
        </w:rPr>
        <w:t>posadawiania</w:t>
      </w:r>
      <w:proofErr w:type="spellEnd"/>
      <w:r w:rsidRPr="00975F05">
        <w:rPr>
          <w:rFonts w:ascii="Arial Narrow" w:hAnsi="Arial Narrow" w:cs="Arial"/>
          <w:sz w:val="22"/>
          <w:szCs w:val="22"/>
        </w:rPr>
        <w:t xml:space="preserve"> obiektów budowlanych. (Dz. U. Nr 126, poz. 839)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>Rozporządzenie Ministra Gospodarki Przestrzennej I Budownictwa z dnia 21 lutego 1995r. w sprawie rodzaju i zakresu opracowań geodezyjno-kartograficznych oraz czynności geodezyjnych obowiązujących w budownictwie. (Dz. U. Nr 25, poz. 133)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 xml:space="preserve">Rozporządzenie Ministra Infrastruktury z dnia 12 kwietnia 2002 r. w sprawie warunków technicznych, jakim powinny odpowiadać budynki i ich usytuowanie. (Dz. U. Nr 75, poz. 690, </w:t>
      </w:r>
      <w:hyperlink r:id="rId21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Zmiany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: Dz. U. z 2003 r. </w:t>
      </w:r>
      <w:hyperlink r:id="rId22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33, poz. 270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 oraz z 2004</w:t>
      </w:r>
      <w:r w:rsidRPr="00975F05">
        <w:rPr>
          <w:rFonts w:ascii="Arial Narrow" w:hAnsi="Arial Narrow" w:cs="Arial"/>
          <w:bCs/>
          <w:sz w:val="22"/>
          <w:szCs w:val="22"/>
        </w:rPr>
        <w:t xml:space="preserve"> r. </w:t>
      </w:r>
      <w:hyperlink r:id="rId23" w:history="1">
        <w:r w:rsidRPr="00975F05">
          <w:rPr>
            <w:rStyle w:val="Internetlink"/>
            <w:rFonts w:ascii="Arial Narrow" w:hAnsi="Arial Narrow" w:cs="Arial"/>
            <w:bCs/>
            <w:color w:val="auto"/>
            <w:sz w:val="22"/>
            <w:szCs w:val="22"/>
            <w:u w:val="none"/>
          </w:rPr>
          <w:t>Nr 109, poz. 1156</w:t>
        </w:r>
      </w:hyperlink>
      <w:r w:rsidRPr="00975F05">
        <w:rPr>
          <w:rFonts w:ascii="Arial Narrow" w:hAnsi="Arial Narrow" w:cs="Arial"/>
          <w:bCs/>
          <w:sz w:val="22"/>
          <w:szCs w:val="22"/>
        </w:rPr>
        <w:t>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>Rozporządzenie Ministra Gospodarki z dnia 30 lipca 2001r. w sprawie warunków technicznych, jakim powinny odpowiadać sieci gazowe. (Dz. U. Nr 97, poz. 1055)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>Rozporządzenie Ministra Transportu I Gospodarki Morskiej z dnia 10 września 1998r. w sprawie warunków technicznych, jakim powinny odpowiadać budowle kolejowe</w:t>
      </w:r>
      <w:r w:rsidR="00AF5AB7" w:rsidRPr="00975F05">
        <w:rPr>
          <w:rFonts w:ascii="Arial Narrow" w:hAnsi="Arial Narrow" w:cs="Arial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>i ich usytuowanie. (Dz. U. Nr 151, poz. 987)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 xml:space="preserve">Rozporządzenie Ministra Transportu I Gospodarki Morskiej z dnia 26 lutego 1996r. </w:t>
      </w:r>
      <w:r w:rsidRPr="00975F05">
        <w:rPr>
          <w:rFonts w:ascii="Arial Narrow" w:hAnsi="Arial Narrow" w:cs="Arial"/>
          <w:sz w:val="22"/>
          <w:szCs w:val="22"/>
        </w:rPr>
        <w:br/>
        <w:t xml:space="preserve">w sprawie warunków technicznych, jakim powinny odpowiadać skrzyżowania linii kolejowych z drogami publicznymi i ich usytuowanie. (Dz. U. Nr 33, poz. 144, </w:t>
      </w:r>
      <w:hyperlink r:id="rId24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Zmiany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: Dz. U. z 1997 r. </w:t>
      </w:r>
      <w:hyperlink r:id="rId25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96, poz. 591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 oraz z 2000 r. </w:t>
      </w:r>
      <w:hyperlink r:id="rId26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100, poz. 1082</w:t>
        </w:r>
      </w:hyperlink>
      <w:r w:rsidRPr="00975F05">
        <w:rPr>
          <w:rFonts w:ascii="Arial Narrow" w:hAnsi="Arial Narrow" w:cs="Arial"/>
          <w:sz w:val="22"/>
          <w:szCs w:val="22"/>
        </w:rPr>
        <w:t>)</w:t>
      </w:r>
    </w:p>
    <w:p w:rsidR="002616E7" w:rsidRPr="00975F05" w:rsidRDefault="002616E7" w:rsidP="00833CF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>Ustawa z dnia 21 marca 1985r. o drogach publicznych. (Tekst jednolity: Dz. U.</w:t>
      </w:r>
      <w:r w:rsidR="00AF5AB7" w:rsidRPr="00975F05">
        <w:rPr>
          <w:rFonts w:ascii="Arial Narrow" w:hAnsi="Arial Narrow" w:cs="Arial"/>
          <w:sz w:val="22"/>
          <w:szCs w:val="22"/>
        </w:rPr>
        <w:t xml:space="preserve"> </w:t>
      </w:r>
      <w:r w:rsidRPr="00975F05">
        <w:rPr>
          <w:rFonts w:ascii="Arial Narrow" w:hAnsi="Arial Narrow" w:cs="Arial"/>
          <w:sz w:val="22"/>
          <w:szCs w:val="22"/>
        </w:rPr>
        <w:t xml:space="preserve">z 2007 r. Nr 19, poz. 115, </w:t>
      </w:r>
      <w:hyperlink r:id="rId27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Zmiany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: Dz. U. z 2007 r. </w:t>
      </w:r>
      <w:hyperlink r:id="rId28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23, poz. 136</w:t>
        </w:r>
      </w:hyperlink>
      <w:r w:rsidRPr="00975F05">
        <w:rPr>
          <w:rFonts w:ascii="Arial Narrow" w:hAnsi="Arial Narrow" w:cs="Arial"/>
          <w:bCs/>
          <w:sz w:val="22"/>
          <w:szCs w:val="22"/>
        </w:rPr>
        <w:t>)</w:t>
      </w:r>
    </w:p>
    <w:p w:rsidR="002616E7" w:rsidRDefault="002616E7" w:rsidP="00975F05">
      <w:pPr>
        <w:pStyle w:val="Standarduser"/>
        <w:numPr>
          <w:ilvl w:val="0"/>
          <w:numId w:val="12"/>
        </w:numPr>
        <w:tabs>
          <w:tab w:val="left" w:pos="568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975F05">
        <w:rPr>
          <w:rFonts w:ascii="Arial Narrow" w:hAnsi="Arial Narrow" w:cs="Arial"/>
          <w:sz w:val="22"/>
          <w:szCs w:val="22"/>
        </w:rPr>
        <w:t xml:space="preserve">Ustawa z dnia 7 czerwca 2001r. o zbiorowym zaopatrzeniu w wodę i zbiorowym odprowadzaniu ścieków. (Dz. U. Nr 72, poz. 747, </w:t>
      </w:r>
      <w:hyperlink r:id="rId29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Zmiany</w:t>
        </w:r>
      </w:hyperlink>
      <w:r w:rsidRPr="00975F05">
        <w:rPr>
          <w:rFonts w:ascii="Arial Narrow" w:hAnsi="Arial Narrow" w:cs="Arial"/>
          <w:sz w:val="22"/>
          <w:szCs w:val="22"/>
        </w:rPr>
        <w:t xml:space="preserve">: Dz. U. z 2007 r. </w:t>
      </w:r>
      <w:hyperlink r:id="rId30" w:history="1">
        <w:r w:rsidRPr="00975F05">
          <w:rPr>
            <w:rStyle w:val="Internetlink"/>
            <w:rFonts w:ascii="Arial Narrow" w:hAnsi="Arial Narrow" w:cs="Arial"/>
            <w:color w:val="auto"/>
            <w:sz w:val="22"/>
            <w:szCs w:val="22"/>
            <w:u w:val="none"/>
          </w:rPr>
          <w:t>Nr 147, poz. 1033</w:t>
        </w:r>
      </w:hyperlink>
      <w:r w:rsidRPr="00975F05">
        <w:rPr>
          <w:rFonts w:ascii="Arial Narrow" w:hAnsi="Arial Narrow" w:cs="Arial"/>
          <w:sz w:val="22"/>
          <w:szCs w:val="22"/>
        </w:rPr>
        <w:t>)</w:t>
      </w:r>
      <w:r w:rsidRPr="00975F05">
        <w:rPr>
          <w:rFonts w:ascii="Arial Narrow" w:hAnsi="Arial Narrow"/>
          <w:sz w:val="22"/>
          <w:szCs w:val="22"/>
        </w:rPr>
        <w:tab/>
      </w:r>
    </w:p>
    <w:p w:rsidR="00975F05" w:rsidRPr="00975F05" w:rsidRDefault="00975F05" w:rsidP="00975F05">
      <w:pPr>
        <w:pStyle w:val="Standarduser"/>
        <w:tabs>
          <w:tab w:val="left" w:pos="568"/>
        </w:tabs>
        <w:ind w:left="284"/>
        <w:jc w:val="both"/>
        <w:rPr>
          <w:rFonts w:ascii="Arial Narrow" w:hAnsi="Arial Narrow"/>
          <w:sz w:val="22"/>
          <w:szCs w:val="22"/>
        </w:rPr>
      </w:pPr>
    </w:p>
    <w:p w:rsidR="00975F05" w:rsidRDefault="002616E7" w:rsidP="002616E7">
      <w:pPr>
        <w:jc w:val="both"/>
        <w:rPr>
          <w:rFonts w:ascii="Arial Narrow" w:hAnsi="Arial Narrow" w:cs="Arial"/>
          <w:b/>
          <w:sz w:val="22"/>
          <w:szCs w:val="22"/>
        </w:rPr>
      </w:pPr>
      <w:r w:rsidRPr="008D22B8">
        <w:rPr>
          <w:rFonts w:ascii="Arial Narrow" w:hAnsi="Arial Narrow" w:cs="Arial"/>
          <w:b/>
          <w:sz w:val="22"/>
          <w:szCs w:val="22"/>
          <w:u w:val="single"/>
        </w:rPr>
        <w:t>UWAGA:</w:t>
      </w:r>
      <w:r w:rsidRPr="008D22B8">
        <w:rPr>
          <w:rFonts w:ascii="Arial Narrow" w:hAnsi="Arial Narrow" w:cs="Arial"/>
          <w:b/>
          <w:sz w:val="22"/>
          <w:szCs w:val="22"/>
        </w:rPr>
        <w:t xml:space="preserve"> Dopuszcza się także zastosowanie urządzeń innych producentów, o równoważnych parametrach technicznych, po uzgodnieniu z Inwestorem i Projektantem.</w:t>
      </w:r>
    </w:p>
    <w:p w:rsidR="00264C4A" w:rsidRDefault="002616E7" w:rsidP="00E453A8">
      <w:pPr>
        <w:jc w:val="both"/>
        <w:rPr>
          <w:rFonts w:ascii="Arial Narrow" w:hAnsi="Arial Narrow" w:cs="Arial"/>
          <w:b/>
          <w:sz w:val="22"/>
          <w:szCs w:val="22"/>
        </w:rPr>
      </w:pPr>
      <w:r w:rsidRPr="008D22B8">
        <w:rPr>
          <w:rFonts w:ascii="Arial Narrow" w:hAnsi="Arial Narrow" w:cs="Arial"/>
          <w:sz w:val="22"/>
          <w:szCs w:val="22"/>
        </w:rPr>
        <w:t>Wszystkie roboty prowadzić zgodnie z przepisami BHP i pod nadzorem osoby posiadającej odpowiednie uprawnienia budowlane</w:t>
      </w:r>
      <w:r w:rsidR="00975F05">
        <w:rPr>
          <w:rFonts w:ascii="Arial Narrow" w:hAnsi="Arial Narrow" w:cs="Arial"/>
          <w:b/>
          <w:sz w:val="22"/>
          <w:szCs w:val="22"/>
        </w:rPr>
        <w:t>.</w:t>
      </w:r>
    </w:p>
    <w:p w:rsidR="00E453A8" w:rsidRPr="00E453A8" w:rsidRDefault="00E453A8" w:rsidP="00E453A8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2616E7" w:rsidRPr="00C4772C" w:rsidRDefault="002616E7" w:rsidP="002616E7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 xml:space="preserve">  INFORMACJA DOTYCZĄCA  BEZPIECZEŃSTWA</w:t>
      </w:r>
    </w:p>
    <w:p w:rsidR="00E453A8" w:rsidRDefault="002616E7" w:rsidP="002616E7">
      <w:pPr>
        <w:pStyle w:val="Tekstpodstawowy"/>
        <w:jc w:val="center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I OCHRONY ZDROWIA</w:t>
      </w:r>
    </w:p>
    <w:p w:rsidR="005A3AB0" w:rsidRDefault="005A3AB0" w:rsidP="005A3AB0">
      <w:pPr>
        <w:autoSpaceDE w:val="0"/>
        <w:autoSpaceDN w:val="0"/>
        <w:adjustRightInd w:val="0"/>
        <w:ind w:left="1644"/>
        <w:rPr>
          <w:rFonts w:ascii="Arial Narrow" w:hAnsi="Arial Narrow" w:cs="Arial Narrow"/>
          <w:sz w:val="24"/>
          <w:szCs w:val="24"/>
        </w:rPr>
      </w:pPr>
    </w:p>
    <w:p w:rsidR="00E453A8" w:rsidRDefault="005A3AB0" w:rsidP="005A3AB0">
      <w:pPr>
        <w:autoSpaceDE w:val="0"/>
        <w:autoSpaceDN w:val="0"/>
        <w:adjustRightInd w:val="0"/>
        <w:ind w:left="57"/>
        <w:rPr>
          <w:rFonts w:ascii="Arial Narrow" w:hAnsi="Arial Narrow" w:cs="Aharoni"/>
          <w:sz w:val="24"/>
          <w:szCs w:val="24"/>
        </w:rPr>
      </w:pPr>
      <w:r>
        <w:rPr>
          <w:rFonts w:ascii="Arial Narrow" w:hAnsi="Arial Narrow" w:cs="Aharoni"/>
          <w:b/>
          <w:bCs/>
          <w:sz w:val="24"/>
          <w:szCs w:val="24"/>
        </w:rPr>
        <w:t xml:space="preserve">Opracował:         </w:t>
      </w:r>
      <w:r w:rsidRPr="005A3AB0">
        <w:rPr>
          <w:rFonts w:ascii="Arial Narrow" w:hAnsi="Arial Narrow" w:cs="Aharoni"/>
          <w:sz w:val="24"/>
          <w:szCs w:val="24"/>
        </w:rPr>
        <w:t>mgr inż. Sylwia Frątczak-Marciniak</w:t>
      </w:r>
    </w:p>
    <w:p w:rsidR="002616E7" w:rsidRPr="00C4772C" w:rsidRDefault="002616E7" w:rsidP="002616E7">
      <w:pPr>
        <w:pStyle w:val="1k"/>
        <w:numPr>
          <w:ilvl w:val="0"/>
          <w:numId w:val="0"/>
        </w:numPr>
        <w:tabs>
          <w:tab w:val="num" w:pos="360"/>
        </w:tabs>
        <w:ind w:left="360" w:hanging="360"/>
        <w:jc w:val="both"/>
        <w:rPr>
          <w:rFonts w:ascii="Arial Narrow" w:hAnsi="Arial Narrow" w:cs="Times New Roman"/>
          <w:sz w:val="24"/>
          <w:szCs w:val="24"/>
        </w:rPr>
      </w:pPr>
      <w:r w:rsidRPr="00C4772C">
        <w:rPr>
          <w:rFonts w:ascii="Arial Narrow" w:hAnsi="Arial Narrow" w:cs="Times New Roman"/>
          <w:sz w:val="24"/>
          <w:szCs w:val="24"/>
        </w:rPr>
        <w:t>1. Zakres robót dla całego zamierzenia budowlanego oraz kolejność realizacji poszczególnych obiektów.</w:t>
      </w:r>
    </w:p>
    <w:p w:rsidR="002616E7" w:rsidRPr="00C4772C" w:rsidRDefault="002616E7" w:rsidP="00833CF5">
      <w:pPr>
        <w:numPr>
          <w:ilvl w:val="1"/>
          <w:numId w:val="6"/>
        </w:numPr>
        <w:suppressAutoHyphens/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Zakres robót:</w:t>
      </w:r>
    </w:p>
    <w:p w:rsidR="00E409BB" w:rsidRPr="00264C4A" w:rsidRDefault="002616E7" w:rsidP="00264C4A">
      <w:pPr>
        <w:pStyle w:val="Bezodstpw"/>
        <w:rPr>
          <w:rFonts w:ascii="Arial Narrow" w:hAnsi="Arial Narrow" w:cs="Arial"/>
          <w:sz w:val="24"/>
          <w:szCs w:val="24"/>
        </w:rPr>
      </w:pPr>
      <w:r w:rsidRPr="00264C4A">
        <w:rPr>
          <w:rFonts w:ascii="Arial Narrow" w:hAnsi="Arial Narrow"/>
          <w:sz w:val="24"/>
          <w:szCs w:val="24"/>
        </w:rPr>
        <w:t xml:space="preserve">Zakres robót obejmuje </w:t>
      </w:r>
      <w:r w:rsidR="003C57B9">
        <w:rPr>
          <w:rFonts w:ascii="Arial Narrow" w:hAnsi="Arial Narrow"/>
          <w:sz w:val="24"/>
          <w:szCs w:val="24"/>
        </w:rPr>
        <w:t>przebudowę sieci wodociągowej w miejscowości Wrząca Wielka, gm. Koło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</w:p>
    <w:p w:rsidR="002616E7" w:rsidRPr="00C4772C" w:rsidRDefault="002616E7" w:rsidP="002616E7">
      <w:pPr>
        <w:ind w:left="180" w:hanging="180"/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1.2. Kolejność realizacji</w:t>
      </w:r>
    </w:p>
    <w:p w:rsidR="002616E7" w:rsidRPr="00537D67" w:rsidRDefault="002616E7" w:rsidP="002616E7">
      <w:pPr>
        <w:pStyle w:val="Nagwek1"/>
        <w:jc w:val="both"/>
        <w:rPr>
          <w:rFonts w:ascii="Arial Narrow" w:hAnsi="Arial Narrow"/>
          <w:b/>
          <w:bCs/>
          <w:i/>
          <w:sz w:val="24"/>
          <w:szCs w:val="24"/>
        </w:rPr>
      </w:pPr>
      <w:r w:rsidRPr="00537D67">
        <w:rPr>
          <w:rFonts w:ascii="Arial Narrow" w:hAnsi="Arial Narrow"/>
          <w:b/>
          <w:bCs/>
          <w:i/>
          <w:sz w:val="24"/>
          <w:szCs w:val="24"/>
        </w:rPr>
        <w:t>1.2.1. Zagospodarowanie placu budowy</w:t>
      </w:r>
    </w:p>
    <w:p w:rsidR="002616E7" w:rsidRPr="00C4772C" w:rsidRDefault="002616E7" w:rsidP="002616E7">
      <w:pPr>
        <w:pStyle w:val="Tekstpodstawowy2"/>
        <w:spacing w:after="0" w:line="240" w:lineRule="auto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Zagospodarowanie terenu budowy wykonuje się przed rozpoczęciem robót, co najmniej w zakresie:</w:t>
      </w:r>
    </w:p>
    <w:p w:rsidR="002616E7" w:rsidRPr="00C4772C" w:rsidRDefault="002616E7" w:rsidP="00833CF5">
      <w:pPr>
        <w:pStyle w:val="Tekstpodstawowy2"/>
        <w:numPr>
          <w:ilvl w:val="0"/>
          <w:numId w:val="3"/>
        </w:numPr>
        <w:tabs>
          <w:tab w:val="clear" w:pos="1069"/>
          <w:tab w:val="num" w:pos="0"/>
          <w:tab w:val="left" w:pos="360"/>
        </w:tabs>
        <w:suppressAutoHyphens w:val="0"/>
        <w:spacing w:after="0" w:line="240" w:lineRule="auto"/>
        <w:ind w:left="0" w:firstLine="0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ogrodzenia terenu i wyznaczenia stref niebezpiecznych,</w:t>
      </w:r>
    </w:p>
    <w:p w:rsidR="002616E7" w:rsidRPr="00C4772C" w:rsidRDefault="002616E7" w:rsidP="00833CF5">
      <w:pPr>
        <w:pStyle w:val="Tekstpodstawowy2"/>
        <w:numPr>
          <w:ilvl w:val="0"/>
          <w:numId w:val="3"/>
        </w:numPr>
        <w:tabs>
          <w:tab w:val="clear" w:pos="1069"/>
          <w:tab w:val="num" w:pos="0"/>
          <w:tab w:val="left" w:pos="360"/>
        </w:tabs>
        <w:suppressAutoHyphens w:val="0"/>
        <w:spacing w:after="0" w:line="240" w:lineRule="auto"/>
        <w:ind w:left="0" w:firstLine="0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wykonania dróg, wyjść i przejść dla pieszych,</w:t>
      </w:r>
    </w:p>
    <w:p w:rsidR="002616E7" w:rsidRPr="00C4772C" w:rsidRDefault="002616E7" w:rsidP="00833CF5">
      <w:pPr>
        <w:pStyle w:val="Tekstpodstawowy2"/>
        <w:numPr>
          <w:ilvl w:val="0"/>
          <w:numId w:val="3"/>
        </w:numPr>
        <w:tabs>
          <w:tab w:val="clear" w:pos="1069"/>
          <w:tab w:val="num" w:pos="0"/>
          <w:tab w:val="left" w:pos="360"/>
        </w:tabs>
        <w:suppressAutoHyphens w:val="0"/>
        <w:spacing w:after="0" w:line="240" w:lineRule="auto"/>
        <w:ind w:left="0" w:firstLine="0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lastRenderedPageBreak/>
        <w:t>zapewnienia oświetlenia naturalnego i sztucznego,</w:t>
      </w:r>
    </w:p>
    <w:p w:rsidR="002616E7" w:rsidRPr="00C4772C" w:rsidRDefault="002616E7" w:rsidP="00833CF5">
      <w:pPr>
        <w:numPr>
          <w:ilvl w:val="0"/>
          <w:numId w:val="3"/>
        </w:numPr>
        <w:tabs>
          <w:tab w:val="clear" w:pos="1069"/>
          <w:tab w:val="num" w:pos="0"/>
          <w:tab w:val="left" w:pos="360"/>
        </w:tabs>
        <w:ind w:left="0" w:firstLine="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urządzenia składowisk materiałów i wyrobów.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Teren robót powinien być zabezpieczony przed osobami postronnymi. 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</w:p>
    <w:p w:rsidR="002616E7" w:rsidRPr="00537D67" w:rsidRDefault="002616E7" w:rsidP="002616E7">
      <w:pPr>
        <w:pStyle w:val="Nagwek1"/>
        <w:widowControl/>
        <w:tabs>
          <w:tab w:val="num" w:pos="0"/>
        </w:tabs>
        <w:suppressAutoHyphens/>
        <w:autoSpaceDE/>
        <w:autoSpaceDN/>
        <w:adjustRightInd/>
        <w:ind w:left="720" w:hanging="720"/>
        <w:jc w:val="both"/>
        <w:rPr>
          <w:rFonts w:ascii="Arial Narrow" w:hAnsi="Arial Narrow"/>
          <w:b/>
          <w:bCs/>
          <w:i/>
          <w:sz w:val="24"/>
          <w:szCs w:val="24"/>
        </w:rPr>
      </w:pPr>
      <w:r w:rsidRPr="00537D67">
        <w:rPr>
          <w:rFonts w:ascii="Arial Narrow" w:hAnsi="Arial Narrow"/>
          <w:b/>
          <w:bCs/>
          <w:i/>
          <w:sz w:val="24"/>
          <w:szCs w:val="24"/>
        </w:rPr>
        <w:t>1.2.2. Roboty ziemne</w:t>
      </w:r>
    </w:p>
    <w:p w:rsidR="002616E7" w:rsidRPr="00C4772C" w:rsidRDefault="002616E7" w:rsidP="00833CF5">
      <w:pPr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wytyczenie geodezyjne zadania budowlanego,</w:t>
      </w:r>
    </w:p>
    <w:p w:rsidR="002616E7" w:rsidRPr="00C4772C" w:rsidRDefault="002616E7" w:rsidP="00833CF5">
      <w:pPr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wykonanie wykopu sprzętem mechanicznym-koparka oraz sprzętem ręcznym - szpadle przy zbliżeniu do istniejących sieci i uzbrojenia,</w:t>
      </w:r>
    </w:p>
    <w:p w:rsidR="002616E7" w:rsidRPr="00C4772C" w:rsidRDefault="002616E7" w:rsidP="00833CF5">
      <w:pPr>
        <w:pStyle w:val="Tekstpodstawowy2"/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pl-PL"/>
        </w:rPr>
      </w:pPr>
      <w:r w:rsidRPr="00C4772C">
        <w:rPr>
          <w:rFonts w:ascii="Arial Narrow" w:hAnsi="Arial Narrow"/>
          <w:bCs/>
          <w:sz w:val="24"/>
          <w:szCs w:val="24"/>
          <w:lang w:val="pl-PL"/>
        </w:rPr>
        <w:t>wykonanie obudowy wykopu wąs</w:t>
      </w:r>
      <w:r>
        <w:rPr>
          <w:rFonts w:ascii="Arial Narrow" w:hAnsi="Arial Narrow"/>
          <w:bCs/>
          <w:sz w:val="24"/>
          <w:szCs w:val="24"/>
          <w:lang w:val="pl-PL"/>
        </w:rPr>
        <w:t>ko przestrzennego szalunkiem</w:t>
      </w:r>
      <w:r w:rsidRPr="00C4772C">
        <w:rPr>
          <w:rFonts w:ascii="Arial Narrow" w:hAnsi="Arial Narrow"/>
          <w:bCs/>
          <w:sz w:val="24"/>
          <w:szCs w:val="24"/>
          <w:lang w:val="pl-PL"/>
        </w:rPr>
        <w:t xml:space="preserve"> </w:t>
      </w:r>
    </w:p>
    <w:p w:rsidR="002616E7" w:rsidRPr="00C4772C" w:rsidRDefault="002616E7" w:rsidP="00833CF5">
      <w:pPr>
        <w:numPr>
          <w:ilvl w:val="0"/>
          <w:numId w:val="4"/>
        </w:num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wyprofilowanie dna wykopu sprzętem ręcznym z wykonaniem podsypki piaskowej  grubości 1</w:t>
      </w:r>
      <w:r>
        <w:rPr>
          <w:rFonts w:ascii="Arial Narrow" w:hAnsi="Arial Narrow"/>
          <w:sz w:val="24"/>
          <w:szCs w:val="24"/>
        </w:rPr>
        <w:t>5</w:t>
      </w:r>
      <w:r w:rsidRPr="00C4772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C4772C">
        <w:rPr>
          <w:rFonts w:ascii="Arial Narrow" w:hAnsi="Arial Narrow"/>
          <w:sz w:val="24"/>
          <w:szCs w:val="24"/>
        </w:rPr>
        <w:t>cm</w:t>
      </w:r>
      <w:proofErr w:type="spellEnd"/>
      <w:r w:rsidRPr="00C4772C">
        <w:rPr>
          <w:rFonts w:ascii="Arial Narrow" w:hAnsi="Arial Narrow"/>
          <w:sz w:val="24"/>
          <w:szCs w:val="24"/>
        </w:rPr>
        <w:t>.</w:t>
      </w:r>
    </w:p>
    <w:p w:rsidR="002616E7" w:rsidRPr="00C4772C" w:rsidRDefault="002616E7" w:rsidP="002616E7">
      <w:pPr>
        <w:jc w:val="both"/>
        <w:rPr>
          <w:rFonts w:ascii="Arial Narrow" w:hAnsi="Arial Narrow"/>
          <w:b/>
          <w:sz w:val="24"/>
          <w:szCs w:val="24"/>
        </w:rPr>
      </w:pPr>
    </w:p>
    <w:p w:rsidR="002616E7" w:rsidRPr="00C4772C" w:rsidRDefault="002616E7" w:rsidP="002616E7">
      <w:pPr>
        <w:jc w:val="both"/>
        <w:rPr>
          <w:rFonts w:ascii="Arial Narrow" w:hAnsi="Arial Narrow"/>
          <w:b/>
          <w:i/>
          <w:sz w:val="24"/>
          <w:szCs w:val="24"/>
        </w:rPr>
      </w:pPr>
      <w:r w:rsidRPr="00C4772C">
        <w:rPr>
          <w:rFonts w:ascii="Arial Narrow" w:hAnsi="Arial Narrow"/>
          <w:b/>
          <w:bCs/>
          <w:i/>
          <w:sz w:val="24"/>
          <w:szCs w:val="24"/>
        </w:rPr>
        <w:t>1.2.3. Roboty budowlano- montażowe</w:t>
      </w:r>
    </w:p>
    <w:p w:rsidR="002616E7" w:rsidRPr="00C4772C" w:rsidRDefault="002616E7" w:rsidP="002616E7">
      <w:pPr>
        <w:tabs>
          <w:tab w:val="left" w:pos="4536"/>
        </w:tabs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a)</w:t>
      </w:r>
      <w:r>
        <w:rPr>
          <w:rFonts w:ascii="Arial Narrow" w:hAnsi="Arial Narrow"/>
          <w:sz w:val="24"/>
          <w:szCs w:val="24"/>
        </w:rPr>
        <w:t xml:space="preserve">    ułożenie rurociągów sieci wodociągowej z PVC DN 1</w:t>
      </w:r>
      <w:r w:rsidR="003C57B9">
        <w:rPr>
          <w:rFonts w:ascii="Arial Narrow" w:hAnsi="Arial Narrow"/>
          <w:sz w:val="24"/>
          <w:szCs w:val="24"/>
        </w:rPr>
        <w:t>6</w:t>
      </w:r>
      <w:r>
        <w:rPr>
          <w:rFonts w:ascii="Arial Narrow" w:hAnsi="Arial Narrow"/>
          <w:sz w:val="24"/>
          <w:szCs w:val="24"/>
        </w:rPr>
        <w:t>0,</w:t>
      </w:r>
      <w:r w:rsidRPr="00E8283F">
        <w:rPr>
          <w:rFonts w:ascii="Arial Narrow" w:hAnsi="Arial Narrow"/>
          <w:sz w:val="24"/>
          <w:szCs w:val="24"/>
        </w:rPr>
        <w:t xml:space="preserve"> </w:t>
      </w:r>
    </w:p>
    <w:p w:rsidR="002616E7" w:rsidRPr="00C4772C" w:rsidRDefault="002616E7" w:rsidP="002616E7">
      <w:pPr>
        <w:pStyle w:val="Tekstpodstawowywcity3"/>
        <w:spacing w:after="0"/>
        <w:ind w:left="426" w:hanging="426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b)    montaż częśc</w:t>
      </w:r>
      <w:r w:rsidR="00E409BB">
        <w:rPr>
          <w:rFonts w:ascii="Arial Narrow" w:hAnsi="Arial Narrow"/>
          <w:sz w:val="24"/>
          <w:szCs w:val="24"/>
          <w:lang w:val="pl-PL"/>
        </w:rPr>
        <w:t>i rurociągów</w:t>
      </w:r>
      <w:r>
        <w:rPr>
          <w:rFonts w:ascii="Arial Narrow" w:hAnsi="Arial Narrow"/>
          <w:sz w:val="24"/>
          <w:szCs w:val="24"/>
          <w:lang w:val="pl-PL"/>
        </w:rPr>
        <w:t xml:space="preserve"> i armatury</w:t>
      </w:r>
      <w:r w:rsidRPr="00C4772C">
        <w:rPr>
          <w:rFonts w:ascii="Arial Narrow" w:hAnsi="Arial Narrow"/>
          <w:sz w:val="24"/>
          <w:szCs w:val="24"/>
          <w:lang w:val="pl-PL"/>
        </w:rPr>
        <w:t>,</w:t>
      </w:r>
    </w:p>
    <w:p w:rsidR="002616E7" w:rsidRPr="00C4772C" w:rsidRDefault="002616E7" w:rsidP="002616E7">
      <w:pPr>
        <w:pStyle w:val="Tekstpodstawowywcity3"/>
        <w:spacing w:after="0"/>
        <w:ind w:left="426" w:hanging="426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c)     wykonanie prób szczelności i płukania.</w:t>
      </w:r>
    </w:p>
    <w:p w:rsidR="002616E7" w:rsidRPr="00C4772C" w:rsidRDefault="002616E7" w:rsidP="002616E7">
      <w:pPr>
        <w:pStyle w:val="Tekstpodstawowywcity3"/>
        <w:spacing w:after="0"/>
        <w:ind w:left="425" w:hanging="425"/>
        <w:jc w:val="both"/>
        <w:rPr>
          <w:rFonts w:ascii="Arial Narrow" w:hAnsi="Arial Narrow"/>
          <w:sz w:val="24"/>
          <w:szCs w:val="24"/>
          <w:lang w:val="pl-PL"/>
        </w:rPr>
      </w:pPr>
    </w:p>
    <w:p w:rsidR="002616E7" w:rsidRPr="00537D67" w:rsidRDefault="002616E7" w:rsidP="002616E7">
      <w:pPr>
        <w:pStyle w:val="Nagwek1"/>
        <w:tabs>
          <w:tab w:val="left" w:pos="540"/>
        </w:tabs>
        <w:jc w:val="both"/>
        <w:rPr>
          <w:rFonts w:ascii="Arial Narrow" w:hAnsi="Arial Narrow"/>
          <w:b/>
          <w:bCs/>
          <w:i/>
          <w:sz w:val="24"/>
          <w:szCs w:val="24"/>
        </w:rPr>
      </w:pPr>
      <w:r w:rsidRPr="00537D67">
        <w:rPr>
          <w:rFonts w:ascii="Arial Narrow" w:hAnsi="Arial Narrow"/>
          <w:b/>
          <w:bCs/>
          <w:i/>
          <w:sz w:val="24"/>
          <w:szCs w:val="24"/>
        </w:rPr>
        <w:t>1.2.4. Roboty wykończeniowe</w:t>
      </w:r>
    </w:p>
    <w:p w:rsidR="002616E7" w:rsidRPr="00C4772C" w:rsidRDefault="002616E7" w:rsidP="002616E7">
      <w:pPr>
        <w:tabs>
          <w:tab w:val="left" w:pos="360"/>
        </w:tabs>
        <w:ind w:left="360" w:hanging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 a) zasypanie całości wykopu warstwami urobku sprzętem ręcznym i mechanicznym z jednoczesnym zagęszczaniem mechanicznym zasypki oraz rozbiórką szalunku.  </w:t>
      </w:r>
    </w:p>
    <w:p w:rsidR="002616E7" w:rsidRPr="00C4772C" w:rsidRDefault="002616E7" w:rsidP="002616E7">
      <w:pPr>
        <w:pStyle w:val="1k"/>
        <w:numPr>
          <w:ilvl w:val="0"/>
          <w:numId w:val="0"/>
        </w:numPr>
        <w:jc w:val="both"/>
        <w:rPr>
          <w:rFonts w:ascii="Arial Narrow" w:hAnsi="Arial Narrow" w:cs="Times New Roman"/>
          <w:sz w:val="24"/>
          <w:szCs w:val="24"/>
        </w:rPr>
      </w:pPr>
      <w:r w:rsidRPr="00C4772C">
        <w:rPr>
          <w:rFonts w:ascii="Arial Narrow" w:hAnsi="Arial Narrow" w:cs="Times New Roman"/>
          <w:sz w:val="24"/>
          <w:szCs w:val="24"/>
        </w:rPr>
        <w:t>2. Wykaz istniejących obiektów budowlanych.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Na trasie </w:t>
      </w:r>
      <w:r>
        <w:rPr>
          <w:rFonts w:ascii="Arial Narrow" w:hAnsi="Arial Narrow"/>
          <w:sz w:val="24"/>
          <w:szCs w:val="24"/>
        </w:rPr>
        <w:t xml:space="preserve">nie </w:t>
      </w:r>
      <w:r w:rsidRPr="00C4772C">
        <w:rPr>
          <w:rFonts w:ascii="Arial Narrow" w:hAnsi="Arial Narrow"/>
          <w:sz w:val="24"/>
          <w:szCs w:val="24"/>
        </w:rPr>
        <w:t>występują</w:t>
      </w:r>
      <w:r>
        <w:rPr>
          <w:rFonts w:ascii="Arial Narrow" w:hAnsi="Arial Narrow"/>
          <w:sz w:val="24"/>
          <w:szCs w:val="24"/>
        </w:rPr>
        <w:t xml:space="preserve"> inne obiekty infrastruktury podziemnej</w:t>
      </w:r>
      <w:r w:rsidRPr="00C4772C">
        <w:rPr>
          <w:rFonts w:ascii="Arial Narrow" w:hAnsi="Arial Narrow"/>
          <w:sz w:val="24"/>
          <w:szCs w:val="24"/>
        </w:rPr>
        <w:t>:</w:t>
      </w:r>
    </w:p>
    <w:p w:rsidR="002616E7" w:rsidRPr="00C4772C" w:rsidRDefault="002616E7" w:rsidP="00833CF5">
      <w:pPr>
        <w:pStyle w:val="1k"/>
        <w:numPr>
          <w:ilvl w:val="0"/>
          <w:numId w:val="5"/>
        </w:numPr>
        <w:tabs>
          <w:tab w:val="num" w:pos="284"/>
        </w:tabs>
        <w:ind w:left="284" w:hanging="295"/>
        <w:jc w:val="both"/>
        <w:rPr>
          <w:rFonts w:ascii="Arial Narrow" w:hAnsi="Arial Narrow" w:cs="Times New Roman"/>
          <w:sz w:val="24"/>
          <w:szCs w:val="24"/>
        </w:rPr>
      </w:pPr>
      <w:r w:rsidRPr="00C4772C">
        <w:rPr>
          <w:rFonts w:ascii="Arial Narrow" w:hAnsi="Arial Narrow" w:cs="Times New Roman"/>
          <w:sz w:val="24"/>
          <w:szCs w:val="24"/>
        </w:rPr>
        <w:t xml:space="preserve">Wskazanie elementów zagospodarowania działki lub terenu, które mogą stwarzać zagrożenie bezpieczeństwa i zdrowia ludzi. </w:t>
      </w:r>
    </w:p>
    <w:p w:rsidR="002616E7" w:rsidRPr="00C4772C" w:rsidRDefault="002616E7" w:rsidP="00975F05">
      <w:pPr>
        <w:ind w:left="-340" w:firstLine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Brak elementów zagospodarowania stwarzających zagrożenie.</w:t>
      </w:r>
    </w:p>
    <w:p w:rsidR="002616E7" w:rsidRPr="00C4772C" w:rsidRDefault="002616E7" w:rsidP="002616E7">
      <w:pPr>
        <w:pStyle w:val="1k"/>
        <w:numPr>
          <w:ilvl w:val="0"/>
          <w:numId w:val="0"/>
        </w:numPr>
        <w:tabs>
          <w:tab w:val="num" w:pos="360"/>
        </w:tabs>
        <w:ind w:left="360" w:hanging="360"/>
        <w:jc w:val="both"/>
        <w:rPr>
          <w:rFonts w:ascii="Arial Narrow" w:hAnsi="Arial Narrow" w:cs="Times New Roman"/>
          <w:sz w:val="24"/>
          <w:szCs w:val="24"/>
        </w:rPr>
      </w:pPr>
      <w:r w:rsidRPr="00C4772C">
        <w:rPr>
          <w:rFonts w:ascii="Arial Narrow" w:hAnsi="Arial Narrow" w:cs="Times New Roman"/>
          <w:sz w:val="24"/>
          <w:szCs w:val="24"/>
        </w:rPr>
        <w:t>4. Wskazanie dotyczące przewidywanych zagrożeń występujących podczas realizacji robót budowlanych, określające skalę i rodzaje zagrożeń oraz miejsce i czas ich wystąpienia.</w:t>
      </w:r>
    </w:p>
    <w:p w:rsidR="002616E7" w:rsidRPr="00C4772C" w:rsidRDefault="002616E7" w:rsidP="002616E7">
      <w:pPr>
        <w:ind w:left="360" w:hanging="360"/>
        <w:jc w:val="both"/>
        <w:rPr>
          <w:rFonts w:ascii="Arial Narrow" w:hAnsi="Arial Narrow"/>
          <w:b/>
          <w:bCs/>
          <w:sz w:val="24"/>
          <w:szCs w:val="24"/>
        </w:rPr>
      </w:pPr>
    </w:p>
    <w:p w:rsidR="002616E7" w:rsidRPr="00C4772C" w:rsidRDefault="002616E7" w:rsidP="002616E7">
      <w:pPr>
        <w:ind w:right="-276"/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4.1. Roboty ziemne</w:t>
      </w:r>
    </w:p>
    <w:p w:rsidR="002616E7" w:rsidRPr="00C4772C" w:rsidRDefault="002616E7" w:rsidP="002616E7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Zagrożenia występujące przy wykonywaniu robót ziemnych:</w:t>
      </w:r>
    </w:p>
    <w:p w:rsidR="002616E7" w:rsidRPr="00C4772C" w:rsidRDefault="002616E7" w:rsidP="002616E7">
      <w:pPr>
        <w:tabs>
          <w:tab w:val="left" w:pos="426"/>
        </w:tabs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- upadek pracownika lub osoby postronnej do wykopu (brak wygrodzenia wykopu  balustradami; brak przykrycia wykopu), </w:t>
      </w:r>
    </w:p>
    <w:p w:rsidR="002616E7" w:rsidRPr="00C4772C" w:rsidRDefault="002616E7" w:rsidP="002616E7">
      <w:pPr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zasypanie pracownika w wykopie wąsko-przestrzennym (brak zabezpieczenia ścian wykopu przed  obsunięciem się; obciążenie klina naturalnego odłamu gruntu urobkiem pochodzącym z wykopu),</w:t>
      </w:r>
    </w:p>
    <w:p w:rsidR="002616E7" w:rsidRPr="00C4772C" w:rsidRDefault="002616E7" w:rsidP="002616E7">
      <w:pPr>
        <w:ind w:left="142" w:hanging="142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potrącenie pracownika lub osoby postronnej łyżką koparki przy wykonywaniu robót na placu budowy lub w miejscu dostępnym dla osób postronnych (brak wygrodzenia strefy niebezpiecznej),</w:t>
      </w:r>
    </w:p>
    <w:p w:rsidR="002616E7" w:rsidRPr="00C4772C" w:rsidRDefault="002616E7" w:rsidP="002616E7">
      <w:pPr>
        <w:tabs>
          <w:tab w:val="left" w:pos="284"/>
          <w:tab w:val="left" w:pos="1800"/>
        </w:tabs>
        <w:ind w:left="142" w:hanging="142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- szczególne zagrożenie bezpieczeństwa i zdrowia ludzi może wystąpić podczas transportu rur, spawania rur i oświetlenia spawów i </w:t>
      </w:r>
      <w:proofErr w:type="spellStart"/>
      <w:r w:rsidRPr="00C4772C">
        <w:rPr>
          <w:rFonts w:ascii="Arial Narrow" w:hAnsi="Arial Narrow"/>
          <w:sz w:val="24"/>
          <w:szCs w:val="24"/>
        </w:rPr>
        <w:t>pianowania</w:t>
      </w:r>
      <w:proofErr w:type="spellEnd"/>
      <w:r w:rsidRPr="00C4772C">
        <w:rPr>
          <w:rFonts w:ascii="Arial Narrow" w:hAnsi="Arial Narrow"/>
          <w:sz w:val="24"/>
          <w:szCs w:val="24"/>
        </w:rPr>
        <w:t xml:space="preserve"> muf. </w:t>
      </w:r>
    </w:p>
    <w:p w:rsidR="002616E7" w:rsidRPr="00C4772C" w:rsidRDefault="002616E7" w:rsidP="002616E7">
      <w:pPr>
        <w:tabs>
          <w:tab w:val="left" w:pos="1800"/>
        </w:tabs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  Pracownicy biorący udział w proc</w:t>
      </w:r>
      <w:r>
        <w:rPr>
          <w:rFonts w:ascii="Arial Narrow" w:hAnsi="Arial Narrow"/>
          <w:sz w:val="24"/>
          <w:szCs w:val="24"/>
        </w:rPr>
        <w:t>esie montażu sieci</w:t>
      </w:r>
      <w:r w:rsidRPr="00C4772C">
        <w:rPr>
          <w:rFonts w:ascii="Arial Narrow" w:hAnsi="Arial Narrow"/>
          <w:sz w:val="24"/>
          <w:szCs w:val="24"/>
        </w:rPr>
        <w:t xml:space="preserve"> powinni być poinstruowani o  mogących wystąpić zagrożeniach i zasadach postępowania w przypadku ich wystąpienia. </w:t>
      </w:r>
    </w:p>
    <w:p w:rsidR="002616E7" w:rsidRPr="00C4772C" w:rsidRDefault="002616E7" w:rsidP="002616E7">
      <w:pPr>
        <w:tabs>
          <w:tab w:val="left" w:pos="1800"/>
        </w:tabs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  Nad pracami szczególnie niebezpiecznymi powinien być sprawowany bezpośredni nadzór osoby</w:t>
      </w:r>
      <w:r>
        <w:rPr>
          <w:rFonts w:ascii="Arial Narrow" w:hAnsi="Arial Narrow"/>
          <w:sz w:val="24"/>
          <w:szCs w:val="24"/>
        </w:rPr>
        <w:t xml:space="preserve"> </w:t>
      </w:r>
      <w:r w:rsidRPr="00C4772C">
        <w:rPr>
          <w:rFonts w:ascii="Arial Narrow" w:hAnsi="Arial Narrow"/>
          <w:sz w:val="24"/>
          <w:szCs w:val="24"/>
        </w:rPr>
        <w:t>odpowiedzialnej.</w:t>
      </w:r>
    </w:p>
    <w:p w:rsidR="002616E7" w:rsidRPr="00C4772C" w:rsidRDefault="002616E7" w:rsidP="002616E7">
      <w:pPr>
        <w:tabs>
          <w:tab w:val="left" w:pos="1800"/>
        </w:tabs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  Pracownicy powinni być wyposażeni w środki ochrony indywidualnej chroniącej ich przed skutkami zagrożeń.</w:t>
      </w:r>
    </w:p>
    <w:p w:rsidR="002616E7" w:rsidRPr="00C4772C" w:rsidRDefault="002616E7" w:rsidP="002616E7">
      <w:pPr>
        <w:pStyle w:val="Tekstpodstawowy2"/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pl-PL"/>
        </w:rPr>
      </w:pPr>
      <w:r w:rsidRPr="00C4772C">
        <w:rPr>
          <w:rFonts w:ascii="Arial Narrow" w:hAnsi="Arial Narrow"/>
          <w:bCs/>
          <w:sz w:val="24"/>
          <w:szCs w:val="24"/>
          <w:lang w:val="pl-PL"/>
        </w:rPr>
        <w:t xml:space="preserve">  Roboty ziemne powinny być prowadzone na podstawie projektu określającego położenie</w:t>
      </w:r>
      <w:r>
        <w:rPr>
          <w:rFonts w:ascii="Arial Narrow" w:hAnsi="Arial Narrow"/>
          <w:bCs/>
          <w:sz w:val="24"/>
          <w:szCs w:val="24"/>
          <w:lang w:val="pl-PL"/>
        </w:rPr>
        <w:t xml:space="preserve"> </w:t>
      </w:r>
      <w:r w:rsidRPr="00C4772C">
        <w:rPr>
          <w:rFonts w:ascii="Arial Narrow" w:hAnsi="Arial Narrow"/>
          <w:bCs/>
          <w:sz w:val="24"/>
          <w:szCs w:val="24"/>
          <w:lang w:val="pl-PL"/>
        </w:rPr>
        <w:t>instalacj</w:t>
      </w:r>
      <w:r>
        <w:rPr>
          <w:rFonts w:ascii="Arial Narrow" w:hAnsi="Arial Narrow"/>
          <w:bCs/>
          <w:sz w:val="24"/>
          <w:szCs w:val="24"/>
          <w:lang w:val="pl-PL"/>
        </w:rPr>
        <w:t>i</w:t>
      </w:r>
      <w:r w:rsidRPr="00C4772C">
        <w:rPr>
          <w:rFonts w:ascii="Arial Narrow" w:hAnsi="Arial Narrow"/>
          <w:bCs/>
          <w:sz w:val="24"/>
          <w:szCs w:val="24"/>
          <w:lang w:val="pl-PL"/>
        </w:rPr>
        <w:t xml:space="preserve"> i urządzeń podziemnych, mogących znaleźć się w zasięgu prowadzonych robót.  </w:t>
      </w:r>
    </w:p>
    <w:p w:rsidR="002616E7" w:rsidRPr="00C4772C" w:rsidRDefault="002616E7" w:rsidP="002616E7">
      <w:pPr>
        <w:pStyle w:val="Tekstpodstawowy2"/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pl-PL"/>
        </w:rPr>
      </w:pPr>
      <w:r w:rsidRPr="00C4772C">
        <w:rPr>
          <w:rFonts w:ascii="Arial Narrow" w:hAnsi="Arial Narrow"/>
          <w:bCs/>
          <w:sz w:val="24"/>
          <w:szCs w:val="24"/>
          <w:lang w:val="pl-PL"/>
        </w:rPr>
        <w:t xml:space="preserve">  Wykonywanie robót ziemnych w bezpośrednim sąsiedztwie sieci, takich jak:</w:t>
      </w:r>
    </w:p>
    <w:p w:rsidR="002616E7" w:rsidRPr="00C4772C" w:rsidRDefault="002616E7" w:rsidP="002616E7">
      <w:pPr>
        <w:spacing w:line="276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elektroenergetyczne,</w:t>
      </w:r>
    </w:p>
    <w:p w:rsidR="002616E7" w:rsidRPr="00C4772C" w:rsidRDefault="002616E7" w:rsidP="002616E7">
      <w:pPr>
        <w:ind w:firstLine="567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telekomunikacyjne,</w:t>
      </w:r>
    </w:p>
    <w:p w:rsidR="002616E7" w:rsidRPr="00C4772C" w:rsidRDefault="002616E7" w:rsidP="002616E7">
      <w:pPr>
        <w:ind w:firstLine="567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wodociągowe i kanalizacyjne,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  powinno być poprzedzone określeniem przez kierownika budowy </w:t>
      </w:r>
      <w:r>
        <w:rPr>
          <w:rFonts w:ascii="Arial Narrow" w:hAnsi="Arial Narrow"/>
          <w:sz w:val="24"/>
          <w:szCs w:val="24"/>
        </w:rPr>
        <w:t>bezpiecznej odległości w jakiej</w:t>
      </w:r>
      <w:r w:rsidRPr="00C4772C">
        <w:rPr>
          <w:rFonts w:ascii="Arial Narrow" w:hAnsi="Arial Narrow"/>
          <w:sz w:val="24"/>
          <w:szCs w:val="24"/>
        </w:rPr>
        <w:t xml:space="preserve"> mogą być one wykonywane od istniejącej sieci i sposobu wykonywania tych robót.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lastRenderedPageBreak/>
        <w:t xml:space="preserve">  W czasie wykonywania robót ziemnych miejsca niebezpieczne należy ogrodzić i umieścić napisy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  ostrzegawcze.</w:t>
      </w:r>
    </w:p>
    <w:p w:rsidR="002616E7" w:rsidRPr="00C4772C" w:rsidRDefault="002616E7" w:rsidP="002616E7">
      <w:pPr>
        <w:ind w:right="-276"/>
        <w:jc w:val="both"/>
        <w:rPr>
          <w:rFonts w:ascii="Arial Narrow" w:hAnsi="Arial Narrow"/>
          <w:sz w:val="24"/>
          <w:szCs w:val="24"/>
        </w:rPr>
      </w:pPr>
    </w:p>
    <w:p w:rsidR="002616E7" w:rsidRPr="00C4772C" w:rsidRDefault="002616E7" w:rsidP="002616E7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4.2. Maszyny i urządzenia techniczne użytkowane na placu budowy</w:t>
      </w:r>
    </w:p>
    <w:p w:rsidR="002616E7" w:rsidRPr="00C4772C" w:rsidRDefault="002616E7" w:rsidP="002616E7">
      <w:pPr>
        <w:pStyle w:val="Tekstpodstawowy2"/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  <w:lang w:val="pl-PL"/>
        </w:rPr>
      </w:pPr>
      <w:r w:rsidRPr="00C4772C">
        <w:rPr>
          <w:rFonts w:ascii="Arial Narrow" w:hAnsi="Arial Narrow"/>
          <w:b/>
          <w:bCs/>
          <w:sz w:val="24"/>
          <w:szCs w:val="24"/>
          <w:lang w:val="pl-PL"/>
        </w:rPr>
        <w:t>Zagrożenia występujące przy wykonywaniu robót budowlanych przy użyciu maszyn i urządzeń technicznych:</w:t>
      </w:r>
    </w:p>
    <w:p w:rsidR="002616E7" w:rsidRPr="00C4772C" w:rsidRDefault="002616E7" w:rsidP="00833CF5">
      <w:pPr>
        <w:pStyle w:val="Tekstpodstawowy2"/>
        <w:widowControl w:val="0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potrącenie pracownika lub osoby postronnej łyżką koparki przy wykonywaniu robót na placu budowy lub w miejscu dostępnym dla osób postronnych (brak wygrodzenia strefy niebezpiecznej),</w:t>
      </w:r>
    </w:p>
    <w:p w:rsidR="002616E7" w:rsidRPr="00C4772C" w:rsidRDefault="002616E7" w:rsidP="00833CF5">
      <w:pPr>
        <w:pStyle w:val="Tekstpodstawowy2"/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porażenie prądem elektrycznym (brak zabezpieczenia przewodów zasilających urządzenia mechaniczne przed uszkodzeniami mechanicznymi).</w:t>
      </w:r>
    </w:p>
    <w:p w:rsidR="002616E7" w:rsidRPr="00C4772C" w:rsidRDefault="002616E7" w:rsidP="002616E7">
      <w:pPr>
        <w:pStyle w:val="Tekstpodstawowy2"/>
        <w:suppressAutoHyphens w:val="0"/>
        <w:spacing w:after="0" w:line="240" w:lineRule="auto"/>
        <w:ind w:left="360"/>
        <w:jc w:val="both"/>
        <w:rPr>
          <w:rFonts w:ascii="Arial Narrow" w:hAnsi="Arial Narrow"/>
          <w:sz w:val="24"/>
          <w:szCs w:val="24"/>
          <w:lang w:val="pl-PL"/>
        </w:rPr>
      </w:pPr>
    </w:p>
    <w:p w:rsidR="002616E7" w:rsidRPr="00C4772C" w:rsidRDefault="002616E7" w:rsidP="002616E7">
      <w:pPr>
        <w:pStyle w:val="1k"/>
        <w:numPr>
          <w:ilvl w:val="0"/>
          <w:numId w:val="0"/>
        </w:numPr>
        <w:tabs>
          <w:tab w:val="num" w:pos="284"/>
        </w:tabs>
        <w:spacing w:before="0" w:after="0"/>
        <w:jc w:val="both"/>
        <w:rPr>
          <w:rFonts w:ascii="Arial Narrow" w:hAnsi="Arial Narrow" w:cs="Times New Roman"/>
          <w:sz w:val="24"/>
          <w:szCs w:val="24"/>
        </w:rPr>
      </w:pPr>
      <w:r w:rsidRPr="00C4772C">
        <w:rPr>
          <w:rFonts w:ascii="Arial Narrow" w:hAnsi="Arial Narrow" w:cs="Times New Roman"/>
          <w:sz w:val="24"/>
          <w:szCs w:val="24"/>
        </w:rPr>
        <w:t>5. Wskazanie sposobu prowadzenia instruktażu pracowników przed przystąpieniem do realizacji robót szczególnie niebezpiecznych.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Szkolenia w dziedzinie bezpieczeństwa i higieny pracy dla pracowników zatrudnionych na stanowiskach robotniczych, przeprowadza się jako:</w:t>
      </w:r>
    </w:p>
    <w:p w:rsidR="002616E7" w:rsidRPr="00C4772C" w:rsidRDefault="002616E7" w:rsidP="002616E7">
      <w:pPr>
        <w:ind w:left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szkolenie wstępne,</w:t>
      </w:r>
    </w:p>
    <w:p w:rsidR="002616E7" w:rsidRPr="00C4772C" w:rsidRDefault="002616E7" w:rsidP="002616E7">
      <w:pPr>
        <w:ind w:left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szkolenie okresowe.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Szkolenia wstępne</w:t>
      </w:r>
      <w:r w:rsidRPr="00C4772C">
        <w:rPr>
          <w:rFonts w:ascii="Arial Narrow" w:hAnsi="Arial Narrow"/>
          <w:sz w:val="24"/>
          <w:szCs w:val="24"/>
        </w:rPr>
        <w:t xml:space="preserve"> ogólne („instruktaż ogólny") przechodzą wszyscy nowo zatrudniani pracownicy przed dopuszczeniem do wykonywania pracy. Obejmuje ono zapoznanie pracowników z podstawowymi przepisami bhp zawartymi w Kodeksie pracy, w układach zbiorowych pracy i regulaminach pracy, zasadami bhp obowiązującymi w danym zakładzie pracy oraz zasadami udzielania pierwszej pomocy.</w:t>
      </w:r>
    </w:p>
    <w:p w:rsidR="002616E7" w:rsidRPr="00C4772C" w:rsidRDefault="002616E7" w:rsidP="002616E7">
      <w:pPr>
        <w:pStyle w:val="Tekstpodstawowy2"/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pl-PL"/>
        </w:rPr>
      </w:pPr>
      <w:r w:rsidRPr="00C4772C">
        <w:rPr>
          <w:rFonts w:ascii="Arial Narrow" w:hAnsi="Arial Narrow"/>
          <w:bCs/>
          <w:sz w:val="24"/>
          <w:szCs w:val="24"/>
          <w:lang w:val="pl-PL"/>
        </w:rPr>
        <w:t>Szkolenie wstępne na stanowisku pracy („Instruktaż stanowiskowy") powinien zapoznać pracowników z zagrożeniami występującymi na określonym stanowisku pracy, sposobami ochrony przed zagrożeniami, oraz metodami bezpiecznego wykonywania pracy na tym stanowisku.</w:t>
      </w:r>
    </w:p>
    <w:p w:rsidR="002616E7" w:rsidRPr="00C4772C" w:rsidRDefault="002616E7" w:rsidP="002616E7">
      <w:pPr>
        <w:pStyle w:val="Tekstpodstawowy2"/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pl-PL"/>
        </w:rPr>
      </w:pPr>
      <w:r w:rsidRPr="00C4772C">
        <w:rPr>
          <w:rFonts w:ascii="Arial Narrow" w:hAnsi="Arial Narrow"/>
          <w:bCs/>
          <w:sz w:val="24"/>
          <w:szCs w:val="24"/>
          <w:lang w:val="pl-PL"/>
        </w:rPr>
        <w:t>Pracownicy przed przystąpieniem do pracy, powinni być zapoznani z ryzykiem zawodowym związanym z pracą na danym stanowisku pracy. Fakt odbycia przez pracownika szkolenia wstępnego ogólnego, szkolenia wstępnego na stanowisku pracy oraz zapoznania z ryzykiem zawodowym, powinien być potwierdzony przez pracownika na piśmie oraz odnotowany w aktach osobowych pracownika.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Szkolenie wstępne podstawowe w zakresie bhp, powinny być przeprowadzone w okresie nie dłuższym niż 6 - miesięcy od rozpoczęcia pracy na określonym stanowisku pracy.</w:t>
      </w:r>
    </w:p>
    <w:p w:rsidR="002616E7" w:rsidRPr="00C4772C" w:rsidRDefault="002616E7" w:rsidP="002616E7">
      <w:pPr>
        <w:spacing w:before="10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Szkolenia okresowe</w:t>
      </w:r>
      <w:r w:rsidRPr="00C4772C">
        <w:rPr>
          <w:rFonts w:ascii="Arial Narrow" w:hAnsi="Arial Narrow"/>
          <w:sz w:val="24"/>
          <w:szCs w:val="24"/>
        </w:rPr>
        <w:t xml:space="preserve"> w zakresie bhp dla pracowników zatrudnionych na stanowiskach robotniczych, powinny być przeprowadzane w formie instruktażu nie rzadziej niż  raz na 3 lata, a na stanowiskach pracy na których występują szczególnie dla zagrożenia dla zdrowia oraz zagrożenia wypadkowe nie rzadziej niż raz w roku.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Pracownicy zatrudnieni na stanowiskach operatorów żurawi, maszyn budowlanych i innych maszyn o napędzie silnikowym powinni posiadać wymagane kwalifikacje.</w:t>
      </w:r>
    </w:p>
    <w:p w:rsidR="002616E7" w:rsidRPr="00C4772C" w:rsidRDefault="002616E7" w:rsidP="002616E7">
      <w:pPr>
        <w:ind w:firstLine="709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Na placu budowy powinny być udostępnione pracownikom do stałego korzystania, aktualne instrukcje bezpieczeństwa i higieny pracy dotyczące:</w:t>
      </w:r>
    </w:p>
    <w:p w:rsidR="002616E7" w:rsidRPr="00C4772C" w:rsidRDefault="002616E7" w:rsidP="002616E7">
      <w:pPr>
        <w:pStyle w:val="Tekstblokowy"/>
        <w:ind w:right="0"/>
        <w:rPr>
          <w:rFonts w:ascii="Arial Narrow" w:hAnsi="Arial Narrow"/>
        </w:rPr>
      </w:pPr>
      <w:r w:rsidRPr="00C4772C">
        <w:rPr>
          <w:rFonts w:ascii="Arial Narrow" w:hAnsi="Arial Narrow"/>
        </w:rPr>
        <w:t>- wykonywania prac związanych z zagrożeniami wypadkowymi lub zagrożeniami zdrowia pracowników,</w:t>
      </w:r>
    </w:p>
    <w:p w:rsidR="002616E7" w:rsidRPr="00C4772C" w:rsidRDefault="002616E7" w:rsidP="002616E7">
      <w:pPr>
        <w:ind w:left="540" w:right="-276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obsługi maszyn i innych urządzeń technicznych,</w:t>
      </w:r>
    </w:p>
    <w:p w:rsidR="002616E7" w:rsidRPr="00C4772C" w:rsidRDefault="002616E7" w:rsidP="00833CF5">
      <w:pPr>
        <w:pStyle w:val="Tekstblokowy"/>
        <w:numPr>
          <w:ilvl w:val="2"/>
          <w:numId w:val="7"/>
        </w:numPr>
        <w:tabs>
          <w:tab w:val="clear" w:pos="2160"/>
        </w:tabs>
        <w:ind w:left="540" w:hanging="180"/>
        <w:rPr>
          <w:rFonts w:ascii="Arial Narrow" w:hAnsi="Arial Narrow"/>
        </w:rPr>
      </w:pPr>
      <w:r w:rsidRPr="00C4772C">
        <w:rPr>
          <w:rFonts w:ascii="Arial Narrow" w:hAnsi="Arial Narrow"/>
        </w:rPr>
        <w:t xml:space="preserve">postępowania z materiałami szkodliwymi dla zdrowia i niebezpiecznymi, </w:t>
      </w:r>
    </w:p>
    <w:p w:rsidR="002616E7" w:rsidRPr="00C4772C" w:rsidRDefault="002616E7" w:rsidP="00833CF5">
      <w:pPr>
        <w:pStyle w:val="Tekstblokowy"/>
        <w:numPr>
          <w:ilvl w:val="2"/>
          <w:numId w:val="7"/>
        </w:numPr>
        <w:tabs>
          <w:tab w:val="clear" w:pos="2160"/>
        </w:tabs>
        <w:ind w:left="540" w:hanging="180"/>
        <w:rPr>
          <w:rFonts w:ascii="Arial Narrow" w:hAnsi="Arial Narrow"/>
        </w:rPr>
      </w:pPr>
      <w:r w:rsidRPr="00C4772C">
        <w:rPr>
          <w:rFonts w:ascii="Arial Narrow" w:hAnsi="Arial Narrow"/>
        </w:rPr>
        <w:t>udzielania pierwszej pomocy.</w:t>
      </w:r>
    </w:p>
    <w:p w:rsidR="002616E7" w:rsidRPr="00C4772C" w:rsidRDefault="002616E7" w:rsidP="002616E7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W/w instrukcje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pracowników. Nie wolno dopuścić pracownika do pracy - do której wykonywania nie posiada wymaganych kwalifikacji lub potrzebnych umiejętności, a także dostatecznej znajomości przepisów oraz zasad </w:t>
      </w:r>
      <w:proofErr w:type="spellStart"/>
      <w:r w:rsidRPr="00C4772C">
        <w:rPr>
          <w:rFonts w:ascii="Arial Narrow" w:hAnsi="Arial Narrow"/>
          <w:sz w:val="24"/>
          <w:szCs w:val="24"/>
        </w:rPr>
        <w:t>bhp</w:t>
      </w:r>
      <w:proofErr w:type="spellEnd"/>
      <w:r w:rsidRPr="00C4772C">
        <w:rPr>
          <w:rFonts w:ascii="Arial Narrow" w:hAnsi="Arial Narrow"/>
          <w:sz w:val="24"/>
          <w:szCs w:val="24"/>
        </w:rPr>
        <w:t>.</w:t>
      </w:r>
    </w:p>
    <w:p w:rsidR="002616E7" w:rsidRPr="00C4772C" w:rsidRDefault="002616E7" w:rsidP="002616E7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Bezpośredni nadzór nad bezpieczeństwem i higieną pracy na stanowiskach pracy sprawują odpowiednio kierownik budowy (kierownik robót) oraz majster budowy, stosownie do zakresu obowiązków.</w:t>
      </w:r>
    </w:p>
    <w:p w:rsidR="002616E7" w:rsidRPr="00C4772C" w:rsidRDefault="002616E7" w:rsidP="002616E7">
      <w:pPr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Osoba kierująca pracownikami jest obowiązana:</w:t>
      </w:r>
    </w:p>
    <w:p w:rsidR="002616E7" w:rsidRPr="00C4772C" w:rsidRDefault="002616E7" w:rsidP="002616E7">
      <w:pPr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organizować stanowiska pracy zgodnie z przepisami i zasadami bezpieczeństwa i higieny pracy,</w:t>
      </w:r>
    </w:p>
    <w:p w:rsidR="002616E7" w:rsidRPr="00C4772C" w:rsidRDefault="002616E7" w:rsidP="002616E7">
      <w:pPr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dbać o sprawność środków ochrony indywidualnej oraz ich stosowania zgodnie z przeznaczeniem,</w:t>
      </w:r>
    </w:p>
    <w:p w:rsidR="002616E7" w:rsidRPr="00C4772C" w:rsidRDefault="002616E7" w:rsidP="002616E7">
      <w:pPr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organizować, przygotowywać i prowadzić prace, uwzględniając zabezpieczenie    przed wypadkami przy pracy, chorobami zawodowymi i innymi chorobami związanymi z warunkami środowiska pracy,</w:t>
      </w:r>
    </w:p>
    <w:p w:rsidR="002616E7" w:rsidRDefault="002616E7" w:rsidP="002616E7">
      <w:pPr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lastRenderedPageBreak/>
        <w:t>- dbać o bezpieczny i higieniczny stan pomieszczeń pracy i wyposażenia technicznego, a także o sprawność środków ochrony zbiorowej i ich stosowania zgodnie z przeznaczeniem,</w:t>
      </w:r>
    </w:p>
    <w:p w:rsidR="002616E7" w:rsidRPr="00C4772C" w:rsidRDefault="002616E7" w:rsidP="002616E7">
      <w:pPr>
        <w:ind w:left="180" w:hanging="180"/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Kierownik budowy powinien podjąć stosowne środki profilaktyczne mające na celu:</w:t>
      </w:r>
    </w:p>
    <w:p w:rsidR="002616E7" w:rsidRPr="00C4772C" w:rsidRDefault="002616E7" w:rsidP="00833CF5">
      <w:pPr>
        <w:pStyle w:val="Tekstpodstawowy2"/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pl-PL"/>
        </w:rPr>
      </w:pPr>
      <w:r w:rsidRPr="00C4772C">
        <w:rPr>
          <w:rFonts w:ascii="Arial Narrow" w:hAnsi="Arial Narrow"/>
          <w:bCs/>
          <w:sz w:val="24"/>
          <w:szCs w:val="24"/>
          <w:lang w:val="pl-PL"/>
        </w:rPr>
        <w:t xml:space="preserve">zapewnić organizację pracy i stanowisk pracy w sposób zabezpieczający pracowników przed  zagrożeniami wypadkowymi oraz oddziaływaniem czynników szkodliwych i uciążliwych,             </w:t>
      </w:r>
    </w:p>
    <w:p w:rsidR="002616E7" w:rsidRPr="00C4772C" w:rsidRDefault="002616E7" w:rsidP="00833CF5">
      <w:pPr>
        <w:pStyle w:val="Tekstpodstawowy2"/>
        <w:numPr>
          <w:ilvl w:val="0"/>
          <w:numId w:val="7"/>
        </w:numPr>
        <w:suppressAutoHyphens w:val="0"/>
        <w:spacing w:after="0" w:line="240" w:lineRule="auto"/>
        <w:jc w:val="both"/>
        <w:rPr>
          <w:rFonts w:ascii="Arial Narrow" w:hAnsi="Arial Narrow"/>
          <w:bCs/>
          <w:sz w:val="24"/>
          <w:szCs w:val="24"/>
          <w:lang w:val="pl-PL"/>
        </w:rPr>
      </w:pPr>
      <w:r w:rsidRPr="00C4772C">
        <w:rPr>
          <w:rFonts w:ascii="Arial Narrow" w:hAnsi="Arial Narrow"/>
          <w:bCs/>
          <w:sz w:val="24"/>
          <w:szCs w:val="24"/>
          <w:lang w:val="pl-PL"/>
        </w:rPr>
        <w:t xml:space="preserve"> zapewnić likwidację zagrożeń dla zdrowia i życia pracowników głównie przez   stosowanie  technologii, materiałów   i substancji nie powodujących takich zagrożeń.</w:t>
      </w:r>
    </w:p>
    <w:p w:rsidR="002616E7" w:rsidRPr="00C4772C" w:rsidRDefault="002616E7" w:rsidP="002616E7">
      <w:pPr>
        <w:pStyle w:val="Tekstpodstawowy2"/>
        <w:spacing w:after="0" w:line="240" w:lineRule="auto"/>
        <w:ind w:firstLine="709"/>
        <w:jc w:val="both"/>
        <w:rPr>
          <w:rFonts w:ascii="Arial Narrow" w:hAnsi="Arial Narrow"/>
          <w:bCs/>
          <w:sz w:val="24"/>
          <w:szCs w:val="24"/>
          <w:lang w:val="pl-PL"/>
        </w:rPr>
      </w:pPr>
      <w:r w:rsidRPr="00C4772C">
        <w:rPr>
          <w:rFonts w:ascii="Arial Narrow" w:hAnsi="Arial Narrow"/>
          <w:bCs/>
          <w:sz w:val="24"/>
          <w:szCs w:val="24"/>
          <w:lang w:val="pl-PL"/>
        </w:rPr>
        <w:t>W razie stwierdzenia bezpośredniego zagrożenia dla życia lub zdrowia pracowników osoba kierująca, pracownikami obowiązana jest do niezwłocznego wstrzymania prac i podjęcia działań w celu usunięcia tego zagrożenia. Pracownicy zatrudnieni na budowie, powinni być wyposażeni w środki ochrony indywidualnej oraz odzież i obuwie robocze, zgodnie z tabelą norm przydziału środków ochrony indywidualnej oraz odzieży i obuwia roboczego opracowaną przez pracodawcę.</w:t>
      </w:r>
    </w:p>
    <w:p w:rsidR="002616E7" w:rsidRPr="00C4772C" w:rsidRDefault="002616E7" w:rsidP="002616E7">
      <w:pPr>
        <w:ind w:firstLine="709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Środki ochrony indywidualnej w zakresie ochrony zdrowia i bezpieczeństwa użytkowników tych środków powinny zapewniać wystarczającą ochronę przed występującymi zagrożeniami (np. upadek z wysokości, uszkodzenie głowy, twarzy, wzroku, słuchu).</w:t>
      </w:r>
    </w:p>
    <w:p w:rsidR="002616E7" w:rsidRPr="00C4772C" w:rsidRDefault="002616E7" w:rsidP="002616E7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Kierownik budowy jest informować pracowników o sposobach posługiwania się tymi środkami.</w:t>
      </w:r>
    </w:p>
    <w:p w:rsidR="002616E7" w:rsidRPr="00C4772C" w:rsidRDefault="00545283" w:rsidP="00545283">
      <w:pPr>
        <w:pStyle w:val="1k"/>
        <w:numPr>
          <w:ilvl w:val="0"/>
          <w:numId w:val="0"/>
        </w:numPr>
        <w:tabs>
          <w:tab w:val="num" w:pos="284"/>
        </w:tabs>
        <w:ind w:hanging="284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</w:t>
      </w:r>
      <w:r w:rsidR="002616E7" w:rsidRPr="00C4772C">
        <w:rPr>
          <w:rFonts w:ascii="Arial Narrow" w:hAnsi="Arial Narrow" w:cs="Times New Roman"/>
          <w:sz w:val="24"/>
          <w:szCs w:val="24"/>
        </w:rPr>
        <w:t>6. 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</w:p>
    <w:p w:rsidR="002616E7" w:rsidRPr="00C4772C" w:rsidRDefault="002616E7" w:rsidP="002616E7">
      <w:pPr>
        <w:ind w:left="360" w:hanging="360"/>
        <w:jc w:val="both"/>
        <w:rPr>
          <w:rFonts w:ascii="Arial Narrow" w:hAnsi="Arial Narrow"/>
          <w:b/>
          <w:bCs/>
          <w:sz w:val="24"/>
          <w:szCs w:val="24"/>
        </w:rPr>
      </w:pPr>
    </w:p>
    <w:p w:rsidR="002616E7" w:rsidRPr="00C4772C" w:rsidRDefault="002616E7" w:rsidP="002616E7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6.1. Wskazanie środków technicznych  zapobiegających niebezpieczeństwom</w:t>
      </w:r>
    </w:p>
    <w:p w:rsidR="002616E7" w:rsidRPr="00C4772C" w:rsidRDefault="002616E7" w:rsidP="002616E7">
      <w:pPr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Przyczyny techniczne  powstania wypadków przy pracy: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a) niewłaściwy stan czynnika materialnego: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wady konstrukcyjne czynnika materialnego będące źródłem zagrożenia,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niewłaściwa stateczność czynnika materialnego,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brak lub niewłaściwe urządzenia zabezpieczające,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brak środków ochrony zbiorowej lub niewłaściwy ich dobór,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brak lub niewłaściwa sygnalizacja zagrożeń,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niedostosowanie czynnika materialnego do transportu, konserwacji lub napraw;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b) niewłaściwe wykonanie czynnika materialnego: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zastosowanie materiałów zastępczych,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niedotrzymanie wymaganych parametrów technicznych;</w:t>
      </w:r>
    </w:p>
    <w:p w:rsidR="002616E7" w:rsidRPr="00C4772C" w:rsidRDefault="002616E7" w:rsidP="002616E7">
      <w:pPr>
        <w:pStyle w:val="Tekstpodstawowy2"/>
        <w:spacing w:after="0" w:line="240" w:lineRule="auto"/>
        <w:rPr>
          <w:rFonts w:ascii="Arial Narrow" w:hAnsi="Arial Narrow"/>
          <w:bCs/>
          <w:sz w:val="24"/>
          <w:szCs w:val="24"/>
          <w:lang w:val="pl-PL"/>
        </w:rPr>
      </w:pPr>
      <w:r w:rsidRPr="00C4772C">
        <w:rPr>
          <w:rFonts w:ascii="Arial Narrow" w:hAnsi="Arial Narrow"/>
          <w:bCs/>
          <w:sz w:val="24"/>
          <w:szCs w:val="24"/>
          <w:lang w:val="pl-PL"/>
        </w:rPr>
        <w:t>c) wady materiałowe czynnika materialnego:</w:t>
      </w:r>
    </w:p>
    <w:p w:rsidR="002616E7" w:rsidRPr="00C4772C" w:rsidRDefault="002616E7" w:rsidP="002616E7">
      <w:pPr>
        <w:ind w:left="709" w:firstLine="371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ukryte wady materiałowe czynnika materialnego;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niewłaściwa eksploatacja czynnika materialnego: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nadmierna eksploatacja czynnika materialnego,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niedostateczna konserwacja  czynnika materialnego,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niewłaściwe naprawy i remonty czynnika materialnego.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6.1.1. Roboty ziemne</w:t>
      </w:r>
    </w:p>
    <w:p w:rsidR="002616E7" w:rsidRPr="00C4772C" w:rsidRDefault="002616E7" w:rsidP="002616E7">
      <w:pPr>
        <w:ind w:firstLine="709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W czasie wykonywania wykopów w miejscach dostępnych dla osób niezatrudnionych przy tych robotach, należy wokół wykopów pozostawionych na czas zmroku i w nocy ustawić balustrady zaopatrzone w światło ostrzegawcze koloru czerwonego. Poręcze balustrad powinny znajdować się na wysokości </w:t>
      </w:r>
      <w:smartTag w:uri="urn:schemas-microsoft-com:office:smarttags" w:element="metricconverter">
        <w:smartTagPr>
          <w:attr w:name="ProductID" w:val="1,10 m"/>
        </w:smartTagPr>
        <w:r w:rsidRPr="00C4772C">
          <w:rPr>
            <w:rFonts w:ascii="Arial Narrow" w:hAnsi="Arial Narrow"/>
            <w:sz w:val="24"/>
            <w:szCs w:val="24"/>
          </w:rPr>
          <w:t>1,10 m</w:t>
        </w:r>
      </w:smartTag>
      <w:r w:rsidRPr="00C4772C">
        <w:rPr>
          <w:rFonts w:ascii="Arial Narrow" w:hAnsi="Arial Narrow"/>
          <w:sz w:val="24"/>
          <w:szCs w:val="24"/>
        </w:rPr>
        <w:t xml:space="preserve"> od krawędzi wykopu. Wykopy o ścianach pionowych nie umocnionych, bez rozparcia lub podparcia mogą być wykonywane tylko do głębokości </w:t>
      </w:r>
      <w:smartTag w:uri="urn:schemas-microsoft-com:office:smarttags" w:element="metricconverter">
        <w:smartTagPr>
          <w:attr w:name="ProductID" w:val="1,0 m"/>
        </w:smartTagPr>
        <w:r w:rsidRPr="00C4772C">
          <w:rPr>
            <w:rFonts w:ascii="Arial Narrow" w:hAnsi="Arial Narrow"/>
            <w:sz w:val="24"/>
            <w:szCs w:val="24"/>
          </w:rPr>
          <w:t>1,0 m</w:t>
        </w:r>
      </w:smartTag>
      <w:r w:rsidRPr="00C4772C">
        <w:rPr>
          <w:rFonts w:ascii="Arial Narrow" w:hAnsi="Arial Narrow"/>
          <w:sz w:val="24"/>
          <w:szCs w:val="24"/>
        </w:rPr>
        <w:t xml:space="preserve"> w gruntach zwartych, w przypadku gdy teren przy wykopie nie jest obciążony w pasie o szerokości równej głębokości wykopu.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Wykopy bez umocnień o głębokości większej niż </w:t>
      </w:r>
      <w:smartTag w:uri="urn:schemas-microsoft-com:office:smarttags" w:element="metricconverter">
        <w:smartTagPr>
          <w:attr w:name="ProductID" w:val="1,0 m"/>
        </w:smartTagPr>
        <w:r w:rsidRPr="00C4772C">
          <w:rPr>
            <w:rFonts w:ascii="Arial Narrow" w:hAnsi="Arial Narrow"/>
            <w:sz w:val="24"/>
            <w:szCs w:val="24"/>
          </w:rPr>
          <w:t>1,0 m</w:t>
        </w:r>
      </w:smartTag>
      <w:r w:rsidRPr="00C4772C">
        <w:rPr>
          <w:rFonts w:ascii="Arial Narrow" w:hAnsi="Arial Narrow"/>
          <w:sz w:val="24"/>
          <w:szCs w:val="24"/>
        </w:rPr>
        <w:t xml:space="preserve">, lecz nie większej od </w:t>
      </w:r>
      <w:smartTag w:uri="urn:schemas-microsoft-com:office:smarttags" w:element="metricconverter">
        <w:smartTagPr>
          <w:attr w:name="ProductID" w:val="2,0 m"/>
        </w:smartTagPr>
        <w:r w:rsidRPr="00C4772C">
          <w:rPr>
            <w:rFonts w:ascii="Arial Narrow" w:hAnsi="Arial Narrow"/>
            <w:sz w:val="24"/>
            <w:szCs w:val="24"/>
          </w:rPr>
          <w:t>2,0 m</w:t>
        </w:r>
      </w:smartTag>
      <w:r w:rsidRPr="00C4772C">
        <w:rPr>
          <w:rFonts w:ascii="Arial Narrow" w:hAnsi="Arial Narrow"/>
          <w:sz w:val="24"/>
          <w:szCs w:val="24"/>
        </w:rPr>
        <w:t xml:space="preserve"> można wykonywać, jeżeli pozwalają na to wyniki badań gruntu i dokumentacja geologiczno-inżynierska.</w:t>
      </w:r>
    </w:p>
    <w:p w:rsidR="002616E7" w:rsidRPr="00C4772C" w:rsidRDefault="002616E7" w:rsidP="002616E7">
      <w:pPr>
        <w:pStyle w:val="Tekstpodstawowy2"/>
        <w:spacing w:after="0" w:line="240" w:lineRule="auto"/>
        <w:ind w:firstLine="709"/>
        <w:jc w:val="both"/>
        <w:rPr>
          <w:rFonts w:ascii="Arial Narrow" w:hAnsi="Arial Narrow"/>
          <w:bCs/>
          <w:sz w:val="24"/>
          <w:szCs w:val="24"/>
          <w:lang w:val="pl-PL"/>
        </w:rPr>
      </w:pPr>
      <w:r w:rsidRPr="00C4772C">
        <w:rPr>
          <w:rFonts w:ascii="Arial Narrow" w:hAnsi="Arial Narrow"/>
          <w:bCs/>
          <w:sz w:val="24"/>
          <w:szCs w:val="24"/>
          <w:lang w:val="pl-PL"/>
        </w:rPr>
        <w:t xml:space="preserve">Jeżeli wykop osiągnie głębokość większą niż </w:t>
      </w:r>
      <w:smartTag w:uri="urn:schemas-microsoft-com:office:smarttags" w:element="metricconverter">
        <w:smartTagPr>
          <w:attr w:name="ProductID" w:val="1,0 m"/>
        </w:smartTagPr>
        <w:r w:rsidRPr="00C4772C">
          <w:rPr>
            <w:rFonts w:ascii="Arial Narrow" w:hAnsi="Arial Narrow"/>
            <w:bCs/>
            <w:sz w:val="24"/>
            <w:szCs w:val="24"/>
            <w:lang w:val="pl-PL"/>
          </w:rPr>
          <w:t>1,0 m</w:t>
        </w:r>
      </w:smartTag>
      <w:r w:rsidRPr="00C4772C">
        <w:rPr>
          <w:rFonts w:ascii="Arial Narrow" w:hAnsi="Arial Narrow"/>
          <w:bCs/>
          <w:sz w:val="24"/>
          <w:szCs w:val="24"/>
          <w:lang w:val="pl-PL"/>
        </w:rPr>
        <w:t xml:space="preserve"> od poziomu terenu, należy wykonać zejście (wejście) do wykopu. Odległość pomiędzy zejściami (wejściami) do wykopu nie powinna przekraczać </w:t>
      </w:r>
      <w:smartTag w:uri="urn:schemas-microsoft-com:office:smarttags" w:element="metricconverter">
        <w:smartTagPr>
          <w:attr w:name="ProductID" w:val="20,0 m"/>
        </w:smartTagPr>
        <w:r w:rsidRPr="00C4772C">
          <w:rPr>
            <w:rFonts w:ascii="Arial Narrow" w:hAnsi="Arial Narrow"/>
            <w:bCs/>
            <w:sz w:val="24"/>
            <w:szCs w:val="24"/>
            <w:lang w:val="pl-PL"/>
          </w:rPr>
          <w:t>20,0 m</w:t>
        </w:r>
      </w:smartTag>
      <w:r w:rsidRPr="00C4772C">
        <w:rPr>
          <w:rFonts w:ascii="Arial Narrow" w:hAnsi="Arial Narrow"/>
          <w:bCs/>
          <w:sz w:val="24"/>
          <w:szCs w:val="24"/>
          <w:lang w:val="pl-PL"/>
        </w:rPr>
        <w:t xml:space="preserve">. Należy również ustalić rodzaje prac, które powinny być wykonywane przez co najmniej dwie osoby, w celu </w:t>
      </w:r>
      <w:r w:rsidRPr="00C4772C">
        <w:rPr>
          <w:rFonts w:ascii="Arial Narrow" w:hAnsi="Arial Narrow"/>
          <w:bCs/>
          <w:sz w:val="24"/>
          <w:szCs w:val="24"/>
          <w:lang w:val="pl-PL"/>
        </w:rPr>
        <w:lastRenderedPageBreak/>
        <w:t xml:space="preserve">zapewnienia asekuracji, ze względu na możliwość wystąpienia szczególnego zagrożenia dla zdrowia lub życia ludzkiego. Dotyczy to prac wykonywanych w wykopach i wyrobiskach o głębokości większej od </w:t>
      </w:r>
      <w:smartTag w:uri="urn:schemas-microsoft-com:office:smarttags" w:element="metricconverter">
        <w:smartTagPr>
          <w:attr w:name="ProductID" w:val="2,0 m"/>
        </w:smartTagPr>
        <w:r w:rsidRPr="00C4772C">
          <w:rPr>
            <w:rFonts w:ascii="Arial Narrow" w:hAnsi="Arial Narrow"/>
            <w:bCs/>
            <w:sz w:val="24"/>
            <w:szCs w:val="24"/>
            <w:lang w:val="pl-PL"/>
          </w:rPr>
          <w:t>2,0 m</w:t>
        </w:r>
      </w:smartTag>
      <w:r w:rsidRPr="00C4772C">
        <w:rPr>
          <w:rFonts w:ascii="Arial Narrow" w:hAnsi="Arial Narrow"/>
          <w:bCs/>
          <w:sz w:val="24"/>
          <w:szCs w:val="24"/>
          <w:lang w:val="pl-PL"/>
        </w:rPr>
        <w:t xml:space="preserve">. </w:t>
      </w:r>
    </w:p>
    <w:p w:rsidR="002616E7" w:rsidRPr="00C4772C" w:rsidRDefault="002616E7" w:rsidP="002616E7">
      <w:pPr>
        <w:ind w:firstLine="709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Składowanie urobku, materiałów i wyrobów jest zabronione:</w:t>
      </w:r>
    </w:p>
    <w:p w:rsidR="002616E7" w:rsidRPr="00C4772C" w:rsidRDefault="002616E7" w:rsidP="002616E7">
      <w:pPr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- w odległości mniejszej niż </w:t>
      </w:r>
      <w:smartTag w:uri="urn:schemas-microsoft-com:office:smarttags" w:element="metricconverter">
        <w:smartTagPr>
          <w:attr w:name="ProductID" w:val="0,60 m"/>
        </w:smartTagPr>
        <w:r w:rsidRPr="00C4772C">
          <w:rPr>
            <w:rFonts w:ascii="Arial Narrow" w:hAnsi="Arial Narrow"/>
            <w:sz w:val="24"/>
            <w:szCs w:val="24"/>
          </w:rPr>
          <w:t>0,60 m</w:t>
        </w:r>
      </w:smartTag>
      <w:r w:rsidRPr="00C4772C">
        <w:rPr>
          <w:rFonts w:ascii="Arial Narrow" w:hAnsi="Arial Narrow"/>
          <w:sz w:val="24"/>
          <w:szCs w:val="24"/>
        </w:rPr>
        <w:t xml:space="preserve"> od krawędzi wykopu, jeżeli ściany wykopu są</w:t>
      </w:r>
      <w:r w:rsidRPr="00C4772C">
        <w:rPr>
          <w:rFonts w:ascii="Arial Narrow" w:hAnsi="Arial Narrow"/>
          <w:sz w:val="24"/>
          <w:szCs w:val="24"/>
        </w:rPr>
        <w:br/>
        <w:t xml:space="preserve">  obudowane oraz jeżeli obciążenie urobku jest przewidziane w doborze obudowy,</w:t>
      </w:r>
    </w:p>
    <w:p w:rsidR="002616E7" w:rsidRPr="00C4772C" w:rsidRDefault="002616E7" w:rsidP="002616E7">
      <w:pPr>
        <w:ind w:left="360" w:hanging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w strefie klina naturalnego odłamu gruntu, jeżeli ściany wykopu nie są obudowane.</w:t>
      </w:r>
    </w:p>
    <w:p w:rsidR="002616E7" w:rsidRPr="00C4772C" w:rsidRDefault="002616E7" w:rsidP="002616E7">
      <w:pPr>
        <w:ind w:left="360" w:hanging="360"/>
        <w:jc w:val="both"/>
        <w:rPr>
          <w:rFonts w:ascii="Arial Narrow" w:hAnsi="Arial Narrow"/>
          <w:b/>
          <w:bCs/>
          <w:sz w:val="24"/>
          <w:szCs w:val="24"/>
        </w:rPr>
      </w:pPr>
    </w:p>
    <w:p w:rsidR="002616E7" w:rsidRPr="00C4772C" w:rsidRDefault="002616E7" w:rsidP="002616E7">
      <w:pPr>
        <w:ind w:left="360" w:hanging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6.1.2. Maszyny i urządzenia techniczne użytkowane na placu budowy</w:t>
      </w:r>
    </w:p>
    <w:p w:rsidR="002616E7" w:rsidRPr="00C4772C" w:rsidRDefault="002616E7" w:rsidP="002616E7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Ruch środków transportowych obok wykopów powinien odbywać się poza granicą klina naturalnego odłamu gruntu.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W czasie wykonywania robót ziemnych nie powinno dopuszczać się do tworzenia nawisów gruntu. Przebywanie osób pomiędzy ścianą wykopu a koparką, nawet w czasie postoju jest zabronione.</w:t>
      </w:r>
    </w:p>
    <w:p w:rsidR="002616E7" w:rsidRPr="00C4772C" w:rsidRDefault="002616E7" w:rsidP="002616E7">
      <w:pPr>
        <w:ind w:firstLine="709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Zakładanie obudowy lub montaż rur w uprzednio wykonanym wykopie o ścianach pionowych i na głębokości powyżej </w:t>
      </w:r>
      <w:smartTag w:uri="urn:schemas-microsoft-com:office:smarttags" w:element="metricconverter">
        <w:smartTagPr>
          <w:attr w:name="ProductID" w:val="1,0 m"/>
        </w:smartTagPr>
        <w:r w:rsidRPr="00C4772C">
          <w:rPr>
            <w:rFonts w:ascii="Arial Narrow" w:hAnsi="Arial Narrow"/>
            <w:sz w:val="24"/>
            <w:szCs w:val="24"/>
          </w:rPr>
          <w:t>1,0 m</w:t>
        </w:r>
      </w:smartTag>
      <w:r w:rsidRPr="00C4772C">
        <w:rPr>
          <w:rFonts w:ascii="Arial Narrow" w:hAnsi="Arial Narrow"/>
          <w:sz w:val="24"/>
          <w:szCs w:val="24"/>
        </w:rPr>
        <w:t xml:space="preserve"> wymaga tymczasowego zabezpieczenia osób klatkami osłonowymi lub obudową prefabrykowaną.</w:t>
      </w:r>
    </w:p>
    <w:p w:rsidR="002616E7" w:rsidRPr="00C4772C" w:rsidRDefault="002616E7" w:rsidP="002616E7">
      <w:pPr>
        <w:pStyle w:val="Tekstpodstawowy2"/>
        <w:spacing w:after="0" w:line="240" w:lineRule="auto"/>
        <w:ind w:firstLine="539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Maszyny i inne urządzenia techniczne oraz narzędzia zmechanizowane powinny być montowane, eksploatowane i obsługiwane zgodnie z instrukcją producenta oraz spełniać wymagania określone w przepisach dotyczących systemu oceny zgodności. Maszyny i inne urządzenia techniczne, podlegające dozorowi technicznemu, mogą być używane na terenie budowy tylko wówczas, jeżeli wystawiono dokumenty uprawniające do ich eksploatacji.</w:t>
      </w:r>
    </w:p>
    <w:p w:rsidR="002616E7" w:rsidRPr="00C4772C" w:rsidRDefault="002616E7" w:rsidP="002616E7">
      <w:pPr>
        <w:pStyle w:val="Tekstpodstawowy2"/>
        <w:spacing w:after="0" w:line="240" w:lineRule="auto"/>
        <w:ind w:firstLine="539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Wykonawca, użytkujący maszyny i inne urządzenia techniczne, nie podlegające dozorowi technicznemu, powinien udostępnić organom kontroli dokumentację techniczno – ruchową lub instrukcję obsługi tych maszyn lub urządzeń.</w:t>
      </w:r>
    </w:p>
    <w:p w:rsidR="002616E7" w:rsidRPr="00C4772C" w:rsidRDefault="002616E7" w:rsidP="002616E7">
      <w:pPr>
        <w:pStyle w:val="Tekstpodstawowy2"/>
        <w:spacing w:after="0" w:line="240" w:lineRule="auto"/>
        <w:ind w:firstLine="540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Operatorzy lub maszyniści żurawi, maszyn budowlanych, kierowcy wózków i innych maszyn o napędzie silnikowym powinni posiadać wymagane kwalifikacje.</w:t>
      </w:r>
    </w:p>
    <w:p w:rsidR="002616E7" w:rsidRPr="00C4772C" w:rsidRDefault="002616E7" w:rsidP="002616E7">
      <w:pPr>
        <w:pStyle w:val="Tekstpodstawowy2"/>
        <w:spacing w:after="0" w:line="240" w:lineRule="auto"/>
        <w:ind w:firstLine="539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 xml:space="preserve">Stanowiska pracy operatorów maszyn lub innych urządzeń technicznych, które nie posiadają kabin, powinny być: </w:t>
      </w:r>
    </w:p>
    <w:p w:rsidR="002616E7" w:rsidRPr="00C4772C" w:rsidRDefault="002616E7" w:rsidP="002616E7">
      <w:pPr>
        <w:pStyle w:val="Tekstpodstawowy2"/>
        <w:tabs>
          <w:tab w:val="num" w:pos="1134"/>
        </w:tabs>
        <w:spacing w:after="0" w:line="240" w:lineRule="auto"/>
        <w:jc w:val="both"/>
        <w:rPr>
          <w:rFonts w:ascii="Arial Narrow" w:hAnsi="Arial Narrow"/>
          <w:sz w:val="24"/>
          <w:szCs w:val="24"/>
          <w:lang w:val="pl-PL"/>
        </w:rPr>
      </w:pPr>
      <w:r w:rsidRPr="00C4772C">
        <w:rPr>
          <w:rFonts w:ascii="Arial Narrow" w:hAnsi="Arial Narrow"/>
          <w:sz w:val="24"/>
          <w:szCs w:val="24"/>
          <w:lang w:val="pl-PL"/>
        </w:rPr>
        <w:t>- zadaszone i zabezpieczone przed spadającymi przedmiotami,</w:t>
      </w:r>
    </w:p>
    <w:p w:rsidR="002616E7" w:rsidRPr="00C4772C" w:rsidRDefault="002616E7" w:rsidP="002616E7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osłonięte w okresie zimowym.</w:t>
      </w:r>
    </w:p>
    <w:p w:rsidR="002616E7" w:rsidRPr="00C4772C" w:rsidRDefault="002616E7" w:rsidP="002616E7">
      <w:pPr>
        <w:jc w:val="both"/>
        <w:rPr>
          <w:rFonts w:ascii="Arial Narrow" w:hAnsi="Arial Narrow"/>
          <w:b/>
          <w:bCs/>
          <w:sz w:val="24"/>
          <w:szCs w:val="24"/>
        </w:rPr>
      </w:pPr>
    </w:p>
    <w:p w:rsidR="002616E7" w:rsidRDefault="002616E7" w:rsidP="002616E7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6.1.3. Zaplecze budowy</w:t>
      </w:r>
    </w:p>
    <w:p w:rsidR="002616E7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Zaplecze budowy wyposażone w toaletę, podstawowe środki ochrony osobistej i ochrony zdrowia (itp.: ubrania robocze odpowiednie do pory roku, hełmy, szelki bezpieczeństwa z linkami, drabiny, materiały opatrunkowe, apteczka pierwszej pomocy, itp.).   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    </w:t>
      </w:r>
    </w:p>
    <w:p w:rsidR="002616E7" w:rsidRPr="00C4772C" w:rsidRDefault="002616E7" w:rsidP="002616E7">
      <w:pPr>
        <w:ind w:left="360" w:hanging="360"/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6.2. Wskazanie środków organizacyjnych zapobiegających niebezpieczeństwom</w:t>
      </w:r>
    </w:p>
    <w:p w:rsidR="002616E7" w:rsidRPr="00C4772C" w:rsidRDefault="002616E7" w:rsidP="002616E7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Bezpośredni nadzór nad bezpieczeństwem i higieną pracy na stanowiskach pracy sprawują odpowiednio kierownik budowy (kierownik robót) oraz mistrz budowlany, stosownie do zakresu obowiązków.</w:t>
      </w:r>
    </w:p>
    <w:p w:rsidR="002616E7" w:rsidRPr="00C4772C" w:rsidRDefault="002616E7" w:rsidP="002616E7">
      <w:pPr>
        <w:ind w:firstLine="36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Nieprzestrzeganie przepisów bhp na placu budowy prowadzi do powstania bezpośrednich zagrożeń dla życia lub zdrowia pracowników.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</w:p>
    <w:p w:rsidR="002616E7" w:rsidRPr="00C4772C" w:rsidRDefault="002616E7" w:rsidP="002616E7">
      <w:pPr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Przyczyny organizacyjne powstania wypadków przy pracy: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a) niewłaściwa ogólna organizacja pracy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nieprawidłowy podział pracy lub rozplanowanie zadań,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niewłaściwe polecenia przełożonych,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brak nadzoru,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brak instrukcji posługiwania się czynnikiem materialnym,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tolerowanie przez nadzór odstępstw od zasad bezpieczeństwa pracy,</w:t>
      </w:r>
    </w:p>
    <w:p w:rsidR="002616E7" w:rsidRPr="00C4772C" w:rsidRDefault="002616E7" w:rsidP="002616E7">
      <w:pPr>
        <w:ind w:left="1260" w:hanging="180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brak lub niewłaściwe przeszkolenie w zakresie bezpieczeństwa pracy i ergonomii,</w:t>
      </w:r>
    </w:p>
    <w:p w:rsidR="002616E7" w:rsidRPr="00C4772C" w:rsidRDefault="002616E7" w:rsidP="002616E7">
      <w:pPr>
        <w:ind w:left="1260" w:hanging="180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dopuszczenie do pracy człowieka z przeciwwskazaniami lub bez badań lekarskich;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b) niewłaściwa organizacja stanowiska pracy: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niewłaściwe usytuowanie urządzeń na stanowiskach pracy,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nieodpowiednie przejścia i dojścia,</w:t>
      </w:r>
    </w:p>
    <w:p w:rsidR="002616E7" w:rsidRPr="00C4772C" w:rsidRDefault="002616E7" w:rsidP="002616E7">
      <w:pPr>
        <w:ind w:firstLine="10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lastRenderedPageBreak/>
        <w:t>- brak środków ochrony indywidualnej lub niewłaściwy ich dobór.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</w:p>
    <w:p w:rsidR="002616E7" w:rsidRPr="00C4772C" w:rsidRDefault="002616E7" w:rsidP="002616E7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Osoba kierująca pracownikami jest obowiązana:</w:t>
      </w:r>
    </w:p>
    <w:p w:rsidR="002616E7" w:rsidRPr="00C4772C" w:rsidRDefault="002616E7" w:rsidP="002616E7">
      <w:pPr>
        <w:tabs>
          <w:tab w:val="left" w:pos="180"/>
        </w:tabs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organizować stanowiska pracy zgodnie z przepisami i zasadami bezpieczeństwa i higieny pracy,</w:t>
      </w:r>
    </w:p>
    <w:p w:rsidR="002616E7" w:rsidRPr="00C4772C" w:rsidRDefault="002616E7" w:rsidP="002616E7">
      <w:pPr>
        <w:tabs>
          <w:tab w:val="left" w:pos="180"/>
        </w:tabs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dbać o sprawność środków ochrony indywidualnej oraz ich stosowania zgodnie z przeznaczeniem,</w:t>
      </w:r>
    </w:p>
    <w:p w:rsidR="002616E7" w:rsidRPr="00C4772C" w:rsidRDefault="002616E7" w:rsidP="002616E7">
      <w:pPr>
        <w:tabs>
          <w:tab w:val="left" w:pos="180"/>
        </w:tabs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organizować, przygotowywać i prowadzić prace, uwzględniając zabezpieczenie pracowników przed wypadkami przy pracy, chorobami zawodowymi i innymi chorobami związanymi z warunkami środowiska pracy,</w:t>
      </w:r>
    </w:p>
    <w:p w:rsidR="002616E7" w:rsidRPr="00C4772C" w:rsidRDefault="002616E7" w:rsidP="002616E7">
      <w:pPr>
        <w:tabs>
          <w:tab w:val="left" w:pos="180"/>
        </w:tabs>
        <w:ind w:left="180" w:hanging="180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dbać o bezpieczny i higieniczny stan pomieszczeń pracy i wyposażenia technicznego, a także o sprawność środków ochrony zbiorowej i ich stosowania zgodnie z przeznaczeniem,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</w:p>
    <w:p w:rsidR="002616E7" w:rsidRPr="00C4772C" w:rsidRDefault="002616E7" w:rsidP="002616E7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C4772C">
        <w:rPr>
          <w:rFonts w:ascii="Arial Narrow" w:hAnsi="Arial Narrow"/>
          <w:b/>
          <w:bCs/>
          <w:sz w:val="24"/>
          <w:szCs w:val="24"/>
        </w:rPr>
        <w:t>Kierownik budowy powinien podjąć stosowne środki profilaktyczne mające na celu: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zapewnić organizację pracy i stanowisk pracy w sposób zabezpieczający pracowników przed zagrożeniami wypadkowymi oraz oddziaływaniem czynników szkodliwych i uciążliwych,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- zapewnić likwidację zagrożeń dla zdrowia i życia pracowników głównie przez stosowanie technologii, materiałów  i substancji nie powodujących takich zagrożeń.</w:t>
      </w:r>
    </w:p>
    <w:p w:rsidR="002616E7" w:rsidRPr="00C4772C" w:rsidRDefault="002616E7" w:rsidP="002616E7">
      <w:pPr>
        <w:ind w:firstLine="709"/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W razie stwierdzenia bezpośredniego zagrożenia dla życia lub zdrowia pracowników osoba kierująca, pracownikami obowiązana jest do niezwłocznego wstrzymania prac i podjęcia działań w celu usunięcia tego zagrożenia.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ab/>
        <w:t>Pracownicy zatrudnieni na budowie, powinni być wyposażeni w środki ochrony indywidualnej oraz odzież i obuwie robocze, zgodnie z tabelą norm przydziału środków ochrony indywidualnej oraz odzieży i obuwia roboczego opracowaną przez pracodawcę.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Środki ochrony indywidualnej w zakresie ochrony zdrowia i bezpieczeństwa użytkowników tych środków powinny zapewniać wystarczającą ochronę przed występującymi zagrożeniami (np. upadek z wysokości, uszkodzenie głowy, twarzy, wzroku, słuchu).</w:t>
      </w:r>
    </w:p>
    <w:p w:rsidR="002616E7" w:rsidRPr="00C4772C" w:rsidRDefault="002616E7" w:rsidP="002616E7">
      <w:pPr>
        <w:jc w:val="both"/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Kierownik budowy obowiązany jest informować pracowników o sposobach posługiwania się tymi środkami.</w:t>
      </w:r>
    </w:p>
    <w:p w:rsidR="002616E7" w:rsidRPr="00C4772C" w:rsidRDefault="002616E7" w:rsidP="002616E7">
      <w:pPr>
        <w:pStyle w:val="Tekstpodstawowy"/>
        <w:ind w:left="7080"/>
        <w:rPr>
          <w:rFonts w:ascii="Arial Narrow" w:hAnsi="Arial Narrow"/>
          <w:iCs/>
          <w:color w:val="000000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</w:t>
      </w:r>
    </w:p>
    <w:p w:rsidR="002616E7" w:rsidRPr="00C4772C" w:rsidRDefault="002616E7" w:rsidP="002616E7">
      <w:pPr>
        <w:rPr>
          <w:rFonts w:ascii="Arial Narrow" w:hAnsi="Arial Narrow"/>
          <w:sz w:val="24"/>
          <w:szCs w:val="24"/>
        </w:rPr>
      </w:pPr>
      <w:r w:rsidRPr="00C4772C">
        <w:rPr>
          <w:rFonts w:ascii="Arial Narrow" w:hAnsi="Arial Narrow"/>
          <w:sz w:val="24"/>
          <w:szCs w:val="24"/>
        </w:rPr>
        <w:t>Projektował:</w:t>
      </w:r>
      <w:r w:rsidRPr="00C4772C">
        <w:rPr>
          <w:rFonts w:ascii="Arial Narrow" w:hAnsi="Arial Narrow"/>
          <w:sz w:val="24"/>
          <w:szCs w:val="24"/>
        </w:rPr>
        <w:tab/>
      </w:r>
      <w:r w:rsidRPr="00C4772C">
        <w:rPr>
          <w:rFonts w:ascii="Arial Narrow" w:hAnsi="Arial Narrow"/>
          <w:sz w:val="24"/>
          <w:szCs w:val="24"/>
        </w:rPr>
        <w:tab/>
      </w:r>
      <w:r w:rsidRPr="00C4772C">
        <w:rPr>
          <w:rFonts w:ascii="Arial Narrow" w:hAnsi="Arial Narrow"/>
          <w:sz w:val="24"/>
          <w:szCs w:val="24"/>
        </w:rPr>
        <w:tab/>
      </w:r>
      <w:r w:rsidRPr="00C4772C">
        <w:rPr>
          <w:rFonts w:ascii="Arial Narrow" w:hAnsi="Arial Narrow"/>
          <w:sz w:val="24"/>
          <w:szCs w:val="24"/>
        </w:rPr>
        <w:tab/>
      </w:r>
      <w:r w:rsidRPr="00C4772C">
        <w:rPr>
          <w:rFonts w:ascii="Arial Narrow" w:hAnsi="Arial Narrow"/>
          <w:sz w:val="24"/>
          <w:szCs w:val="24"/>
        </w:rPr>
        <w:tab/>
      </w:r>
      <w:r w:rsidRPr="00C4772C">
        <w:rPr>
          <w:rFonts w:ascii="Arial Narrow" w:hAnsi="Arial Narrow"/>
          <w:sz w:val="24"/>
          <w:szCs w:val="24"/>
        </w:rPr>
        <w:tab/>
      </w:r>
      <w:r w:rsidRPr="00C4772C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>S</w:t>
      </w:r>
      <w:r w:rsidRPr="00C4772C">
        <w:rPr>
          <w:rFonts w:ascii="Arial Narrow" w:hAnsi="Arial Narrow"/>
          <w:sz w:val="24"/>
          <w:szCs w:val="24"/>
        </w:rPr>
        <w:t>prawdził:</w:t>
      </w:r>
    </w:p>
    <w:p w:rsidR="002616E7" w:rsidRPr="00C4772C" w:rsidRDefault="002616E7" w:rsidP="002616E7">
      <w:pPr>
        <w:autoSpaceDE w:val="0"/>
        <w:autoSpaceDN w:val="0"/>
        <w:adjustRightInd w:val="0"/>
        <w:rPr>
          <w:rFonts w:ascii="Arial Narrow" w:hAnsi="Arial Narrow"/>
          <w:sz w:val="24"/>
          <w:szCs w:val="24"/>
        </w:rPr>
      </w:pPr>
    </w:p>
    <w:p w:rsidR="002616E7" w:rsidRPr="00C4772C" w:rsidRDefault="002616E7" w:rsidP="002616E7">
      <w:pPr>
        <w:rPr>
          <w:rFonts w:ascii="Arial Narrow" w:hAnsi="Arial Narrow"/>
          <w:sz w:val="24"/>
          <w:szCs w:val="24"/>
        </w:rPr>
      </w:pPr>
    </w:p>
    <w:sectPr w:rsidR="002616E7" w:rsidRPr="00C4772C" w:rsidSect="001D2AB7">
      <w:headerReference w:type="default" r:id="rId31"/>
      <w:footerReference w:type="default" r:id="rId32"/>
      <w:headerReference w:type="first" r:id="rId33"/>
      <w:footerReference w:type="first" r:id="rId34"/>
      <w:pgSz w:w="11906" w:h="16838"/>
      <w:pgMar w:top="993" w:right="849" w:bottom="993" w:left="1417" w:header="284" w:footer="44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E99" w:rsidRDefault="008D6E99" w:rsidP="00F37DCB">
      <w:r>
        <w:separator/>
      </w:r>
    </w:p>
  </w:endnote>
  <w:endnote w:type="continuationSeparator" w:id="0">
    <w:p w:rsidR="008D6E99" w:rsidRDefault="008D6E99" w:rsidP="00F37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tarBats, Symbol">
    <w:charset w:val="02"/>
    <w:family w:val="auto"/>
    <w:pitch w:val="variable"/>
    <w:sig w:usb0="00000000" w:usb1="00000000" w:usb2="00000000" w:usb3="00000000" w:csb0="00000000" w:csb1="00000000"/>
  </w:font>
  <w:font w:name="Sym">
    <w:altName w:val="Symbol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(Baltic)"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5F" w:rsidRPr="00B61F01" w:rsidRDefault="005E0B5F">
    <w:pPr>
      <w:pStyle w:val="Stopka"/>
      <w:rPr>
        <w:rFonts w:ascii="Arial Narrow" w:hAnsi="Arial Narrow"/>
        <w:sz w:val="16"/>
      </w:rPr>
    </w:pPr>
    <w:r>
      <w:rPr>
        <w:rFonts w:ascii="Arial Narrow" w:hAnsi="Arial Narrow"/>
      </w:rPr>
      <w:tab/>
    </w:r>
    <w:r w:rsidRPr="00B61F01">
      <w:rPr>
        <w:rFonts w:ascii="Arial Narrow" w:hAnsi="Arial Narrow"/>
        <w:sz w:val="16"/>
      </w:rPr>
      <w:tab/>
      <w:t>ul. Zegarowa 5, 62-600 Koło</w:t>
    </w:r>
  </w:p>
  <w:p w:rsidR="005E0B5F" w:rsidRPr="00B61F01" w:rsidRDefault="005E0B5F">
    <w:pPr>
      <w:pStyle w:val="Stopka"/>
      <w:rPr>
        <w:rFonts w:ascii="Arial Narrow" w:hAnsi="Arial Narrow"/>
        <w:sz w:val="16"/>
      </w:rPr>
    </w:pPr>
    <w:r w:rsidRPr="00B61F01">
      <w:rPr>
        <w:rFonts w:ascii="Arial Narrow" w:hAnsi="Arial Narrow"/>
        <w:sz w:val="18"/>
      </w:rPr>
      <w:t xml:space="preserve">Biuro Usług Budowlanych"  </w:t>
    </w:r>
    <w:proofErr w:type="spellStart"/>
    <w:r w:rsidRPr="00B61F01">
      <w:rPr>
        <w:rFonts w:ascii="Arial Narrow" w:hAnsi="Arial Narrow"/>
        <w:sz w:val="18"/>
      </w:rPr>
      <w:t>F.A.-BUD</w:t>
    </w:r>
    <w:proofErr w:type="spellEnd"/>
    <w:r w:rsidRPr="00B61F01">
      <w:rPr>
        <w:rFonts w:ascii="Arial Narrow" w:hAnsi="Arial Narrow"/>
        <w:sz w:val="18"/>
      </w:rPr>
      <w:t xml:space="preserve">" </w:t>
    </w:r>
    <w:r w:rsidRPr="00B61F01">
      <w:rPr>
        <w:rFonts w:ascii="Arial Narrow" w:hAnsi="Arial Narrow"/>
        <w:sz w:val="16"/>
      </w:rPr>
      <w:tab/>
    </w:r>
    <w:r w:rsidRPr="00B61F01">
      <w:rPr>
        <w:rFonts w:ascii="Arial Narrow" w:hAnsi="Arial Narrow"/>
        <w:sz w:val="16"/>
      </w:rPr>
      <w:tab/>
      <w:t>tel. 605 215 770</w:t>
    </w:r>
  </w:p>
  <w:p w:rsidR="005E0B5F" w:rsidRPr="00B61F01" w:rsidRDefault="005E0B5F">
    <w:pPr>
      <w:pStyle w:val="Stopka"/>
      <w:rPr>
        <w:rFonts w:ascii="Arial Narrow" w:hAnsi="Arial Narrow"/>
        <w:sz w:val="16"/>
      </w:rPr>
    </w:pPr>
    <w:r w:rsidRPr="00B61F01">
      <w:rPr>
        <w:rFonts w:ascii="Arial Narrow" w:hAnsi="Arial Narrow"/>
        <w:sz w:val="16"/>
      </w:rPr>
      <w:tab/>
    </w:r>
    <w:r w:rsidRPr="00B61F01">
      <w:rPr>
        <w:rFonts w:ascii="Arial Narrow" w:hAnsi="Arial Narrow"/>
        <w:sz w:val="16"/>
      </w:rPr>
      <w:tab/>
      <w:t>63 2610997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5F" w:rsidRPr="00740E87" w:rsidRDefault="005E0B5F" w:rsidP="00876EB6">
    <w:pPr>
      <w:pStyle w:val="Stopka"/>
      <w:tabs>
        <w:tab w:val="clear" w:pos="9072"/>
        <w:tab w:val="right" w:pos="9639"/>
      </w:tabs>
      <w:rPr>
        <w:rFonts w:ascii="Arial Narrow" w:hAnsi="Arial Narrow"/>
      </w:rPr>
    </w:pPr>
    <w:r w:rsidRPr="00740E87">
      <w:rPr>
        <w:rFonts w:ascii="Arial Narrow" w:hAnsi="Arial Narrow"/>
      </w:rPr>
      <w:t xml:space="preserve">                 </w:t>
    </w:r>
    <w:r>
      <w:rPr>
        <w:rFonts w:ascii="Arial Narrow" w:hAnsi="Arial Narrow"/>
      </w:rPr>
      <w:t>STYCZEŃ 2020</w:t>
    </w:r>
    <w:r w:rsidRPr="00740E87">
      <w:rPr>
        <w:rFonts w:ascii="Arial Narrow" w:hAnsi="Arial Narrow"/>
      </w:rPr>
      <w:t xml:space="preserve"> r.                                          </w:t>
    </w:r>
    <w:r>
      <w:rPr>
        <w:rFonts w:ascii="Arial Narrow" w:hAnsi="Arial Narrow"/>
      </w:rPr>
      <w:t xml:space="preserve">                          </w:t>
    </w:r>
    <w:r w:rsidRPr="00740E87">
      <w:rPr>
        <w:rFonts w:ascii="Arial Narrow" w:hAnsi="Arial Narrow"/>
      </w:rPr>
      <w:t xml:space="preserve">                       </w:t>
    </w:r>
    <w:r>
      <w:rPr>
        <w:rFonts w:ascii="Arial Narrow" w:hAnsi="Arial Narrow"/>
      </w:rPr>
      <w:t xml:space="preserve">                       </w:t>
    </w:r>
    <w:r w:rsidRPr="00740E87">
      <w:rPr>
        <w:rFonts w:ascii="Arial Narrow" w:hAnsi="Arial Narrow"/>
      </w:rPr>
      <w:t xml:space="preserve">      EGZEM. NR . _______</w:t>
    </w:r>
  </w:p>
  <w:p w:rsidR="005E0B5F" w:rsidRDefault="005E0B5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E99" w:rsidRDefault="008D6E99" w:rsidP="00F37DCB">
      <w:r>
        <w:separator/>
      </w:r>
    </w:p>
  </w:footnote>
  <w:footnote w:type="continuationSeparator" w:id="0">
    <w:p w:rsidR="008D6E99" w:rsidRDefault="008D6E99" w:rsidP="00F37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5F" w:rsidRPr="002616E7" w:rsidRDefault="005E0B5F" w:rsidP="002616E7">
    <w:pPr>
      <w:autoSpaceDE w:val="0"/>
      <w:autoSpaceDN w:val="0"/>
      <w:adjustRightInd w:val="0"/>
      <w:jc w:val="center"/>
      <w:rPr>
        <w:rFonts w:ascii="Arial Narrow" w:hAnsi="Arial Narrow" w:cs="Arial Narrow"/>
        <w:sz w:val="16"/>
        <w:szCs w:val="24"/>
      </w:rPr>
    </w:pPr>
    <w:r>
      <w:rPr>
        <w:rFonts w:ascii="Arial Narrow" w:hAnsi="Arial Narrow" w:cs="Arial Narrow"/>
        <w:sz w:val="16"/>
        <w:szCs w:val="24"/>
      </w:rPr>
      <w:t>Przebudowa sieci wodociągowej w miejscowości Wrząca Wielka, gm. Koło</w:t>
    </w:r>
  </w:p>
  <w:p w:rsidR="005E0B5F" w:rsidRPr="00E62A95" w:rsidRDefault="005E0B5F">
    <w:pPr>
      <w:pStyle w:val="Nagwek"/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5F" w:rsidRDefault="005E0B5F" w:rsidP="002A1E6A">
    <w:pPr>
      <w:pStyle w:val="Nagwek"/>
      <w:ind w:left="-709"/>
      <w:rPr>
        <w:rFonts w:ascii="Arial Narrow" w:hAnsi="Arial Narrow"/>
      </w:rPr>
    </w:pPr>
    <w:r>
      <w:rPr>
        <w:rFonts w:ascii="Arial Narrow" w:hAnsi="Arial Narrow"/>
      </w:rPr>
      <w:t xml:space="preserve">               </w:t>
    </w:r>
  </w:p>
  <w:p w:rsidR="005E0B5F" w:rsidRPr="002A1E6A" w:rsidRDefault="005E0B5F" w:rsidP="002A1E6A">
    <w:pPr>
      <w:pStyle w:val="Nagwek"/>
      <w:ind w:left="-709"/>
      <w:rPr>
        <w:rFonts w:ascii="Arial Narrow" w:hAnsi="Arial Narrow"/>
      </w:rPr>
    </w:pPr>
    <w:r>
      <w:rPr>
        <w:rFonts w:ascii="Arial Narrow" w:hAnsi="Arial Narrow"/>
      </w:rPr>
      <w:t xml:space="preserve">                </w:t>
    </w:r>
    <w:r w:rsidRPr="002A1E6A">
      <w:rPr>
        <w:rFonts w:ascii="Arial Narrow" w:hAnsi="Arial Narrow"/>
      </w:rPr>
      <w:t>JEDNOSTKA PROJEKTOWA</w:t>
    </w:r>
    <w:r>
      <w:rPr>
        <w:rFonts w:ascii="Arial Narrow" w:hAnsi="Arial Narrow"/>
      </w:rPr>
      <w:t>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36B"/>
    <w:multiLevelType w:val="hybridMultilevel"/>
    <w:tmpl w:val="A78ACAF0"/>
    <w:lvl w:ilvl="0" w:tplc="3F6A30C2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A30C2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12BEE"/>
    <w:multiLevelType w:val="hybridMultilevel"/>
    <w:tmpl w:val="1702EC58"/>
    <w:lvl w:ilvl="0" w:tplc="3BBE4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 w:tplc="5676828A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">
    <w:nsid w:val="085C6A69"/>
    <w:multiLevelType w:val="multilevel"/>
    <w:tmpl w:val="F836D9DE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8600B85"/>
    <w:multiLevelType w:val="hybridMultilevel"/>
    <w:tmpl w:val="1D42D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F48F5"/>
    <w:multiLevelType w:val="multilevel"/>
    <w:tmpl w:val="3314CE8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D89626A"/>
    <w:multiLevelType w:val="multilevel"/>
    <w:tmpl w:val="6E5A138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13E394F"/>
    <w:multiLevelType w:val="multilevel"/>
    <w:tmpl w:val="B70255A6"/>
    <w:styleLink w:val="WW8Num18"/>
    <w:lvl w:ilvl="0">
      <w:numFmt w:val="bullet"/>
      <w:lvlText w:val="•"/>
      <w:lvlJc w:val="left"/>
      <w:rPr>
        <w:rFonts w:ascii="StarSymbol" w:eastAsia="OpenSymbol" w:hAnsi="StarSymbol" w:cs="Open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>
    <w:nsid w:val="1CC3265E"/>
    <w:multiLevelType w:val="hybridMultilevel"/>
    <w:tmpl w:val="86B69058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AC3139"/>
    <w:multiLevelType w:val="multilevel"/>
    <w:tmpl w:val="0B74D544"/>
    <w:lvl w:ilvl="0">
      <w:start w:val="1"/>
      <w:numFmt w:val="decimal"/>
      <w:pStyle w:val="1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2A12C3A"/>
    <w:multiLevelType w:val="hybridMultilevel"/>
    <w:tmpl w:val="D03E76FC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46A3C59"/>
    <w:multiLevelType w:val="multilevel"/>
    <w:tmpl w:val="A170D716"/>
    <w:lvl w:ilvl="0">
      <w:start w:val="4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32E709B6"/>
    <w:multiLevelType w:val="multilevel"/>
    <w:tmpl w:val="878811B4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370B58CC"/>
    <w:multiLevelType w:val="singleLevel"/>
    <w:tmpl w:val="B37AFC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7A9099A"/>
    <w:multiLevelType w:val="multilevel"/>
    <w:tmpl w:val="F4CCC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4">
    <w:nsid w:val="42865E9E"/>
    <w:multiLevelType w:val="multilevel"/>
    <w:tmpl w:val="3466948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A9574D2"/>
    <w:multiLevelType w:val="multilevel"/>
    <w:tmpl w:val="D1BA818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54FA39FC"/>
    <w:multiLevelType w:val="multilevel"/>
    <w:tmpl w:val="5D40F208"/>
    <w:styleLink w:val="WWOutlineListStyle"/>
    <w:lvl w:ilvl="0">
      <w:start w:val="1"/>
      <w:numFmt w:val="upperLetter"/>
      <w:pStyle w:val="Heading1"/>
      <w:lvlText w:val="%1)"/>
      <w:lvlJc w:val="left"/>
      <w:rPr>
        <w:rFonts w:ascii="Wingdings" w:hAnsi="Wingdings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pStyle w:val="Heading7"/>
      <w:lvlText w:val="%7.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5D3C092B"/>
    <w:multiLevelType w:val="multilevel"/>
    <w:tmpl w:val="C78606EC"/>
    <w:styleLink w:val="WW8Num6"/>
    <w:lvl w:ilvl="0">
      <w:numFmt w:val="bullet"/>
      <w:lvlText w:val=""/>
      <w:lvlJc w:val="left"/>
      <w:rPr>
        <w:rFonts w:ascii="Symbol" w:hAnsi="Symbol" w:cs="StarBats, 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61DC0DB3"/>
    <w:multiLevelType w:val="hybridMultilevel"/>
    <w:tmpl w:val="356E42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" w:hAnsi="Sym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50F3D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" w:hAnsi="Sym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" w:hAnsi="Sym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E65C30"/>
    <w:multiLevelType w:val="multilevel"/>
    <w:tmpl w:val="C1961684"/>
    <w:styleLink w:val="WW8Num4"/>
    <w:lvl w:ilvl="0">
      <w:numFmt w:val="bullet"/>
      <w:lvlText w:val="-"/>
      <w:lvlJc w:val="left"/>
      <w:rPr>
        <w:rFonts w:ascii="Times New Roman" w:hAnsi="Times New Roman" w:cs="StarBats, 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5C17336"/>
    <w:multiLevelType w:val="multilevel"/>
    <w:tmpl w:val="4E98732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67074D1A"/>
    <w:multiLevelType w:val="multilevel"/>
    <w:tmpl w:val="2E28037E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70F70BAD"/>
    <w:multiLevelType w:val="multilevel"/>
    <w:tmpl w:val="50AAFE9A"/>
    <w:styleLink w:val="WW8Num17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749C6825"/>
    <w:multiLevelType w:val="multilevel"/>
    <w:tmpl w:val="512C9E8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4">
    <w:nsid w:val="751864DF"/>
    <w:multiLevelType w:val="multilevel"/>
    <w:tmpl w:val="1FD240B8"/>
    <w:styleLink w:val="WW8Num22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7A432D87"/>
    <w:multiLevelType w:val="singleLevel"/>
    <w:tmpl w:val="B8949302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25"/>
  </w:num>
  <w:num w:numId="4">
    <w:abstractNumId w:val="0"/>
  </w:num>
  <w:num w:numId="5">
    <w:abstractNumId w:val="7"/>
  </w:num>
  <w:num w:numId="6">
    <w:abstractNumId w:val="14"/>
  </w:num>
  <w:num w:numId="7">
    <w:abstractNumId w:val="18"/>
  </w:num>
  <w:num w:numId="8">
    <w:abstractNumId w:val="8"/>
  </w:num>
  <w:num w:numId="9">
    <w:abstractNumId w:val="1"/>
  </w:num>
  <w:num w:numId="10">
    <w:abstractNumId w:val="16"/>
  </w:num>
  <w:num w:numId="11">
    <w:abstractNumId w:val="19"/>
  </w:num>
  <w:num w:numId="12">
    <w:abstractNumId w:val="17"/>
  </w:num>
  <w:num w:numId="13">
    <w:abstractNumId w:val="22"/>
  </w:num>
  <w:num w:numId="14">
    <w:abstractNumId w:val="6"/>
  </w:num>
  <w:num w:numId="15">
    <w:abstractNumId w:val="24"/>
  </w:num>
  <w:num w:numId="16">
    <w:abstractNumId w:val="5"/>
  </w:num>
  <w:num w:numId="17">
    <w:abstractNumId w:val="21"/>
  </w:num>
  <w:num w:numId="18">
    <w:abstractNumId w:val="11"/>
  </w:num>
  <w:num w:numId="19">
    <w:abstractNumId w:val="10"/>
  </w:num>
  <w:num w:numId="20">
    <w:abstractNumId w:val="0"/>
  </w:num>
  <w:num w:numId="21">
    <w:abstractNumId w:val="0"/>
  </w:num>
  <w:num w:numId="22">
    <w:abstractNumId w:val="0"/>
  </w:num>
  <w:num w:numId="23">
    <w:abstractNumId w:val="2"/>
  </w:num>
  <w:num w:numId="24">
    <w:abstractNumId w:val="15"/>
  </w:num>
  <w:num w:numId="25">
    <w:abstractNumId w:val="0"/>
  </w:num>
  <w:num w:numId="26">
    <w:abstractNumId w:val="0"/>
  </w:num>
  <w:num w:numId="27">
    <w:abstractNumId w:val="4"/>
  </w:num>
  <w:num w:numId="28">
    <w:abstractNumId w:val="20"/>
  </w:num>
  <w:num w:numId="29">
    <w:abstractNumId w:val="13"/>
  </w:num>
  <w:num w:numId="30">
    <w:abstractNumId w:val="23"/>
  </w:num>
  <w:num w:numId="31">
    <w:abstractNumId w:val="3"/>
  </w:num>
  <w:num w:numId="3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3320"/>
    <w:rsid w:val="00030C17"/>
    <w:rsid w:val="00047EB5"/>
    <w:rsid w:val="000573E2"/>
    <w:rsid w:val="00061D07"/>
    <w:rsid w:val="00063825"/>
    <w:rsid w:val="000A08D6"/>
    <w:rsid w:val="000B4681"/>
    <w:rsid w:val="000B5FEA"/>
    <w:rsid w:val="000C430B"/>
    <w:rsid w:val="000E2EBB"/>
    <w:rsid w:val="000E411E"/>
    <w:rsid w:val="00105E0F"/>
    <w:rsid w:val="00117516"/>
    <w:rsid w:val="0011779A"/>
    <w:rsid w:val="001363D0"/>
    <w:rsid w:val="00141CD8"/>
    <w:rsid w:val="001519C1"/>
    <w:rsid w:val="001525AE"/>
    <w:rsid w:val="00167D2D"/>
    <w:rsid w:val="00176344"/>
    <w:rsid w:val="00180187"/>
    <w:rsid w:val="00196E31"/>
    <w:rsid w:val="001A3450"/>
    <w:rsid w:val="001B3BFC"/>
    <w:rsid w:val="001D0D1A"/>
    <w:rsid w:val="001D2AB7"/>
    <w:rsid w:val="002010FD"/>
    <w:rsid w:val="002045F1"/>
    <w:rsid w:val="002056DC"/>
    <w:rsid w:val="00220E56"/>
    <w:rsid w:val="00226075"/>
    <w:rsid w:val="0023109E"/>
    <w:rsid w:val="0023156C"/>
    <w:rsid w:val="00233B02"/>
    <w:rsid w:val="00233F82"/>
    <w:rsid w:val="00235895"/>
    <w:rsid w:val="00241060"/>
    <w:rsid w:val="00245E71"/>
    <w:rsid w:val="002574B2"/>
    <w:rsid w:val="002616E7"/>
    <w:rsid w:val="00264C4A"/>
    <w:rsid w:val="00296AFE"/>
    <w:rsid w:val="002A04D7"/>
    <w:rsid w:val="002A1E6A"/>
    <w:rsid w:val="002A6510"/>
    <w:rsid w:val="002D22B2"/>
    <w:rsid w:val="002D359F"/>
    <w:rsid w:val="002D489D"/>
    <w:rsid w:val="002E748C"/>
    <w:rsid w:val="002F364F"/>
    <w:rsid w:val="00304D79"/>
    <w:rsid w:val="00331E0A"/>
    <w:rsid w:val="00332003"/>
    <w:rsid w:val="00332C8F"/>
    <w:rsid w:val="00336368"/>
    <w:rsid w:val="0033669F"/>
    <w:rsid w:val="0035673F"/>
    <w:rsid w:val="00382B88"/>
    <w:rsid w:val="00395621"/>
    <w:rsid w:val="003B17A4"/>
    <w:rsid w:val="003C43B9"/>
    <w:rsid w:val="003C57B9"/>
    <w:rsid w:val="003C5E0E"/>
    <w:rsid w:val="003C79F4"/>
    <w:rsid w:val="003D2C9C"/>
    <w:rsid w:val="003E2718"/>
    <w:rsid w:val="003E4E42"/>
    <w:rsid w:val="003F2808"/>
    <w:rsid w:val="00401791"/>
    <w:rsid w:val="004140D4"/>
    <w:rsid w:val="00417F74"/>
    <w:rsid w:val="004205E7"/>
    <w:rsid w:val="0042095B"/>
    <w:rsid w:val="0042230F"/>
    <w:rsid w:val="00442282"/>
    <w:rsid w:val="0045699F"/>
    <w:rsid w:val="00483029"/>
    <w:rsid w:val="00483E91"/>
    <w:rsid w:val="004863A6"/>
    <w:rsid w:val="004957F0"/>
    <w:rsid w:val="004A0338"/>
    <w:rsid w:val="004A77AF"/>
    <w:rsid w:val="004B5AF4"/>
    <w:rsid w:val="004B60F8"/>
    <w:rsid w:val="004B720C"/>
    <w:rsid w:val="004C1137"/>
    <w:rsid w:val="004C463E"/>
    <w:rsid w:val="004C7FDE"/>
    <w:rsid w:val="004D08EE"/>
    <w:rsid w:val="004D0F8A"/>
    <w:rsid w:val="004D22D7"/>
    <w:rsid w:val="004D2D9D"/>
    <w:rsid w:val="004E6C07"/>
    <w:rsid w:val="00503DC8"/>
    <w:rsid w:val="005233B4"/>
    <w:rsid w:val="0053565E"/>
    <w:rsid w:val="00537D67"/>
    <w:rsid w:val="005417D4"/>
    <w:rsid w:val="00543320"/>
    <w:rsid w:val="00545283"/>
    <w:rsid w:val="0054557A"/>
    <w:rsid w:val="00553904"/>
    <w:rsid w:val="0056100F"/>
    <w:rsid w:val="005619CB"/>
    <w:rsid w:val="005619DF"/>
    <w:rsid w:val="00563714"/>
    <w:rsid w:val="00585758"/>
    <w:rsid w:val="005872D6"/>
    <w:rsid w:val="00590A31"/>
    <w:rsid w:val="005A3AB0"/>
    <w:rsid w:val="005A470A"/>
    <w:rsid w:val="005B324F"/>
    <w:rsid w:val="005B43F3"/>
    <w:rsid w:val="005B5E42"/>
    <w:rsid w:val="005B6C4D"/>
    <w:rsid w:val="005C4FCA"/>
    <w:rsid w:val="005E0B5F"/>
    <w:rsid w:val="0060162D"/>
    <w:rsid w:val="00613F51"/>
    <w:rsid w:val="006229CF"/>
    <w:rsid w:val="00632E2B"/>
    <w:rsid w:val="006338C7"/>
    <w:rsid w:val="006722BF"/>
    <w:rsid w:val="00697ABA"/>
    <w:rsid w:val="006B2BAF"/>
    <w:rsid w:val="006B5B4B"/>
    <w:rsid w:val="006C3FE9"/>
    <w:rsid w:val="006D7937"/>
    <w:rsid w:val="006F0D64"/>
    <w:rsid w:val="00704993"/>
    <w:rsid w:val="00714C5F"/>
    <w:rsid w:val="0072122E"/>
    <w:rsid w:val="00740E87"/>
    <w:rsid w:val="00746E31"/>
    <w:rsid w:val="00747892"/>
    <w:rsid w:val="00766287"/>
    <w:rsid w:val="007750E8"/>
    <w:rsid w:val="00775E82"/>
    <w:rsid w:val="007827FA"/>
    <w:rsid w:val="00782EDA"/>
    <w:rsid w:val="00783CED"/>
    <w:rsid w:val="00785880"/>
    <w:rsid w:val="00791D3F"/>
    <w:rsid w:val="007A081F"/>
    <w:rsid w:val="007A48AB"/>
    <w:rsid w:val="007B2653"/>
    <w:rsid w:val="007B31D8"/>
    <w:rsid w:val="007C3203"/>
    <w:rsid w:val="007C4B6F"/>
    <w:rsid w:val="007E2CB8"/>
    <w:rsid w:val="007E7682"/>
    <w:rsid w:val="007F161E"/>
    <w:rsid w:val="007F171E"/>
    <w:rsid w:val="007F422E"/>
    <w:rsid w:val="007F475E"/>
    <w:rsid w:val="007F7551"/>
    <w:rsid w:val="00805D2A"/>
    <w:rsid w:val="00816736"/>
    <w:rsid w:val="008173B0"/>
    <w:rsid w:val="00824984"/>
    <w:rsid w:val="00833CF5"/>
    <w:rsid w:val="00836744"/>
    <w:rsid w:val="00846BE6"/>
    <w:rsid w:val="008479B3"/>
    <w:rsid w:val="0085176A"/>
    <w:rsid w:val="00856BDC"/>
    <w:rsid w:val="00874A14"/>
    <w:rsid w:val="00876EB6"/>
    <w:rsid w:val="008873A3"/>
    <w:rsid w:val="00891B6D"/>
    <w:rsid w:val="0089206A"/>
    <w:rsid w:val="008A324F"/>
    <w:rsid w:val="008B1833"/>
    <w:rsid w:val="008C0268"/>
    <w:rsid w:val="008D1173"/>
    <w:rsid w:val="008D22B8"/>
    <w:rsid w:val="008D6E99"/>
    <w:rsid w:val="008F7313"/>
    <w:rsid w:val="00906EB4"/>
    <w:rsid w:val="009104D3"/>
    <w:rsid w:val="00926810"/>
    <w:rsid w:val="00931476"/>
    <w:rsid w:val="0093447A"/>
    <w:rsid w:val="00935FF8"/>
    <w:rsid w:val="009521D8"/>
    <w:rsid w:val="00961238"/>
    <w:rsid w:val="0097033A"/>
    <w:rsid w:val="00971A19"/>
    <w:rsid w:val="00975F05"/>
    <w:rsid w:val="0097775A"/>
    <w:rsid w:val="0098176D"/>
    <w:rsid w:val="00981F61"/>
    <w:rsid w:val="009915E1"/>
    <w:rsid w:val="009943D7"/>
    <w:rsid w:val="009A1E3D"/>
    <w:rsid w:val="009D117E"/>
    <w:rsid w:val="009E7523"/>
    <w:rsid w:val="00A15B28"/>
    <w:rsid w:val="00A15EA5"/>
    <w:rsid w:val="00A24FA1"/>
    <w:rsid w:val="00A260D5"/>
    <w:rsid w:val="00A26A3E"/>
    <w:rsid w:val="00A27785"/>
    <w:rsid w:val="00A33545"/>
    <w:rsid w:val="00A368CE"/>
    <w:rsid w:val="00A4389C"/>
    <w:rsid w:val="00A566FA"/>
    <w:rsid w:val="00A635B8"/>
    <w:rsid w:val="00A65A0B"/>
    <w:rsid w:val="00A7594C"/>
    <w:rsid w:val="00A82A79"/>
    <w:rsid w:val="00AB114F"/>
    <w:rsid w:val="00AB14C0"/>
    <w:rsid w:val="00AB2ECA"/>
    <w:rsid w:val="00AC3D43"/>
    <w:rsid w:val="00AC4B4C"/>
    <w:rsid w:val="00AE0F70"/>
    <w:rsid w:val="00AE2E6E"/>
    <w:rsid w:val="00AE6B74"/>
    <w:rsid w:val="00AF03CA"/>
    <w:rsid w:val="00AF4CE1"/>
    <w:rsid w:val="00AF5AB7"/>
    <w:rsid w:val="00B038F8"/>
    <w:rsid w:val="00B05326"/>
    <w:rsid w:val="00B11E44"/>
    <w:rsid w:val="00B16A3F"/>
    <w:rsid w:val="00B21698"/>
    <w:rsid w:val="00B34CA9"/>
    <w:rsid w:val="00B35546"/>
    <w:rsid w:val="00B41312"/>
    <w:rsid w:val="00B5562E"/>
    <w:rsid w:val="00B5651C"/>
    <w:rsid w:val="00B61992"/>
    <w:rsid w:val="00B61F01"/>
    <w:rsid w:val="00B63D04"/>
    <w:rsid w:val="00B77E1B"/>
    <w:rsid w:val="00B85C1E"/>
    <w:rsid w:val="00B9472F"/>
    <w:rsid w:val="00BA2C10"/>
    <w:rsid w:val="00BC25E9"/>
    <w:rsid w:val="00BC5F73"/>
    <w:rsid w:val="00BC7A4F"/>
    <w:rsid w:val="00BD2321"/>
    <w:rsid w:val="00BF623E"/>
    <w:rsid w:val="00C02B95"/>
    <w:rsid w:val="00C02F94"/>
    <w:rsid w:val="00C13DF3"/>
    <w:rsid w:val="00C16B08"/>
    <w:rsid w:val="00C256FF"/>
    <w:rsid w:val="00C4772C"/>
    <w:rsid w:val="00C50ED8"/>
    <w:rsid w:val="00C55EB0"/>
    <w:rsid w:val="00C81A77"/>
    <w:rsid w:val="00C86720"/>
    <w:rsid w:val="00C86755"/>
    <w:rsid w:val="00C90EAE"/>
    <w:rsid w:val="00C96339"/>
    <w:rsid w:val="00CA3C54"/>
    <w:rsid w:val="00CB4AA7"/>
    <w:rsid w:val="00CB723D"/>
    <w:rsid w:val="00CB7BC5"/>
    <w:rsid w:val="00CD7106"/>
    <w:rsid w:val="00CD7E74"/>
    <w:rsid w:val="00CE5394"/>
    <w:rsid w:val="00CE7A87"/>
    <w:rsid w:val="00CF36F1"/>
    <w:rsid w:val="00CF79B2"/>
    <w:rsid w:val="00D20A7B"/>
    <w:rsid w:val="00D313DD"/>
    <w:rsid w:val="00D31C6B"/>
    <w:rsid w:val="00D539C3"/>
    <w:rsid w:val="00D62A10"/>
    <w:rsid w:val="00D759BA"/>
    <w:rsid w:val="00D8517C"/>
    <w:rsid w:val="00D855ED"/>
    <w:rsid w:val="00D85AEF"/>
    <w:rsid w:val="00D86EC9"/>
    <w:rsid w:val="00D905A6"/>
    <w:rsid w:val="00DA5086"/>
    <w:rsid w:val="00DC57D5"/>
    <w:rsid w:val="00DC69F2"/>
    <w:rsid w:val="00E07CD6"/>
    <w:rsid w:val="00E16551"/>
    <w:rsid w:val="00E20AF5"/>
    <w:rsid w:val="00E25B35"/>
    <w:rsid w:val="00E367DF"/>
    <w:rsid w:val="00E409BB"/>
    <w:rsid w:val="00E453A8"/>
    <w:rsid w:val="00E53072"/>
    <w:rsid w:val="00E62A95"/>
    <w:rsid w:val="00E8283F"/>
    <w:rsid w:val="00E8417C"/>
    <w:rsid w:val="00EB1409"/>
    <w:rsid w:val="00ED0168"/>
    <w:rsid w:val="00EE44CC"/>
    <w:rsid w:val="00EE776E"/>
    <w:rsid w:val="00EF7BC0"/>
    <w:rsid w:val="00F00790"/>
    <w:rsid w:val="00F029B5"/>
    <w:rsid w:val="00F07A8B"/>
    <w:rsid w:val="00F23FA9"/>
    <w:rsid w:val="00F37DCB"/>
    <w:rsid w:val="00F4386B"/>
    <w:rsid w:val="00F63A5E"/>
    <w:rsid w:val="00F6776F"/>
    <w:rsid w:val="00F84F41"/>
    <w:rsid w:val="00FA57AA"/>
    <w:rsid w:val="00FB0002"/>
    <w:rsid w:val="00FB616A"/>
    <w:rsid w:val="00FD11E0"/>
    <w:rsid w:val="00FD261E"/>
    <w:rsid w:val="00FD465F"/>
    <w:rsid w:val="00FD6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238"/>
  </w:style>
  <w:style w:type="paragraph" w:styleId="Nagwek1">
    <w:name w:val="heading 1"/>
    <w:basedOn w:val="Normalny"/>
    <w:next w:val="Normalny"/>
    <w:link w:val="Nagwek1Znak"/>
    <w:qFormat/>
    <w:rsid w:val="00961238"/>
    <w:pPr>
      <w:keepNext/>
      <w:widowControl w:val="0"/>
      <w:autoSpaceDE w:val="0"/>
      <w:autoSpaceDN w:val="0"/>
      <w:adjustRightInd w:val="0"/>
      <w:outlineLvl w:val="0"/>
    </w:pPr>
    <w:rPr>
      <w:color w:val="00000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1238"/>
    <w:pPr>
      <w:keepNext/>
      <w:ind w:left="708" w:firstLine="708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961238"/>
    <w:pPr>
      <w:keepNext/>
      <w:ind w:left="1418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961238"/>
    <w:pPr>
      <w:keepNext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61238"/>
    <w:pPr>
      <w:keepNext/>
      <w:ind w:left="15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61238"/>
    <w:pPr>
      <w:keepNext/>
      <w:ind w:left="1418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961238"/>
    <w:pPr>
      <w:keepNext/>
      <w:jc w:val="center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rsid w:val="00961238"/>
    <w:pPr>
      <w:keepNext/>
      <w:ind w:left="1416"/>
      <w:outlineLvl w:val="7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772C"/>
    <w:rPr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891B6D"/>
    <w:rPr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4772C"/>
    <w:rPr>
      <w:sz w:val="24"/>
    </w:rPr>
  </w:style>
  <w:style w:type="paragraph" w:styleId="Tytu">
    <w:name w:val="Title"/>
    <w:basedOn w:val="Normalny"/>
    <w:link w:val="TytuZnak"/>
    <w:qFormat/>
    <w:rsid w:val="00961238"/>
    <w:pPr>
      <w:jc w:val="center"/>
    </w:pPr>
    <w:rPr>
      <w:b/>
      <w:sz w:val="24"/>
    </w:rPr>
  </w:style>
  <w:style w:type="character" w:customStyle="1" w:styleId="TytuZnak">
    <w:name w:val="Tytuł Znak"/>
    <w:link w:val="Tytu"/>
    <w:rsid w:val="00E62A95"/>
    <w:rPr>
      <w:b/>
      <w:sz w:val="24"/>
    </w:rPr>
  </w:style>
  <w:style w:type="paragraph" w:styleId="Tekstpodstawowywcity">
    <w:name w:val="Body Text Indent"/>
    <w:basedOn w:val="Normalny"/>
    <w:semiHidden/>
    <w:rsid w:val="00961238"/>
    <w:pPr>
      <w:ind w:left="1416"/>
    </w:pPr>
    <w:rPr>
      <w:sz w:val="24"/>
    </w:rPr>
  </w:style>
  <w:style w:type="character" w:styleId="Odwoaniedokomentarza">
    <w:name w:val="annotation reference"/>
    <w:basedOn w:val="Domylnaczcionkaakapitu"/>
    <w:semiHidden/>
    <w:rsid w:val="00961238"/>
    <w:rPr>
      <w:sz w:val="16"/>
      <w:szCs w:val="16"/>
    </w:rPr>
  </w:style>
  <w:style w:type="paragraph" w:styleId="Tekstkomentarza">
    <w:name w:val="annotation text"/>
    <w:basedOn w:val="Normalny"/>
    <w:semiHidden/>
    <w:rsid w:val="00961238"/>
  </w:style>
  <w:style w:type="paragraph" w:styleId="Nagwek">
    <w:name w:val="header"/>
    <w:basedOn w:val="Normalny"/>
    <w:link w:val="NagwekZnak"/>
    <w:uiPriority w:val="99"/>
    <w:semiHidden/>
    <w:unhideWhenUsed/>
    <w:rsid w:val="00F37D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7DCB"/>
  </w:style>
  <w:style w:type="paragraph" w:styleId="Stopka">
    <w:name w:val="footer"/>
    <w:basedOn w:val="Normalny"/>
    <w:link w:val="StopkaZnak"/>
    <w:uiPriority w:val="99"/>
    <w:semiHidden/>
    <w:unhideWhenUsed/>
    <w:rsid w:val="00F37D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37DCB"/>
  </w:style>
  <w:style w:type="paragraph" w:styleId="Tekstpodstawowy">
    <w:name w:val="Body Text"/>
    <w:basedOn w:val="Normalny"/>
    <w:link w:val="TekstpodstawowyZnak"/>
    <w:rsid w:val="007C4B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35FF8"/>
  </w:style>
  <w:style w:type="paragraph" w:styleId="Tekstpodstawowy2">
    <w:name w:val="Body Text 2"/>
    <w:basedOn w:val="Normalny"/>
    <w:link w:val="Tekstpodstawowy2Znak"/>
    <w:rsid w:val="00C4772C"/>
    <w:pPr>
      <w:suppressAutoHyphens/>
      <w:spacing w:after="120" w:line="480" w:lineRule="auto"/>
    </w:pPr>
    <w:rPr>
      <w:lang w:val="en-GB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C4772C"/>
    <w:rPr>
      <w:lang w:val="en-GB" w:eastAsia="ar-SA"/>
    </w:rPr>
  </w:style>
  <w:style w:type="paragraph" w:styleId="Tekstpodstawowywcity3">
    <w:name w:val="Body Text Indent 3"/>
    <w:basedOn w:val="Normalny"/>
    <w:link w:val="Tekstpodstawowywcity3Znak"/>
    <w:rsid w:val="00C4772C"/>
    <w:pPr>
      <w:suppressAutoHyphens/>
      <w:spacing w:after="120"/>
      <w:ind w:left="283"/>
    </w:pPr>
    <w:rPr>
      <w:sz w:val="16"/>
      <w:szCs w:val="16"/>
      <w:lang w:val="en-GB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772C"/>
    <w:rPr>
      <w:sz w:val="16"/>
      <w:szCs w:val="16"/>
      <w:lang w:val="en-GB" w:eastAsia="ar-SA"/>
    </w:rPr>
  </w:style>
  <w:style w:type="paragraph" w:customStyle="1" w:styleId="1k">
    <w:name w:val="1k"/>
    <w:basedOn w:val="Nagwek1"/>
    <w:rsid w:val="00C4772C"/>
    <w:pPr>
      <w:widowControl/>
      <w:numPr>
        <w:numId w:val="8"/>
      </w:numPr>
      <w:autoSpaceDE/>
      <w:autoSpaceDN/>
      <w:adjustRightInd/>
      <w:spacing w:before="240" w:after="60"/>
    </w:pPr>
    <w:rPr>
      <w:rFonts w:ascii="Arial" w:hAnsi="Arial" w:cs="Arial"/>
      <w:b/>
      <w:bCs/>
      <w:color w:val="auto"/>
      <w:kern w:val="32"/>
      <w:sz w:val="28"/>
      <w:szCs w:val="32"/>
    </w:rPr>
  </w:style>
  <w:style w:type="paragraph" w:styleId="Tekstblokowy">
    <w:name w:val="Block Text"/>
    <w:basedOn w:val="Normalny"/>
    <w:rsid w:val="00C4772C"/>
    <w:pPr>
      <w:ind w:left="540" w:right="-276" w:hanging="180"/>
      <w:jc w:val="both"/>
    </w:pPr>
    <w:rPr>
      <w:sz w:val="24"/>
      <w:szCs w:val="24"/>
    </w:rPr>
  </w:style>
  <w:style w:type="character" w:styleId="Numerstrony">
    <w:name w:val="page number"/>
    <w:basedOn w:val="Domylnaczcionkaakapitu"/>
    <w:rsid w:val="00C4772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72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72C"/>
  </w:style>
  <w:style w:type="paragraph" w:styleId="Akapitzlist">
    <w:name w:val="List Paragraph"/>
    <w:basedOn w:val="Normalny"/>
    <w:uiPriority w:val="34"/>
    <w:qFormat/>
    <w:rsid w:val="00C4772C"/>
    <w:pPr>
      <w:ind w:left="720"/>
      <w:contextualSpacing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46E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46E31"/>
    <w:rPr>
      <w:sz w:val="16"/>
      <w:szCs w:val="16"/>
    </w:rPr>
  </w:style>
  <w:style w:type="numbering" w:customStyle="1" w:styleId="WWOutlineListStyle">
    <w:name w:val="WW_OutlineListStyle"/>
    <w:basedOn w:val="Bezlisty"/>
    <w:rsid w:val="00746E31"/>
    <w:pPr>
      <w:numPr>
        <w:numId w:val="10"/>
      </w:numPr>
    </w:pPr>
  </w:style>
  <w:style w:type="paragraph" w:customStyle="1" w:styleId="Standard">
    <w:name w:val="Standard"/>
    <w:rsid w:val="00746E31"/>
    <w:pPr>
      <w:suppressAutoHyphens/>
      <w:autoSpaceDN w:val="0"/>
      <w:textAlignment w:val="baseline"/>
    </w:pPr>
    <w:rPr>
      <w:rFonts w:ascii="Arial" w:hAnsi="Arial"/>
      <w:kern w:val="3"/>
      <w:sz w:val="24"/>
      <w:lang w:eastAsia="zh-CN"/>
    </w:rPr>
  </w:style>
  <w:style w:type="paragraph" w:customStyle="1" w:styleId="Textbody">
    <w:name w:val="Text body"/>
    <w:basedOn w:val="Standard"/>
    <w:rsid w:val="00746E31"/>
  </w:style>
  <w:style w:type="paragraph" w:customStyle="1" w:styleId="Heading1">
    <w:name w:val="Heading 1"/>
    <w:basedOn w:val="Normalny"/>
    <w:rsid w:val="00746E31"/>
    <w:pPr>
      <w:keepNext/>
      <w:numPr>
        <w:numId w:val="10"/>
      </w:numPr>
      <w:suppressAutoHyphens/>
      <w:autoSpaceDN w:val="0"/>
      <w:spacing w:before="240" w:after="120" w:line="360" w:lineRule="auto"/>
      <w:jc w:val="both"/>
      <w:textAlignment w:val="baseline"/>
      <w:outlineLvl w:val="0"/>
    </w:pPr>
    <w:rPr>
      <w:rFonts w:ascii="Arial" w:eastAsia="Lucida Sans Unicode" w:hAnsi="Arial" w:cs="Tahoma"/>
      <w:b/>
      <w:kern w:val="3"/>
      <w:sz w:val="24"/>
      <w:szCs w:val="28"/>
      <w:lang w:eastAsia="zh-CN"/>
    </w:rPr>
  </w:style>
  <w:style w:type="paragraph" w:customStyle="1" w:styleId="Heading2">
    <w:name w:val="Heading 2"/>
    <w:basedOn w:val="Standard"/>
    <w:next w:val="Standard"/>
    <w:rsid w:val="00746E31"/>
    <w:pPr>
      <w:keepNext/>
      <w:outlineLvl w:val="1"/>
    </w:pPr>
    <w:rPr>
      <w:b/>
      <w:bCs/>
      <w:szCs w:val="22"/>
    </w:rPr>
  </w:style>
  <w:style w:type="paragraph" w:customStyle="1" w:styleId="Heading3">
    <w:name w:val="Heading 3"/>
    <w:basedOn w:val="Standard"/>
    <w:next w:val="Standard"/>
    <w:rsid w:val="00746E31"/>
    <w:pPr>
      <w:keepNext/>
      <w:outlineLvl w:val="2"/>
    </w:pPr>
    <w:rPr>
      <w:b/>
    </w:rPr>
  </w:style>
  <w:style w:type="paragraph" w:customStyle="1" w:styleId="Heading7">
    <w:name w:val="Heading 7"/>
    <w:basedOn w:val="Standard"/>
    <w:next w:val="Standard"/>
    <w:rsid w:val="00746E31"/>
    <w:pPr>
      <w:keepNext/>
      <w:numPr>
        <w:ilvl w:val="6"/>
        <w:numId w:val="10"/>
      </w:numPr>
      <w:jc w:val="both"/>
      <w:outlineLvl w:val="6"/>
    </w:pPr>
    <w:rPr>
      <w:rFonts w:ascii="Arial Narrow" w:hAnsi="Arial Narrow"/>
      <w:i/>
      <w:iCs/>
    </w:rPr>
  </w:style>
  <w:style w:type="paragraph" w:customStyle="1" w:styleId="Standarduser">
    <w:name w:val="Standard (user)"/>
    <w:rsid w:val="00746E31"/>
    <w:pPr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customStyle="1" w:styleId="Obszartekstu">
    <w:name w:val="Obszar tekstu"/>
    <w:basedOn w:val="Standarduser"/>
    <w:rsid w:val="00746E31"/>
  </w:style>
  <w:style w:type="paragraph" w:styleId="NormalnyWeb">
    <w:name w:val="Normal (Web)"/>
    <w:basedOn w:val="Standard"/>
    <w:rsid w:val="00746E31"/>
    <w:pPr>
      <w:ind w:left="120"/>
    </w:pPr>
    <w:rPr>
      <w:szCs w:val="24"/>
    </w:rPr>
  </w:style>
  <w:style w:type="paragraph" w:customStyle="1" w:styleId="WW-Tekstpodstawowywcity2">
    <w:name w:val="WW-Tekst podstawowy wci?ty 2"/>
    <w:basedOn w:val="Standarduser"/>
    <w:rsid w:val="00746E31"/>
  </w:style>
  <w:style w:type="paragraph" w:customStyle="1" w:styleId="TableContents">
    <w:name w:val="Table Contents"/>
    <w:basedOn w:val="Obszartekstu"/>
    <w:rsid w:val="00746E31"/>
    <w:rPr>
      <w:rFonts w:ascii="Arial" w:hAnsi="Arial" w:cs="Arial"/>
    </w:rPr>
  </w:style>
  <w:style w:type="character" w:customStyle="1" w:styleId="Internetlink">
    <w:name w:val="Internet link"/>
    <w:basedOn w:val="Domylnaczcionkaakapitu"/>
    <w:rsid w:val="00746E31"/>
    <w:rPr>
      <w:color w:val="0000FF"/>
      <w:u w:val="single"/>
    </w:rPr>
  </w:style>
  <w:style w:type="numbering" w:customStyle="1" w:styleId="WW8Num4">
    <w:name w:val="WW8Num4"/>
    <w:basedOn w:val="Bezlisty"/>
    <w:rsid w:val="00746E31"/>
    <w:pPr>
      <w:numPr>
        <w:numId w:val="11"/>
      </w:numPr>
    </w:pPr>
  </w:style>
  <w:style w:type="numbering" w:customStyle="1" w:styleId="WW8Num6">
    <w:name w:val="WW8Num6"/>
    <w:basedOn w:val="Bezlisty"/>
    <w:rsid w:val="00746E31"/>
    <w:pPr>
      <w:numPr>
        <w:numId w:val="12"/>
      </w:numPr>
    </w:pPr>
  </w:style>
  <w:style w:type="numbering" w:customStyle="1" w:styleId="WW8Num17">
    <w:name w:val="WW8Num17"/>
    <w:basedOn w:val="Bezlisty"/>
    <w:rsid w:val="00746E31"/>
    <w:pPr>
      <w:numPr>
        <w:numId w:val="13"/>
      </w:numPr>
    </w:pPr>
  </w:style>
  <w:style w:type="character" w:styleId="Hipercze">
    <w:name w:val="Hyperlink"/>
    <w:basedOn w:val="Domylnaczcionkaakapitu"/>
    <w:uiPriority w:val="99"/>
    <w:rsid w:val="00746E31"/>
    <w:rPr>
      <w:color w:val="0000FF"/>
      <w:u w:val="single"/>
    </w:rPr>
  </w:style>
  <w:style w:type="paragraph" w:customStyle="1" w:styleId="Textbodyindent">
    <w:name w:val="Text body indent"/>
    <w:basedOn w:val="Standard"/>
    <w:rsid w:val="002616E7"/>
    <w:pPr>
      <w:spacing w:before="120"/>
      <w:ind w:firstLine="284"/>
    </w:pPr>
    <w:rPr>
      <w:rFonts w:eastAsia="Arial"/>
    </w:rPr>
  </w:style>
  <w:style w:type="numbering" w:customStyle="1" w:styleId="WW8Num18">
    <w:name w:val="WW8Num18"/>
    <w:basedOn w:val="Bezlisty"/>
    <w:rsid w:val="002616E7"/>
    <w:pPr>
      <w:numPr>
        <w:numId w:val="14"/>
      </w:numPr>
    </w:pPr>
  </w:style>
  <w:style w:type="numbering" w:customStyle="1" w:styleId="WW8Num22">
    <w:name w:val="WW8Num22"/>
    <w:basedOn w:val="Bezlisty"/>
    <w:rsid w:val="002616E7"/>
    <w:pPr>
      <w:numPr>
        <w:numId w:val="15"/>
      </w:numPr>
    </w:pPr>
  </w:style>
  <w:style w:type="character" w:styleId="Pogrubienie">
    <w:name w:val="Strong"/>
    <w:basedOn w:val="Domylnaczcionkaakapitu"/>
    <w:uiPriority w:val="22"/>
    <w:qFormat/>
    <w:rsid w:val="00846BE6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846BE6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30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02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16B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javascript:jpa('urn:act:du:2004:93:888')" TargetMode="External"/><Relationship Id="rId18" Type="http://schemas.openxmlformats.org/officeDocument/2006/relationships/hyperlink" Target="javascript:jpa('urn:act:du:2002:233:1957')" TargetMode="External"/><Relationship Id="rId26" Type="http://schemas.openxmlformats.org/officeDocument/2006/relationships/hyperlink" Target="javascript:jpa('urn:act:du:2000:100:1082')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127.0.0.1:49152/lpAbc/lpext.dll/m_psbud/node332281/node332289/node353051/node360172/abc.akt.du.2002.75.690/27.05.2004?f=templates&amp;fn=abc.actver.htm&amp;up=1&amp;2.0&amp;id=abc.akt.du.2002.0690&amp;data=user" TargetMode="External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javascript:jpa('urn:act:du:2004:92:881')" TargetMode="External"/><Relationship Id="rId17" Type="http://schemas.openxmlformats.org/officeDocument/2006/relationships/hyperlink" Target="javascript:jpa('urn:act:du:2002:130:1112')" TargetMode="External"/><Relationship Id="rId25" Type="http://schemas.openxmlformats.org/officeDocument/2006/relationships/hyperlink" Target="javascript:jpa('urn:act:du:1997:96:591')" TargetMode="External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javascript:jpa('urn:act:du:2002:113:984')" TargetMode="External"/><Relationship Id="rId20" Type="http://schemas.openxmlformats.org/officeDocument/2006/relationships/hyperlink" Target="javascript:jpa('urn:act:du:2003:190:1865')" TargetMode="External"/><Relationship Id="rId29" Type="http://schemas.openxmlformats.org/officeDocument/2006/relationships/hyperlink" Target="http://127.0.0.1:49152/lpAbc/lpext.dll/m_psbud/node332281/node332286/node332320/abc.akt.du.2001.72.747/01.05.2004?f=templates&amp;fn=abc.actver.htm&amp;up=1&amp;2.0&amp;id=abc.akt.du.2001.0747&amp;data=us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jpa('urn:act:du:2004:6:41')" TargetMode="External"/><Relationship Id="rId24" Type="http://schemas.openxmlformats.org/officeDocument/2006/relationships/hyperlink" Target="http://127.0.0.1:49152/lpAbc/lpext.dll/m_psbud/node328198/node328199/node328200/node328206/node328229/abc.akt.du.1996.33.144/06.12.2000?f=templates&amp;fn=abc.actver.htm&amp;up=1&amp;2.0&amp;id=abc.akt.du.1996.0144&amp;data=user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javascript:jpa('urn:act:du:2001:154:1803')" TargetMode="External"/><Relationship Id="rId23" Type="http://schemas.openxmlformats.org/officeDocument/2006/relationships/hyperlink" Target="javascript:jpa('urn:act:du:2004:109:1156')" TargetMode="External"/><Relationship Id="rId28" Type="http://schemas.openxmlformats.org/officeDocument/2006/relationships/hyperlink" Target="javascript:jpa('urn:act:du:2000:86:958')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127.0.0.1:49152/lpAbc/lpext.dll/foldersko/sko/node145/node104611/abc.akt.du.1994.89.414/31.05.2004?f=templates&amp;fn=abc.actver.htm&amp;up=1&amp;2.0&amp;id=abc.akt.du.1994.0414&amp;data=user" TargetMode="External"/><Relationship Id="rId19" Type="http://schemas.openxmlformats.org/officeDocument/2006/relationships/hyperlink" Target="javascript:jpa('urn:act:du:2003:80:717')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127.0.0.1:49152/lpAbc/lpext.dll/m_psbud/node332281/node332284/node332386/abc.akt.du.2001.115.1229/08.06.2004?f=templates&amp;fn=abc.actver.htm&amp;up=1&amp;2.0&amp;id=abc.akt.du.2001.1229&amp;data=user" TargetMode="External"/><Relationship Id="rId22" Type="http://schemas.openxmlformats.org/officeDocument/2006/relationships/hyperlink" Target="javascript:jpa('urn:act:du:2003:33:270')" TargetMode="External"/><Relationship Id="rId27" Type="http://schemas.openxmlformats.org/officeDocument/2006/relationships/hyperlink" Target="http://127.0.0.1:49152/lpAbc/lpext.dll/foldersko/sko/node145/node104611/abc.akt.du.2000.71.838/01.05.2004?f=templates&amp;fn=abc.actver.htm&amp;up=1&amp;2.0&amp;id=abc.akt.du.1985.0060&amp;data=user" TargetMode="External"/><Relationship Id="rId30" Type="http://schemas.openxmlformats.org/officeDocument/2006/relationships/hyperlink" Target="javascript:jpa('urn:act:du:2002:113:984')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19</Pages>
  <Words>7067</Words>
  <Characters>42408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BUDOWLANY</vt:lpstr>
    </vt:vector>
  </TitlesOfParts>
  <Company/>
  <LinksUpToDate>false</LinksUpToDate>
  <CharactersWithSpaces>49377</CharactersWithSpaces>
  <SharedDoc>false</SharedDoc>
  <HLinks>
    <vt:vector size="144" baseType="variant">
      <vt:variant>
        <vt:i4>2818174</vt:i4>
      </vt:variant>
      <vt:variant>
        <vt:i4>69</vt:i4>
      </vt:variant>
      <vt:variant>
        <vt:i4>0</vt:i4>
      </vt:variant>
      <vt:variant>
        <vt:i4>5</vt:i4>
      </vt:variant>
      <vt:variant>
        <vt:lpwstr>javascript:jpa('urn:act:du:2002:153:1271')</vt:lpwstr>
      </vt:variant>
      <vt:variant>
        <vt:lpwstr/>
      </vt:variant>
      <vt:variant>
        <vt:i4>1638476</vt:i4>
      </vt:variant>
      <vt:variant>
        <vt:i4>66</vt:i4>
      </vt:variant>
      <vt:variant>
        <vt:i4>0</vt:i4>
      </vt:variant>
      <vt:variant>
        <vt:i4>5</vt:i4>
      </vt:variant>
      <vt:variant>
        <vt:lpwstr>javascript:jpa('urn:act:mp:2002:49:715')</vt:lpwstr>
      </vt:variant>
      <vt:variant>
        <vt:lpwstr/>
      </vt:variant>
      <vt:variant>
        <vt:i4>2556030</vt:i4>
      </vt:variant>
      <vt:variant>
        <vt:i4>63</vt:i4>
      </vt:variant>
      <vt:variant>
        <vt:i4>0</vt:i4>
      </vt:variant>
      <vt:variant>
        <vt:i4>5</vt:i4>
      </vt:variant>
      <vt:variant>
        <vt:lpwstr>javascript:jpa('urn:act:du:2001:115:1229')</vt:lpwstr>
      </vt:variant>
      <vt:variant>
        <vt:lpwstr/>
      </vt:variant>
      <vt:variant>
        <vt:i4>1704018</vt:i4>
      </vt:variant>
      <vt:variant>
        <vt:i4>60</vt:i4>
      </vt:variant>
      <vt:variant>
        <vt:i4>0</vt:i4>
      </vt:variant>
      <vt:variant>
        <vt:i4>5</vt:i4>
      </vt:variant>
      <vt:variant>
        <vt:lpwstr>javascript:jpa('urn:act:du:2002:113:984')</vt:lpwstr>
      </vt:variant>
      <vt:variant>
        <vt:lpwstr/>
      </vt:variant>
      <vt:variant>
        <vt:i4>6881350</vt:i4>
      </vt:variant>
      <vt:variant>
        <vt:i4>57</vt:i4>
      </vt:variant>
      <vt:variant>
        <vt:i4>0</vt:i4>
      </vt:variant>
      <vt:variant>
        <vt:i4>5</vt:i4>
      </vt:variant>
      <vt:variant>
        <vt:lpwstr>http://127.0.0.1:49152/lpAbc/lpext.dll/m_psbud/node332281/node332286/node332320/abc.akt.du.2001.72.747/01.05.2004?f=templates&amp;fn=abc.actver.htm&amp;up=1&amp;2.0&amp;id=abc.akt.du.2001.0747&amp;data=user</vt:lpwstr>
      </vt:variant>
      <vt:variant>
        <vt:lpwstr/>
      </vt:variant>
      <vt:variant>
        <vt:i4>1048655</vt:i4>
      </vt:variant>
      <vt:variant>
        <vt:i4>54</vt:i4>
      </vt:variant>
      <vt:variant>
        <vt:i4>0</vt:i4>
      </vt:variant>
      <vt:variant>
        <vt:i4>5</vt:i4>
      </vt:variant>
      <vt:variant>
        <vt:lpwstr>javascript:jpa('urn:act:du:2000:86:958')</vt:lpwstr>
      </vt:variant>
      <vt:variant>
        <vt:lpwstr/>
      </vt:variant>
      <vt:variant>
        <vt:i4>3997808</vt:i4>
      </vt:variant>
      <vt:variant>
        <vt:i4>51</vt:i4>
      </vt:variant>
      <vt:variant>
        <vt:i4>0</vt:i4>
      </vt:variant>
      <vt:variant>
        <vt:i4>5</vt:i4>
      </vt:variant>
      <vt:variant>
        <vt:lpwstr>http://127.0.0.1:49152/lpAbc/lpext.dll/foldersko/sko/node145/node104611/abc.akt.du.2000.71.838/01.05.2004?f=templates&amp;fn=abc.actver.htm&amp;up=1&amp;2.0&amp;id=abc.akt.du.1985.0060&amp;data=user</vt:lpwstr>
      </vt:variant>
      <vt:variant>
        <vt:lpwstr/>
      </vt:variant>
      <vt:variant>
        <vt:i4>3080304</vt:i4>
      </vt:variant>
      <vt:variant>
        <vt:i4>48</vt:i4>
      </vt:variant>
      <vt:variant>
        <vt:i4>0</vt:i4>
      </vt:variant>
      <vt:variant>
        <vt:i4>5</vt:i4>
      </vt:variant>
      <vt:variant>
        <vt:lpwstr>javascript:jpa('urn:act:du:2000:100:1082')</vt:lpwstr>
      </vt:variant>
      <vt:variant>
        <vt:lpwstr/>
      </vt:variant>
      <vt:variant>
        <vt:i4>2031692</vt:i4>
      </vt:variant>
      <vt:variant>
        <vt:i4>45</vt:i4>
      </vt:variant>
      <vt:variant>
        <vt:i4>0</vt:i4>
      </vt:variant>
      <vt:variant>
        <vt:i4>5</vt:i4>
      </vt:variant>
      <vt:variant>
        <vt:lpwstr>javascript:jpa('urn:act:du:1997:96:591')</vt:lpwstr>
      </vt:variant>
      <vt:variant>
        <vt:lpwstr/>
      </vt:variant>
      <vt:variant>
        <vt:i4>4259949</vt:i4>
      </vt:variant>
      <vt:variant>
        <vt:i4>42</vt:i4>
      </vt:variant>
      <vt:variant>
        <vt:i4>0</vt:i4>
      </vt:variant>
      <vt:variant>
        <vt:i4>5</vt:i4>
      </vt:variant>
      <vt:variant>
        <vt:lpwstr>http://127.0.0.1:49152/lpAbc/lpext.dll/m_psbud/node328198/node328199/node328200/node328206/node328229/abc.akt.du.1996.33.144/06.12.2000?f=templates&amp;fn=abc.actver.htm&amp;up=1&amp;2.0&amp;id=abc.akt.du.1996.0144&amp;data=user</vt:lpwstr>
      </vt:variant>
      <vt:variant>
        <vt:lpwstr/>
      </vt:variant>
      <vt:variant>
        <vt:i4>2752624</vt:i4>
      </vt:variant>
      <vt:variant>
        <vt:i4>39</vt:i4>
      </vt:variant>
      <vt:variant>
        <vt:i4>0</vt:i4>
      </vt:variant>
      <vt:variant>
        <vt:i4>5</vt:i4>
      </vt:variant>
      <vt:variant>
        <vt:lpwstr>javascript:jpa('urn:act:du:2004:109:1156')</vt:lpwstr>
      </vt:variant>
      <vt:variant>
        <vt:lpwstr/>
      </vt:variant>
      <vt:variant>
        <vt:i4>1441861</vt:i4>
      </vt:variant>
      <vt:variant>
        <vt:i4>36</vt:i4>
      </vt:variant>
      <vt:variant>
        <vt:i4>0</vt:i4>
      </vt:variant>
      <vt:variant>
        <vt:i4>5</vt:i4>
      </vt:variant>
      <vt:variant>
        <vt:lpwstr>javascript:jpa('urn:act:du:2003:33:270')</vt:lpwstr>
      </vt:variant>
      <vt:variant>
        <vt:lpwstr/>
      </vt:variant>
      <vt:variant>
        <vt:i4>5505065</vt:i4>
      </vt:variant>
      <vt:variant>
        <vt:i4>33</vt:i4>
      </vt:variant>
      <vt:variant>
        <vt:i4>0</vt:i4>
      </vt:variant>
      <vt:variant>
        <vt:i4>5</vt:i4>
      </vt:variant>
      <vt:variant>
        <vt:lpwstr>http://127.0.0.1:49152/lpAbc/lpext.dll/m_psbud/node332281/node332289/node353051/node360172/abc.akt.du.2002.75.690/27.05.2004?f=templates&amp;fn=abc.actver.htm&amp;up=1&amp;2.0&amp;id=abc.akt.du.2002.0690&amp;data=user</vt:lpwstr>
      </vt:variant>
      <vt:variant>
        <vt:lpwstr/>
      </vt:variant>
      <vt:variant>
        <vt:i4>2687101</vt:i4>
      </vt:variant>
      <vt:variant>
        <vt:i4>30</vt:i4>
      </vt:variant>
      <vt:variant>
        <vt:i4>0</vt:i4>
      </vt:variant>
      <vt:variant>
        <vt:i4>5</vt:i4>
      </vt:variant>
      <vt:variant>
        <vt:lpwstr>javascript:jpa('urn:act:du:2003:190:1865')</vt:lpwstr>
      </vt:variant>
      <vt:variant>
        <vt:lpwstr/>
      </vt:variant>
      <vt:variant>
        <vt:i4>1507400</vt:i4>
      </vt:variant>
      <vt:variant>
        <vt:i4>27</vt:i4>
      </vt:variant>
      <vt:variant>
        <vt:i4>0</vt:i4>
      </vt:variant>
      <vt:variant>
        <vt:i4>5</vt:i4>
      </vt:variant>
      <vt:variant>
        <vt:lpwstr>javascript:jpa('urn:act:du:2003:80:717')</vt:lpwstr>
      </vt:variant>
      <vt:variant>
        <vt:lpwstr/>
      </vt:variant>
      <vt:variant>
        <vt:i4>2097279</vt:i4>
      </vt:variant>
      <vt:variant>
        <vt:i4>24</vt:i4>
      </vt:variant>
      <vt:variant>
        <vt:i4>0</vt:i4>
      </vt:variant>
      <vt:variant>
        <vt:i4>5</vt:i4>
      </vt:variant>
      <vt:variant>
        <vt:lpwstr>javascript:jpa('urn:act:du:2002:233:1957')</vt:lpwstr>
      </vt:variant>
      <vt:variant>
        <vt:lpwstr/>
      </vt:variant>
      <vt:variant>
        <vt:i4>2949243</vt:i4>
      </vt:variant>
      <vt:variant>
        <vt:i4>21</vt:i4>
      </vt:variant>
      <vt:variant>
        <vt:i4>0</vt:i4>
      </vt:variant>
      <vt:variant>
        <vt:i4>5</vt:i4>
      </vt:variant>
      <vt:variant>
        <vt:lpwstr>javascript:jpa('urn:act:du:2002:130:1112')</vt:lpwstr>
      </vt:variant>
      <vt:variant>
        <vt:lpwstr/>
      </vt:variant>
      <vt:variant>
        <vt:i4>1704018</vt:i4>
      </vt:variant>
      <vt:variant>
        <vt:i4>18</vt:i4>
      </vt:variant>
      <vt:variant>
        <vt:i4>0</vt:i4>
      </vt:variant>
      <vt:variant>
        <vt:i4>5</vt:i4>
      </vt:variant>
      <vt:variant>
        <vt:lpwstr>javascript:jpa('urn:act:du:2002:113:984')</vt:lpwstr>
      </vt:variant>
      <vt:variant>
        <vt:lpwstr/>
      </vt:variant>
      <vt:variant>
        <vt:i4>2293885</vt:i4>
      </vt:variant>
      <vt:variant>
        <vt:i4>15</vt:i4>
      </vt:variant>
      <vt:variant>
        <vt:i4>0</vt:i4>
      </vt:variant>
      <vt:variant>
        <vt:i4>5</vt:i4>
      </vt:variant>
      <vt:variant>
        <vt:lpwstr>javascript:jpa('urn:act:du:2001:154:1803')</vt:lpwstr>
      </vt:variant>
      <vt:variant>
        <vt:lpwstr/>
      </vt:variant>
      <vt:variant>
        <vt:i4>5177444</vt:i4>
      </vt:variant>
      <vt:variant>
        <vt:i4>12</vt:i4>
      </vt:variant>
      <vt:variant>
        <vt:i4>0</vt:i4>
      </vt:variant>
      <vt:variant>
        <vt:i4>5</vt:i4>
      </vt:variant>
      <vt:variant>
        <vt:lpwstr>http://127.0.0.1:49152/lpAbc/lpext.dll/m_psbud/node332281/node332284/node332386/abc.akt.du.2001.115.1229/08.06.2004?f=templates&amp;fn=abc.actver.htm&amp;up=1&amp;2.0&amp;id=abc.akt.du.2001.1229&amp;data=user</vt:lpwstr>
      </vt:variant>
      <vt:variant>
        <vt:lpwstr/>
      </vt:variant>
      <vt:variant>
        <vt:i4>1310791</vt:i4>
      </vt:variant>
      <vt:variant>
        <vt:i4>9</vt:i4>
      </vt:variant>
      <vt:variant>
        <vt:i4>0</vt:i4>
      </vt:variant>
      <vt:variant>
        <vt:i4>5</vt:i4>
      </vt:variant>
      <vt:variant>
        <vt:lpwstr>javascript:jpa('urn:act:du:2004:93:888')</vt:lpwstr>
      </vt:variant>
      <vt:variant>
        <vt:lpwstr/>
      </vt:variant>
      <vt:variant>
        <vt:i4>1835079</vt:i4>
      </vt:variant>
      <vt:variant>
        <vt:i4>6</vt:i4>
      </vt:variant>
      <vt:variant>
        <vt:i4>0</vt:i4>
      </vt:variant>
      <vt:variant>
        <vt:i4>5</vt:i4>
      </vt:variant>
      <vt:variant>
        <vt:lpwstr>javascript:jpa('urn:act:du:2004:92:881')</vt:lpwstr>
      </vt:variant>
      <vt:variant>
        <vt:lpwstr/>
      </vt:variant>
      <vt:variant>
        <vt:i4>2883710</vt:i4>
      </vt:variant>
      <vt:variant>
        <vt:i4>3</vt:i4>
      </vt:variant>
      <vt:variant>
        <vt:i4>0</vt:i4>
      </vt:variant>
      <vt:variant>
        <vt:i4>5</vt:i4>
      </vt:variant>
      <vt:variant>
        <vt:lpwstr>javascript:jpa('urn:act:du:2004:6:41')</vt:lpwstr>
      </vt:variant>
      <vt:variant>
        <vt:lpwstr/>
      </vt:variant>
      <vt:variant>
        <vt:i4>3997814</vt:i4>
      </vt:variant>
      <vt:variant>
        <vt:i4>0</vt:i4>
      </vt:variant>
      <vt:variant>
        <vt:i4>0</vt:i4>
      </vt:variant>
      <vt:variant>
        <vt:i4>5</vt:i4>
      </vt:variant>
      <vt:variant>
        <vt:lpwstr>http://127.0.0.1:49152/lpAbc/lpext.dll/foldersko/sko/node145/node104611/abc.akt.du.1994.89.414/31.05.2004?f=templates&amp;fn=abc.actver.htm&amp;up=1&amp;2.0&amp;id=abc.akt.du.1994.0414&amp;data=user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BUDOWLANY</dc:title>
  <dc:creator>A.F.</dc:creator>
  <cp:lastModifiedBy>Sylwia</cp:lastModifiedBy>
  <cp:revision>4</cp:revision>
  <cp:lastPrinted>2019-10-03T07:38:00Z</cp:lastPrinted>
  <dcterms:created xsi:type="dcterms:W3CDTF">2020-02-17T07:56:00Z</dcterms:created>
  <dcterms:modified xsi:type="dcterms:W3CDTF">2020-02-17T09:43:00Z</dcterms:modified>
</cp:coreProperties>
</file>