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09" w:rsidRPr="00077541" w:rsidRDefault="00FB4C09" w:rsidP="00FB4C09">
      <w:pPr>
        <w:spacing w:after="120" w:line="276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bookmarkStart w:id="0" w:name="_GoBack"/>
    </w:p>
    <w:bookmarkEnd w:id="0"/>
    <w:p w:rsidR="003C1637" w:rsidRPr="00FA5197" w:rsidRDefault="00CF0FD3" w:rsidP="00642733">
      <w:pPr>
        <w:spacing w:line="360" w:lineRule="auto"/>
        <w:jc w:val="center"/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 xml:space="preserve">Załącznik Nr </w:t>
      </w:r>
      <w:r w:rsidR="00C6756C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>2</w:t>
      </w:r>
      <w:r w:rsidRPr="00077541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 xml:space="preserve"> </w:t>
      </w:r>
      <w:r w:rsidRPr="00FA5197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 xml:space="preserve">do umowy  nr </w:t>
      </w:r>
      <w:r w:rsidR="000B1F19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>…………………</w:t>
      </w:r>
      <w:r w:rsidR="00396453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 xml:space="preserve"> </w:t>
      </w:r>
      <w:r w:rsidRPr="00FA5197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 xml:space="preserve">z dnia </w:t>
      </w:r>
      <w:r w:rsidR="00920C0C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>……</w:t>
      </w:r>
      <w:r w:rsidR="000B1F19"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  <w:t>………………..</w:t>
      </w:r>
    </w:p>
    <w:p w:rsidR="00CF0FD3" w:rsidRPr="00077541" w:rsidRDefault="00CF0FD3" w:rsidP="00642733">
      <w:pPr>
        <w:spacing w:line="360" w:lineRule="auto"/>
        <w:jc w:val="right"/>
        <w:rPr>
          <w:rFonts w:ascii="Verdana" w:hAnsi="Verdana"/>
          <w:b/>
          <w:i/>
          <w:color w:val="000000" w:themeColor="text1"/>
          <w:sz w:val="20"/>
          <w:szCs w:val="20"/>
          <w:lang w:val="pl-PL"/>
        </w:rPr>
      </w:pPr>
    </w:p>
    <w:p w:rsidR="00FB4C09" w:rsidRPr="00077541" w:rsidRDefault="00FB4C09" w:rsidP="00642733">
      <w:pPr>
        <w:spacing w:after="120" w:line="360" w:lineRule="auto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Do obowiązków Opiekuna należy:</w:t>
      </w:r>
    </w:p>
    <w:p w:rsidR="00FB4C09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3643F4">
        <w:rPr>
          <w:rFonts w:ascii="Verdana" w:hAnsi="Verdana"/>
          <w:color w:val="000000" w:themeColor="text1"/>
          <w:sz w:val="20"/>
          <w:szCs w:val="20"/>
          <w:lang w:val="pl-PL"/>
        </w:rPr>
        <w:t>Odpowiedzialność za bezpieczeństwo uczniów w trakcie wsiadania do lub wysiadania ze środka tran</w:t>
      </w:r>
      <w:r w:rsidR="00276ED4" w:rsidRPr="003643F4">
        <w:rPr>
          <w:rFonts w:ascii="Verdana" w:hAnsi="Verdana"/>
          <w:color w:val="000000" w:themeColor="text1"/>
          <w:sz w:val="20"/>
          <w:szCs w:val="20"/>
          <w:lang w:val="pl-PL"/>
        </w:rPr>
        <w:t>sportu oraz w trakcie przejazdu;</w:t>
      </w:r>
    </w:p>
    <w:p w:rsidR="003643F4" w:rsidRPr="003643F4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>
        <w:rPr>
          <w:rFonts w:ascii="Verdana" w:hAnsi="Verdana"/>
          <w:color w:val="000000" w:themeColor="text1"/>
          <w:sz w:val="20"/>
          <w:szCs w:val="20"/>
          <w:lang w:val="pl-PL"/>
        </w:rPr>
        <w:t xml:space="preserve">Przestrzeganie zasad </w:t>
      </w:r>
      <w:r w:rsidR="003643F4">
        <w:rPr>
          <w:rFonts w:ascii="Verdana" w:hAnsi="Verdana"/>
          <w:color w:val="000000" w:themeColor="text1"/>
          <w:sz w:val="20"/>
          <w:szCs w:val="20"/>
          <w:lang w:val="pl-PL"/>
        </w:rPr>
        <w:t xml:space="preserve">określonych w </w:t>
      </w:r>
      <w:r w:rsidR="00980305">
        <w:rPr>
          <w:rFonts w:ascii="Verdana" w:hAnsi="Verdana"/>
          <w:color w:val="000000" w:themeColor="text1"/>
          <w:sz w:val="20"/>
          <w:szCs w:val="20"/>
          <w:lang w:val="pl-PL"/>
        </w:rPr>
        <w:t>„</w:t>
      </w:r>
      <w:r>
        <w:rPr>
          <w:rFonts w:ascii="Verdana" w:hAnsi="Verdana"/>
          <w:color w:val="000000" w:themeColor="text1"/>
          <w:sz w:val="20"/>
          <w:szCs w:val="20"/>
          <w:lang w:val="pl-PL"/>
        </w:rPr>
        <w:t>Regulaminie dowozu uczniów na terenie Gminy Elbląg</w:t>
      </w:r>
      <w:r w:rsidR="00980305">
        <w:rPr>
          <w:rFonts w:ascii="Verdana" w:hAnsi="Verdana"/>
          <w:color w:val="000000" w:themeColor="text1"/>
          <w:sz w:val="20"/>
          <w:szCs w:val="20"/>
          <w:lang w:val="pl-PL"/>
        </w:rPr>
        <w:t>”</w:t>
      </w:r>
      <w:r w:rsidR="007109FB">
        <w:rPr>
          <w:rFonts w:ascii="Verdana" w:hAnsi="Verdana"/>
          <w:color w:val="000000" w:themeColor="text1"/>
          <w:sz w:val="20"/>
          <w:szCs w:val="20"/>
          <w:lang w:val="pl-PL"/>
        </w:rPr>
        <w:t>;</w:t>
      </w:r>
    </w:p>
    <w:p w:rsidR="00276ED4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Ścisła współpraca z kierowcą po</w:t>
      </w:r>
      <w:r w:rsidR="00276ED4" w:rsidRPr="00077541">
        <w:rPr>
          <w:rFonts w:ascii="Verdana" w:hAnsi="Verdana"/>
          <w:color w:val="000000" w:themeColor="text1"/>
          <w:sz w:val="20"/>
          <w:szCs w:val="20"/>
          <w:lang w:val="pl-PL"/>
        </w:rPr>
        <w:t>jazdu w</w:t>
      </w:r>
      <w:r w:rsidR="00E31CBD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zakresie bezpieczeństwa</w:t>
      </w:r>
      <w:r w:rsidR="00276ED4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poprzez podjęcie następujących czynności:</w:t>
      </w:r>
    </w:p>
    <w:p w:rsidR="00276ED4" w:rsidRPr="00077541" w:rsidRDefault="00B47CB0" w:rsidP="0064273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przed planowanym odjazdem opiekun sprawdza listę obecności i informuje kierowcę o możliwości rozpoczęcia jazdy,</w:t>
      </w:r>
    </w:p>
    <w:p w:rsidR="00CF0FD3" w:rsidRPr="00077541" w:rsidRDefault="00B47CB0" w:rsidP="0064273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po wejściu/wyjściu uczniów opiekun sprawdza, czy drzwi pojazdu są zamknięte  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br/>
      </w:r>
      <w:r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i przekazuje sygnał</w:t>
      </w:r>
      <w:r w:rsidRPr="0007754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kierowcy o kontynuowaniu jazdy,</w:t>
      </w:r>
    </w:p>
    <w:p w:rsidR="00276ED4" w:rsidRPr="00077541" w:rsidRDefault="00B47CB0" w:rsidP="0064273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po opuszczeniu środka transportu przez uczniów, opiekun dokonuje przeglądu wnętrza pojazdu i w przypadku stwierdzenia pozostawienia przez uczniów przedmiotów (np. torba, odzież itp.) przekazuje znalezi</w:t>
      </w:r>
      <w:r>
        <w:rPr>
          <w:rFonts w:ascii="Verdana" w:hAnsi="Verdana"/>
          <w:color w:val="000000" w:themeColor="text1"/>
          <w:sz w:val="20"/>
          <w:szCs w:val="20"/>
          <w:lang w:val="pl-PL"/>
        </w:rPr>
        <w:t>one przedmioty kierowcy pojazdu,</w:t>
      </w:r>
    </w:p>
    <w:p w:rsidR="00CF0FD3" w:rsidRPr="00077541" w:rsidRDefault="00B47CB0" w:rsidP="00642733">
      <w:pPr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 przypadku awarii pojazdu lub wypadku z udziałem pojazdu dowozu, opiekun </w:t>
      </w: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br/>
        <w:t>w uzgodnieniu z kierowcą ustala sposób postępowania z uczniami. w pierwszej kolejności opiekun zapewnia bezpieczeństwo uczniom. w razie konieczności organizuje bezpieczne wysiadanie i wyprowadza w bezpieczne miejsce. o każdej takiej sytuacji opiekun jest zobowiązany poinformować zamawiającego dyrektora szkoły, do której uczęszczają dzieci objęte dowozem oraz wykonawcę.</w:t>
      </w:r>
    </w:p>
    <w:p w:rsidR="00FB4C09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Zapewnienie ładu i porządku przy wsiadaniu i zajmowaniu miejsc w pojeździe oraz  bieżąca kontrola tego stanu w trakcie przejazdu, w tym podjęcie skutecznej interwencji w razie naruszenia ładu i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bezpieczeństwa przez uczniów. Przywrócenie ładu 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br/>
        <w:t>i bezpieczeństwa w pojeździe należy dokonać bez jakichkolwiek form przemocy fizycznej;</w:t>
      </w:r>
    </w:p>
    <w:p w:rsidR="00FB4C09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Przestrzeganie zasady – opiekun wsiada ostatni i wysiada pierwszy;</w:t>
      </w:r>
    </w:p>
    <w:p w:rsidR="00FB4C09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Zwracanie uwagi na właściwe zachowanie się uczniów w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czasie oczekiwania i przejazdu;</w:t>
      </w:r>
    </w:p>
    <w:p w:rsidR="00642733" w:rsidRPr="00E46FB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W przypadku stwierdzenia istotnego naruszenia przez ucznia(ów) zasad bezpieczeństwa w trakcie przewozu, jeżeli interwencja mająca na celu przywrócenia porządku </w:t>
      </w: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br/>
        <w:t>i bezpieczeństwa nie odniosła skutku, opiekun powiadamia o tym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fakcie dyrektora szkoły, do której uczeń jest do</w:t>
      </w: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wożony oraz zamawiającego;</w:t>
      </w:r>
    </w:p>
    <w:p w:rsidR="00077541" w:rsidRPr="00077541" w:rsidRDefault="00B47CB0" w:rsidP="0064273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O</w:t>
      </w:r>
      <w:r w:rsidR="00077541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piekun zgłasza</w:t>
      </w:r>
      <w:r w:rsid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dyrektorowi szkoły, do której uczeń jest dowożony</w:t>
      </w:r>
      <w:r w:rsidR="00077541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wszelkie nieprawidłowości</w:t>
      </w:r>
      <w:r w:rsid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</w:t>
      </w:r>
      <w:r w:rsidR="00077541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w funkcjonowaniu i organizacji przewozów oraz przypadki łamania przez </w:t>
      </w:r>
      <w:r w:rsidR="00077541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lastRenderedPageBreak/>
        <w:t>uczniów regulaminu</w:t>
      </w:r>
      <w:r w:rsid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dowozu uczniów;</w:t>
      </w:r>
    </w:p>
    <w:p w:rsidR="00FB4C09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W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trakcie wysiadania uczniów, po zatrzymaniu się pojazdu opiekun otwiera drzwi pojazdu i wychodząc na zewnątrz sprawdza, czy zachowane są warunki bezpiecznego wysiadania, a w szczególności czy poruszające się po drodze pojazdy nie stanow</w:t>
      </w:r>
      <w:r w:rsidR="00D237D5" w:rsidRPr="00077541">
        <w:rPr>
          <w:rFonts w:ascii="Verdana" w:hAnsi="Verdana"/>
          <w:color w:val="000000" w:themeColor="text1"/>
          <w:sz w:val="20"/>
          <w:szCs w:val="20"/>
          <w:lang w:val="pl-PL"/>
        </w:rPr>
        <w:t>ią zagrożenia dla wysiadających;</w:t>
      </w:r>
    </w:p>
    <w:p w:rsidR="00E31CBD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>O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>dpowiedzialność i podjęcie obowiązków opiekuna</w:t>
      </w:r>
      <w:r w:rsidR="00E31CBD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podczas dowozu</w:t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rozpoczyna się </w:t>
      </w:r>
      <w:r w:rsidR="00E46FB1">
        <w:rPr>
          <w:rFonts w:ascii="Verdana" w:hAnsi="Verdana"/>
          <w:color w:val="000000" w:themeColor="text1"/>
          <w:sz w:val="20"/>
          <w:szCs w:val="20"/>
          <w:lang w:val="pl-PL"/>
        </w:rPr>
        <w:br/>
      </w:r>
      <w:r w:rsidR="00FB4C09" w:rsidRPr="00077541">
        <w:rPr>
          <w:rFonts w:ascii="Verdana" w:hAnsi="Verdana"/>
          <w:color w:val="000000" w:themeColor="text1"/>
          <w:sz w:val="20"/>
          <w:szCs w:val="20"/>
          <w:lang w:val="pl-PL"/>
        </w:rPr>
        <w:t>z chwilą zatrzymania się środka transportu w pierwszym miejscu</w:t>
      </w:r>
      <w:r w:rsidR="00E31CBD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 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do chwili przekazania uczniów w wyznaczonym miejscu  osobie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upoważnionej przez dyrektora szkoły;</w:t>
      </w:r>
    </w:p>
    <w:p w:rsidR="00E31CBD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Odpowiedzialność i podjęcie obowiązków opiekuna podczas odwozu rozpoczyna się </w:t>
      </w:r>
      <w:r w:rsidR="00E46FB1">
        <w:rPr>
          <w:rFonts w:ascii="Verdana" w:hAnsi="Verdana"/>
          <w:color w:val="000000" w:themeColor="text1"/>
          <w:sz w:val="20"/>
          <w:szCs w:val="20"/>
          <w:lang w:val="pl-PL"/>
        </w:rPr>
        <w:br/>
      </w:r>
      <w:r w:rsidR="00E31CBD" w:rsidRPr="00077541">
        <w:rPr>
          <w:rFonts w:ascii="Verdana" w:hAnsi="Verdana"/>
          <w:color w:val="000000" w:themeColor="text1"/>
          <w:sz w:val="20"/>
          <w:szCs w:val="20"/>
          <w:lang w:val="pl-PL"/>
        </w:rPr>
        <w:t xml:space="preserve">z chwilą odebrania uczniów w wyznaczonym miejscu od 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osoby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E31CBD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upoważnionej przez dyrektora szkoły i trwa do chwili opuszczenia autobusu przez ostatniego ucznia na przystanku w miejscowości ko</w:t>
      </w:r>
      <w:r w:rsidR="00E31CBD" w:rsidRPr="00077541">
        <w:rPr>
          <w:rFonts w:ascii="Verdana" w:hAnsi="Verdana"/>
          <w:color w:val="000000" w:themeColor="text1"/>
          <w:sz w:val="20"/>
          <w:szCs w:val="20"/>
          <w:lang w:val="pl-PL"/>
        </w:rPr>
        <w:t>ńczącej odwóz;</w:t>
      </w:r>
    </w:p>
    <w:p w:rsidR="00CF0FD3" w:rsidRPr="00077541" w:rsidRDefault="00B47CB0" w:rsidP="00642733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lang w:val="pl-PL"/>
        </w:rPr>
      </w:pPr>
      <w:r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Ścisła współpraca z dyrektorami szkół oraz nauczycielami</w:t>
      </w:r>
      <w:r w:rsidR="00E46FB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/pracownikami szkoły</w:t>
      </w:r>
      <w:r w:rsidR="00CF0FD3" w:rsidRPr="0007754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CF0FD3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zajmującymi się uczniami dojeżdżającymi do szkół w zakresie prawidłowej</w:t>
      </w:r>
      <w:r w:rsidR="00CF0FD3" w:rsidRPr="00077541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 </w:t>
      </w:r>
      <w:r w:rsidR="00CF0FD3" w:rsidRPr="0007754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pl-PL"/>
        </w:rPr>
        <w:t>organizacji dowozów, zapewnienia uczniom bezpieczeństwa oraz właściwego ich zachowania.</w:t>
      </w:r>
    </w:p>
    <w:sectPr w:rsidR="00CF0FD3" w:rsidRPr="00077541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BD" w:rsidRDefault="00AD3ABD">
      <w:r>
        <w:separator/>
      </w:r>
    </w:p>
  </w:endnote>
  <w:endnote w:type="continuationSeparator" w:id="0">
    <w:p w:rsidR="00AD3ABD" w:rsidRDefault="00A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BD" w:rsidRDefault="00AD3ABD">
      <w:r>
        <w:separator/>
      </w:r>
    </w:p>
  </w:footnote>
  <w:footnote w:type="continuationSeparator" w:id="0">
    <w:p w:rsidR="00AD3ABD" w:rsidRDefault="00AD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8B" w:rsidRDefault="004A651F">
    <w:pPr>
      <w:pStyle w:val="Nagwek"/>
    </w:pPr>
  </w:p>
  <w:p w:rsidR="008F3F8B" w:rsidRDefault="004A6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5DF"/>
    <w:multiLevelType w:val="multilevel"/>
    <w:tmpl w:val="74BA8DD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0B37A6"/>
    <w:multiLevelType w:val="hybridMultilevel"/>
    <w:tmpl w:val="263E9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6746AF"/>
    <w:multiLevelType w:val="hybridMultilevel"/>
    <w:tmpl w:val="8F460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194E"/>
    <w:multiLevelType w:val="multilevel"/>
    <w:tmpl w:val="D148603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09"/>
    <w:rsid w:val="00077541"/>
    <w:rsid w:val="000B1F19"/>
    <w:rsid w:val="001A37D6"/>
    <w:rsid w:val="001D05BB"/>
    <w:rsid w:val="00276ED4"/>
    <w:rsid w:val="003643F4"/>
    <w:rsid w:val="00396453"/>
    <w:rsid w:val="003C1637"/>
    <w:rsid w:val="003E5E5F"/>
    <w:rsid w:val="00477E14"/>
    <w:rsid w:val="004A651F"/>
    <w:rsid w:val="00642733"/>
    <w:rsid w:val="007109FB"/>
    <w:rsid w:val="00920C0C"/>
    <w:rsid w:val="00936321"/>
    <w:rsid w:val="00980305"/>
    <w:rsid w:val="00A718A7"/>
    <w:rsid w:val="00AD3ABD"/>
    <w:rsid w:val="00AD3FCC"/>
    <w:rsid w:val="00B47CB0"/>
    <w:rsid w:val="00C24047"/>
    <w:rsid w:val="00C6756C"/>
    <w:rsid w:val="00CF0FD3"/>
    <w:rsid w:val="00D237D5"/>
    <w:rsid w:val="00E31CBD"/>
    <w:rsid w:val="00E46FB1"/>
    <w:rsid w:val="00FA5197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58C8-6C67-43E8-8C78-F567D4D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C0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C09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FB4C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33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Ania W</cp:lastModifiedBy>
  <cp:revision>2</cp:revision>
  <cp:lastPrinted>2022-12-05T11:15:00Z</cp:lastPrinted>
  <dcterms:created xsi:type="dcterms:W3CDTF">2022-12-05T11:15:00Z</dcterms:created>
  <dcterms:modified xsi:type="dcterms:W3CDTF">2022-12-05T11:15:00Z</dcterms:modified>
</cp:coreProperties>
</file>