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7A44F" w14:textId="73507E58" w:rsidR="007203C5" w:rsidRDefault="007203C5" w:rsidP="00FE302C">
      <w:pPr>
        <w:jc w:val="right"/>
        <w:rPr>
          <w:b/>
          <w:bCs/>
        </w:rPr>
      </w:pPr>
      <w:r>
        <w:rPr>
          <w:b/>
          <w:bCs/>
        </w:rPr>
        <w:t>Załącznik nr 1</w:t>
      </w:r>
    </w:p>
    <w:p w14:paraId="2CDC6237" w14:textId="47DB4B17" w:rsidR="00FE302C" w:rsidRDefault="007203C5" w:rsidP="007C7C18">
      <w:pPr>
        <w:jc w:val="center"/>
        <w:rPr>
          <w:b/>
          <w:bCs/>
        </w:rPr>
      </w:pPr>
      <w:r>
        <w:rPr>
          <w:b/>
          <w:bCs/>
        </w:rPr>
        <w:t>OPIS PRZEDMIOTU ZAMÓWIENIA</w:t>
      </w:r>
    </w:p>
    <w:p w14:paraId="213B9631" w14:textId="2569FFFB" w:rsidR="007203C5" w:rsidRPr="008F1215" w:rsidRDefault="008F1215" w:rsidP="00183F74">
      <w:pPr>
        <w:jc w:val="center"/>
        <w:rPr>
          <w:rFonts w:cstheme="minorHAnsi"/>
          <w:b/>
          <w:bCs/>
        </w:rPr>
      </w:pPr>
      <w:bookmarkStart w:id="0" w:name="_Hlk127950219"/>
      <w:r w:rsidRPr="008F1215">
        <w:rPr>
          <w:rFonts w:cstheme="minorHAnsi"/>
          <w:b/>
          <w:bCs/>
        </w:rPr>
        <w:t>Kształtowanie kompetencji interpersonalnych – trening interpersonalny</w:t>
      </w:r>
      <w:r w:rsidRPr="008F1215">
        <w:rPr>
          <w:rFonts w:cstheme="minorHAnsi"/>
        </w:rPr>
        <w:t xml:space="preserve"> </w:t>
      </w:r>
      <w:r w:rsidR="007203C5" w:rsidRPr="008F1215">
        <w:rPr>
          <w:rFonts w:cstheme="minorHAnsi"/>
          <w:b/>
          <w:bCs/>
        </w:rPr>
        <w:t xml:space="preserve">w formie </w:t>
      </w:r>
      <w:proofErr w:type="spellStart"/>
      <w:r w:rsidR="007203C5" w:rsidRPr="008F1215">
        <w:rPr>
          <w:rFonts w:cstheme="minorHAnsi"/>
          <w:b/>
          <w:bCs/>
        </w:rPr>
        <w:t>blended</w:t>
      </w:r>
      <w:proofErr w:type="spellEnd"/>
      <w:r w:rsidR="007203C5" w:rsidRPr="008F1215">
        <w:rPr>
          <w:rFonts w:cstheme="minorHAnsi"/>
          <w:b/>
          <w:bCs/>
        </w:rPr>
        <w:t xml:space="preserve"> learning wraz z dostępem do mobilnej platformy </w:t>
      </w:r>
      <w:r w:rsidR="003434A2" w:rsidRPr="008F1215">
        <w:rPr>
          <w:rFonts w:cstheme="minorHAnsi"/>
          <w:b/>
          <w:bCs/>
        </w:rPr>
        <w:t xml:space="preserve">– dla </w:t>
      </w:r>
      <w:r w:rsidR="00646F4B" w:rsidRPr="00F44201">
        <w:rPr>
          <w:rFonts w:cstheme="minorHAnsi"/>
          <w:b/>
          <w:bCs/>
        </w:rPr>
        <w:t>500</w:t>
      </w:r>
      <w:r w:rsidR="003434A2" w:rsidRPr="00F44201">
        <w:rPr>
          <w:rFonts w:cstheme="minorHAnsi"/>
          <w:b/>
          <w:bCs/>
        </w:rPr>
        <w:t xml:space="preserve"> uczniów</w:t>
      </w:r>
      <w:r w:rsidR="00183F74">
        <w:rPr>
          <w:rFonts w:cstheme="minorHAnsi"/>
          <w:b/>
          <w:bCs/>
        </w:rPr>
        <w:t>, w ramach projektu Modernizacja kształcenia zawodowego  Powiecie Nowosolskim</w:t>
      </w:r>
    </w:p>
    <w:bookmarkEnd w:id="0"/>
    <w:p w14:paraId="1D6C51E0" w14:textId="77777777" w:rsidR="007C7C18" w:rsidRPr="00F958D2" w:rsidRDefault="007C7C18" w:rsidP="007C7C18">
      <w:pPr>
        <w:rPr>
          <w:rFonts w:cstheme="minorHAnsi"/>
          <w:b/>
          <w:bCs/>
          <w:sz w:val="24"/>
          <w:szCs w:val="24"/>
        </w:rPr>
      </w:pPr>
    </w:p>
    <w:p w14:paraId="5F8DB3F2" w14:textId="77777777" w:rsidR="007C7C18" w:rsidRDefault="007C7C18" w:rsidP="007C7C18">
      <w:pPr>
        <w:spacing w:line="288" w:lineRule="auto"/>
        <w:jc w:val="both"/>
        <w:rPr>
          <w:rFonts w:cstheme="minorHAnsi"/>
          <w:sz w:val="24"/>
          <w:szCs w:val="24"/>
        </w:rPr>
      </w:pPr>
      <w:r w:rsidRPr="000C38D4">
        <w:rPr>
          <w:rFonts w:cstheme="minorHAnsi"/>
          <w:b/>
          <w:bCs/>
          <w:sz w:val="24"/>
          <w:szCs w:val="24"/>
        </w:rPr>
        <w:t xml:space="preserve">Szkolenia </w:t>
      </w:r>
      <w:proofErr w:type="spellStart"/>
      <w:r w:rsidRPr="000C38D4">
        <w:rPr>
          <w:rFonts w:cstheme="minorHAnsi"/>
          <w:b/>
          <w:bCs/>
          <w:sz w:val="24"/>
          <w:szCs w:val="24"/>
        </w:rPr>
        <w:t>blended</w:t>
      </w:r>
      <w:proofErr w:type="spellEnd"/>
      <w:r w:rsidRPr="000C38D4">
        <w:rPr>
          <w:rFonts w:cstheme="minorHAnsi"/>
          <w:b/>
          <w:bCs/>
          <w:sz w:val="24"/>
          <w:szCs w:val="24"/>
        </w:rPr>
        <w:t xml:space="preserve"> learning - forma mieszana:</w:t>
      </w:r>
      <w:r w:rsidRPr="000C38D4">
        <w:rPr>
          <w:rFonts w:cstheme="minorHAnsi"/>
          <w:sz w:val="24"/>
          <w:szCs w:val="24"/>
        </w:rPr>
        <w:t xml:space="preserve"> połączenie tradycyjnych metod nauczania – bezpośredni kontakt z prowadzącym, z aktywnościami moderowanymi zdalnie za pomocą komputera - </w:t>
      </w:r>
      <w:proofErr w:type="spellStart"/>
      <w:r w:rsidRPr="000C38D4">
        <w:rPr>
          <w:rFonts w:cstheme="minorHAnsi"/>
          <w:sz w:val="24"/>
          <w:szCs w:val="24"/>
        </w:rPr>
        <w:t>distance</w:t>
      </w:r>
      <w:proofErr w:type="spellEnd"/>
      <w:r w:rsidRPr="000C38D4">
        <w:rPr>
          <w:rFonts w:cstheme="minorHAnsi"/>
          <w:sz w:val="24"/>
          <w:szCs w:val="24"/>
        </w:rPr>
        <w:t xml:space="preserve"> learning w formie profesjonalnych filmów szkoleniowych:</w:t>
      </w:r>
    </w:p>
    <w:p w14:paraId="5A3D463F" w14:textId="77777777" w:rsidR="007C7C18" w:rsidRDefault="007C7C18" w:rsidP="007C7C18">
      <w:pPr>
        <w:spacing w:line="288" w:lineRule="auto"/>
        <w:jc w:val="both"/>
        <w:rPr>
          <w:rFonts w:cstheme="minorHAnsi"/>
          <w:sz w:val="24"/>
          <w:szCs w:val="24"/>
        </w:rPr>
      </w:pPr>
      <w:r w:rsidRPr="000C38D4">
        <w:rPr>
          <w:rFonts w:cstheme="minorHAnsi"/>
          <w:sz w:val="24"/>
          <w:szCs w:val="24"/>
        </w:rPr>
        <w:t xml:space="preserve"> – nagrań wideo (wykluczone są prezentacje multimedialne z lektorem i szkolenia nagrane na sali szkoleniowej z uczestnikami (nie e-learning); </w:t>
      </w:r>
    </w:p>
    <w:p w14:paraId="7BBCB7F9" w14:textId="77777777" w:rsidR="007C7C18" w:rsidRDefault="007C7C18" w:rsidP="007C7C18">
      <w:pPr>
        <w:spacing w:line="288" w:lineRule="auto"/>
        <w:jc w:val="both"/>
        <w:rPr>
          <w:rFonts w:cstheme="minorHAnsi"/>
          <w:sz w:val="24"/>
          <w:szCs w:val="24"/>
        </w:rPr>
      </w:pPr>
      <w:r>
        <w:rPr>
          <w:rFonts w:cstheme="minorHAnsi"/>
          <w:sz w:val="24"/>
          <w:szCs w:val="24"/>
        </w:rPr>
        <w:t>-</w:t>
      </w:r>
      <w:r w:rsidRPr="000C38D4">
        <w:rPr>
          <w:rFonts w:cstheme="minorHAnsi"/>
          <w:sz w:val="24"/>
          <w:szCs w:val="24"/>
        </w:rPr>
        <w:t xml:space="preserve"> materiałów uzupełniających treści filmów (np. testy, kwestionariusze, materiały dodatkowe, ćwiczenia, zadania wraz z przykładami, </w:t>
      </w:r>
      <w:proofErr w:type="spellStart"/>
      <w:r w:rsidRPr="000C38D4">
        <w:rPr>
          <w:rFonts w:cstheme="minorHAnsi"/>
          <w:sz w:val="24"/>
          <w:szCs w:val="24"/>
        </w:rPr>
        <w:t>case</w:t>
      </w:r>
      <w:proofErr w:type="spellEnd"/>
      <w:r w:rsidRPr="000C38D4">
        <w:rPr>
          <w:rFonts w:cstheme="minorHAnsi"/>
          <w:sz w:val="24"/>
          <w:szCs w:val="24"/>
        </w:rPr>
        <w:t xml:space="preserve"> </w:t>
      </w:r>
      <w:proofErr w:type="spellStart"/>
      <w:r w:rsidRPr="000C38D4">
        <w:rPr>
          <w:rFonts w:cstheme="minorHAnsi"/>
          <w:sz w:val="24"/>
          <w:szCs w:val="24"/>
        </w:rPr>
        <w:t>study</w:t>
      </w:r>
      <w:proofErr w:type="spellEnd"/>
      <w:r w:rsidRPr="000C38D4">
        <w:rPr>
          <w:rFonts w:cstheme="minorHAnsi"/>
          <w:sz w:val="24"/>
          <w:szCs w:val="24"/>
        </w:rPr>
        <w:t xml:space="preserve">, z możliwością wielokrotnego powtarzania, z systemem monitoringu i sprawdzania przyswojonej wiedzy w formie testów, indywidualnego procesu nauki). </w:t>
      </w:r>
    </w:p>
    <w:p w14:paraId="7F71D937" w14:textId="46E713C2" w:rsidR="009F0D2C" w:rsidRDefault="007C7C18" w:rsidP="007C7C18">
      <w:pPr>
        <w:spacing w:line="288" w:lineRule="auto"/>
        <w:jc w:val="both"/>
        <w:rPr>
          <w:rFonts w:cstheme="minorHAnsi"/>
          <w:sz w:val="24"/>
          <w:szCs w:val="24"/>
        </w:rPr>
      </w:pPr>
      <w:r w:rsidRPr="000C38D4">
        <w:rPr>
          <w:rFonts w:cstheme="minorHAnsi"/>
          <w:sz w:val="24"/>
          <w:szCs w:val="24"/>
        </w:rPr>
        <w:t>Szkolenie jest częścią kształtowania kompetencji miękkich, ma charakter mieszany - zajęcia stacjonarne oraz na platformie szkoleniowej. Celem  jest nabycie przez uczniów kompetencji logicznego myślenia, pozwalających na poznanie własnych talentów oraz obszarów do rozwoju, poznanie narzędzi umożliwiających planowanie rozwoju, mimo skutków pandemii</w:t>
      </w:r>
      <w:r>
        <w:rPr>
          <w:rFonts w:cstheme="minorHAnsi"/>
          <w:sz w:val="24"/>
          <w:szCs w:val="24"/>
        </w:rPr>
        <w:t>, jak nauczyć się komunikacji bez przemocy, jak rozwiązywać sytuacje konfliktowe</w:t>
      </w:r>
      <w:r w:rsidR="00331753">
        <w:rPr>
          <w:rFonts w:cstheme="minorHAnsi"/>
          <w:sz w:val="24"/>
          <w:szCs w:val="24"/>
        </w:rPr>
        <w:t xml:space="preserve"> a dodatkowo</w:t>
      </w:r>
      <w:r>
        <w:rPr>
          <w:rFonts w:cstheme="minorHAnsi"/>
          <w:sz w:val="24"/>
          <w:szCs w:val="24"/>
        </w:rPr>
        <w:br/>
      </w:r>
      <w:r w:rsidR="00331753">
        <w:rPr>
          <w:rFonts w:cstheme="minorHAnsi"/>
          <w:sz w:val="24"/>
          <w:szCs w:val="24"/>
        </w:rPr>
        <w:t>z</w:t>
      </w:r>
      <w:r w:rsidRPr="000C38D4">
        <w:rPr>
          <w:rFonts w:cstheme="minorHAnsi"/>
          <w:sz w:val="24"/>
          <w:szCs w:val="24"/>
        </w:rPr>
        <w:t xml:space="preserve">e względu na czas wejścia młodego pokolenia na rynek pracy/podjęcia studiów niezbędne jest rozpoznanie przez nich ich własnego potencjału i słabości. Nowa sytuacja: trauma </w:t>
      </w:r>
      <w:proofErr w:type="spellStart"/>
      <w:r w:rsidRPr="000C38D4">
        <w:rPr>
          <w:rFonts w:cstheme="minorHAnsi"/>
          <w:sz w:val="24"/>
          <w:szCs w:val="24"/>
        </w:rPr>
        <w:t>pocovidowa</w:t>
      </w:r>
      <w:proofErr w:type="spellEnd"/>
      <w:r w:rsidRPr="000C38D4">
        <w:rPr>
          <w:rFonts w:cstheme="minorHAnsi"/>
          <w:sz w:val="24"/>
          <w:szCs w:val="24"/>
        </w:rPr>
        <w:t xml:space="preserve"> oraz wybuch wojny na Ukrainie mogą stanowić barierę rozwojową dla młodych. Niezbędne jest pokazywanie im samym ich mocnych stron oraz możliwości </w:t>
      </w:r>
      <w:r>
        <w:rPr>
          <w:rFonts w:cstheme="minorHAnsi"/>
          <w:sz w:val="24"/>
          <w:szCs w:val="24"/>
        </w:rPr>
        <w:t xml:space="preserve">jakie posiadają, </w:t>
      </w:r>
      <w:r>
        <w:rPr>
          <w:rFonts w:cstheme="minorHAnsi"/>
          <w:sz w:val="24"/>
          <w:szCs w:val="24"/>
        </w:rPr>
        <w:br/>
        <w:t xml:space="preserve">z tego powodu na szkoleniu </w:t>
      </w:r>
      <w:r w:rsidRPr="000C38D4">
        <w:rPr>
          <w:rFonts w:cstheme="minorHAnsi"/>
          <w:sz w:val="24"/>
          <w:szCs w:val="24"/>
        </w:rPr>
        <w:t xml:space="preserve">zostanie </w:t>
      </w:r>
      <w:r>
        <w:rPr>
          <w:rFonts w:cstheme="minorHAnsi"/>
          <w:sz w:val="24"/>
          <w:szCs w:val="24"/>
        </w:rPr>
        <w:t>przeprowadzone</w:t>
      </w:r>
      <w:r w:rsidRPr="000C38D4">
        <w:rPr>
          <w:rFonts w:cstheme="minorHAnsi"/>
          <w:sz w:val="24"/>
          <w:szCs w:val="24"/>
        </w:rPr>
        <w:t xml:space="preserve"> za pomocą narzędzi</w:t>
      </w:r>
      <w:r>
        <w:rPr>
          <w:rFonts w:cstheme="minorHAnsi"/>
          <w:sz w:val="24"/>
          <w:szCs w:val="24"/>
        </w:rPr>
        <w:t xml:space="preserve">a </w:t>
      </w:r>
      <w:r w:rsidRPr="000C38D4">
        <w:rPr>
          <w:rFonts w:cstheme="minorHAnsi"/>
          <w:sz w:val="24"/>
          <w:szCs w:val="24"/>
        </w:rPr>
        <w:t>pomiarow</w:t>
      </w:r>
      <w:r>
        <w:rPr>
          <w:rFonts w:cstheme="minorHAnsi"/>
          <w:sz w:val="24"/>
          <w:szCs w:val="24"/>
        </w:rPr>
        <w:t xml:space="preserve">ego </w:t>
      </w:r>
      <w:r w:rsidRPr="000C38D4">
        <w:rPr>
          <w:rFonts w:cstheme="minorHAnsi"/>
          <w:sz w:val="24"/>
          <w:szCs w:val="24"/>
        </w:rPr>
        <w:t>zgodnie z tematyką szkolenia</w:t>
      </w:r>
      <w:r w:rsidR="00331753">
        <w:rPr>
          <w:rFonts w:cstheme="minorHAnsi"/>
          <w:sz w:val="24"/>
          <w:szCs w:val="24"/>
        </w:rPr>
        <w:t>,</w:t>
      </w:r>
      <w:r>
        <w:rPr>
          <w:rFonts w:cstheme="minorHAnsi"/>
          <w:sz w:val="24"/>
          <w:szCs w:val="24"/>
        </w:rPr>
        <w:t xml:space="preserve"> badanie </w:t>
      </w:r>
      <w:r w:rsidRPr="000C38D4">
        <w:rPr>
          <w:rFonts w:cstheme="minorHAnsi"/>
          <w:sz w:val="24"/>
          <w:szCs w:val="24"/>
        </w:rPr>
        <w:t>styl</w:t>
      </w:r>
      <w:r>
        <w:rPr>
          <w:rFonts w:cstheme="minorHAnsi"/>
          <w:sz w:val="24"/>
          <w:szCs w:val="24"/>
        </w:rPr>
        <w:t>i</w:t>
      </w:r>
      <w:r w:rsidRPr="000C38D4">
        <w:rPr>
          <w:rFonts w:cstheme="minorHAnsi"/>
          <w:sz w:val="24"/>
          <w:szCs w:val="24"/>
        </w:rPr>
        <w:t xml:space="preserve"> interpersonaln</w:t>
      </w:r>
      <w:r>
        <w:rPr>
          <w:rFonts w:cstheme="minorHAnsi"/>
          <w:sz w:val="24"/>
          <w:szCs w:val="24"/>
        </w:rPr>
        <w:t>ych</w:t>
      </w:r>
      <w:r w:rsidRPr="000C38D4">
        <w:rPr>
          <w:rFonts w:cstheme="minorHAnsi"/>
          <w:sz w:val="24"/>
          <w:szCs w:val="24"/>
        </w:rPr>
        <w:t xml:space="preserve"> oraz styl</w:t>
      </w:r>
      <w:r>
        <w:rPr>
          <w:rFonts w:cstheme="minorHAnsi"/>
          <w:sz w:val="24"/>
          <w:szCs w:val="24"/>
        </w:rPr>
        <w:t xml:space="preserve">i </w:t>
      </w:r>
      <w:r w:rsidRPr="000C38D4">
        <w:rPr>
          <w:rFonts w:cstheme="minorHAnsi"/>
          <w:sz w:val="24"/>
          <w:szCs w:val="24"/>
        </w:rPr>
        <w:t>komunikowania się każdego ucznia. Dodatkowo, narzędzi</w:t>
      </w:r>
      <w:r>
        <w:rPr>
          <w:rFonts w:cstheme="minorHAnsi"/>
          <w:sz w:val="24"/>
          <w:szCs w:val="24"/>
        </w:rPr>
        <w:t>a</w:t>
      </w:r>
      <w:r w:rsidRPr="000C38D4">
        <w:rPr>
          <w:rFonts w:cstheme="minorHAnsi"/>
          <w:sz w:val="24"/>
          <w:szCs w:val="24"/>
        </w:rPr>
        <w:t xml:space="preserve"> diagnostyczne powinn</w:t>
      </w:r>
      <w:r>
        <w:rPr>
          <w:rFonts w:cstheme="minorHAnsi"/>
          <w:sz w:val="24"/>
          <w:szCs w:val="24"/>
        </w:rPr>
        <w:t>y</w:t>
      </w:r>
      <w:r w:rsidRPr="000C38D4">
        <w:rPr>
          <w:rFonts w:cstheme="minorHAnsi"/>
          <w:sz w:val="24"/>
          <w:szCs w:val="24"/>
        </w:rPr>
        <w:t xml:space="preserve"> </w:t>
      </w:r>
      <w:r>
        <w:rPr>
          <w:rFonts w:cstheme="minorHAnsi"/>
          <w:sz w:val="24"/>
          <w:szCs w:val="24"/>
        </w:rPr>
        <w:t>z</w:t>
      </w:r>
      <w:r w:rsidRPr="000C38D4">
        <w:rPr>
          <w:rFonts w:cstheme="minorHAnsi"/>
          <w:sz w:val="24"/>
          <w:szCs w:val="24"/>
        </w:rPr>
        <w:t xml:space="preserve">badać główne </w:t>
      </w:r>
      <w:proofErr w:type="spellStart"/>
      <w:r w:rsidRPr="000C38D4">
        <w:rPr>
          <w:rFonts w:cstheme="minorHAnsi"/>
          <w:sz w:val="24"/>
          <w:szCs w:val="24"/>
        </w:rPr>
        <w:t>predyktory</w:t>
      </w:r>
      <w:proofErr w:type="spellEnd"/>
      <w:r w:rsidRPr="000C38D4">
        <w:rPr>
          <w:rFonts w:cstheme="minorHAnsi"/>
          <w:sz w:val="24"/>
          <w:szCs w:val="24"/>
        </w:rPr>
        <w:t>, które mają wpływ na zadowolenie i satysfakcję w przyszłej pracy</w:t>
      </w:r>
      <w:r>
        <w:rPr>
          <w:rFonts w:cstheme="minorHAnsi"/>
          <w:sz w:val="24"/>
          <w:szCs w:val="24"/>
        </w:rPr>
        <w:t xml:space="preserve"> oraz </w:t>
      </w:r>
      <w:r w:rsidRPr="000C38D4">
        <w:rPr>
          <w:rFonts w:cstheme="minorHAnsi"/>
          <w:sz w:val="24"/>
          <w:szCs w:val="24"/>
        </w:rPr>
        <w:t>powinn</w:t>
      </w:r>
      <w:r>
        <w:rPr>
          <w:rFonts w:cstheme="minorHAnsi"/>
          <w:sz w:val="24"/>
          <w:szCs w:val="24"/>
        </w:rPr>
        <w:t>o</w:t>
      </w:r>
      <w:r w:rsidRPr="000C38D4">
        <w:rPr>
          <w:rFonts w:cstheme="minorHAnsi"/>
          <w:sz w:val="24"/>
          <w:szCs w:val="24"/>
        </w:rPr>
        <w:t xml:space="preserve"> zweryfikować szeroki wachlarz predyspozycji społecznych badanej osoby. </w:t>
      </w:r>
      <w:r w:rsidRPr="000C38D4">
        <w:rPr>
          <w:sz w:val="24"/>
          <w:szCs w:val="24"/>
        </w:rPr>
        <w:t>Każdy uczeń otrzyma</w:t>
      </w:r>
      <w:r>
        <w:rPr>
          <w:sz w:val="24"/>
          <w:szCs w:val="24"/>
        </w:rPr>
        <w:t xml:space="preserve"> po szkoleniu</w:t>
      </w:r>
      <w:r w:rsidRPr="000C38D4">
        <w:rPr>
          <w:sz w:val="24"/>
          <w:szCs w:val="24"/>
        </w:rPr>
        <w:t xml:space="preserve"> szczegółowy raport z wyników min. 14 stron oraz  rekomendacje dla każdego </w:t>
      </w:r>
      <w:r>
        <w:rPr>
          <w:sz w:val="24"/>
          <w:szCs w:val="24"/>
        </w:rPr>
        <w:t>ucznia osobno</w:t>
      </w:r>
      <w:r w:rsidRPr="000C38D4">
        <w:rPr>
          <w:sz w:val="24"/>
          <w:szCs w:val="24"/>
        </w:rPr>
        <w:t xml:space="preserve"> w formie np. pdf</w:t>
      </w:r>
      <w:r>
        <w:rPr>
          <w:sz w:val="24"/>
          <w:szCs w:val="24"/>
        </w:rPr>
        <w:t xml:space="preserve"> z przeprowadzonych badań styli ucznia.</w:t>
      </w:r>
      <w:r w:rsidRPr="000C38D4">
        <w:rPr>
          <w:sz w:val="24"/>
          <w:szCs w:val="24"/>
        </w:rPr>
        <w:t xml:space="preserve"> </w:t>
      </w:r>
      <w:r>
        <w:rPr>
          <w:sz w:val="24"/>
          <w:szCs w:val="24"/>
        </w:rPr>
        <w:t>„</w:t>
      </w:r>
      <w:r w:rsidRPr="00616B33">
        <w:rPr>
          <w:rFonts w:cstheme="minorHAnsi"/>
          <w:i/>
          <w:iCs/>
          <w:sz w:val="24"/>
          <w:szCs w:val="24"/>
        </w:rPr>
        <w:t>Szkolenie – Kształtowanie kompetencji interpersonalnych – trening interpersonalny</w:t>
      </w:r>
      <w:r w:rsidRPr="00616B33">
        <w:rPr>
          <w:rFonts w:cstheme="minorHAnsi"/>
          <w:sz w:val="24"/>
          <w:szCs w:val="24"/>
        </w:rPr>
        <w:t xml:space="preserve">” </w:t>
      </w:r>
      <w:r>
        <w:rPr>
          <w:rFonts w:cstheme="minorHAnsi"/>
          <w:sz w:val="24"/>
          <w:szCs w:val="24"/>
        </w:rPr>
        <w:t xml:space="preserve">zostanie przeprowadzone </w:t>
      </w:r>
      <w:r w:rsidRPr="000C38D4">
        <w:rPr>
          <w:rFonts w:cstheme="minorHAnsi"/>
          <w:sz w:val="24"/>
          <w:szCs w:val="24"/>
        </w:rPr>
        <w:t xml:space="preserve">w formie </w:t>
      </w:r>
      <w:proofErr w:type="spellStart"/>
      <w:r w:rsidRPr="000C38D4">
        <w:rPr>
          <w:rFonts w:cstheme="minorHAnsi"/>
          <w:sz w:val="24"/>
          <w:szCs w:val="24"/>
        </w:rPr>
        <w:t>blended</w:t>
      </w:r>
      <w:proofErr w:type="spellEnd"/>
      <w:r w:rsidRPr="000C38D4">
        <w:rPr>
          <w:rFonts w:cstheme="minorHAnsi"/>
          <w:sz w:val="24"/>
          <w:szCs w:val="24"/>
        </w:rPr>
        <w:t xml:space="preserve"> learning wraz z dostępem do mobilnej platformy – 12h/osobę</w:t>
      </w:r>
      <w:r>
        <w:rPr>
          <w:rFonts w:cstheme="minorHAnsi"/>
          <w:sz w:val="24"/>
          <w:szCs w:val="24"/>
        </w:rPr>
        <w:t>, przy czym:</w:t>
      </w:r>
      <w:r w:rsidR="00992027">
        <w:rPr>
          <w:rFonts w:cstheme="minorHAnsi"/>
          <w:sz w:val="24"/>
          <w:szCs w:val="24"/>
        </w:rPr>
        <w:t xml:space="preserve"> 9 </w:t>
      </w:r>
      <w:r w:rsidRPr="000C38D4">
        <w:rPr>
          <w:rFonts w:cstheme="minorHAnsi"/>
          <w:sz w:val="24"/>
          <w:szCs w:val="24"/>
        </w:rPr>
        <w:t xml:space="preserve">h </w:t>
      </w:r>
      <w:r>
        <w:rPr>
          <w:rFonts w:cstheme="minorHAnsi"/>
          <w:sz w:val="24"/>
          <w:szCs w:val="24"/>
        </w:rPr>
        <w:t xml:space="preserve">zajęć </w:t>
      </w:r>
      <w:r w:rsidRPr="000C38D4">
        <w:rPr>
          <w:rFonts w:cstheme="minorHAnsi"/>
          <w:sz w:val="24"/>
          <w:szCs w:val="24"/>
        </w:rPr>
        <w:t>stacjonarnych</w:t>
      </w:r>
      <w:r>
        <w:rPr>
          <w:rFonts w:cstheme="minorHAnsi"/>
          <w:sz w:val="24"/>
          <w:szCs w:val="24"/>
        </w:rPr>
        <w:t xml:space="preserve"> i </w:t>
      </w:r>
      <w:r w:rsidR="00992027">
        <w:rPr>
          <w:rFonts w:cstheme="minorHAnsi"/>
          <w:sz w:val="24"/>
          <w:szCs w:val="24"/>
        </w:rPr>
        <w:t xml:space="preserve"> 3</w:t>
      </w:r>
      <w:r w:rsidRPr="000C38D4">
        <w:rPr>
          <w:rFonts w:cstheme="minorHAnsi"/>
          <w:sz w:val="24"/>
          <w:szCs w:val="24"/>
        </w:rPr>
        <w:t>h platforma</w:t>
      </w:r>
      <w:r>
        <w:rPr>
          <w:rFonts w:cstheme="minorHAnsi"/>
          <w:sz w:val="24"/>
          <w:szCs w:val="24"/>
        </w:rPr>
        <w:t xml:space="preserve"> </w:t>
      </w:r>
      <w:proofErr w:type="spellStart"/>
      <w:r>
        <w:rPr>
          <w:rFonts w:cstheme="minorHAnsi"/>
          <w:sz w:val="24"/>
          <w:szCs w:val="24"/>
        </w:rPr>
        <w:t>distance</w:t>
      </w:r>
      <w:proofErr w:type="spellEnd"/>
      <w:r>
        <w:rPr>
          <w:rFonts w:cstheme="minorHAnsi"/>
          <w:sz w:val="24"/>
          <w:szCs w:val="24"/>
        </w:rPr>
        <w:t xml:space="preserve"> learning</w:t>
      </w:r>
      <w:r w:rsidRPr="000C38D4">
        <w:rPr>
          <w:rFonts w:cstheme="minorHAnsi"/>
          <w:sz w:val="24"/>
          <w:szCs w:val="24"/>
        </w:rPr>
        <w:t xml:space="preserve"> w ramach zadania: doradztwo edukacyjno-zawodowe. Szkolenie powinno być </w:t>
      </w:r>
      <w:r>
        <w:rPr>
          <w:rFonts w:cstheme="minorHAnsi"/>
          <w:sz w:val="24"/>
          <w:szCs w:val="24"/>
        </w:rPr>
        <w:t xml:space="preserve">przeprowadzone </w:t>
      </w:r>
      <w:r w:rsidRPr="000C38D4">
        <w:rPr>
          <w:rFonts w:cstheme="minorHAnsi"/>
          <w:sz w:val="24"/>
          <w:szCs w:val="24"/>
        </w:rPr>
        <w:t xml:space="preserve">w formie warsztatów, w których </w:t>
      </w:r>
      <w:r>
        <w:rPr>
          <w:rFonts w:cstheme="minorHAnsi"/>
          <w:sz w:val="24"/>
          <w:szCs w:val="24"/>
        </w:rPr>
        <w:t>trener/</w:t>
      </w:r>
      <w:proofErr w:type="spellStart"/>
      <w:r w:rsidRPr="000C38D4">
        <w:rPr>
          <w:rFonts w:cstheme="minorHAnsi"/>
          <w:sz w:val="24"/>
          <w:szCs w:val="24"/>
        </w:rPr>
        <w:t>coach</w:t>
      </w:r>
      <w:proofErr w:type="spellEnd"/>
      <w:r w:rsidRPr="000C38D4">
        <w:rPr>
          <w:rFonts w:cstheme="minorHAnsi"/>
          <w:sz w:val="24"/>
          <w:szCs w:val="24"/>
        </w:rPr>
        <w:t xml:space="preserve"> krok po kroku prowadzi uczestnika, przekazując mu wiedzę i umiejętności </w:t>
      </w:r>
      <w:r>
        <w:rPr>
          <w:rFonts w:cstheme="minorHAnsi"/>
          <w:sz w:val="24"/>
          <w:szCs w:val="24"/>
        </w:rPr>
        <w:br/>
      </w:r>
      <w:r w:rsidRPr="000C38D4">
        <w:rPr>
          <w:rFonts w:cstheme="minorHAnsi"/>
          <w:sz w:val="24"/>
          <w:szCs w:val="24"/>
        </w:rPr>
        <w:lastRenderedPageBreak/>
        <w:t xml:space="preserve">w formie pracy indywidualnej wraz z ćwiczeniami, testami oraz studium przypadku. Praca </w:t>
      </w:r>
      <w:r>
        <w:rPr>
          <w:rFonts w:cstheme="minorHAnsi"/>
          <w:sz w:val="24"/>
          <w:szCs w:val="24"/>
        </w:rPr>
        <w:br/>
      </w:r>
      <w:r w:rsidRPr="000C38D4">
        <w:rPr>
          <w:rFonts w:cstheme="minorHAnsi"/>
          <w:sz w:val="24"/>
          <w:szCs w:val="24"/>
        </w:rPr>
        <w:t xml:space="preserve">z uczniem podczas szkolenia uwzględnia pracę na wielu poziomach (świadomym </w:t>
      </w:r>
      <w:r>
        <w:rPr>
          <w:rFonts w:cstheme="minorHAnsi"/>
          <w:sz w:val="24"/>
          <w:szCs w:val="24"/>
        </w:rPr>
        <w:br/>
      </w:r>
      <w:r w:rsidRPr="000C38D4">
        <w:rPr>
          <w:rFonts w:cstheme="minorHAnsi"/>
          <w:sz w:val="24"/>
          <w:szCs w:val="24"/>
        </w:rPr>
        <w:t>i nieświadomy</w:t>
      </w:r>
      <w:r>
        <w:rPr>
          <w:rFonts w:cstheme="minorHAnsi"/>
          <w:sz w:val="24"/>
          <w:szCs w:val="24"/>
        </w:rPr>
        <w:t>m</w:t>
      </w:r>
      <w:r w:rsidRPr="000C38D4">
        <w:rPr>
          <w:rFonts w:cstheme="minorHAnsi"/>
          <w:sz w:val="24"/>
          <w:szCs w:val="24"/>
        </w:rPr>
        <w:t>), wszystkich kanałach percepcji – wzrokowym, słuchowym i kinestetycznym,</w:t>
      </w:r>
      <w:r>
        <w:rPr>
          <w:rFonts w:cstheme="minorHAnsi"/>
          <w:sz w:val="24"/>
          <w:szCs w:val="24"/>
        </w:rPr>
        <w:t xml:space="preserve"> </w:t>
      </w:r>
      <w:r w:rsidRPr="000C38D4">
        <w:rPr>
          <w:rFonts w:cstheme="minorHAnsi"/>
          <w:sz w:val="24"/>
          <w:szCs w:val="24"/>
        </w:rPr>
        <w:t xml:space="preserve">co umożliwia uzyskanie dużych efektów uczenia. </w:t>
      </w:r>
      <w:r w:rsidR="009F0D2C">
        <w:rPr>
          <w:rFonts w:cstheme="minorHAnsi"/>
          <w:sz w:val="24"/>
          <w:szCs w:val="24"/>
        </w:rPr>
        <w:t xml:space="preserve">Dodatkowo każdy uczeń otrzyma dostęp do platformy z zakresu komunikacji </w:t>
      </w:r>
      <w:r w:rsidR="009F0D2C" w:rsidRPr="009F0D2C">
        <w:rPr>
          <w:rFonts w:cstheme="minorHAnsi"/>
          <w:sz w:val="24"/>
          <w:szCs w:val="24"/>
        </w:rPr>
        <w:t>pozwalająca na rozwój umiejętności komu</w:t>
      </w:r>
      <w:r w:rsidR="009F0D2C">
        <w:rPr>
          <w:rFonts w:cstheme="minorHAnsi"/>
          <w:sz w:val="24"/>
          <w:szCs w:val="24"/>
        </w:rPr>
        <w:t>n</w:t>
      </w:r>
      <w:r w:rsidR="009F0D2C" w:rsidRPr="009F0D2C">
        <w:rPr>
          <w:rFonts w:cstheme="minorHAnsi"/>
          <w:sz w:val="24"/>
          <w:szCs w:val="24"/>
        </w:rPr>
        <w:t>ikacji bez przemocy poprzez refleksję nad swoim sposobem komunikowania</w:t>
      </w:r>
      <w:r w:rsidR="009F0D2C">
        <w:rPr>
          <w:rFonts w:cstheme="minorHAnsi"/>
          <w:sz w:val="24"/>
          <w:szCs w:val="24"/>
        </w:rPr>
        <w:t xml:space="preserve"> się</w:t>
      </w:r>
      <w:r w:rsidR="009F0D2C" w:rsidRPr="009F0D2C">
        <w:rPr>
          <w:rFonts w:cstheme="minorHAnsi"/>
          <w:sz w:val="24"/>
          <w:szCs w:val="24"/>
        </w:rPr>
        <w:t>. U</w:t>
      </w:r>
      <w:r w:rsidR="009F0D2C">
        <w:rPr>
          <w:rFonts w:cstheme="minorHAnsi"/>
          <w:sz w:val="24"/>
          <w:szCs w:val="24"/>
        </w:rPr>
        <w:t>czeń będzie miał</w:t>
      </w:r>
      <w:r w:rsidR="009F0D2C" w:rsidRPr="009F0D2C">
        <w:rPr>
          <w:rFonts w:cstheme="minorHAnsi"/>
          <w:sz w:val="24"/>
          <w:szCs w:val="24"/>
        </w:rPr>
        <w:t xml:space="preserve"> możliwość oceny własnych wysyłanych komunikatów i ich przeformułowania</w:t>
      </w:r>
      <w:r w:rsidR="009F0D2C">
        <w:rPr>
          <w:rFonts w:cstheme="minorHAnsi"/>
          <w:sz w:val="24"/>
          <w:szCs w:val="24"/>
        </w:rPr>
        <w:t xml:space="preserve">. </w:t>
      </w:r>
      <w:r w:rsidRPr="000C38D4">
        <w:rPr>
          <w:rFonts w:cstheme="minorHAnsi"/>
          <w:sz w:val="24"/>
          <w:szCs w:val="24"/>
        </w:rPr>
        <w:t xml:space="preserve">Każdy uczeń otrzyma </w:t>
      </w:r>
      <w:r>
        <w:rPr>
          <w:rFonts w:cstheme="minorHAnsi"/>
          <w:sz w:val="24"/>
          <w:szCs w:val="24"/>
        </w:rPr>
        <w:t>indywidulany k</w:t>
      </w:r>
      <w:r w:rsidRPr="000C38D4">
        <w:rPr>
          <w:rFonts w:cstheme="minorHAnsi"/>
          <w:sz w:val="24"/>
          <w:szCs w:val="24"/>
        </w:rPr>
        <w:t xml:space="preserve">od dostęp do platform na okres do 30.06.2023 roku. </w:t>
      </w:r>
    </w:p>
    <w:p w14:paraId="11EACA8A" w14:textId="4841C8B9" w:rsidR="007C7C18" w:rsidRPr="000C38D4" w:rsidRDefault="007C7C18" w:rsidP="007C7C18">
      <w:pPr>
        <w:spacing w:line="288" w:lineRule="auto"/>
        <w:jc w:val="both"/>
        <w:rPr>
          <w:rFonts w:cstheme="minorHAnsi"/>
          <w:sz w:val="24"/>
          <w:szCs w:val="24"/>
        </w:rPr>
      </w:pPr>
      <w:r w:rsidRPr="000C38D4">
        <w:rPr>
          <w:rFonts w:cstheme="minorHAnsi"/>
          <w:sz w:val="24"/>
          <w:szCs w:val="24"/>
        </w:rPr>
        <w:t xml:space="preserve">Dla każdego ucznia </w:t>
      </w:r>
      <w:r w:rsidR="009F0D2C">
        <w:rPr>
          <w:rFonts w:cstheme="minorHAnsi"/>
          <w:sz w:val="24"/>
          <w:szCs w:val="24"/>
        </w:rPr>
        <w:t xml:space="preserve">po zakończeniu szkolenia </w:t>
      </w:r>
      <w:r w:rsidRPr="000C38D4">
        <w:rPr>
          <w:rFonts w:cstheme="minorHAnsi"/>
          <w:sz w:val="24"/>
          <w:szCs w:val="24"/>
        </w:rPr>
        <w:t>zostanie przeprowadzony test sprawdzający poziom wiedzy na początku</w:t>
      </w:r>
      <w:r>
        <w:rPr>
          <w:rFonts w:cstheme="minorHAnsi"/>
          <w:sz w:val="24"/>
          <w:szCs w:val="24"/>
        </w:rPr>
        <w:t xml:space="preserve"> oraz </w:t>
      </w:r>
      <w:r w:rsidRPr="000C38D4">
        <w:rPr>
          <w:rFonts w:cstheme="minorHAnsi"/>
          <w:sz w:val="24"/>
          <w:szCs w:val="24"/>
        </w:rPr>
        <w:t>po zakończeniu</w:t>
      </w:r>
      <w:r w:rsidR="009F0D2C">
        <w:rPr>
          <w:rFonts w:cstheme="minorHAnsi"/>
          <w:sz w:val="24"/>
          <w:szCs w:val="24"/>
        </w:rPr>
        <w:t xml:space="preserve"> szkolenia. </w:t>
      </w:r>
      <w:r>
        <w:rPr>
          <w:rFonts w:cstheme="minorHAnsi"/>
          <w:sz w:val="24"/>
          <w:szCs w:val="24"/>
        </w:rPr>
        <w:t>Uczniowie otrzymają zaświadczenia/certyfikaty po ukończeniu szkolenia.</w:t>
      </w:r>
    </w:p>
    <w:p w14:paraId="7768C601" w14:textId="0806C016" w:rsidR="007C7C18" w:rsidRDefault="007C7C18" w:rsidP="007C7C18">
      <w:pPr>
        <w:spacing w:after="0" w:line="240" w:lineRule="auto"/>
        <w:jc w:val="center"/>
        <w:rPr>
          <w:rFonts w:cstheme="minorHAnsi"/>
          <w:b/>
          <w:color w:val="0000FF"/>
          <w:sz w:val="24"/>
          <w:szCs w:val="24"/>
        </w:rPr>
      </w:pPr>
      <w:r w:rsidRPr="000C38D4">
        <w:rPr>
          <w:rFonts w:cstheme="minorHAnsi"/>
          <w:b/>
          <w:color w:val="0000FF"/>
          <w:sz w:val="24"/>
          <w:szCs w:val="24"/>
        </w:rPr>
        <w:t>Wymagania</w:t>
      </w:r>
      <w:r>
        <w:rPr>
          <w:rFonts w:cstheme="minorHAnsi"/>
          <w:b/>
          <w:color w:val="0000FF"/>
          <w:sz w:val="24"/>
          <w:szCs w:val="24"/>
        </w:rPr>
        <w:t xml:space="preserve"> dla narzędzi</w:t>
      </w:r>
      <w:r w:rsidR="00331753">
        <w:rPr>
          <w:rFonts w:cstheme="minorHAnsi"/>
          <w:b/>
          <w:color w:val="0000FF"/>
          <w:sz w:val="24"/>
          <w:szCs w:val="24"/>
        </w:rPr>
        <w:t>:</w:t>
      </w:r>
    </w:p>
    <w:p w14:paraId="09810535" w14:textId="77777777" w:rsidR="007C7C18" w:rsidRDefault="007C7C18" w:rsidP="007C7C18">
      <w:pPr>
        <w:pStyle w:val="Default"/>
        <w:spacing w:line="276" w:lineRule="auto"/>
        <w:jc w:val="both"/>
        <w:rPr>
          <w:rFonts w:asciiTheme="minorHAnsi" w:hAnsiTheme="minorHAnsi" w:cstheme="minorHAnsi"/>
        </w:rPr>
      </w:pPr>
    </w:p>
    <w:p w14:paraId="35B18B03" w14:textId="77777777" w:rsidR="007C7C18" w:rsidRDefault="007C7C18" w:rsidP="007C7C18">
      <w:pPr>
        <w:pStyle w:val="Default"/>
        <w:spacing w:line="276" w:lineRule="auto"/>
        <w:jc w:val="both"/>
        <w:rPr>
          <w:rFonts w:asciiTheme="minorHAnsi" w:hAnsiTheme="minorHAnsi" w:cstheme="minorHAnsi"/>
        </w:rPr>
      </w:pPr>
      <w:r w:rsidRPr="00616B33">
        <w:rPr>
          <w:rFonts w:asciiTheme="minorHAnsi" w:hAnsiTheme="minorHAnsi" w:cstheme="minorHAnsi"/>
        </w:rPr>
        <w:t xml:space="preserve">Zamawiający wymaga, aby wykonawca dysponował specjalistyczną platformą internetową działającą co najmniej na przeglądarkach Chrome, </w:t>
      </w:r>
      <w:proofErr w:type="spellStart"/>
      <w:r w:rsidRPr="00616B33">
        <w:rPr>
          <w:rFonts w:asciiTheme="minorHAnsi" w:hAnsiTheme="minorHAnsi" w:cstheme="minorHAnsi"/>
        </w:rPr>
        <w:t>Firefox-Mozzila</w:t>
      </w:r>
      <w:proofErr w:type="spellEnd"/>
      <w:r w:rsidRPr="00616B33">
        <w:rPr>
          <w:rFonts w:asciiTheme="minorHAnsi" w:hAnsiTheme="minorHAnsi" w:cstheme="minorHAnsi"/>
        </w:rPr>
        <w:t>, Opera wraz z narzędziami pozwalającym na wykonanie badania diagnozujące</w:t>
      </w:r>
      <w:r>
        <w:rPr>
          <w:rFonts w:asciiTheme="minorHAnsi" w:hAnsiTheme="minorHAnsi" w:cstheme="minorHAnsi"/>
        </w:rPr>
        <w:t xml:space="preserve">go zgodnie z </w:t>
      </w:r>
      <w:proofErr w:type="spellStart"/>
      <w:r>
        <w:rPr>
          <w:rFonts w:asciiTheme="minorHAnsi" w:hAnsiTheme="minorHAnsi" w:cstheme="minorHAnsi"/>
        </w:rPr>
        <w:t>w.w</w:t>
      </w:r>
      <w:proofErr w:type="spellEnd"/>
      <w:r>
        <w:rPr>
          <w:rFonts w:asciiTheme="minorHAnsi" w:hAnsiTheme="minorHAnsi" w:cstheme="minorHAnsi"/>
        </w:rPr>
        <w:t xml:space="preserve"> opisem</w:t>
      </w:r>
      <w:r w:rsidRPr="00616B33">
        <w:rPr>
          <w:rFonts w:asciiTheme="minorHAnsi" w:hAnsiTheme="minorHAnsi" w:cstheme="minorHAnsi"/>
        </w:rPr>
        <w:t xml:space="preserve"> spełniającą następujące wymogi: </w:t>
      </w:r>
    </w:p>
    <w:p w14:paraId="772EB3E0" w14:textId="77777777" w:rsidR="007C7C18" w:rsidRPr="00616B33" w:rsidRDefault="007C7C18" w:rsidP="007C7C18">
      <w:pPr>
        <w:pStyle w:val="Default"/>
        <w:spacing w:line="276" w:lineRule="auto"/>
        <w:jc w:val="both"/>
        <w:rPr>
          <w:rFonts w:asciiTheme="minorHAnsi" w:hAnsiTheme="minorHAnsi" w:cstheme="minorHAnsi"/>
        </w:rPr>
      </w:pPr>
    </w:p>
    <w:p w14:paraId="55B784A5" w14:textId="77777777" w:rsidR="007C7C18" w:rsidRPr="00616B33" w:rsidRDefault="007C7C18" w:rsidP="007C7C18">
      <w:pPr>
        <w:pStyle w:val="Default"/>
        <w:spacing w:after="18" w:line="276" w:lineRule="auto"/>
        <w:jc w:val="both"/>
        <w:rPr>
          <w:rFonts w:asciiTheme="minorHAnsi" w:hAnsiTheme="minorHAnsi" w:cstheme="minorHAnsi"/>
        </w:rPr>
      </w:pPr>
      <w:r w:rsidRPr="00616B33">
        <w:rPr>
          <w:rFonts w:asciiTheme="minorHAnsi" w:hAnsiTheme="minorHAnsi" w:cstheme="minorHAnsi"/>
        </w:rPr>
        <w:t xml:space="preserve">1) narzędzie </w:t>
      </w:r>
      <w:r>
        <w:rPr>
          <w:rFonts w:asciiTheme="minorHAnsi" w:hAnsiTheme="minorHAnsi" w:cstheme="minorHAnsi"/>
        </w:rPr>
        <w:t xml:space="preserve">pomiarowe </w:t>
      </w:r>
      <w:r w:rsidRPr="00616B33">
        <w:rPr>
          <w:rFonts w:asciiTheme="minorHAnsi" w:hAnsiTheme="minorHAnsi" w:cstheme="minorHAnsi"/>
        </w:rPr>
        <w:t xml:space="preserve"> będzie zawierało te same treści dla każdego z uczniów, </w:t>
      </w:r>
    </w:p>
    <w:p w14:paraId="7C6899E9" w14:textId="73D4A4D5" w:rsidR="007C7C18" w:rsidRPr="00616B33" w:rsidRDefault="007C7C18" w:rsidP="007C7C18">
      <w:pPr>
        <w:pStyle w:val="Default"/>
        <w:spacing w:after="18" w:line="276" w:lineRule="auto"/>
        <w:jc w:val="both"/>
        <w:rPr>
          <w:rFonts w:asciiTheme="minorHAnsi" w:hAnsiTheme="minorHAnsi" w:cstheme="minorHAnsi"/>
        </w:rPr>
      </w:pPr>
      <w:r w:rsidRPr="00616B33">
        <w:rPr>
          <w:rFonts w:asciiTheme="minorHAnsi" w:hAnsiTheme="minorHAnsi" w:cstheme="minorHAnsi"/>
        </w:rPr>
        <w:t xml:space="preserve">2) oprogramowanie platformy umożliwia wygenerowanie </w:t>
      </w:r>
      <w:r>
        <w:rPr>
          <w:rFonts w:asciiTheme="minorHAnsi" w:hAnsiTheme="minorHAnsi" w:cstheme="minorHAnsi"/>
        </w:rPr>
        <w:t xml:space="preserve">przez ucznia </w:t>
      </w:r>
      <w:r w:rsidRPr="00616B33">
        <w:rPr>
          <w:rFonts w:asciiTheme="minorHAnsi" w:hAnsiTheme="minorHAnsi" w:cstheme="minorHAnsi"/>
        </w:rPr>
        <w:t xml:space="preserve">w dowolnym czasie raportu min </w:t>
      </w:r>
      <w:r>
        <w:rPr>
          <w:rFonts w:asciiTheme="minorHAnsi" w:hAnsiTheme="minorHAnsi" w:cstheme="minorHAnsi"/>
        </w:rPr>
        <w:t>14</w:t>
      </w:r>
      <w:r w:rsidRPr="00616B33">
        <w:rPr>
          <w:rFonts w:asciiTheme="minorHAnsi" w:hAnsiTheme="minorHAnsi" w:cstheme="minorHAnsi"/>
        </w:rPr>
        <w:t xml:space="preserve"> stron w formie pdf, który będzie obejmować wyniki z opisem – dla każdego ucznia osobno,</w:t>
      </w:r>
    </w:p>
    <w:p w14:paraId="53E57608" w14:textId="77777777" w:rsidR="007C7C18" w:rsidRPr="00616B33" w:rsidRDefault="007C7C18" w:rsidP="007C7C18">
      <w:pPr>
        <w:pStyle w:val="Default"/>
        <w:spacing w:after="18" w:line="276" w:lineRule="auto"/>
        <w:jc w:val="both"/>
        <w:rPr>
          <w:rFonts w:asciiTheme="minorHAnsi" w:hAnsiTheme="minorHAnsi" w:cstheme="minorHAnsi"/>
        </w:rPr>
      </w:pPr>
      <w:r w:rsidRPr="00616B33">
        <w:rPr>
          <w:rFonts w:asciiTheme="minorHAnsi" w:hAnsiTheme="minorHAnsi" w:cstheme="minorHAnsi"/>
        </w:rPr>
        <w:t>3) raport/raporty będą zawierały rekomendacje rozwojowe – dla każdego ucznia osobno,</w:t>
      </w:r>
    </w:p>
    <w:p w14:paraId="24EDEA73" w14:textId="77777777" w:rsidR="007C7C18" w:rsidRPr="00616B33" w:rsidRDefault="007C7C18" w:rsidP="007C7C18">
      <w:pPr>
        <w:pStyle w:val="Default"/>
        <w:spacing w:after="18" w:line="276" w:lineRule="auto"/>
        <w:jc w:val="both"/>
        <w:rPr>
          <w:rFonts w:asciiTheme="minorHAnsi" w:hAnsiTheme="minorHAnsi" w:cstheme="minorHAnsi"/>
        </w:rPr>
      </w:pPr>
      <w:r w:rsidRPr="00616B33">
        <w:rPr>
          <w:rFonts w:asciiTheme="minorHAnsi" w:hAnsiTheme="minorHAnsi" w:cstheme="minorHAnsi"/>
        </w:rPr>
        <w:t>4) platforma będzie dostępna dla użytkowników przez cały okres wykonywania zamówienia, przy czym dla każdego uczestnika osobno na czas wykonania badania.</w:t>
      </w:r>
    </w:p>
    <w:p w14:paraId="5647F393" w14:textId="77777777" w:rsidR="007C7C18" w:rsidRPr="00616B33" w:rsidRDefault="007C7C18" w:rsidP="007C7C18">
      <w:pPr>
        <w:pStyle w:val="Default"/>
        <w:spacing w:after="18" w:line="276" w:lineRule="auto"/>
        <w:jc w:val="both"/>
        <w:rPr>
          <w:rFonts w:asciiTheme="minorHAnsi" w:hAnsiTheme="minorHAnsi" w:cstheme="minorHAnsi"/>
        </w:rPr>
      </w:pPr>
    </w:p>
    <w:p w14:paraId="21583847" w14:textId="77777777" w:rsidR="007C7C18" w:rsidRPr="00616B33" w:rsidRDefault="007C7C18" w:rsidP="007C7C18">
      <w:pPr>
        <w:pStyle w:val="Default"/>
        <w:spacing w:after="18" w:line="276" w:lineRule="auto"/>
        <w:jc w:val="both"/>
        <w:rPr>
          <w:rFonts w:asciiTheme="minorHAnsi" w:hAnsiTheme="minorHAnsi" w:cstheme="minorHAnsi"/>
        </w:rPr>
      </w:pPr>
      <w:r w:rsidRPr="00616B33">
        <w:rPr>
          <w:rFonts w:asciiTheme="minorHAnsi" w:hAnsiTheme="minorHAnsi" w:cstheme="minorHAnsi"/>
        </w:rPr>
        <w:t>Badanie składa się:</w:t>
      </w:r>
    </w:p>
    <w:p w14:paraId="5073C885" w14:textId="38704227" w:rsidR="007C7C18" w:rsidRPr="00616B33" w:rsidRDefault="007C7C18" w:rsidP="007C7C18">
      <w:pPr>
        <w:pStyle w:val="Default"/>
        <w:numPr>
          <w:ilvl w:val="0"/>
          <w:numId w:val="4"/>
        </w:numPr>
        <w:spacing w:after="18" w:line="276" w:lineRule="auto"/>
        <w:jc w:val="both"/>
        <w:rPr>
          <w:rFonts w:asciiTheme="minorHAnsi" w:hAnsiTheme="minorHAnsi" w:cstheme="minorHAnsi"/>
        </w:rPr>
      </w:pPr>
      <w:r w:rsidRPr="00616B33">
        <w:rPr>
          <w:rFonts w:asciiTheme="minorHAnsi" w:hAnsiTheme="minorHAnsi" w:cstheme="minorHAnsi"/>
        </w:rPr>
        <w:t xml:space="preserve">Przeprowadzenie indywidualnego badania </w:t>
      </w:r>
      <w:r>
        <w:rPr>
          <w:rFonts w:asciiTheme="minorHAnsi" w:hAnsiTheme="minorHAnsi" w:cstheme="minorHAnsi"/>
        </w:rPr>
        <w:t xml:space="preserve">narzędziami diagnostycznymi przeznaczonymi </w:t>
      </w:r>
      <w:r w:rsidRPr="00616B33">
        <w:rPr>
          <w:rFonts w:asciiTheme="minorHAnsi" w:hAnsiTheme="minorHAnsi" w:cstheme="minorHAnsi"/>
        </w:rPr>
        <w:t xml:space="preserve">dla uczniów szkół ponadpodstawowych </w:t>
      </w:r>
      <w:r>
        <w:rPr>
          <w:rFonts w:asciiTheme="minorHAnsi" w:hAnsiTheme="minorHAnsi" w:cstheme="minorHAnsi"/>
        </w:rPr>
        <w:t>w wieku 15-19 lat</w:t>
      </w:r>
    </w:p>
    <w:p w14:paraId="04E07029" w14:textId="77777777" w:rsidR="007C7C18" w:rsidRPr="00616B33" w:rsidRDefault="007C7C18" w:rsidP="007C7C18">
      <w:pPr>
        <w:pStyle w:val="Default"/>
        <w:numPr>
          <w:ilvl w:val="0"/>
          <w:numId w:val="4"/>
        </w:numPr>
        <w:spacing w:after="18" w:line="276" w:lineRule="auto"/>
        <w:jc w:val="both"/>
        <w:rPr>
          <w:rFonts w:asciiTheme="minorHAnsi" w:hAnsiTheme="minorHAnsi" w:cstheme="minorHAnsi"/>
        </w:rPr>
      </w:pPr>
      <w:r w:rsidRPr="00616B33">
        <w:rPr>
          <w:rFonts w:asciiTheme="minorHAnsi" w:hAnsiTheme="minorHAnsi" w:cstheme="minorHAnsi"/>
        </w:rPr>
        <w:t xml:space="preserve">Raport z badania wraz z rekomendacjami rozwojowymi min. </w:t>
      </w:r>
      <w:r>
        <w:rPr>
          <w:rFonts w:asciiTheme="minorHAnsi" w:hAnsiTheme="minorHAnsi" w:cstheme="minorHAnsi"/>
        </w:rPr>
        <w:t>14</w:t>
      </w:r>
      <w:r w:rsidRPr="00616B33">
        <w:rPr>
          <w:rFonts w:asciiTheme="minorHAnsi" w:hAnsiTheme="minorHAnsi" w:cstheme="minorHAnsi"/>
        </w:rPr>
        <w:t xml:space="preserve"> stron</w:t>
      </w:r>
    </w:p>
    <w:p w14:paraId="313B8034" w14:textId="77777777" w:rsidR="007C7C18" w:rsidRPr="00616B33" w:rsidRDefault="007C7C18" w:rsidP="007C7C18">
      <w:pPr>
        <w:pStyle w:val="Default"/>
        <w:numPr>
          <w:ilvl w:val="0"/>
          <w:numId w:val="4"/>
        </w:numPr>
        <w:spacing w:after="18" w:line="276" w:lineRule="auto"/>
        <w:jc w:val="both"/>
        <w:rPr>
          <w:rFonts w:asciiTheme="minorHAnsi" w:hAnsiTheme="minorHAnsi" w:cstheme="minorHAnsi"/>
        </w:rPr>
      </w:pPr>
      <w:r w:rsidRPr="00616B33">
        <w:rPr>
          <w:rFonts w:asciiTheme="minorHAnsi" w:hAnsiTheme="minorHAnsi" w:cstheme="minorHAnsi"/>
        </w:rPr>
        <w:t>Wsparcie merytoryczne</w:t>
      </w:r>
      <w:r>
        <w:rPr>
          <w:rFonts w:asciiTheme="minorHAnsi" w:hAnsiTheme="minorHAnsi" w:cstheme="minorHAnsi"/>
        </w:rPr>
        <w:t xml:space="preserve"> dla każdego ucznia</w:t>
      </w:r>
    </w:p>
    <w:p w14:paraId="1726AC62" w14:textId="4CCD2397" w:rsidR="007C7C18" w:rsidRPr="00892C55" w:rsidRDefault="007C7C18" w:rsidP="00892C55">
      <w:pPr>
        <w:pStyle w:val="Default"/>
        <w:numPr>
          <w:ilvl w:val="0"/>
          <w:numId w:val="4"/>
        </w:numPr>
        <w:spacing w:after="18" w:line="276" w:lineRule="auto"/>
        <w:jc w:val="both"/>
        <w:rPr>
          <w:rFonts w:asciiTheme="minorHAnsi" w:hAnsiTheme="minorHAnsi" w:cstheme="minorHAnsi"/>
        </w:rPr>
      </w:pPr>
      <w:r w:rsidRPr="00616B33">
        <w:rPr>
          <w:rFonts w:asciiTheme="minorHAnsi" w:hAnsiTheme="minorHAnsi" w:cstheme="minorHAnsi"/>
        </w:rPr>
        <w:t>Wsparcie techniczne</w:t>
      </w:r>
      <w:r>
        <w:rPr>
          <w:rFonts w:asciiTheme="minorHAnsi" w:hAnsiTheme="minorHAnsi" w:cstheme="minorHAnsi"/>
        </w:rPr>
        <w:t xml:space="preserve"> dla każdego ucznia</w:t>
      </w:r>
    </w:p>
    <w:p w14:paraId="41AFF75B" w14:textId="77777777" w:rsidR="007C7C18" w:rsidRDefault="007C7C18" w:rsidP="007C7C18">
      <w:pPr>
        <w:spacing w:after="0" w:line="240" w:lineRule="auto"/>
        <w:jc w:val="center"/>
        <w:rPr>
          <w:rFonts w:cstheme="minorHAnsi"/>
          <w:b/>
          <w:color w:val="0000FF"/>
          <w:sz w:val="24"/>
          <w:szCs w:val="24"/>
        </w:rPr>
      </w:pPr>
    </w:p>
    <w:p w14:paraId="16B12A0A" w14:textId="41837186" w:rsidR="007C7C18" w:rsidRPr="000C38D4" w:rsidRDefault="007C7C18" w:rsidP="007C7C18">
      <w:pPr>
        <w:spacing w:after="0" w:line="240" w:lineRule="auto"/>
        <w:jc w:val="center"/>
        <w:rPr>
          <w:rFonts w:cstheme="minorHAnsi"/>
          <w:b/>
          <w:color w:val="0000FF"/>
          <w:sz w:val="24"/>
          <w:szCs w:val="24"/>
        </w:rPr>
      </w:pPr>
      <w:r w:rsidRPr="000C38D4">
        <w:rPr>
          <w:rFonts w:cstheme="minorHAnsi"/>
          <w:b/>
          <w:color w:val="0000FF"/>
          <w:sz w:val="24"/>
          <w:szCs w:val="24"/>
        </w:rPr>
        <w:t xml:space="preserve"> </w:t>
      </w:r>
      <w:r>
        <w:rPr>
          <w:rFonts w:cstheme="minorHAnsi"/>
          <w:b/>
          <w:color w:val="0000FF"/>
          <w:sz w:val="24"/>
          <w:szCs w:val="24"/>
        </w:rPr>
        <w:t xml:space="preserve">Wymagania dla </w:t>
      </w:r>
      <w:r w:rsidRPr="000C38D4">
        <w:rPr>
          <w:rFonts w:cstheme="minorHAnsi"/>
          <w:b/>
          <w:color w:val="0000FF"/>
          <w:sz w:val="24"/>
          <w:szCs w:val="24"/>
        </w:rPr>
        <w:t xml:space="preserve"> platform </w:t>
      </w:r>
      <w:proofErr w:type="spellStart"/>
      <w:r w:rsidRPr="000C38D4">
        <w:rPr>
          <w:rFonts w:cstheme="minorHAnsi"/>
          <w:b/>
          <w:color w:val="0000FF"/>
          <w:sz w:val="24"/>
          <w:szCs w:val="24"/>
        </w:rPr>
        <w:t>distance</w:t>
      </w:r>
      <w:proofErr w:type="spellEnd"/>
      <w:r w:rsidRPr="000C38D4">
        <w:rPr>
          <w:rFonts w:cstheme="minorHAnsi"/>
          <w:b/>
          <w:color w:val="0000FF"/>
          <w:sz w:val="24"/>
          <w:szCs w:val="24"/>
        </w:rPr>
        <w:t xml:space="preserve"> learning </w:t>
      </w:r>
    </w:p>
    <w:p w14:paraId="25A67C27" w14:textId="77777777" w:rsidR="007C7C18" w:rsidRDefault="007C7C18" w:rsidP="007C7C18">
      <w:pPr>
        <w:spacing w:after="0" w:line="240" w:lineRule="auto"/>
        <w:jc w:val="both"/>
        <w:rPr>
          <w:rFonts w:cstheme="minorHAnsi"/>
          <w:b/>
          <w:color w:val="0000FF"/>
          <w:sz w:val="24"/>
          <w:szCs w:val="24"/>
        </w:rPr>
      </w:pPr>
    </w:p>
    <w:p w14:paraId="7EF5B8AF" w14:textId="77777777" w:rsidR="007C7C18" w:rsidRDefault="007C7C18" w:rsidP="007C7C18">
      <w:pPr>
        <w:spacing w:after="0" w:line="240" w:lineRule="auto"/>
        <w:jc w:val="both"/>
        <w:rPr>
          <w:rFonts w:cstheme="minorHAnsi"/>
          <w:sz w:val="24"/>
          <w:szCs w:val="24"/>
        </w:rPr>
      </w:pPr>
      <w:r>
        <w:rPr>
          <w:rFonts w:cstheme="minorHAnsi"/>
          <w:sz w:val="24"/>
          <w:szCs w:val="24"/>
        </w:rPr>
        <w:t xml:space="preserve"> </w:t>
      </w:r>
      <w:r w:rsidRPr="00616B33">
        <w:rPr>
          <w:rFonts w:cstheme="minorHAnsi"/>
          <w:sz w:val="24"/>
          <w:szCs w:val="24"/>
        </w:rPr>
        <w:t>Zamawiający wymaga, aby wykonawca dysponował specjalistyczną platformą internetową</w:t>
      </w:r>
      <w:r>
        <w:rPr>
          <w:rFonts w:cstheme="minorHAnsi"/>
          <w:sz w:val="24"/>
          <w:szCs w:val="24"/>
        </w:rPr>
        <w:t xml:space="preserve">   </w:t>
      </w:r>
      <w:r w:rsidRPr="00616B33">
        <w:rPr>
          <w:rFonts w:cstheme="minorHAnsi"/>
          <w:sz w:val="24"/>
          <w:szCs w:val="24"/>
        </w:rPr>
        <w:t xml:space="preserve">działającą co najmniej na przeglądarkach Chrome, </w:t>
      </w:r>
      <w:proofErr w:type="spellStart"/>
      <w:r w:rsidRPr="00616B33">
        <w:rPr>
          <w:rFonts w:cstheme="minorHAnsi"/>
          <w:sz w:val="24"/>
          <w:szCs w:val="24"/>
        </w:rPr>
        <w:t>Firefox-Mozzila</w:t>
      </w:r>
      <w:proofErr w:type="spellEnd"/>
      <w:r w:rsidRPr="00616B33">
        <w:rPr>
          <w:rFonts w:cstheme="minorHAnsi"/>
          <w:sz w:val="24"/>
          <w:szCs w:val="24"/>
        </w:rPr>
        <w:t>, Opera</w:t>
      </w:r>
      <w:r>
        <w:rPr>
          <w:rFonts w:cstheme="minorHAnsi"/>
          <w:sz w:val="24"/>
          <w:szCs w:val="24"/>
        </w:rPr>
        <w:t xml:space="preserve"> oraz :</w:t>
      </w:r>
    </w:p>
    <w:p w14:paraId="33BB0D95" w14:textId="77777777" w:rsidR="007C7C18" w:rsidRPr="000C38D4" w:rsidRDefault="007C7C18" w:rsidP="007C7C18">
      <w:pPr>
        <w:spacing w:after="0" w:line="240" w:lineRule="auto"/>
        <w:jc w:val="both"/>
        <w:rPr>
          <w:rFonts w:cstheme="minorHAnsi"/>
          <w:b/>
          <w:color w:val="0000FF"/>
          <w:sz w:val="24"/>
          <w:szCs w:val="24"/>
        </w:rPr>
      </w:pPr>
    </w:p>
    <w:p w14:paraId="2A04D849" w14:textId="79B464A0" w:rsidR="007C7C18" w:rsidRPr="000C38D4" w:rsidRDefault="007C7C18" w:rsidP="007C7C18">
      <w:pPr>
        <w:pStyle w:val="Akapitzlist"/>
        <w:numPr>
          <w:ilvl w:val="0"/>
          <w:numId w:val="1"/>
        </w:numPr>
        <w:ind w:left="680"/>
        <w:jc w:val="both"/>
        <w:rPr>
          <w:rFonts w:eastAsia="Times New Roman" w:cstheme="minorHAnsi"/>
          <w:sz w:val="24"/>
          <w:szCs w:val="24"/>
          <w:lang w:eastAsia="pl-PL"/>
        </w:rPr>
      </w:pPr>
      <w:r w:rsidRPr="000C38D4">
        <w:rPr>
          <w:rFonts w:cstheme="minorHAnsi"/>
          <w:sz w:val="24"/>
          <w:szCs w:val="24"/>
        </w:rPr>
        <w:lastRenderedPageBreak/>
        <w:t xml:space="preserve">Dostęp do platformy </w:t>
      </w:r>
      <w:proofErr w:type="spellStart"/>
      <w:r w:rsidRPr="000C38D4">
        <w:rPr>
          <w:rFonts w:cstheme="minorHAnsi"/>
          <w:sz w:val="24"/>
          <w:szCs w:val="24"/>
        </w:rPr>
        <w:t>distance</w:t>
      </w:r>
      <w:proofErr w:type="spellEnd"/>
      <w:r w:rsidRPr="000C38D4">
        <w:rPr>
          <w:rFonts w:cstheme="minorHAnsi"/>
          <w:sz w:val="24"/>
          <w:szCs w:val="24"/>
        </w:rPr>
        <w:t xml:space="preserve"> learning musi posiadać każdy z uczestników na swoim indywidulnym kodzie </w:t>
      </w:r>
      <w:proofErr w:type="spellStart"/>
      <w:r w:rsidRPr="000C38D4">
        <w:rPr>
          <w:rFonts w:cstheme="minorHAnsi"/>
          <w:sz w:val="24"/>
          <w:szCs w:val="24"/>
        </w:rPr>
        <w:t>dostepu</w:t>
      </w:r>
      <w:proofErr w:type="spellEnd"/>
      <w:r w:rsidRPr="000C38D4">
        <w:rPr>
          <w:rFonts w:cstheme="minorHAnsi"/>
          <w:sz w:val="24"/>
          <w:szCs w:val="24"/>
        </w:rPr>
        <w:t xml:space="preserve">. </w:t>
      </w:r>
      <w:r w:rsidRPr="000C38D4">
        <w:rPr>
          <w:rFonts w:eastAsia="Times New Roman" w:cstheme="minorHAnsi"/>
          <w:sz w:val="24"/>
          <w:szCs w:val="24"/>
          <w:lang w:eastAsia="pl-PL"/>
        </w:rPr>
        <w:t xml:space="preserve">Platforma musi zawierać szkolenie w formie profesjonalnych filmów szkoleniowych </w:t>
      </w:r>
      <w:r>
        <w:rPr>
          <w:rFonts w:eastAsia="Times New Roman" w:cstheme="minorHAnsi"/>
          <w:sz w:val="24"/>
          <w:szCs w:val="24"/>
          <w:lang w:eastAsia="pl-PL"/>
        </w:rPr>
        <w:t xml:space="preserve">( min. 12 filmów) </w:t>
      </w:r>
      <w:r w:rsidRPr="000C38D4">
        <w:rPr>
          <w:rFonts w:eastAsia="Times New Roman" w:cstheme="minorHAnsi"/>
          <w:sz w:val="24"/>
          <w:szCs w:val="24"/>
          <w:lang w:eastAsia="pl-PL"/>
        </w:rPr>
        <w:t>nagranych w profesjonalnym studio – nagrania wideo (wykluczone są  prezentacje multimedialne z lektorem  i  szkolenia nagrane na sali szkoleniowej z uczestnikami) oraz materiały dodatkowe do treści filmów szkoleniowych dla uczestnika (np. testy, kwestionariusze, materiały dodatkowe, ćwiczenia, zadania).</w:t>
      </w:r>
    </w:p>
    <w:p w14:paraId="16EA231E" w14:textId="77777777" w:rsidR="007C7C18" w:rsidRPr="000C38D4" w:rsidRDefault="007C7C18" w:rsidP="007C7C18">
      <w:pPr>
        <w:pStyle w:val="Akapitzlist"/>
        <w:numPr>
          <w:ilvl w:val="0"/>
          <w:numId w:val="1"/>
        </w:numPr>
        <w:ind w:left="680"/>
        <w:jc w:val="both"/>
        <w:rPr>
          <w:rFonts w:eastAsia="Times New Roman" w:cstheme="minorHAnsi"/>
          <w:sz w:val="24"/>
          <w:szCs w:val="24"/>
          <w:lang w:eastAsia="pl-PL"/>
        </w:rPr>
      </w:pPr>
      <w:r w:rsidRPr="000C38D4">
        <w:rPr>
          <w:rFonts w:cstheme="minorHAnsi"/>
          <w:color w:val="000000"/>
          <w:sz w:val="24"/>
          <w:szCs w:val="24"/>
        </w:rPr>
        <w:t>Mobilna platforma będzie dostępna dla użytkowników przez cały okres wykonywania zamówienia, przy czym dla każdego uczestnika osobno na czas zamówienia,</w:t>
      </w:r>
    </w:p>
    <w:p w14:paraId="2F51EB06" w14:textId="77777777" w:rsidR="007C7C18" w:rsidRPr="000C38D4" w:rsidRDefault="007C7C18" w:rsidP="007C7C18">
      <w:pPr>
        <w:numPr>
          <w:ilvl w:val="0"/>
          <w:numId w:val="1"/>
        </w:numPr>
        <w:spacing w:after="120" w:line="240" w:lineRule="auto"/>
        <w:ind w:left="680"/>
        <w:jc w:val="both"/>
        <w:rPr>
          <w:rFonts w:cstheme="minorHAnsi"/>
          <w:color w:val="000000"/>
          <w:sz w:val="24"/>
          <w:szCs w:val="24"/>
        </w:rPr>
      </w:pPr>
      <w:r w:rsidRPr="000C38D4">
        <w:rPr>
          <w:rFonts w:cstheme="minorHAnsi"/>
          <w:color w:val="000000"/>
          <w:sz w:val="24"/>
          <w:szCs w:val="24"/>
        </w:rPr>
        <w:t>Każdy użytkownik po zalogowaniu na platformie będzie miał dostęp do tych samych treści,</w:t>
      </w:r>
    </w:p>
    <w:p w14:paraId="74B216B3" w14:textId="77777777" w:rsidR="007C7C18" w:rsidRPr="000C38D4" w:rsidRDefault="007C7C18" w:rsidP="007C7C18">
      <w:pPr>
        <w:numPr>
          <w:ilvl w:val="0"/>
          <w:numId w:val="1"/>
        </w:numPr>
        <w:spacing w:after="120" w:line="240" w:lineRule="auto"/>
        <w:ind w:left="680"/>
        <w:jc w:val="both"/>
        <w:rPr>
          <w:rFonts w:cstheme="minorHAnsi"/>
          <w:color w:val="000000"/>
          <w:sz w:val="24"/>
          <w:szCs w:val="24"/>
        </w:rPr>
      </w:pPr>
      <w:r w:rsidRPr="000C38D4">
        <w:rPr>
          <w:rFonts w:cstheme="minorHAnsi"/>
          <w:color w:val="000000"/>
          <w:sz w:val="24"/>
          <w:szCs w:val="24"/>
        </w:rPr>
        <w:t>Platforma wraz z narzędziem musi zawierać system monitoringu uczestnika,</w:t>
      </w:r>
    </w:p>
    <w:p w14:paraId="6F1DC2D7" w14:textId="77777777" w:rsidR="007C7C18" w:rsidRPr="000C38D4" w:rsidRDefault="007C7C18" w:rsidP="007C7C18">
      <w:pPr>
        <w:numPr>
          <w:ilvl w:val="0"/>
          <w:numId w:val="1"/>
        </w:numPr>
        <w:spacing w:after="120" w:line="240" w:lineRule="auto"/>
        <w:ind w:left="680"/>
        <w:jc w:val="both"/>
        <w:rPr>
          <w:rFonts w:cstheme="minorHAnsi"/>
          <w:color w:val="000000"/>
          <w:sz w:val="24"/>
          <w:szCs w:val="24"/>
        </w:rPr>
      </w:pPr>
      <w:r w:rsidRPr="000C38D4">
        <w:rPr>
          <w:rFonts w:cstheme="minorHAnsi"/>
          <w:color w:val="000000"/>
          <w:sz w:val="24"/>
          <w:szCs w:val="24"/>
        </w:rPr>
        <w:t>Platforma wraz z narzędziem musi umożliwiać automatyczne przesyłanie wyników do uczestnika projektu,</w:t>
      </w:r>
    </w:p>
    <w:p w14:paraId="63C8AF02" w14:textId="45A6B5E6" w:rsidR="007C7C18" w:rsidRPr="000C38D4" w:rsidRDefault="007C7C18" w:rsidP="007C7C18">
      <w:pPr>
        <w:pStyle w:val="Akapitzlist"/>
        <w:numPr>
          <w:ilvl w:val="0"/>
          <w:numId w:val="1"/>
        </w:numPr>
        <w:spacing w:after="0" w:line="240" w:lineRule="auto"/>
        <w:ind w:left="680"/>
        <w:jc w:val="both"/>
        <w:rPr>
          <w:rFonts w:eastAsia="Times New Roman" w:cstheme="minorHAnsi"/>
          <w:sz w:val="24"/>
          <w:szCs w:val="24"/>
          <w:lang w:eastAsia="pl-PL"/>
        </w:rPr>
      </w:pPr>
      <w:r w:rsidRPr="000C38D4">
        <w:rPr>
          <w:rFonts w:eastAsia="Times New Roman" w:cstheme="minorHAnsi"/>
          <w:sz w:val="24"/>
          <w:szCs w:val="24"/>
          <w:lang w:eastAsia="pl-PL"/>
        </w:rPr>
        <w:t>Platforma musi zawierać szkolenie w formie profesjonalnych filmów szkoleniowych nagranych w profesjonalnym studio – nagrania wideo (wykluczone są  prezentacje multimedialne z lektorem  i  szkolenia nagrane na sali szkoleniowej z uczestnikami) oraz materiały dodatkowe do treści filmów szkoleniowych dla uczestnika (np. testy, kwestionariusze, materiały dodatkowe, ćwiczenia, zadania),</w:t>
      </w:r>
    </w:p>
    <w:p w14:paraId="24EED823" w14:textId="279D0954" w:rsidR="007C7C18" w:rsidRPr="000C38D4" w:rsidRDefault="007C7C18" w:rsidP="007C7C18">
      <w:pPr>
        <w:pStyle w:val="Akapitzlist"/>
        <w:numPr>
          <w:ilvl w:val="0"/>
          <w:numId w:val="1"/>
        </w:numPr>
        <w:spacing w:after="0" w:line="240" w:lineRule="auto"/>
        <w:ind w:left="680"/>
        <w:jc w:val="both"/>
        <w:rPr>
          <w:rFonts w:eastAsia="Times New Roman" w:cstheme="minorHAnsi"/>
          <w:sz w:val="24"/>
          <w:szCs w:val="24"/>
          <w:lang w:eastAsia="pl-PL"/>
        </w:rPr>
      </w:pPr>
      <w:r w:rsidRPr="000C38D4">
        <w:rPr>
          <w:rFonts w:eastAsia="Times New Roman" w:cstheme="minorHAnsi"/>
          <w:sz w:val="24"/>
          <w:szCs w:val="24"/>
          <w:lang w:eastAsia="pl-PL"/>
        </w:rPr>
        <w:t>Treść merytoryczna (nagrania i materiały szkoleniowe) powinna być zgodna z tematyką (programem),</w:t>
      </w:r>
    </w:p>
    <w:p w14:paraId="79E68C94" w14:textId="77777777" w:rsidR="007C7C18" w:rsidRPr="000C38D4" w:rsidRDefault="007C7C18" w:rsidP="007C7C18">
      <w:pPr>
        <w:pStyle w:val="Akapitzlist"/>
        <w:numPr>
          <w:ilvl w:val="0"/>
          <w:numId w:val="1"/>
        </w:numPr>
        <w:spacing w:after="0" w:line="276" w:lineRule="auto"/>
        <w:ind w:left="680"/>
        <w:jc w:val="both"/>
        <w:rPr>
          <w:rFonts w:eastAsia="Times New Roman" w:cstheme="minorHAnsi"/>
          <w:sz w:val="24"/>
          <w:szCs w:val="24"/>
          <w:lang w:eastAsia="pl-PL"/>
        </w:rPr>
      </w:pPr>
      <w:r w:rsidRPr="000C38D4">
        <w:rPr>
          <w:rFonts w:eastAsia="Times New Roman" w:cstheme="minorHAnsi"/>
          <w:sz w:val="24"/>
          <w:szCs w:val="24"/>
          <w:lang w:eastAsia="pl-PL"/>
        </w:rPr>
        <w:t>Platforma musi generować certyfikaty po zakończonych testach,</w:t>
      </w:r>
    </w:p>
    <w:p w14:paraId="1CAC101D" w14:textId="77777777" w:rsidR="007C7C18" w:rsidRPr="000C38D4" w:rsidRDefault="007C7C18" w:rsidP="007C7C18">
      <w:pPr>
        <w:pStyle w:val="Akapitzlist"/>
        <w:numPr>
          <w:ilvl w:val="0"/>
          <w:numId w:val="1"/>
        </w:numPr>
        <w:spacing w:after="0" w:line="276" w:lineRule="auto"/>
        <w:ind w:left="680"/>
        <w:jc w:val="both"/>
        <w:rPr>
          <w:rFonts w:eastAsia="Times New Roman" w:cstheme="minorHAnsi"/>
          <w:sz w:val="24"/>
          <w:szCs w:val="24"/>
          <w:lang w:eastAsia="pl-PL"/>
        </w:rPr>
      </w:pPr>
      <w:r w:rsidRPr="000C38D4">
        <w:rPr>
          <w:rFonts w:eastAsia="Times New Roman" w:cstheme="minorHAnsi"/>
          <w:b/>
          <w:sz w:val="24"/>
          <w:szCs w:val="24"/>
          <w:lang w:eastAsia="pl-PL"/>
        </w:rPr>
        <w:t>Treść, filmy  i materiały szkoleń muszą  być dostosowane do uczestników projektu tzn. uczniów szkół ponadpodstawowych</w:t>
      </w:r>
    </w:p>
    <w:p w14:paraId="0FF2F63D" w14:textId="77777777" w:rsidR="007C7C18" w:rsidRPr="000C38D4" w:rsidRDefault="007C7C18" w:rsidP="007C7C18">
      <w:pPr>
        <w:jc w:val="both"/>
        <w:rPr>
          <w:rFonts w:cstheme="minorHAnsi"/>
          <w:sz w:val="24"/>
          <w:szCs w:val="24"/>
        </w:rPr>
      </w:pPr>
    </w:p>
    <w:p w14:paraId="76DD437F" w14:textId="77777777" w:rsidR="007C7C18" w:rsidRPr="000C38D4" w:rsidRDefault="007C7C18" w:rsidP="007C7C18">
      <w:pPr>
        <w:autoSpaceDE w:val="0"/>
        <w:autoSpaceDN w:val="0"/>
        <w:adjustRightInd w:val="0"/>
        <w:jc w:val="both"/>
        <w:rPr>
          <w:rFonts w:eastAsia="DejaVuSans" w:cstheme="minorHAnsi"/>
          <w:sz w:val="24"/>
          <w:szCs w:val="24"/>
        </w:rPr>
      </w:pPr>
      <w:r w:rsidRPr="000C38D4">
        <w:rPr>
          <w:rFonts w:eastAsia="DejaVuSans" w:cstheme="minorHAnsi"/>
          <w:sz w:val="24"/>
          <w:szCs w:val="24"/>
        </w:rPr>
        <w:t xml:space="preserve">  Cena szkoleń w formie </w:t>
      </w:r>
      <w:proofErr w:type="spellStart"/>
      <w:r w:rsidRPr="000C38D4">
        <w:rPr>
          <w:rFonts w:eastAsia="DejaVuSans" w:cstheme="minorHAnsi"/>
          <w:sz w:val="24"/>
          <w:szCs w:val="24"/>
        </w:rPr>
        <w:t>blended</w:t>
      </w:r>
      <w:proofErr w:type="spellEnd"/>
      <w:r w:rsidRPr="000C38D4">
        <w:rPr>
          <w:rFonts w:eastAsia="DejaVuSans" w:cstheme="minorHAnsi"/>
          <w:sz w:val="24"/>
          <w:szCs w:val="24"/>
        </w:rPr>
        <w:t xml:space="preserve"> learning musi zawierać:</w:t>
      </w:r>
    </w:p>
    <w:p w14:paraId="217347F7" w14:textId="77777777" w:rsidR="007C7C18" w:rsidRDefault="007C7C18" w:rsidP="007C7C18">
      <w:pPr>
        <w:autoSpaceDE w:val="0"/>
        <w:autoSpaceDN w:val="0"/>
        <w:adjustRightInd w:val="0"/>
        <w:spacing w:after="0" w:line="240" w:lineRule="auto"/>
        <w:jc w:val="both"/>
        <w:rPr>
          <w:rFonts w:eastAsia="DejaVuSans" w:cstheme="minorHAnsi"/>
          <w:sz w:val="24"/>
          <w:szCs w:val="24"/>
        </w:rPr>
      </w:pPr>
      <w:r w:rsidRPr="000C38D4">
        <w:rPr>
          <w:rFonts w:eastAsia="DejaVuSans" w:cstheme="minorHAnsi"/>
          <w:sz w:val="24"/>
          <w:szCs w:val="24"/>
        </w:rPr>
        <w:t>-</w:t>
      </w:r>
      <w:r>
        <w:rPr>
          <w:rFonts w:eastAsia="DejaVuSans" w:cstheme="minorHAnsi"/>
          <w:sz w:val="24"/>
          <w:szCs w:val="24"/>
        </w:rPr>
        <w:t xml:space="preserve"> koszt narzędzi diagnostycznych oraz ich przeprowadzenie,</w:t>
      </w:r>
    </w:p>
    <w:p w14:paraId="5E9C86B3" w14:textId="77777777" w:rsidR="007C7C18" w:rsidRDefault="007C7C18" w:rsidP="007C7C18">
      <w:pPr>
        <w:autoSpaceDE w:val="0"/>
        <w:autoSpaceDN w:val="0"/>
        <w:adjustRightInd w:val="0"/>
        <w:spacing w:after="0" w:line="240" w:lineRule="auto"/>
        <w:jc w:val="both"/>
        <w:rPr>
          <w:rFonts w:eastAsia="DejaVuSans" w:cstheme="minorHAnsi"/>
          <w:sz w:val="24"/>
          <w:szCs w:val="24"/>
        </w:rPr>
      </w:pPr>
      <w:r>
        <w:rPr>
          <w:rFonts w:eastAsia="DejaVuSans" w:cstheme="minorHAnsi"/>
          <w:sz w:val="24"/>
          <w:szCs w:val="24"/>
        </w:rPr>
        <w:t>- raport-wyniki z rekomendacjami,</w:t>
      </w:r>
    </w:p>
    <w:p w14:paraId="35E8752B" w14:textId="56D5FDB4" w:rsidR="007C7C18" w:rsidRDefault="007C7C18" w:rsidP="007C7C18">
      <w:pPr>
        <w:autoSpaceDE w:val="0"/>
        <w:autoSpaceDN w:val="0"/>
        <w:adjustRightInd w:val="0"/>
        <w:spacing w:after="0" w:line="240" w:lineRule="auto"/>
        <w:jc w:val="both"/>
        <w:rPr>
          <w:rFonts w:eastAsia="DejaVuSans" w:cstheme="minorHAnsi"/>
          <w:sz w:val="24"/>
          <w:szCs w:val="24"/>
        </w:rPr>
      </w:pPr>
      <w:r>
        <w:rPr>
          <w:rFonts w:eastAsia="DejaVuSans" w:cstheme="minorHAnsi"/>
          <w:sz w:val="24"/>
          <w:szCs w:val="24"/>
        </w:rPr>
        <w:t>- wsparcie merytoryczne</w:t>
      </w:r>
      <w:r w:rsidR="00E0048D">
        <w:rPr>
          <w:rFonts w:eastAsia="DejaVuSans" w:cstheme="minorHAnsi"/>
          <w:sz w:val="24"/>
          <w:szCs w:val="24"/>
        </w:rPr>
        <w:t xml:space="preserve"> w osobie </w:t>
      </w:r>
      <w:r w:rsidR="00E0048D" w:rsidRPr="000C38D4">
        <w:rPr>
          <w:rFonts w:eastAsia="DejaVuSans" w:cstheme="minorHAnsi"/>
          <w:sz w:val="24"/>
          <w:szCs w:val="24"/>
        </w:rPr>
        <w:t>konsultanta merytorycznego</w:t>
      </w:r>
      <w:r>
        <w:rPr>
          <w:rFonts w:eastAsia="DejaVuSans" w:cstheme="minorHAnsi"/>
          <w:sz w:val="24"/>
          <w:szCs w:val="24"/>
        </w:rPr>
        <w:t>,</w:t>
      </w:r>
    </w:p>
    <w:p w14:paraId="31E3BAEE" w14:textId="6F4C6DD1" w:rsidR="007C7C18" w:rsidRDefault="007C7C18" w:rsidP="007C7C18">
      <w:pPr>
        <w:autoSpaceDE w:val="0"/>
        <w:autoSpaceDN w:val="0"/>
        <w:adjustRightInd w:val="0"/>
        <w:spacing w:after="0" w:line="240" w:lineRule="auto"/>
        <w:jc w:val="both"/>
        <w:rPr>
          <w:rFonts w:eastAsia="DejaVuSans" w:cstheme="minorHAnsi"/>
          <w:sz w:val="24"/>
          <w:szCs w:val="24"/>
        </w:rPr>
      </w:pPr>
      <w:r>
        <w:rPr>
          <w:rFonts w:eastAsia="DejaVuSans" w:cstheme="minorHAnsi"/>
          <w:sz w:val="24"/>
          <w:szCs w:val="24"/>
        </w:rPr>
        <w:t>- wsparcie techniczne</w:t>
      </w:r>
      <w:r w:rsidR="00E0048D">
        <w:rPr>
          <w:rFonts w:eastAsia="DejaVuSans" w:cstheme="minorHAnsi"/>
          <w:sz w:val="24"/>
          <w:szCs w:val="24"/>
        </w:rPr>
        <w:t xml:space="preserve"> w osobie konsultanta  </w:t>
      </w:r>
      <w:r w:rsidR="00E0048D" w:rsidRPr="000C38D4">
        <w:rPr>
          <w:rFonts w:eastAsia="DejaVuSans" w:cstheme="minorHAnsi"/>
          <w:sz w:val="24"/>
          <w:szCs w:val="24"/>
        </w:rPr>
        <w:t>technicznego do platformy</w:t>
      </w:r>
      <w:r>
        <w:rPr>
          <w:rFonts w:eastAsia="DejaVuSans" w:cstheme="minorHAnsi"/>
          <w:sz w:val="24"/>
          <w:szCs w:val="24"/>
        </w:rPr>
        <w:t>,</w:t>
      </w:r>
    </w:p>
    <w:p w14:paraId="3D50691C" w14:textId="20F65FD0" w:rsidR="007C7C18" w:rsidRPr="000C38D4" w:rsidRDefault="007C7C18" w:rsidP="007C7C18">
      <w:pPr>
        <w:autoSpaceDE w:val="0"/>
        <w:autoSpaceDN w:val="0"/>
        <w:adjustRightInd w:val="0"/>
        <w:spacing w:after="0" w:line="240" w:lineRule="auto"/>
        <w:jc w:val="both"/>
        <w:rPr>
          <w:rFonts w:eastAsia="DejaVuSans" w:cstheme="minorHAnsi"/>
          <w:sz w:val="24"/>
          <w:szCs w:val="24"/>
        </w:rPr>
      </w:pPr>
      <w:r>
        <w:rPr>
          <w:rFonts w:eastAsia="DejaVuSans" w:cstheme="minorHAnsi"/>
          <w:sz w:val="24"/>
          <w:szCs w:val="24"/>
        </w:rPr>
        <w:t xml:space="preserve">- </w:t>
      </w:r>
      <w:r w:rsidRPr="000C38D4">
        <w:rPr>
          <w:rFonts w:eastAsia="DejaVuSans" w:cstheme="minorHAnsi"/>
          <w:sz w:val="24"/>
          <w:szCs w:val="24"/>
        </w:rPr>
        <w:t>koszt pracy trenera/</w:t>
      </w:r>
      <w:proofErr w:type="spellStart"/>
      <w:r w:rsidRPr="000C38D4">
        <w:rPr>
          <w:rFonts w:eastAsia="DejaVuSans" w:cstheme="minorHAnsi"/>
          <w:sz w:val="24"/>
          <w:szCs w:val="24"/>
        </w:rPr>
        <w:t>coacha</w:t>
      </w:r>
      <w:proofErr w:type="spellEnd"/>
      <w:r w:rsidRPr="000C38D4">
        <w:rPr>
          <w:rFonts w:eastAsia="DejaVuSans" w:cstheme="minorHAnsi"/>
          <w:sz w:val="24"/>
          <w:szCs w:val="24"/>
        </w:rPr>
        <w:t xml:space="preserve"> do zajęć stacjonarnych,</w:t>
      </w:r>
    </w:p>
    <w:p w14:paraId="10761EE6" w14:textId="4D76A85D" w:rsidR="007C7C18" w:rsidRDefault="007C7C18" w:rsidP="007C7C18">
      <w:pPr>
        <w:autoSpaceDE w:val="0"/>
        <w:autoSpaceDN w:val="0"/>
        <w:adjustRightInd w:val="0"/>
        <w:spacing w:after="0" w:line="240" w:lineRule="auto"/>
        <w:jc w:val="both"/>
        <w:rPr>
          <w:rFonts w:eastAsia="DejaVuSans" w:cstheme="minorHAnsi"/>
          <w:sz w:val="24"/>
          <w:szCs w:val="24"/>
        </w:rPr>
      </w:pPr>
      <w:r w:rsidRPr="000C38D4">
        <w:rPr>
          <w:rFonts w:eastAsia="DejaVuSans" w:cstheme="minorHAnsi"/>
          <w:sz w:val="24"/>
          <w:szCs w:val="24"/>
        </w:rPr>
        <w:t xml:space="preserve">- dostęp do platformy </w:t>
      </w:r>
      <w:r>
        <w:rPr>
          <w:rFonts w:eastAsia="DejaVuSans" w:cstheme="minorHAnsi"/>
          <w:sz w:val="24"/>
          <w:szCs w:val="24"/>
        </w:rPr>
        <w:t xml:space="preserve">min. 12 </w:t>
      </w:r>
      <w:r w:rsidRPr="000C38D4">
        <w:rPr>
          <w:rFonts w:eastAsia="DejaVuSans" w:cstheme="minorHAnsi"/>
          <w:sz w:val="24"/>
          <w:szCs w:val="24"/>
        </w:rPr>
        <w:t>filmów szkoleniowych</w:t>
      </w:r>
      <w:r>
        <w:rPr>
          <w:rFonts w:eastAsia="DejaVuSans" w:cstheme="minorHAnsi"/>
          <w:sz w:val="24"/>
          <w:szCs w:val="24"/>
        </w:rPr>
        <w:t xml:space="preserve"> </w:t>
      </w:r>
      <w:r w:rsidRPr="000C38D4">
        <w:rPr>
          <w:rFonts w:eastAsia="DejaVuSans" w:cstheme="minorHAnsi"/>
          <w:sz w:val="24"/>
          <w:szCs w:val="24"/>
        </w:rPr>
        <w:t>– kod/logi</w:t>
      </w:r>
      <w:r>
        <w:rPr>
          <w:rFonts w:eastAsia="DejaVuSans" w:cstheme="minorHAnsi"/>
          <w:sz w:val="24"/>
          <w:szCs w:val="24"/>
        </w:rPr>
        <w:t>n dla każdego ucznia indywidualnie,</w:t>
      </w:r>
    </w:p>
    <w:p w14:paraId="4D4CD8B0" w14:textId="7627EE30" w:rsidR="007C7C18" w:rsidRPr="000C38D4" w:rsidRDefault="007C7C18" w:rsidP="00E0048D">
      <w:pPr>
        <w:autoSpaceDE w:val="0"/>
        <w:autoSpaceDN w:val="0"/>
        <w:adjustRightInd w:val="0"/>
        <w:spacing w:after="0" w:line="240" w:lineRule="auto"/>
        <w:jc w:val="both"/>
        <w:rPr>
          <w:rFonts w:eastAsia="DejaVuSans" w:cstheme="minorHAnsi"/>
          <w:sz w:val="24"/>
          <w:szCs w:val="24"/>
        </w:rPr>
      </w:pPr>
      <w:r>
        <w:rPr>
          <w:rFonts w:eastAsia="DejaVuSans" w:cstheme="minorHAnsi"/>
          <w:sz w:val="24"/>
          <w:szCs w:val="24"/>
        </w:rPr>
        <w:t xml:space="preserve">- dostęp do platformy w zakresie komunikacji i rozwiązywania konfliktów - </w:t>
      </w:r>
      <w:r w:rsidRPr="000C38D4">
        <w:rPr>
          <w:rFonts w:eastAsia="DejaVuSans" w:cstheme="minorHAnsi"/>
          <w:sz w:val="24"/>
          <w:szCs w:val="24"/>
        </w:rPr>
        <w:t>kod/logi</w:t>
      </w:r>
      <w:r>
        <w:rPr>
          <w:rFonts w:eastAsia="DejaVuSans" w:cstheme="minorHAnsi"/>
          <w:sz w:val="24"/>
          <w:szCs w:val="24"/>
        </w:rPr>
        <w:t>n dla każdego ucznia indywidualnie,</w:t>
      </w:r>
    </w:p>
    <w:p w14:paraId="1821BE24" w14:textId="77777777" w:rsidR="007C7C18" w:rsidRPr="000C38D4" w:rsidRDefault="007C7C18" w:rsidP="007C7C18">
      <w:pPr>
        <w:tabs>
          <w:tab w:val="left" w:pos="0"/>
          <w:tab w:val="left" w:pos="120"/>
        </w:tabs>
        <w:spacing w:after="0" w:line="240" w:lineRule="auto"/>
        <w:jc w:val="both"/>
        <w:rPr>
          <w:rFonts w:eastAsia="DejaVuSans" w:cstheme="minorHAnsi"/>
          <w:sz w:val="24"/>
          <w:szCs w:val="24"/>
        </w:rPr>
      </w:pPr>
      <w:r w:rsidRPr="000C38D4">
        <w:rPr>
          <w:rFonts w:eastAsia="DejaVuSans" w:cstheme="minorHAnsi"/>
          <w:sz w:val="24"/>
          <w:szCs w:val="24"/>
        </w:rPr>
        <w:t>- zaświadczenie</w:t>
      </w:r>
      <w:r>
        <w:rPr>
          <w:rFonts w:eastAsia="DejaVuSans" w:cstheme="minorHAnsi"/>
          <w:sz w:val="24"/>
          <w:szCs w:val="24"/>
        </w:rPr>
        <w:t>/</w:t>
      </w:r>
      <w:r w:rsidRPr="000C38D4">
        <w:rPr>
          <w:rFonts w:eastAsia="DejaVuSans" w:cstheme="minorHAnsi"/>
          <w:sz w:val="24"/>
          <w:szCs w:val="24"/>
        </w:rPr>
        <w:t>certyfikat,</w:t>
      </w:r>
    </w:p>
    <w:p w14:paraId="61883BA0" w14:textId="77777777" w:rsidR="007C7C18" w:rsidRPr="000C38D4" w:rsidRDefault="007C7C18" w:rsidP="007C7C18">
      <w:pPr>
        <w:tabs>
          <w:tab w:val="left" w:pos="0"/>
          <w:tab w:val="left" w:pos="120"/>
        </w:tabs>
        <w:spacing w:after="0" w:line="240" w:lineRule="auto"/>
        <w:jc w:val="both"/>
        <w:rPr>
          <w:rFonts w:eastAsia="DejaVuSans" w:cstheme="minorHAnsi"/>
          <w:sz w:val="24"/>
          <w:szCs w:val="24"/>
        </w:rPr>
      </w:pPr>
      <w:r w:rsidRPr="000C38D4">
        <w:rPr>
          <w:rFonts w:eastAsia="DejaVuSans" w:cstheme="minorHAnsi"/>
          <w:sz w:val="24"/>
          <w:szCs w:val="24"/>
        </w:rPr>
        <w:t>- inne związane z wykonaniem przedmiotu zamówienia.</w:t>
      </w:r>
    </w:p>
    <w:p w14:paraId="42644D14" w14:textId="77777777" w:rsidR="007C7C18" w:rsidRPr="000C38D4" w:rsidRDefault="007C7C18" w:rsidP="007C7C18">
      <w:pPr>
        <w:ind w:left="794"/>
        <w:jc w:val="both"/>
        <w:rPr>
          <w:rFonts w:cstheme="minorHAnsi"/>
          <w:sz w:val="24"/>
          <w:szCs w:val="24"/>
        </w:rPr>
      </w:pPr>
    </w:p>
    <w:p w14:paraId="68101DDC" w14:textId="1245FA33" w:rsidR="007203C5" w:rsidRPr="007C7C18" w:rsidRDefault="007C7C18" w:rsidP="007C7C18">
      <w:pPr>
        <w:jc w:val="both"/>
        <w:rPr>
          <w:rFonts w:cstheme="minorHAnsi"/>
          <w:sz w:val="24"/>
          <w:szCs w:val="24"/>
        </w:rPr>
      </w:pPr>
      <w:r w:rsidRPr="000C38D4">
        <w:rPr>
          <w:rFonts w:cstheme="minorHAnsi"/>
          <w:sz w:val="24"/>
          <w:szCs w:val="24"/>
        </w:rPr>
        <w:t xml:space="preserve">Ilość godzin dotycząca szkolenia wskazana jest na każdego uczestnika, </w:t>
      </w:r>
      <w:r w:rsidRPr="000C38D4">
        <w:rPr>
          <w:rFonts w:cstheme="minorHAnsi"/>
          <w:b/>
          <w:bCs/>
          <w:sz w:val="24"/>
          <w:szCs w:val="24"/>
        </w:rPr>
        <w:t xml:space="preserve">przy czym  </w:t>
      </w:r>
      <w:r w:rsidRPr="000C38D4">
        <w:rPr>
          <w:rFonts w:cstheme="minorHAnsi"/>
          <w:b/>
          <w:bCs/>
          <w:sz w:val="24"/>
          <w:szCs w:val="24"/>
        </w:rPr>
        <w:br/>
        <w:t>w częściach stacjonarnych zajęcia będą się odbywać w grupach min. 5 osobowych.</w:t>
      </w:r>
      <w:r w:rsidRPr="000C38D4">
        <w:rPr>
          <w:rFonts w:cstheme="minorHAnsi"/>
          <w:sz w:val="24"/>
          <w:szCs w:val="24"/>
        </w:rPr>
        <w:t xml:space="preserve"> Grupy </w:t>
      </w:r>
      <w:r w:rsidRPr="000C38D4">
        <w:rPr>
          <w:rFonts w:cstheme="minorHAnsi"/>
          <w:sz w:val="24"/>
          <w:szCs w:val="24"/>
        </w:rPr>
        <w:lastRenderedPageBreak/>
        <w:t>szkoleniowe zależne są od procesu rekrutacji uczestników przeprowadzanej przez Beneficjenta. Grupa szkoleniowa minimum 5 osób. Zajęcia będą realizowane  w podziale na szkoły.</w:t>
      </w:r>
    </w:p>
    <w:sectPr w:rsidR="007203C5" w:rsidRPr="007C7C1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4C07A" w14:textId="77777777" w:rsidR="00B21FCF" w:rsidRDefault="00B21FCF" w:rsidP="007203C5">
      <w:pPr>
        <w:spacing w:after="0" w:line="240" w:lineRule="auto"/>
      </w:pPr>
      <w:r>
        <w:separator/>
      </w:r>
    </w:p>
  </w:endnote>
  <w:endnote w:type="continuationSeparator" w:id="0">
    <w:p w14:paraId="20A2DEDA" w14:textId="77777777" w:rsidR="00B21FCF" w:rsidRDefault="00B21FCF" w:rsidP="00720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ejaVuSans">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DD427" w14:textId="77777777" w:rsidR="00B21FCF" w:rsidRDefault="00B21FCF" w:rsidP="007203C5">
      <w:pPr>
        <w:spacing w:after="0" w:line="240" w:lineRule="auto"/>
      </w:pPr>
      <w:r>
        <w:separator/>
      </w:r>
    </w:p>
  </w:footnote>
  <w:footnote w:type="continuationSeparator" w:id="0">
    <w:p w14:paraId="13BBB6A8" w14:textId="77777777" w:rsidR="00B21FCF" w:rsidRDefault="00B21FCF" w:rsidP="00720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5D00A" w14:textId="66BCDBA5" w:rsidR="00122AAF" w:rsidRDefault="00122AAF" w:rsidP="00122AAF">
    <w:pPr>
      <w:pStyle w:val="Nagwek"/>
    </w:pPr>
    <w:r w:rsidRPr="009D3ACC">
      <w:rPr>
        <w:noProof/>
        <w:lang w:eastAsia="pl-PL"/>
      </w:rPr>
      <w:drawing>
        <wp:inline distT="0" distB="0" distL="0" distR="0" wp14:anchorId="1E2FF20E" wp14:editId="7223E95F">
          <wp:extent cx="5753100" cy="461010"/>
          <wp:effectExtent l="0" t="0" r="0" b="0"/>
          <wp:docPr id="1" name="Obraz 1" descr="unijne_listownik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unijne_listownik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61010"/>
                  </a:xfrm>
                  <a:prstGeom prst="rect">
                    <a:avLst/>
                  </a:prstGeom>
                  <a:noFill/>
                  <a:ln>
                    <a:noFill/>
                  </a:ln>
                </pic:spPr>
              </pic:pic>
            </a:graphicData>
          </a:graphic>
        </wp:inline>
      </w:drawing>
    </w:r>
  </w:p>
  <w:p w14:paraId="6AF56602" w14:textId="42825CD3" w:rsidR="00122AAF" w:rsidRDefault="00122AAF">
    <w:pPr>
      <w:pStyle w:val="Nagwek"/>
    </w:pPr>
  </w:p>
  <w:p w14:paraId="68A9353E" w14:textId="77777777" w:rsidR="007203C5" w:rsidRDefault="007203C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C9748D"/>
    <w:multiLevelType w:val="hybridMultilevel"/>
    <w:tmpl w:val="37BC92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BD016DF"/>
    <w:multiLevelType w:val="hybridMultilevel"/>
    <w:tmpl w:val="37BC92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AA0521B"/>
    <w:multiLevelType w:val="hybridMultilevel"/>
    <w:tmpl w:val="32B007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F554E28"/>
    <w:multiLevelType w:val="hybridMultilevel"/>
    <w:tmpl w:val="45CE4E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95769746">
    <w:abstractNumId w:val="1"/>
  </w:num>
  <w:num w:numId="2" w16cid:durableId="590361413">
    <w:abstractNumId w:val="0"/>
  </w:num>
  <w:num w:numId="3" w16cid:durableId="1538199552">
    <w:abstractNumId w:val="3"/>
  </w:num>
  <w:num w:numId="4" w16cid:durableId="1779345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3C5"/>
    <w:rsid w:val="000C38D4"/>
    <w:rsid w:val="00122AAF"/>
    <w:rsid w:val="00183F74"/>
    <w:rsid w:val="00213D95"/>
    <w:rsid w:val="00331753"/>
    <w:rsid w:val="003434A2"/>
    <w:rsid w:val="003A5635"/>
    <w:rsid w:val="00466DBC"/>
    <w:rsid w:val="00583D64"/>
    <w:rsid w:val="00584BEE"/>
    <w:rsid w:val="00646F4B"/>
    <w:rsid w:val="00684D61"/>
    <w:rsid w:val="007203C5"/>
    <w:rsid w:val="007C7C18"/>
    <w:rsid w:val="00892C55"/>
    <w:rsid w:val="008F1215"/>
    <w:rsid w:val="00992027"/>
    <w:rsid w:val="009F0D2C"/>
    <w:rsid w:val="00B21FCF"/>
    <w:rsid w:val="00BC18D1"/>
    <w:rsid w:val="00C32100"/>
    <w:rsid w:val="00D360F6"/>
    <w:rsid w:val="00DC0740"/>
    <w:rsid w:val="00E0048D"/>
    <w:rsid w:val="00E42FF4"/>
    <w:rsid w:val="00F44201"/>
    <w:rsid w:val="00FE30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6D420"/>
  <w15:chartTrackingRefBased/>
  <w15:docId w15:val="{0DF2FF23-0663-4A0B-A771-D543CAB4A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203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203C5"/>
  </w:style>
  <w:style w:type="paragraph" w:styleId="Stopka">
    <w:name w:val="footer"/>
    <w:basedOn w:val="Normalny"/>
    <w:link w:val="StopkaZnak"/>
    <w:uiPriority w:val="99"/>
    <w:unhideWhenUsed/>
    <w:rsid w:val="007203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203C5"/>
  </w:style>
  <w:style w:type="paragraph" w:styleId="Akapitzlist">
    <w:name w:val="List Paragraph"/>
    <w:basedOn w:val="Normalny"/>
    <w:uiPriority w:val="34"/>
    <w:qFormat/>
    <w:rsid w:val="007203C5"/>
    <w:pPr>
      <w:ind w:left="720"/>
      <w:contextualSpacing/>
    </w:pPr>
  </w:style>
  <w:style w:type="character" w:customStyle="1" w:styleId="markedcontent">
    <w:name w:val="markedcontent"/>
    <w:basedOn w:val="Domylnaczcionkaakapitu"/>
    <w:rsid w:val="003434A2"/>
  </w:style>
  <w:style w:type="paragraph" w:customStyle="1" w:styleId="Default">
    <w:name w:val="Default"/>
    <w:rsid w:val="007C7C1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74259-24A5-41F3-BBEB-5940C4108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1077</Words>
  <Characters>6465</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Bańda Joanna</dc:creator>
  <cp:keywords/>
  <dc:description/>
  <cp:lastModifiedBy>Elżbieta Wasik</cp:lastModifiedBy>
  <cp:revision>15</cp:revision>
  <cp:lastPrinted>2022-12-19T13:57:00Z</cp:lastPrinted>
  <dcterms:created xsi:type="dcterms:W3CDTF">2022-12-12T13:52:00Z</dcterms:created>
  <dcterms:modified xsi:type="dcterms:W3CDTF">2023-02-22T08:25:00Z</dcterms:modified>
</cp:coreProperties>
</file>