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bookmarkStart w:id="0" w:name="_GoBack"/>
      <w:bookmarkEnd w:id="0"/>
      <w:r w:rsidRPr="00083FCA">
        <w:rPr>
          <w:i/>
          <w:snapToGrid w:val="0"/>
          <w:sz w:val="22"/>
          <w:szCs w:val="22"/>
        </w:rPr>
        <w:t>Załącznik nr 2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  <w:lang w:val="de-DE"/>
        </w:rPr>
      </w:pPr>
      <w:r w:rsidRPr="00083FCA">
        <w:rPr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 w:rsidRPr="00083FCA">
        <w:rPr>
          <w:i/>
          <w:iCs/>
          <w:sz w:val="16"/>
          <w:szCs w:val="16"/>
        </w:rPr>
        <w:t>imię i nazwisko, telefon, e-mail osoby upoważnionej do kontaktów w sprawie oferty</w:t>
      </w: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</w:r>
      <w:r w:rsidRPr="00083FCA">
        <w:rPr>
          <w:sz w:val="22"/>
          <w:szCs w:val="22"/>
        </w:rPr>
        <w:lastRenderedPageBreak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Oświadczam, że jestem: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92" w:rsidRDefault="00F67092">
      <w:r>
        <w:separator/>
      </w:r>
    </w:p>
  </w:endnote>
  <w:endnote w:type="continuationSeparator" w:id="0">
    <w:p w:rsidR="00F67092" w:rsidRDefault="00F6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92" w:rsidRDefault="00F67092">
      <w:r>
        <w:separator/>
      </w:r>
    </w:p>
  </w:footnote>
  <w:footnote w:type="continuationSeparator" w:id="0">
    <w:p w:rsidR="00F67092" w:rsidRDefault="00F6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91286"/>
    <w:rsid w:val="00DE6650"/>
    <w:rsid w:val="00E15BCC"/>
    <w:rsid w:val="00E430D7"/>
    <w:rsid w:val="00E55896"/>
    <w:rsid w:val="00EE0E0B"/>
    <w:rsid w:val="00F14DCE"/>
    <w:rsid w:val="00F47C20"/>
    <w:rsid w:val="00F67092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2020-07-29T12:41:00Z</cp:lastPrinted>
  <dcterms:created xsi:type="dcterms:W3CDTF">2021-09-13T06:04:00Z</dcterms:created>
  <dcterms:modified xsi:type="dcterms:W3CDTF">2021-09-13T06:04:00Z</dcterms:modified>
</cp:coreProperties>
</file>