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E6DD" w14:textId="2120A6C9" w:rsidR="00FD3A5F" w:rsidRPr="00FD3A5F" w:rsidRDefault="00FD3A5F" w:rsidP="00FD3A5F">
      <w:pPr>
        <w:jc w:val="center"/>
        <w:rPr>
          <w:b/>
          <w:bCs/>
        </w:rPr>
      </w:pPr>
      <w:r w:rsidRPr="00FD3A5F">
        <w:rPr>
          <w:b/>
          <w:bCs/>
        </w:rPr>
        <w:t>BRYGADÓWKA</w:t>
      </w:r>
    </w:p>
    <w:p w14:paraId="5F8C98F8" w14:textId="164466AA" w:rsidR="00B71702" w:rsidRDefault="00FD3A5F">
      <w:r>
        <w:t>F</w:t>
      </w:r>
      <w:r w:rsidR="00555780">
        <w:t>abrycznie now</w:t>
      </w:r>
      <w:r>
        <w:t>y</w:t>
      </w:r>
      <w:r w:rsidR="00555780">
        <w:t xml:space="preserve"> </w:t>
      </w:r>
      <w:r w:rsidR="006F4FF1">
        <w:t>(2021 rok)</w:t>
      </w:r>
      <w:r w:rsidR="00555780">
        <w:t xml:space="preserve"> samochodu ciężarowego </w:t>
      </w:r>
      <w:proofErr w:type="gramStart"/>
      <w:r w:rsidR="00555780">
        <w:t>tzw.</w:t>
      </w:r>
      <w:r>
        <w:t>.</w:t>
      </w:r>
      <w:proofErr w:type="gramEnd"/>
      <w:r>
        <w:t xml:space="preserve"> </w:t>
      </w:r>
      <w:proofErr w:type="spellStart"/>
      <w:r w:rsidR="00555780">
        <w:t>brygadówka</w:t>
      </w:r>
      <w:proofErr w:type="spellEnd"/>
      <w:r w:rsidR="00555780">
        <w:t xml:space="preserve"> przystosowanego do przewozu min 7 osób (6+ kierowca) typu skrzyniow</w:t>
      </w:r>
      <w:r>
        <w:t>y</w:t>
      </w:r>
      <w:r w:rsidR="00555780">
        <w:t xml:space="preserve"> o masie całkowitej do 3,5 tony.</w:t>
      </w:r>
    </w:p>
    <w:p w14:paraId="31CB51B2" w14:textId="0CFFA754" w:rsidR="00555780" w:rsidRPr="00FD3A5F" w:rsidRDefault="00555780">
      <w:pPr>
        <w:rPr>
          <w:b/>
          <w:bCs/>
        </w:rPr>
      </w:pPr>
      <w:r w:rsidRPr="00FD3A5F">
        <w:rPr>
          <w:b/>
          <w:bCs/>
        </w:rPr>
        <w:t>Pojazd powinien być wyposażony:</w:t>
      </w:r>
    </w:p>
    <w:p w14:paraId="46C2FA89" w14:textId="3C6178E0" w:rsidR="00555780" w:rsidRDefault="00555780">
      <w:r>
        <w:t>-</w:t>
      </w:r>
      <w:r w:rsidR="00212C0B">
        <w:t xml:space="preserve"> w ekonomiczny </w:t>
      </w:r>
      <w:r>
        <w:t>silnik wysokoprężny</w:t>
      </w:r>
      <w:r w:rsidR="00212C0B">
        <w:t xml:space="preserve"> TD</w:t>
      </w:r>
      <w:r>
        <w:t xml:space="preserve"> o pojemności do </w:t>
      </w:r>
      <w:r w:rsidR="00212C0B">
        <w:t>2</w:t>
      </w:r>
      <w:r w:rsidR="00FD3A5F">
        <w:t>5</w:t>
      </w:r>
      <w:r>
        <w:t>00 cm3 i mocy min. 1</w:t>
      </w:r>
      <w:r w:rsidR="00E62100">
        <w:t xml:space="preserve">30 </w:t>
      </w:r>
      <w:r>
        <w:t>KM spełniający normę emisji spalin EURO 6</w:t>
      </w:r>
    </w:p>
    <w:p w14:paraId="0DA83F81" w14:textId="67C00708" w:rsidR="00555780" w:rsidRDefault="00555780">
      <w:r>
        <w:t xml:space="preserve">- skrzynia biegów manualna </w:t>
      </w:r>
      <w:r w:rsidR="00212C0B">
        <w:t>(6 biegowa)</w:t>
      </w:r>
    </w:p>
    <w:p w14:paraId="4CDA9FFD" w14:textId="44DDB37E" w:rsidR="00212C0B" w:rsidRDefault="00212C0B">
      <w:r>
        <w:t xml:space="preserve">- napęd na przednią oś </w:t>
      </w:r>
    </w:p>
    <w:p w14:paraId="55129462" w14:textId="70DAA64D" w:rsidR="009D7ABA" w:rsidRDefault="009D7ABA">
      <w:r>
        <w:t>-kabina pasażerska oraz plandeka na przedziale ładunkowym w kolorze niebieskim</w:t>
      </w:r>
    </w:p>
    <w:p w14:paraId="4D5A5B1D" w14:textId="456FA955" w:rsidR="00C73036" w:rsidRDefault="00C73036">
      <w:r>
        <w:t xml:space="preserve">-ładowność pojazdu min </w:t>
      </w:r>
      <w:r w:rsidR="00212C0B">
        <w:t>9</w:t>
      </w:r>
      <w:r>
        <w:t>00 kg.</w:t>
      </w:r>
    </w:p>
    <w:p w14:paraId="7CDD126E" w14:textId="64B0553D" w:rsidR="00555780" w:rsidRDefault="00555780">
      <w:r>
        <w:t xml:space="preserve">- </w:t>
      </w:r>
      <w:r w:rsidR="001A0E11">
        <w:t>fotel</w:t>
      </w:r>
      <w:r>
        <w:t xml:space="preserve"> kierowcy regulowan</w:t>
      </w:r>
      <w:r w:rsidR="00C73036">
        <w:t>y</w:t>
      </w:r>
      <w:r>
        <w:t xml:space="preserve">, wszystkie miejsca siedzące wyposażone w pasy bezpieczeństwa </w:t>
      </w:r>
    </w:p>
    <w:p w14:paraId="738978A1" w14:textId="6F21332C" w:rsidR="001A0E11" w:rsidRDefault="00555780">
      <w:r>
        <w:t>-</w:t>
      </w:r>
      <w:r w:rsidR="001A0E11">
        <w:t xml:space="preserve"> kab</w:t>
      </w:r>
      <w:r w:rsidR="00AF61C6">
        <w:t>ina wyposażona w centralny zamek sterowany pilotem radio CD oraz radio CB</w:t>
      </w:r>
    </w:p>
    <w:p w14:paraId="7631F31A" w14:textId="5873D446" w:rsidR="003078F1" w:rsidRDefault="003078F1">
      <w:r>
        <w:t>- wnętrze kabiny</w:t>
      </w:r>
      <w:r w:rsidR="009D7ABA">
        <w:t xml:space="preserve"> ciemne</w:t>
      </w:r>
      <w:r>
        <w:t xml:space="preserve"> wykonane z trwałego łatwo zmywalnego tworzywa odpornego na uszkodzenia</w:t>
      </w:r>
      <w:r w:rsidR="009D7ABA">
        <w:t xml:space="preserve"> i zabrudzenia, kabina wyposażona w gumowe dywaniki </w:t>
      </w:r>
      <w:r w:rsidR="006F4FF1">
        <w:t>na</w:t>
      </w:r>
      <w:r w:rsidR="009D7ABA">
        <w:t xml:space="preserve"> wszystkich miejscach siedzących</w:t>
      </w:r>
      <w:r>
        <w:t xml:space="preserve"> </w:t>
      </w:r>
    </w:p>
    <w:p w14:paraId="6086377D" w14:textId="6EE4F54F" w:rsidR="001A0E11" w:rsidRDefault="001A0E11">
      <w:r>
        <w:t>- kabina wyposażona w klimatyzację, elektrycznie sterowane szyby</w:t>
      </w:r>
      <w:r w:rsidR="00C73036">
        <w:t>,</w:t>
      </w:r>
      <w:r w:rsidR="009D7ABA">
        <w:t xml:space="preserve"> 4</w:t>
      </w:r>
      <w:r w:rsidR="00C73036">
        <w:t xml:space="preserve"> szt. drzwi </w:t>
      </w:r>
    </w:p>
    <w:p w14:paraId="6EC88E94" w14:textId="2FA25EC9" w:rsidR="00555780" w:rsidRDefault="001A0E11">
      <w:r>
        <w:t xml:space="preserve">- kabina pasażerska oddzielona od części ładunkowej trwałą ścianą działową </w:t>
      </w:r>
      <w:r w:rsidR="009D7ABA">
        <w:t>z</w:t>
      </w:r>
      <w:r>
        <w:t xml:space="preserve"> ok</w:t>
      </w:r>
      <w:r w:rsidR="009D7ABA">
        <w:t>nem</w:t>
      </w:r>
    </w:p>
    <w:p w14:paraId="04AF4B89" w14:textId="5E7F0CE1" w:rsidR="00C73036" w:rsidRDefault="00C73036">
      <w:r>
        <w:t>- część ładunkowa skrzynia</w:t>
      </w:r>
      <w:r w:rsidR="009D7ABA">
        <w:t>:</w:t>
      </w:r>
      <w:r>
        <w:t xml:space="preserve"> wymiar</w:t>
      </w:r>
      <w:r w:rsidR="009D7ABA">
        <w:t>y</w:t>
      </w:r>
      <w:r>
        <w:t xml:space="preserve"> szerokość min. 1500mm długość min</w:t>
      </w:r>
      <w:r w:rsidR="009D7ABA">
        <w:t>.</w:t>
      </w:r>
      <w:r>
        <w:t xml:space="preserve"> 25000 mm. wyposażona w aluminiowe otwierane </w:t>
      </w:r>
      <w:r w:rsidR="003078F1">
        <w:t>burty (wysokość burt 400 mm)</w:t>
      </w:r>
      <w:r w:rsidR="006F4FF1">
        <w:t>,</w:t>
      </w:r>
      <w:r>
        <w:t xml:space="preserve"> stelaż i plandekę nad całą skrzynią ładunkową </w:t>
      </w:r>
      <w:r w:rsidR="006F4FF1">
        <w:t>oraz</w:t>
      </w:r>
      <w:r w:rsidR="003078F1">
        <w:t xml:space="preserve"> </w:t>
      </w:r>
      <w:r>
        <w:t>pałą</w:t>
      </w:r>
      <w:r w:rsidR="003078F1">
        <w:t>kiem</w:t>
      </w:r>
      <w:r>
        <w:t xml:space="preserve"> nad kabiną pasażerską </w:t>
      </w:r>
      <w:r w:rsidR="003078F1">
        <w:t>umożliwiającym</w:t>
      </w:r>
      <w:r>
        <w:t xml:space="preserve"> przewozu długich elementów </w:t>
      </w:r>
    </w:p>
    <w:p w14:paraId="18B281C8" w14:textId="08BF26A5" w:rsidR="003078F1" w:rsidRDefault="003078F1">
      <w:r>
        <w:t xml:space="preserve">- kratka zabezpieczająca kabinę pasażerską przed uderzeniami od strony części ładunkowej </w:t>
      </w:r>
    </w:p>
    <w:p w14:paraId="1285AB03" w14:textId="0EA02412" w:rsidR="009D7ABA" w:rsidRDefault="003078F1">
      <w:r>
        <w:t>-pojazd wyposażony w pełnowymiarowe koło zapasowe,</w:t>
      </w:r>
      <w:r w:rsidR="009D7ABA">
        <w:t xml:space="preserve"> lewarek, apteczkę, gaśnicę, trójkąt ostrzegawczy, klucz do kół oraz podstawowy zestaw kluczy</w:t>
      </w:r>
      <w:r w:rsidR="00FD3A5F">
        <w:t>, nadkola, fartuchy</w:t>
      </w:r>
    </w:p>
    <w:p w14:paraId="283A4157" w14:textId="666AC2F7" w:rsidR="003078F1" w:rsidRDefault="009D7ABA">
      <w:r>
        <w:t>-pojazd wyposażony w fabrycznie nowy</w:t>
      </w:r>
      <w:r w:rsidR="003078F1">
        <w:t xml:space="preserve"> hak holownicz</w:t>
      </w:r>
      <w:r>
        <w:t xml:space="preserve">y </w:t>
      </w:r>
    </w:p>
    <w:p w14:paraId="3D91C7AD" w14:textId="1E9AE798" w:rsidR="003078F1" w:rsidRDefault="003078F1">
      <w:r>
        <w:t xml:space="preserve">- </w:t>
      </w:r>
      <w:r w:rsidR="006F4FF1">
        <w:t>belkę</w:t>
      </w:r>
      <w:r>
        <w:t xml:space="preserve"> błyskowe LED pomarańczow</w:t>
      </w:r>
      <w:r w:rsidR="006F4FF1">
        <w:t xml:space="preserve">ą </w:t>
      </w:r>
      <w:r>
        <w:t>umieszczon</w:t>
      </w:r>
      <w:r w:rsidR="006F4FF1">
        <w:t>ą</w:t>
      </w:r>
      <w:r>
        <w:t xml:space="preserve"> na dachu pojazdu oraz lampy robocze LED oświetlające część ładunkową pojazdu</w:t>
      </w:r>
      <w:bookmarkStart w:id="0" w:name="_Hlk83376438"/>
      <w:r w:rsidR="00FD3A5F">
        <w:t>, nadkola, fartuchy</w:t>
      </w:r>
      <w:bookmarkEnd w:id="0"/>
    </w:p>
    <w:p w14:paraId="572BFC44" w14:textId="77777777" w:rsidR="00C73036" w:rsidRDefault="00C73036"/>
    <w:p w14:paraId="45FA24F8" w14:textId="77777777" w:rsidR="001A0E11" w:rsidRDefault="001A0E11"/>
    <w:p w14:paraId="7329F23C" w14:textId="77777777" w:rsidR="001A0E11" w:rsidRDefault="001A0E11"/>
    <w:p w14:paraId="7758AA4E" w14:textId="77777777" w:rsidR="00555780" w:rsidRDefault="00555780"/>
    <w:sectPr w:rsidR="0055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3A"/>
    <w:rsid w:val="00052926"/>
    <w:rsid w:val="001A0E11"/>
    <w:rsid w:val="00212C0B"/>
    <w:rsid w:val="003078F1"/>
    <w:rsid w:val="00555780"/>
    <w:rsid w:val="006F4FF1"/>
    <w:rsid w:val="009D7ABA"/>
    <w:rsid w:val="00AF61C6"/>
    <w:rsid w:val="00B71702"/>
    <w:rsid w:val="00C73036"/>
    <w:rsid w:val="00D4263A"/>
    <w:rsid w:val="00E62100"/>
    <w:rsid w:val="00F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C8D5"/>
  <w15:chartTrackingRefBased/>
  <w15:docId w15:val="{64F81C48-E79A-4438-908A-400BA040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Kobus</dc:creator>
  <cp:keywords/>
  <dc:description/>
  <cp:lastModifiedBy>Piotr Kobus</cp:lastModifiedBy>
  <cp:revision>11</cp:revision>
  <dcterms:created xsi:type="dcterms:W3CDTF">2021-09-22T08:09:00Z</dcterms:created>
  <dcterms:modified xsi:type="dcterms:W3CDTF">2021-09-24T09:49:00Z</dcterms:modified>
</cp:coreProperties>
</file>