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1A" w:rsidRPr="00DD01FE" w:rsidRDefault="00BB681A" w:rsidP="00BB681A">
      <w:pPr>
        <w:jc w:val="both"/>
        <w:rPr>
          <w:rFonts w:ascii="Calibri" w:hAnsi="Calibri"/>
        </w:rPr>
      </w:pPr>
      <w:r w:rsidRPr="00DD01FE">
        <w:rPr>
          <w:rFonts w:ascii="Calibri" w:hAnsi="Calibri"/>
        </w:rPr>
        <w:t>TI.7011.177.2021</w:t>
      </w:r>
      <w:r w:rsidRPr="00DD01FE">
        <w:rPr>
          <w:rFonts w:ascii="Calibri" w:hAnsi="Calibri"/>
        </w:rPr>
        <w:tab/>
      </w:r>
      <w:r w:rsidRPr="00DD01FE">
        <w:rPr>
          <w:rFonts w:ascii="Calibri" w:hAnsi="Calibri"/>
        </w:rPr>
        <w:tab/>
      </w:r>
      <w:r w:rsidRPr="00DD01FE">
        <w:rPr>
          <w:rFonts w:ascii="Calibri" w:hAnsi="Calibri"/>
        </w:rPr>
        <w:tab/>
      </w:r>
      <w:r w:rsidRPr="00DD01FE">
        <w:rPr>
          <w:rFonts w:ascii="Calibri" w:hAnsi="Calibri"/>
        </w:rPr>
        <w:tab/>
      </w:r>
      <w:r w:rsidRPr="00DD01FE">
        <w:rPr>
          <w:rFonts w:ascii="Calibri" w:hAnsi="Calibri"/>
        </w:rPr>
        <w:tab/>
        <w:t xml:space="preserve">        Pruszcz Gdański, 22 kwietnia 2021 r.</w:t>
      </w:r>
    </w:p>
    <w:p w:rsidR="00BB681A" w:rsidRPr="004D4EA1" w:rsidRDefault="00BB681A" w:rsidP="00BB681A">
      <w:pPr>
        <w:jc w:val="both"/>
        <w:rPr>
          <w:rFonts w:ascii="Calibri" w:hAnsi="Calibri"/>
        </w:rPr>
      </w:pPr>
    </w:p>
    <w:p w:rsidR="000D208F" w:rsidRDefault="000D208F" w:rsidP="000D208F">
      <w:pPr>
        <w:jc w:val="center"/>
        <w:rPr>
          <w:rFonts w:ascii="Calibri" w:hAnsi="Calibri" w:cs="Calibri"/>
          <w:b/>
          <w:sz w:val="32"/>
          <w:szCs w:val="32"/>
        </w:rPr>
      </w:pPr>
    </w:p>
    <w:p w:rsidR="000D208F" w:rsidRPr="003D7D52" w:rsidRDefault="000D208F" w:rsidP="000D208F">
      <w:pPr>
        <w:jc w:val="center"/>
        <w:rPr>
          <w:rFonts w:ascii="Calibri" w:hAnsi="Calibri" w:cs="Calibri"/>
          <w:b/>
          <w:sz w:val="32"/>
          <w:szCs w:val="32"/>
        </w:rPr>
      </w:pPr>
      <w:r w:rsidRPr="003D7D52">
        <w:rPr>
          <w:rFonts w:ascii="Calibri" w:hAnsi="Calibri" w:cs="Calibri"/>
          <w:b/>
          <w:sz w:val="32"/>
          <w:szCs w:val="32"/>
        </w:rPr>
        <w:t xml:space="preserve">ZAPYTANIE OFERTOWE </w:t>
      </w:r>
    </w:p>
    <w:p w:rsidR="000D208F" w:rsidRPr="003D7D52" w:rsidRDefault="000D208F" w:rsidP="000D208F">
      <w:pPr>
        <w:jc w:val="both"/>
        <w:rPr>
          <w:rFonts w:ascii="Calibri" w:hAnsi="Calibri" w:cs="Calibri"/>
        </w:rPr>
      </w:pPr>
    </w:p>
    <w:p w:rsidR="00A53C91" w:rsidRPr="00CD563F" w:rsidRDefault="00A53C91" w:rsidP="00A53C91">
      <w:pPr>
        <w:jc w:val="both"/>
        <w:rPr>
          <w:rFonts w:ascii="Calibri" w:hAnsi="Calibri" w:cs="Calibri"/>
          <w:sz w:val="22"/>
          <w:szCs w:val="22"/>
        </w:rPr>
      </w:pPr>
      <w:r w:rsidRPr="00CD563F">
        <w:rPr>
          <w:rFonts w:ascii="Calibri" w:hAnsi="Calibri" w:cs="Calibri"/>
          <w:b/>
          <w:sz w:val="22"/>
          <w:szCs w:val="22"/>
        </w:rPr>
        <w:t>Rozdział I.</w:t>
      </w:r>
      <w:r w:rsidRPr="00CD563F">
        <w:rPr>
          <w:rFonts w:ascii="Calibri" w:hAnsi="Calibri" w:cs="Calibri"/>
          <w:sz w:val="22"/>
          <w:szCs w:val="22"/>
        </w:rPr>
        <w:t xml:space="preserve"> </w:t>
      </w:r>
      <w:bookmarkStart w:id="0" w:name="_Toc32393323"/>
      <w:r w:rsidRPr="00CD563F">
        <w:rPr>
          <w:rFonts w:ascii="Calibri" w:hAnsi="Calibri" w:cs="Calibri"/>
          <w:b/>
          <w:sz w:val="22"/>
          <w:szCs w:val="22"/>
        </w:rPr>
        <w:t>NAZWA (FIRMA) ORAZ ADRES ZAMAWIAJĄCEGO</w:t>
      </w:r>
      <w:bookmarkEnd w:id="0"/>
    </w:p>
    <w:p w:rsidR="00A53C91" w:rsidRPr="00D60E26" w:rsidRDefault="00A53C91" w:rsidP="00A53C91">
      <w:pPr>
        <w:pStyle w:val="Akapitzlist"/>
        <w:numPr>
          <w:ilvl w:val="1"/>
          <w:numId w:val="4"/>
        </w:numPr>
        <w:tabs>
          <w:tab w:val="num" w:pos="426"/>
        </w:tabs>
        <w:ind w:left="426"/>
        <w:jc w:val="both"/>
        <w:rPr>
          <w:rFonts w:ascii="Calibri" w:hAnsi="Calibri" w:cs="Calibri"/>
          <w:sz w:val="20"/>
          <w:szCs w:val="20"/>
        </w:rPr>
      </w:pPr>
      <w:r w:rsidRPr="00D60E26">
        <w:rPr>
          <w:rFonts w:ascii="Calibri" w:hAnsi="Calibri" w:cs="Calibri"/>
          <w:sz w:val="20"/>
          <w:szCs w:val="20"/>
        </w:rPr>
        <w:t>Zamawiającym jest Gmina Miejska Pruszcz Gdański, reprezentowana przez Burmistrza Pruszcza Gdańskiego, ul. Grunwaldzka 20, 83-000 Pruszcz Gdański, NIP 593-02-06-827, REGON 191674919.</w:t>
      </w:r>
    </w:p>
    <w:p w:rsidR="00A53C91" w:rsidRPr="00D60E26" w:rsidRDefault="00A53C91" w:rsidP="00A53C91">
      <w:pPr>
        <w:pStyle w:val="Akapitzlist"/>
        <w:numPr>
          <w:ilvl w:val="1"/>
          <w:numId w:val="4"/>
        </w:numPr>
        <w:tabs>
          <w:tab w:val="num" w:pos="426"/>
        </w:tabs>
        <w:ind w:left="426"/>
        <w:jc w:val="both"/>
        <w:rPr>
          <w:rFonts w:ascii="Calibri" w:hAnsi="Calibri" w:cs="Calibri"/>
          <w:sz w:val="20"/>
          <w:szCs w:val="20"/>
        </w:rPr>
      </w:pPr>
      <w:r w:rsidRPr="00D60E26">
        <w:rPr>
          <w:rFonts w:ascii="Calibri" w:hAnsi="Calibri" w:cs="Calibri"/>
          <w:sz w:val="20"/>
          <w:szCs w:val="20"/>
        </w:rPr>
        <w:t xml:space="preserve">Adres strony internetowej na której udostępnione jest postępowanie: </w:t>
      </w:r>
      <w:hyperlink r:id="rId5" w:history="1">
        <w:r w:rsidR="00995DC0" w:rsidRPr="009A4392">
          <w:rPr>
            <w:rStyle w:val="Hipercze"/>
            <w:rFonts w:ascii="Calibri" w:hAnsi="Calibri" w:cs="Calibri"/>
            <w:sz w:val="20"/>
            <w:szCs w:val="20"/>
          </w:rPr>
          <w:t>https://platformazakupowa.pl</w:t>
        </w:r>
      </w:hyperlink>
      <w:r w:rsidR="00995DC0">
        <w:rPr>
          <w:rStyle w:val="Hipercze"/>
          <w:rFonts w:ascii="Calibri" w:hAnsi="Calibri" w:cs="Calibri"/>
          <w:sz w:val="20"/>
          <w:szCs w:val="20"/>
        </w:rPr>
        <w:t xml:space="preserve"> </w:t>
      </w:r>
    </w:p>
    <w:p w:rsidR="00995DC0" w:rsidRDefault="00A53C91" w:rsidP="00A53C91">
      <w:pPr>
        <w:pStyle w:val="Akapitzlist"/>
        <w:numPr>
          <w:ilvl w:val="1"/>
          <w:numId w:val="4"/>
        </w:numPr>
        <w:tabs>
          <w:tab w:val="num" w:pos="426"/>
        </w:tabs>
        <w:ind w:left="426"/>
        <w:jc w:val="both"/>
        <w:rPr>
          <w:rFonts w:ascii="Calibri" w:hAnsi="Calibri" w:cs="Calibri"/>
          <w:sz w:val="20"/>
          <w:szCs w:val="20"/>
        </w:rPr>
      </w:pPr>
      <w:r w:rsidRPr="00995DC0">
        <w:rPr>
          <w:rFonts w:ascii="Calibri" w:hAnsi="Calibri" w:cs="Calibri"/>
          <w:sz w:val="20"/>
          <w:szCs w:val="20"/>
        </w:rPr>
        <w:t xml:space="preserve">Adres poczty elektronicznej do kontaktu w sprawie zamówienia: </w:t>
      </w:r>
      <w:r w:rsidRPr="00995DC0">
        <w:rPr>
          <w:rFonts w:ascii="Calibri" w:hAnsi="Calibri" w:cs="Calibri"/>
          <w:sz w:val="20"/>
          <w:szCs w:val="20"/>
        </w:rPr>
        <w:br/>
      </w:r>
      <w:r w:rsidR="00BB681A">
        <w:rPr>
          <w:rStyle w:val="Hipercze"/>
          <w:rFonts w:ascii="Calibri" w:hAnsi="Calibri" w:cs="Calibri"/>
          <w:sz w:val="20"/>
          <w:szCs w:val="20"/>
        </w:rPr>
        <w:t>bandosz</w:t>
      </w:r>
      <w:hyperlink r:id="rId6" w:history="1">
        <w:r w:rsidRPr="00995DC0">
          <w:rPr>
            <w:rStyle w:val="Hipercze"/>
            <w:rFonts w:ascii="Calibri" w:hAnsi="Calibri" w:cs="Calibri"/>
            <w:sz w:val="20"/>
            <w:szCs w:val="20"/>
          </w:rPr>
          <w:t>@pruszcz-gdanski.pl</w:t>
        </w:r>
      </w:hyperlink>
      <w:r w:rsidRPr="00995DC0">
        <w:rPr>
          <w:rFonts w:ascii="Calibri" w:hAnsi="Calibri" w:cs="Calibri"/>
          <w:sz w:val="20"/>
          <w:szCs w:val="20"/>
        </w:rPr>
        <w:t xml:space="preserve"> </w:t>
      </w:r>
    </w:p>
    <w:p w:rsidR="00A53C91" w:rsidRPr="00995DC0" w:rsidRDefault="00A53C91" w:rsidP="00A53C91">
      <w:pPr>
        <w:pStyle w:val="Akapitzlist"/>
        <w:numPr>
          <w:ilvl w:val="1"/>
          <w:numId w:val="4"/>
        </w:numPr>
        <w:tabs>
          <w:tab w:val="num" w:pos="426"/>
        </w:tabs>
        <w:ind w:left="426"/>
        <w:jc w:val="both"/>
        <w:rPr>
          <w:rFonts w:ascii="Calibri" w:hAnsi="Calibri" w:cs="Calibri"/>
          <w:sz w:val="20"/>
          <w:szCs w:val="20"/>
        </w:rPr>
      </w:pPr>
      <w:r w:rsidRPr="00995DC0">
        <w:rPr>
          <w:rFonts w:ascii="Calibri" w:hAnsi="Calibri" w:cs="Calibri"/>
          <w:sz w:val="20"/>
          <w:szCs w:val="20"/>
        </w:rPr>
        <w:t xml:space="preserve">Rachunek bankowy Zamawiającego: Bank Spółdzielczy w Pruszczu Gdańskim </w:t>
      </w:r>
      <w:r w:rsidRPr="00995DC0">
        <w:rPr>
          <w:rFonts w:ascii="Calibri" w:hAnsi="Calibri" w:cs="Calibri"/>
          <w:sz w:val="20"/>
          <w:szCs w:val="20"/>
        </w:rPr>
        <w:br/>
      </w:r>
      <w:r w:rsidRPr="00995DC0">
        <w:rPr>
          <w:rFonts w:ascii="Calibri" w:hAnsi="Calibri" w:cs="Calibri"/>
          <w:bCs/>
          <w:spacing w:val="-4"/>
          <w:sz w:val="20"/>
          <w:szCs w:val="20"/>
        </w:rPr>
        <w:t>NRB: 51 8335 0003 0121 1827 2000 0005</w:t>
      </w:r>
    </w:p>
    <w:p w:rsidR="00A53C91" w:rsidRPr="00D60E26" w:rsidRDefault="00A53C91" w:rsidP="00A53C91">
      <w:pPr>
        <w:numPr>
          <w:ilvl w:val="1"/>
          <w:numId w:val="4"/>
        </w:numPr>
        <w:tabs>
          <w:tab w:val="num" w:pos="426"/>
        </w:tabs>
        <w:ind w:left="426"/>
        <w:jc w:val="both"/>
        <w:rPr>
          <w:rFonts w:ascii="Calibri" w:hAnsi="Calibri" w:cs="Calibri"/>
          <w:sz w:val="20"/>
          <w:szCs w:val="20"/>
        </w:rPr>
      </w:pPr>
      <w:r w:rsidRPr="00D60E26">
        <w:rPr>
          <w:rFonts w:ascii="Calibri" w:hAnsi="Calibri" w:cs="Calibri"/>
          <w:sz w:val="20"/>
          <w:szCs w:val="20"/>
        </w:rPr>
        <w:t>Godziny pracy Urzędu:  poniedziałek 9.00 – 17.00, zaś wtorek, środa, czwartek i piątek 7.30 – 15.30.</w:t>
      </w:r>
    </w:p>
    <w:p w:rsidR="000D208F" w:rsidRPr="00D60E26" w:rsidRDefault="000D208F" w:rsidP="000D208F">
      <w:pPr>
        <w:numPr>
          <w:ilvl w:val="1"/>
          <w:numId w:val="4"/>
        </w:numPr>
        <w:tabs>
          <w:tab w:val="num" w:pos="426"/>
        </w:tabs>
        <w:ind w:left="426"/>
        <w:jc w:val="both"/>
        <w:rPr>
          <w:rFonts w:ascii="Calibri" w:hAnsi="Calibri" w:cs="Calibri"/>
          <w:sz w:val="20"/>
          <w:szCs w:val="20"/>
        </w:rPr>
      </w:pPr>
      <w:r w:rsidRPr="00D60E26">
        <w:rPr>
          <w:rFonts w:ascii="Calibri" w:hAnsi="Calibri" w:cs="Calibri"/>
          <w:sz w:val="20"/>
          <w:szCs w:val="20"/>
        </w:rPr>
        <w:t xml:space="preserve">Osoba prowadząca postępowanie: </w:t>
      </w:r>
      <w:r w:rsidR="00BB681A">
        <w:rPr>
          <w:rFonts w:ascii="Calibri" w:hAnsi="Calibri" w:cs="Calibri"/>
          <w:sz w:val="20"/>
          <w:szCs w:val="20"/>
        </w:rPr>
        <w:t>Anna Bańdosz</w:t>
      </w:r>
      <w:r w:rsidRPr="00D60E26">
        <w:rPr>
          <w:rFonts w:ascii="Calibri" w:hAnsi="Calibri" w:cs="Calibri"/>
          <w:sz w:val="20"/>
          <w:szCs w:val="20"/>
        </w:rPr>
        <w:t>, tel. (58) 77599</w:t>
      </w:r>
      <w:r w:rsidR="00BB681A">
        <w:rPr>
          <w:rFonts w:ascii="Calibri" w:hAnsi="Calibri" w:cs="Calibri"/>
          <w:sz w:val="20"/>
          <w:szCs w:val="20"/>
        </w:rPr>
        <w:t>50</w:t>
      </w:r>
    </w:p>
    <w:p w:rsidR="000D208F" w:rsidRPr="00CD563F" w:rsidRDefault="000D208F" w:rsidP="000D208F">
      <w:pPr>
        <w:jc w:val="both"/>
        <w:rPr>
          <w:rFonts w:ascii="Calibri" w:hAnsi="Calibri" w:cs="Calibri"/>
          <w:sz w:val="22"/>
          <w:szCs w:val="22"/>
        </w:rPr>
      </w:pPr>
    </w:p>
    <w:p w:rsidR="000D208F" w:rsidRPr="00CD563F" w:rsidRDefault="000D208F" w:rsidP="000D208F">
      <w:pPr>
        <w:pStyle w:val="Nagwek1"/>
        <w:rPr>
          <w:rFonts w:ascii="Calibri" w:hAnsi="Calibri" w:cs="Calibri"/>
          <w:b/>
          <w:sz w:val="22"/>
          <w:szCs w:val="22"/>
        </w:rPr>
      </w:pPr>
      <w:bookmarkStart w:id="1" w:name="_Toc32393324"/>
      <w:r w:rsidRPr="00CD563F">
        <w:rPr>
          <w:rFonts w:ascii="Calibri" w:hAnsi="Calibri" w:cs="Calibri"/>
          <w:b/>
          <w:sz w:val="22"/>
          <w:szCs w:val="22"/>
        </w:rPr>
        <w:t>Rozdział II. TRYB UDZIELENIA ZAMÓWIENIA</w:t>
      </w:r>
      <w:bookmarkEnd w:id="1"/>
    </w:p>
    <w:p w:rsidR="000D208F" w:rsidRPr="00D60E26" w:rsidRDefault="000D208F" w:rsidP="000D208F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60E26">
        <w:rPr>
          <w:rFonts w:ascii="Calibri" w:hAnsi="Calibri" w:cs="Calibri"/>
          <w:sz w:val="20"/>
          <w:szCs w:val="20"/>
        </w:rPr>
        <w:t xml:space="preserve">Postępowanie prowadzone jest na podstawie art. 2 ust. 1 pkt 1 ustawy z dnia 11 września 2019r. Prawo zamówień publicznych, Dz. U. z 2019r., poz.  2019 z </w:t>
      </w:r>
      <w:proofErr w:type="spellStart"/>
      <w:r w:rsidRPr="00D60E26">
        <w:rPr>
          <w:rFonts w:ascii="Calibri" w:hAnsi="Calibri" w:cs="Calibri"/>
          <w:sz w:val="20"/>
          <w:szCs w:val="20"/>
        </w:rPr>
        <w:t>późn</w:t>
      </w:r>
      <w:proofErr w:type="spellEnd"/>
      <w:r w:rsidRPr="00D60E26">
        <w:rPr>
          <w:rFonts w:ascii="Calibri" w:hAnsi="Calibri" w:cs="Calibri"/>
          <w:sz w:val="20"/>
          <w:szCs w:val="20"/>
        </w:rPr>
        <w:t>. zm. (</w:t>
      </w:r>
      <w:proofErr w:type="spellStart"/>
      <w:r w:rsidRPr="00D60E26">
        <w:rPr>
          <w:rFonts w:ascii="Calibri" w:hAnsi="Calibri" w:cs="Calibri"/>
          <w:sz w:val="20"/>
          <w:szCs w:val="20"/>
        </w:rPr>
        <w:t>Pzp</w:t>
      </w:r>
      <w:proofErr w:type="spellEnd"/>
      <w:r w:rsidRPr="00D60E26">
        <w:rPr>
          <w:rFonts w:ascii="Calibri" w:hAnsi="Calibri" w:cs="Calibri"/>
          <w:sz w:val="20"/>
          <w:szCs w:val="20"/>
        </w:rPr>
        <w:t xml:space="preserve">). Wartość szacunkowa przedmiotu zamówienia nie przekracza wyrażonej w złotych równowartości kwoty 130.000 zł netto. </w:t>
      </w:r>
    </w:p>
    <w:p w:rsidR="000D208F" w:rsidRPr="00D60E26" w:rsidRDefault="000D208F" w:rsidP="000D208F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60E26">
        <w:rPr>
          <w:rFonts w:ascii="Calibri" w:hAnsi="Calibri" w:cs="Calibri"/>
          <w:sz w:val="20"/>
          <w:szCs w:val="20"/>
        </w:rPr>
        <w:t xml:space="preserve">W sprawach nieuregulowanych niniejszym zapytaniem ofertowym mają zastosowanie obowiązujące przepisy prawa, w szczególności ustawy Kodeks cywilny. </w:t>
      </w:r>
    </w:p>
    <w:p w:rsidR="000D208F" w:rsidRPr="00D60E26" w:rsidRDefault="000D208F" w:rsidP="000D208F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60E26">
        <w:rPr>
          <w:rFonts w:ascii="Calibri" w:hAnsi="Calibri" w:cs="Calibri"/>
          <w:sz w:val="20"/>
          <w:szCs w:val="20"/>
        </w:rPr>
        <w:t>Termin związania ofertą: 30 dni.</w:t>
      </w:r>
    </w:p>
    <w:p w:rsidR="000D208F" w:rsidRPr="00CD563F" w:rsidRDefault="000D208F" w:rsidP="000D208F">
      <w:pPr>
        <w:pStyle w:val="Akapitzlist"/>
        <w:shd w:val="clear" w:color="auto" w:fill="FFFFFF"/>
        <w:ind w:left="426"/>
        <w:jc w:val="both"/>
        <w:rPr>
          <w:rFonts w:ascii="Calibri" w:hAnsi="Calibri" w:cs="Calibri"/>
          <w:sz w:val="22"/>
          <w:szCs w:val="22"/>
        </w:rPr>
      </w:pPr>
    </w:p>
    <w:p w:rsidR="000D208F" w:rsidRPr="00CD563F" w:rsidRDefault="000D208F" w:rsidP="000D208F">
      <w:pPr>
        <w:jc w:val="both"/>
        <w:rPr>
          <w:rFonts w:ascii="Calibri" w:hAnsi="Calibri" w:cs="Calibri"/>
          <w:b/>
          <w:sz w:val="22"/>
          <w:szCs w:val="22"/>
        </w:rPr>
      </w:pPr>
      <w:r w:rsidRPr="00CD563F">
        <w:rPr>
          <w:rFonts w:ascii="Calibri" w:hAnsi="Calibri" w:cs="Calibri"/>
          <w:b/>
          <w:sz w:val="22"/>
          <w:szCs w:val="22"/>
        </w:rPr>
        <w:t>Rozdział III. TERMIN WYKONANIA ZAMÓWIENIA</w:t>
      </w:r>
    </w:p>
    <w:p w:rsidR="00C93234" w:rsidRPr="00BB681A" w:rsidRDefault="000D208F" w:rsidP="00C93234">
      <w:pPr>
        <w:jc w:val="both"/>
        <w:rPr>
          <w:rFonts w:ascii="Calibri" w:hAnsi="Calibri"/>
          <w:color w:val="FF0000"/>
        </w:rPr>
      </w:pPr>
      <w:r w:rsidRPr="00CD563F">
        <w:rPr>
          <w:rFonts w:ascii="Calibri" w:hAnsi="Calibri" w:cs="Calibri"/>
          <w:sz w:val="22"/>
          <w:szCs w:val="22"/>
        </w:rPr>
        <w:t xml:space="preserve">Termin wykonywania zamówienia: od dnia podpisania umowy do </w:t>
      </w:r>
      <w:r w:rsidRPr="00E22DAC">
        <w:rPr>
          <w:rFonts w:ascii="Calibri" w:hAnsi="Calibri" w:cs="Calibri"/>
          <w:b/>
          <w:sz w:val="22"/>
          <w:szCs w:val="22"/>
        </w:rPr>
        <w:t>30.11.2021 r.</w:t>
      </w:r>
      <w:r w:rsidR="00C93234">
        <w:rPr>
          <w:rFonts w:ascii="Calibri" w:hAnsi="Calibri" w:cs="Calibri"/>
          <w:b/>
          <w:sz w:val="22"/>
          <w:szCs w:val="22"/>
        </w:rPr>
        <w:t xml:space="preserve"> w tym </w:t>
      </w:r>
      <w:r w:rsidR="00C93234" w:rsidRPr="00BB681A">
        <w:rPr>
          <w:rFonts w:ascii="Calibri" w:hAnsi="Calibri"/>
          <w:color w:val="FF0000"/>
        </w:rPr>
        <w:t xml:space="preserve"> </w:t>
      </w:r>
      <w:r w:rsidR="00C93234" w:rsidRPr="00C93234">
        <w:rPr>
          <w:rFonts w:ascii="Calibri" w:hAnsi="Calibri"/>
        </w:rPr>
        <w:t>inwentaryzacja + opracowania min. 3 koncepcji do 31.07.2021 r.</w:t>
      </w:r>
    </w:p>
    <w:p w:rsidR="000D208F" w:rsidRPr="00CD563F" w:rsidRDefault="000D208F" w:rsidP="000D208F">
      <w:pPr>
        <w:jc w:val="both"/>
        <w:rPr>
          <w:rFonts w:ascii="Calibri" w:hAnsi="Calibri" w:cs="Calibri"/>
          <w:sz w:val="22"/>
          <w:szCs w:val="22"/>
        </w:rPr>
      </w:pPr>
    </w:p>
    <w:p w:rsidR="000D208F" w:rsidRPr="00CD563F" w:rsidRDefault="000D208F" w:rsidP="000D208F">
      <w:pPr>
        <w:pStyle w:val="Nagwek1"/>
        <w:rPr>
          <w:rFonts w:ascii="Calibri" w:hAnsi="Calibri" w:cs="Calibri"/>
          <w:b/>
          <w:sz w:val="22"/>
          <w:szCs w:val="22"/>
        </w:rPr>
      </w:pPr>
      <w:bookmarkStart w:id="2" w:name="_Toc32393325"/>
      <w:r w:rsidRPr="00CD563F">
        <w:rPr>
          <w:rFonts w:ascii="Calibri" w:hAnsi="Calibri" w:cs="Calibri"/>
          <w:b/>
          <w:sz w:val="22"/>
          <w:szCs w:val="22"/>
        </w:rPr>
        <w:t>Rozdział IV. OPIS PRZEDMIOTU ZAMÓWIENIA</w:t>
      </w:r>
      <w:bookmarkEnd w:id="2"/>
    </w:p>
    <w:p w:rsidR="000D208F" w:rsidRPr="00CD563F" w:rsidRDefault="000D208F" w:rsidP="000D208F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CD563F">
        <w:rPr>
          <w:rFonts w:ascii="Calibri" w:hAnsi="Calibri" w:cs="Calibri"/>
          <w:iCs/>
          <w:sz w:val="22"/>
          <w:szCs w:val="22"/>
        </w:rPr>
        <w:t>Przedmiot zamówienia</w:t>
      </w:r>
      <w:r w:rsidRPr="00CD563F">
        <w:rPr>
          <w:rFonts w:ascii="Calibri" w:hAnsi="Calibri" w:cs="Calibri"/>
          <w:bCs/>
          <w:iCs/>
          <w:sz w:val="22"/>
          <w:szCs w:val="22"/>
        </w:rPr>
        <w:t xml:space="preserve">: </w:t>
      </w:r>
    </w:p>
    <w:p w:rsidR="000D208F" w:rsidRPr="00CD563F" w:rsidRDefault="000D208F" w:rsidP="000D208F">
      <w:pPr>
        <w:pStyle w:val="Teksttreci1"/>
        <w:shd w:val="clear" w:color="auto" w:fill="auto"/>
        <w:spacing w:before="0" w:after="0" w:line="240" w:lineRule="auto"/>
        <w:ind w:right="20" w:firstLine="0"/>
        <w:rPr>
          <w:b/>
        </w:rPr>
      </w:pPr>
      <w:r w:rsidRPr="00CD563F">
        <w:rPr>
          <w:b/>
        </w:rPr>
        <w:t xml:space="preserve">Dostawa </w:t>
      </w:r>
      <w:r w:rsidR="00BB681A" w:rsidRPr="00BB681A">
        <w:rPr>
          <w:b/>
        </w:rPr>
        <w:t xml:space="preserve">wielobranżowej dokumentacji projektowo-kosztorysowej ,,Rozbudowa z przebudową budynku Miejskiego Ośrodka Pomocy Społecznej, przy ul. Niepodległości 9 w Pruszczu Gdańskim, dz. nr 62/4 </w:t>
      </w:r>
      <w:proofErr w:type="spellStart"/>
      <w:r w:rsidR="00BB681A" w:rsidRPr="00BB681A">
        <w:rPr>
          <w:b/>
        </w:rPr>
        <w:t>obr</w:t>
      </w:r>
      <w:proofErr w:type="spellEnd"/>
      <w:r w:rsidR="00BB681A" w:rsidRPr="00BB681A">
        <w:rPr>
          <w:b/>
        </w:rPr>
        <w:t xml:space="preserve">. </w:t>
      </w:r>
      <w:smartTag w:uri="urn:schemas-microsoft-com:office:smarttags" w:element="metricconverter">
        <w:smartTagPr>
          <w:attr w:name="ProductID" w:val="13”"/>
        </w:smartTagPr>
        <w:r w:rsidR="00BB681A" w:rsidRPr="00BB681A">
          <w:rPr>
            <w:b/>
          </w:rPr>
          <w:t>13”</w:t>
        </w:r>
      </w:smartTag>
      <w:r w:rsidRPr="00BB681A">
        <w:rPr>
          <w:b/>
        </w:rPr>
        <w:t>.</w:t>
      </w:r>
    </w:p>
    <w:p w:rsidR="000D208F" w:rsidRPr="00CD563F" w:rsidRDefault="000D208F" w:rsidP="000D208F">
      <w:pPr>
        <w:jc w:val="both"/>
        <w:rPr>
          <w:rFonts w:ascii="Calibri" w:hAnsi="Calibri" w:cs="Calibri"/>
          <w:sz w:val="22"/>
          <w:szCs w:val="22"/>
        </w:rPr>
      </w:pPr>
    </w:p>
    <w:p w:rsidR="00BB681A" w:rsidRPr="004D4EA1" w:rsidRDefault="00BB681A" w:rsidP="00BB681A">
      <w:pPr>
        <w:jc w:val="both"/>
        <w:rPr>
          <w:rFonts w:ascii="Calibri" w:hAnsi="Calibri"/>
        </w:rPr>
      </w:pPr>
      <w:r w:rsidRPr="004D4EA1">
        <w:rPr>
          <w:rFonts w:ascii="Calibri" w:hAnsi="Calibri"/>
        </w:rPr>
        <w:t>Informacje ogólne:</w:t>
      </w:r>
    </w:p>
    <w:p w:rsidR="00BB681A" w:rsidRPr="004D4EA1" w:rsidRDefault="00BB681A" w:rsidP="00BB681A">
      <w:pPr>
        <w:jc w:val="both"/>
        <w:rPr>
          <w:rFonts w:ascii="Calibri" w:hAnsi="Calibri"/>
        </w:rPr>
      </w:pPr>
      <w:r w:rsidRPr="004D4EA1">
        <w:rPr>
          <w:rFonts w:ascii="Calibri" w:hAnsi="Calibri"/>
        </w:rPr>
        <w:t xml:space="preserve">Przeznaczony do </w:t>
      </w:r>
      <w:r>
        <w:rPr>
          <w:rFonts w:ascii="Calibri" w:hAnsi="Calibri"/>
        </w:rPr>
        <w:t>rozbudowy i przebudowy</w:t>
      </w:r>
      <w:r w:rsidRPr="004D4EA1">
        <w:rPr>
          <w:rFonts w:ascii="Calibri" w:hAnsi="Calibri"/>
        </w:rPr>
        <w:t xml:space="preserve"> budynek zlokalizowany jest w Pruszcz</w:t>
      </w:r>
      <w:r>
        <w:rPr>
          <w:rFonts w:ascii="Calibri" w:hAnsi="Calibri"/>
        </w:rPr>
        <w:t>u</w:t>
      </w:r>
      <w:r w:rsidRPr="004D4EA1">
        <w:rPr>
          <w:rFonts w:ascii="Calibri" w:hAnsi="Calibri"/>
        </w:rPr>
        <w:t xml:space="preserve"> Gdańskim, przy ul. Niepodległości 9. Wybudowany został w </w:t>
      </w:r>
      <w:r>
        <w:rPr>
          <w:rFonts w:ascii="Calibri" w:hAnsi="Calibri"/>
        </w:rPr>
        <w:t xml:space="preserve">1980 roku </w:t>
      </w:r>
      <w:r w:rsidRPr="004D4EA1">
        <w:rPr>
          <w:rFonts w:ascii="Calibri" w:hAnsi="Calibri"/>
        </w:rPr>
        <w:t>w tradycyjnej technologii.</w:t>
      </w:r>
      <w:r>
        <w:rPr>
          <w:rFonts w:ascii="Calibri" w:hAnsi="Calibri"/>
        </w:rPr>
        <w:t xml:space="preserve"> </w:t>
      </w:r>
      <w:r w:rsidRPr="004D4EA1">
        <w:rPr>
          <w:rFonts w:ascii="Calibri" w:hAnsi="Calibri"/>
        </w:rPr>
        <w:t>Jest to budynek piętrowy, podpiwniczony z płaskim dachem</w:t>
      </w:r>
      <w:r>
        <w:rPr>
          <w:rFonts w:ascii="Calibri" w:hAnsi="Calibri"/>
        </w:rPr>
        <w:t>,</w:t>
      </w:r>
      <w:r w:rsidRPr="004D4EA1">
        <w:rPr>
          <w:rFonts w:ascii="Calibri" w:hAnsi="Calibri"/>
        </w:rPr>
        <w:t xml:space="preserve"> kryty papą termozgrzewalną. Elewację i dach budynku ocieplono styropianem. Dojazd i dojście do posesji urządzono od strony </w:t>
      </w:r>
      <w:r>
        <w:rPr>
          <w:rFonts w:ascii="Calibri" w:hAnsi="Calibri"/>
        </w:rPr>
        <w:br/>
      </w:r>
      <w:r w:rsidRPr="004D4EA1">
        <w:rPr>
          <w:rFonts w:ascii="Calibri" w:hAnsi="Calibri"/>
        </w:rPr>
        <w:t xml:space="preserve">ul. Niepodległości oraz ul. Ogrodowej. Teren przy budynku zagospodarowano zielenią niską </w:t>
      </w:r>
      <w:r>
        <w:rPr>
          <w:rFonts w:ascii="Calibri" w:hAnsi="Calibri"/>
        </w:rPr>
        <w:br/>
      </w:r>
      <w:r w:rsidRPr="004D4EA1">
        <w:rPr>
          <w:rFonts w:ascii="Calibri" w:hAnsi="Calibri"/>
        </w:rPr>
        <w:t xml:space="preserve">i wysoką. Na terenie posesji znajdują się: </w:t>
      </w:r>
      <w:r>
        <w:rPr>
          <w:rFonts w:ascii="Calibri" w:hAnsi="Calibri"/>
        </w:rPr>
        <w:t xml:space="preserve">utwardzenia (dojazd i dojścia), </w:t>
      </w:r>
      <w:r w:rsidRPr="004D4EA1">
        <w:rPr>
          <w:rFonts w:ascii="Calibri" w:hAnsi="Calibri"/>
        </w:rPr>
        <w:t>wiata oraz elementy fitness parku.</w:t>
      </w:r>
    </w:p>
    <w:p w:rsidR="00BB681A" w:rsidRPr="004D4EA1" w:rsidRDefault="00BB681A" w:rsidP="00BB681A">
      <w:pPr>
        <w:jc w:val="both"/>
        <w:rPr>
          <w:rFonts w:ascii="Calibri" w:hAnsi="Calibri"/>
        </w:rPr>
      </w:pPr>
      <w:r w:rsidRPr="004D4EA1">
        <w:rPr>
          <w:rFonts w:ascii="Calibri" w:hAnsi="Calibri"/>
        </w:rPr>
        <w:t xml:space="preserve">Dane obiektu: </w:t>
      </w:r>
    </w:p>
    <w:p w:rsidR="00BB681A" w:rsidRPr="004D4EA1" w:rsidRDefault="00BB681A" w:rsidP="00BB681A">
      <w:pPr>
        <w:numPr>
          <w:ilvl w:val="0"/>
          <w:numId w:val="17"/>
        </w:numPr>
        <w:jc w:val="both"/>
        <w:rPr>
          <w:rFonts w:ascii="Calibri" w:hAnsi="Calibri"/>
        </w:rPr>
      </w:pPr>
      <w:r w:rsidRPr="004D4EA1">
        <w:rPr>
          <w:rFonts w:ascii="Calibri" w:hAnsi="Calibri"/>
        </w:rPr>
        <w:t>Powierzchnia zabudowy:</w:t>
      </w:r>
      <w:r>
        <w:rPr>
          <w:rFonts w:ascii="Calibri" w:hAnsi="Calibri"/>
        </w:rPr>
        <w:t xml:space="preserve"> 735 m</w:t>
      </w:r>
      <w:r w:rsidRPr="00E41CE4">
        <w:rPr>
          <w:rFonts w:ascii="Calibri" w:hAnsi="Calibri"/>
          <w:vertAlign w:val="superscript"/>
        </w:rPr>
        <w:t>2</w:t>
      </w:r>
    </w:p>
    <w:p w:rsidR="00BB681A" w:rsidRDefault="00BB681A" w:rsidP="00BB681A">
      <w:pPr>
        <w:numPr>
          <w:ilvl w:val="0"/>
          <w:numId w:val="17"/>
        </w:numPr>
        <w:jc w:val="both"/>
        <w:rPr>
          <w:rFonts w:ascii="Calibri" w:hAnsi="Calibri"/>
        </w:rPr>
      </w:pPr>
      <w:r w:rsidRPr="00EE1AF9">
        <w:rPr>
          <w:rFonts w:ascii="Calibri" w:hAnsi="Calibri"/>
        </w:rPr>
        <w:t xml:space="preserve">Powierzchnia użytkowa: </w:t>
      </w:r>
      <w:r>
        <w:rPr>
          <w:rFonts w:ascii="Calibri" w:hAnsi="Calibri"/>
        </w:rPr>
        <w:t>1.431,11</w:t>
      </w:r>
      <w:r w:rsidRPr="00EE1AF9">
        <w:rPr>
          <w:rFonts w:ascii="Calibri" w:hAnsi="Calibri"/>
        </w:rPr>
        <w:t xml:space="preserve"> m</w:t>
      </w:r>
      <w:r w:rsidRPr="00EE1AF9">
        <w:rPr>
          <w:rFonts w:ascii="Calibri" w:hAnsi="Calibri"/>
          <w:vertAlign w:val="superscript"/>
        </w:rPr>
        <w:t>2</w:t>
      </w:r>
    </w:p>
    <w:p w:rsidR="00BB681A" w:rsidRPr="00272BF4" w:rsidRDefault="00BB681A" w:rsidP="00BB681A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Powierzchnia całkowita: 1.525,40</w:t>
      </w:r>
      <w:r w:rsidRPr="00272BF4">
        <w:rPr>
          <w:rFonts w:ascii="Calibri" w:hAnsi="Calibri"/>
        </w:rPr>
        <w:t xml:space="preserve"> </w:t>
      </w:r>
      <w:r w:rsidRPr="00EE1AF9">
        <w:rPr>
          <w:rFonts w:ascii="Calibri" w:hAnsi="Calibri"/>
        </w:rPr>
        <w:t>m</w:t>
      </w:r>
      <w:r w:rsidRPr="00EE1AF9">
        <w:rPr>
          <w:rFonts w:ascii="Calibri" w:hAnsi="Calibri"/>
          <w:vertAlign w:val="superscript"/>
        </w:rPr>
        <w:t>2</w:t>
      </w:r>
    </w:p>
    <w:p w:rsidR="00BB681A" w:rsidRPr="00272BF4" w:rsidRDefault="00BB681A" w:rsidP="00BB681A">
      <w:pPr>
        <w:numPr>
          <w:ilvl w:val="0"/>
          <w:numId w:val="17"/>
        </w:numPr>
        <w:jc w:val="both"/>
        <w:rPr>
          <w:rFonts w:ascii="Calibri" w:hAnsi="Calibri"/>
        </w:rPr>
      </w:pPr>
      <w:r w:rsidRPr="00272BF4">
        <w:rPr>
          <w:rFonts w:ascii="Calibri" w:hAnsi="Calibri"/>
        </w:rPr>
        <w:t>Kubatura</w:t>
      </w:r>
      <w:r>
        <w:rPr>
          <w:rFonts w:ascii="Calibri" w:hAnsi="Calibri"/>
        </w:rPr>
        <w:t>: 3.984,64 m</w:t>
      </w:r>
      <w:r w:rsidRPr="00272BF4">
        <w:rPr>
          <w:rFonts w:ascii="Calibri" w:hAnsi="Calibri"/>
          <w:vertAlign w:val="superscript"/>
        </w:rPr>
        <w:t>3</w:t>
      </w:r>
    </w:p>
    <w:p w:rsidR="00BB681A" w:rsidRPr="004D4EA1" w:rsidRDefault="00BB681A" w:rsidP="00BB681A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Powierzchnia działki 0,4473 [ha].</w:t>
      </w:r>
    </w:p>
    <w:p w:rsidR="00BB681A" w:rsidRPr="004D4EA1" w:rsidRDefault="00BB681A" w:rsidP="00BB681A">
      <w:pPr>
        <w:jc w:val="both"/>
        <w:rPr>
          <w:rFonts w:ascii="Calibri" w:hAnsi="Calibri"/>
        </w:rPr>
      </w:pPr>
    </w:p>
    <w:p w:rsidR="00BB681A" w:rsidRPr="004D4EA1" w:rsidRDefault="00BB681A" w:rsidP="00BB681A">
      <w:pPr>
        <w:jc w:val="both"/>
        <w:rPr>
          <w:rFonts w:ascii="Calibri" w:hAnsi="Calibri"/>
        </w:rPr>
      </w:pPr>
      <w:r w:rsidRPr="004D4EA1">
        <w:rPr>
          <w:rFonts w:ascii="Calibri" w:hAnsi="Calibri"/>
        </w:rPr>
        <w:t>W obiekcie przy ul. Niepodległości 9 działa:</w:t>
      </w:r>
    </w:p>
    <w:p w:rsidR="00BB681A" w:rsidRPr="004D4EA1" w:rsidRDefault="00BB681A" w:rsidP="00BB681A">
      <w:pPr>
        <w:ind w:left="357"/>
        <w:jc w:val="both"/>
        <w:rPr>
          <w:rFonts w:ascii="Calibri" w:hAnsi="Calibri"/>
        </w:rPr>
      </w:pPr>
      <w:r w:rsidRPr="004D4EA1">
        <w:rPr>
          <w:rFonts w:ascii="Calibri" w:hAnsi="Calibri"/>
        </w:rPr>
        <w:lastRenderedPageBreak/>
        <w:t>1. Miejski Ośrodek Pomocy Społecznej,</w:t>
      </w:r>
    </w:p>
    <w:p w:rsidR="00BB681A" w:rsidRDefault="00BB681A" w:rsidP="00BB681A">
      <w:pPr>
        <w:ind w:firstLine="357"/>
        <w:jc w:val="both"/>
        <w:rPr>
          <w:rFonts w:ascii="Calibri" w:hAnsi="Calibri"/>
        </w:rPr>
      </w:pPr>
      <w:r w:rsidRPr="004D4EA1">
        <w:rPr>
          <w:rFonts w:ascii="Calibri" w:hAnsi="Calibri"/>
        </w:rPr>
        <w:t>2. Dom Dziennego Pobytu.</w:t>
      </w:r>
    </w:p>
    <w:p w:rsidR="00BB681A" w:rsidRDefault="00BB681A" w:rsidP="00BB681A">
      <w:pPr>
        <w:ind w:firstLine="357"/>
        <w:jc w:val="both"/>
        <w:rPr>
          <w:rFonts w:ascii="Calibri" w:hAnsi="Calibri"/>
        </w:rPr>
      </w:pPr>
      <w:r>
        <w:rPr>
          <w:rFonts w:ascii="Calibri" w:hAnsi="Calibri"/>
        </w:rPr>
        <w:t>3. Świetlica Socjoterapeutyczna</w:t>
      </w:r>
    </w:p>
    <w:p w:rsidR="00BB681A" w:rsidRPr="004D4EA1" w:rsidRDefault="00BB681A" w:rsidP="00BB681A">
      <w:pPr>
        <w:ind w:firstLine="357"/>
        <w:jc w:val="both"/>
        <w:rPr>
          <w:rFonts w:ascii="Calibri" w:hAnsi="Calibri"/>
        </w:rPr>
      </w:pPr>
      <w:r>
        <w:rPr>
          <w:rFonts w:ascii="Calibri" w:hAnsi="Calibri"/>
        </w:rPr>
        <w:t>4. Mieszkanie Chronione</w:t>
      </w:r>
    </w:p>
    <w:p w:rsidR="00BB681A" w:rsidRPr="004D4EA1" w:rsidRDefault="00BB681A" w:rsidP="00BB681A">
      <w:pPr>
        <w:jc w:val="both"/>
        <w:rPr>
          <w:rFonts w:ascii="Calibri" w:hAnsi="Calibri"/>
        </w:rPr>
      </w:pPr>
    </w:p>
    <w:p w:rsidR="00BB681A" w:rsidRDefault="00BB681A" w:rsidP="00BB681A">
      <w:pPr>
        <w:jc w:val="both"/>
        <w:rPr>
          <w:rFonts w:ascii="Calibri" w:hAnsi="Calibri"/>
        </w:rPr>
      </w:pPr>
      <w:r>
        <w:rPr>
          <w:rFonts w:ascii="Calibri" w:hAnsi="Calibri"/>
        </w:rPr>
        <w:t>Obecnie z</w:t>
      </w:r>
      <w:r w:rsidRPr="004D4EA1">
        <w:rPr>
          <w:rFonts w:ascii="Calibri" w:hAnsi="Calibri"/>
        </w:rPr>
        <w:t xml:space="preserve"> oferowanej </w:t>
      </w:r>
      <w:r>
        <w:rPr>
          <w:rFonts w:ascii="Calibri" w:hAnsi="Calibri"/>
        </w:rPr>
        <w:t xml:space="preserve">pomocy, świadczonej </w:t>
      </w:r>
      <w:r w:rsidRPr="004D4EA1">
        <w:rPr>
          <w:rFonts w:ascii="Calibri" w:hAnsi="Calibri"/>
        </w:rPr>
        <w:t>przez Dom Dzienne</w:t>
      </w:r>
      <w:r>
        <w:rPr>
          <w:rFonts w:ascii="Calibri" w:hAnsi="Calibri"/>
        </w:rPr>
        <w:t xml:space="preserve">go Pobytu </w:t>
      </w:r>
      <w:r w:rsidRPr="004D4EA1">
        <w:rPr>
          <w:rFonts w:ascii="Calibri" w:hAnsi="Calibri"/>
        </w:rPr>
        <w:t xml:space="preserve">korzysta </w:t>
      </w:r>
      <w:r>
        <w:rPr>
          <w:rFonts w:ascii="Calibri" w:hAnsi="Calibri"/>
        </w:rPr>
        <w:t>ok. 20</w:t>
      </w:r>
      <w:r w:rsidRPr="004D4EA1">
        <w:rPr>
          <w:rFonts w:ascii="Calibri" w:hAnsi="Calibri"/>
        </w:rPr>
        <w:t xml:space="preserve"> podopiecznych. Codziennie wydawanych jest ok. </w:t>
      </w:r>
      <w:r>
        <w:rPr>
          <w:rFonts w:ascii="Calibri" w:hAnsi="Calibri"/>
        </w:rPr>
        <w:t>100</w:t>
      </w:r>
      <w:r w:rsidRPr="004D4EA1">
        <w:rPr>
          <w:rFonts w:ascii="Calibri" w:hAnsi="Calibri"/>
        </w:rPr>
        <w:t xml:space="preserve"> gorących posiłków/obiadów.</w:t>
      </w:r>
      <w:r>
        <w:rPr>
          <w:rFonts w:ascii="Calibri" w:hAnsi="Calibri"/>
        </w:rPr>
        <w:t xml:space="preserve"> Zamierzeniem zamawiającego jest wyprowadzenie funkcji Domu Dziennego Pobytu z piwnic oraz kuchni zlokalizowanej na piętrze i stołówki usytuowanej na parterze, do której przylegają pomieszczenia biurowe przy ul. Niepodległości 9 w Pruszczu Gdańskim do planowanej rozbudowy i przebudowy budynku. W celu optymalnej obsługi podopiecznych (osoby z wieloma dysfunkcjami fizycznymi) zachodzi konieczność skomasowania pomieszczeń w jednym miejscu dla korzystających z Domu Dziennego Pobytu oraz innych osób objętych pomocą MOPS.</w:t>
      </w:r>
    </w:p>
    <w:p w:rsidR="00BB681A" w:rsidRPr="004D4EA1" w:rsidRDefault="00BB681A" w:rsidP="00BB681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Zwolnione pomieszczenia należy przeznaczyć w części na poprawę warunków funkcjonowania rozbudowanej w ostatnich latach administracji oraz pomieszczenia magazynowe. Pozostałą powierzchnię na nowe funkcje, opisane i wymienione w niniejszym zapytaniu ofertowym. Sugeruje się rozbudowę obiektu w kierunku południowym. Prace projektowe należy wykonać zgodnie z zapisami </w:t>
      </w:r>
      <w:proofErr w:type="spellStart"/>
      <w:r>
        <w:rPr>
          <w:rFonts w:ascii="Calibri" w:hAnsi="Calibri"/>
        </w:rPr>
        <w:t>mpzp</w:t>
      </w:r>
      <w:proofErr w:type="spellEnd"/>
      <w:r>
        <w:rPr>
          <w:rFonts w:ascii="Calibri" w:hAnsi="Calibri"/>
        </w:rPr>
        <w:t xml:space="preserve"> miasta Pruszcz Gdański.</w:t>
      </w:r>
    </w:p>
    <w:p w:rsidR="00BB681A" w:rsidRPr="004D4EA1" w:rsidRDefault="00BB681A" w:rsidP="00BB681A">
      <w:pPr>
        <w:jc w:val="both"/>
        <w:rPr>
          <w:rFonts w:ascii="Calibri" w:hAnsi="Calibri"/>
        </w:rPr>
      </w:pPr>
      <w:r w:rsidRPr="004D4EA1">
        <w:rPr>
          <w:rFonts w:ascii="Calibri" w:hAnsi="Calibri"/>
        </w:rPr>
        <w:t>Z uwagi na:</w:t>
      </w:r>
    </w:p>
    <w:p w:rsidR="00BB681A" w:rsidRPr="004D4EA1" w:rsidRDefault="00BB681A" w:rsidP="00BB681A">
      <w:pPr>
        <w:ind w:left="714" w:hanging="357"/>
        <w:jc w:val="both"/>
        <w:rPr>
          <w:rFonts w:ascii="Calibri" w:hAnsi="Calibri"/>
        </w:rPr>
      </w:pPr>
      <w:r w:rsidRPr="004D4EA1">
        <w:rPr>
          <w:rFonts w:ascii="Calibri" w:hAnsi="Calibri"/>
        </w:rPr>
        <w:t xml:space="preserve">a) </w:t>
      </w:r>
      <w:r w:rsidRPr="004D4EA1">
        <w:rPr>
          <w:rFonts w:ascii="Calibri" w:hAnsi="Calibri"/>
        </w:rPr>
        <w:tab/>
        <w:t>zwiększający się zakres oferowanych świadczeń i prowadzonej działalności,</w:t>
      </w:r>
    </w:p>
    <w:p w:rsidR="00BB681A" w:rsidRPr="004D4EA1" w:rsidRDefault="00BB681A" w:rsidP="00BB681A">
      <w:pPr>
        <w:ind w:firstLine="357"/>
        <w:jc w:val="both"/>
        <w:rPr>
          <w:rFonts w:ascii="Calibri" w:hAnsi="Calibri"/>
        </w:rPr>
      </w:pPr>
      <w:r w:rsidRPr="004D4EA1">
        <w:rPr>
          <w:rFonts w:ascii="Calibri" w:hAnsi="Calibri"/>
        </w:rPr>
        <w:t xml:space="preserve">b) </w:t>
      </w:r>
      <w:r w:rsidRPr="004D4EA1">
        <w:rPr>
          <w:rFonts w:ascii="Calibri" w:hAnsi="Calibri"/>
        </w:rPr>
        <w:tab/>
        <w:t>rosnącą ilość podopiecznych</w:t>
      </w:r>
      <w:r>
        <w:rPr>
          <w:rFonts w:ascii="Calibri" w:hAnsi="Calibri"/>
        </w:rPr>
        <w:t>,</w:t>
      </w:r>
    </w:p>
    <w:p w:rsidR="00BB681A" w:rsidRPr="004D4EA1" w:rsidRDefault="00BB681A" w:rsidP="00BB681A">
      <w:pPr>
        <w:ind w:firstLine="357"/>
        <w:jc w:val="both"/>
        <w:rPr>
          <w:rFonts w:ascii="Calibri" w:hAnsi="Calibri"/>
        </w:rPr>
      </w:pPr>
      <w:r w:rsidRPr="004D4EA1">
        <w:rPr>
          <w:rFonts w:ascii="Calibri" w:hAnsi="Calibri"/>
        </w:rPr>
        <w:t>c)</w:t>
      </w:r>
      <w:r w:rsidRPr="004D4EA1">
        <w:rPr>
          <w:rFonts w:ascii="Calibri" w:hAnsi="Calibri"/>
        </w:rPr>
        <w:tab/>
      </w:r>
      <w:r>
        <w:rPr>
          <w:rFonts w:ascii="Calibri" w:hAnsi="Calibri"/>
        </w:rPr>
        <w:t xml:space="preserve">usytuowanie pomieszczeń </w:t>
      </w:r>
      <w:r w:rsidRPr="004D4EA1">
        <w:rPr>
          <w:rFonts w:ascii="Calibri" w:hAnsi="Calibri"/>
        </w:rPr>
        <w:t>Dom Dzienne</w:t>
      </w:r>
      <w:r>
        <w:rPr>
          <w:rFonts w:ascii="Calibri" w:hAnsi="Calibri"/>
        </w:rPr>
        <w:t xml:space="preserve">go Pobytu w części piwnicznej, </w:t>
      </w:r>
    </w:p>
    <w:p w:rsidR="00BB681A" w:rsidRPr="004D4EA1" w:rsidRDefault="00BB681A" w:rsidP="00BB681A">
      <w:pPr>
        <w:ind w:firstLine="357"/>
        <w:jc w:val="both"/>
        <w:rPr>
          <w:rFonts w:ascii="Calibri" w:hAnsi="Calibri"/>
        </w:rPr>
      </w:pPr>
      <w:r w:rsidRPr="004D4EA1">
        <w:rPr>
          <w:rFonts w:ascii="Calibri" w:hAnsi="Calibri"/>
        </w:rPr>
        <w:t xml:space="preserve">d) </w:t>
      </w:r>
      <w:r w:rsidRPr="004D4EA1">
        <w:rPr>
          <w:rFonts w:ascii="Calibri" w:hAnsi="Calibri"/>
        </w:rPr>
        <w:tab/>
        <w:t>optymalizację prowadzone</w:t>
      </w:r>
      <w:r>
        <w:rPr>
          <w:rFonts w:ascii="Calibri" w:hAnsi="Calibri"/>
        </w:rPr>
        <w:t>j</w:t>
      </w:r>
      <w:r w:rsidRPr="004D4EA1">
        <w:rPr>
          <w:rFonts w:ascii="Calibri" w:hAnsi="Calibri"/>
        </w:rPr>
        <w:t xml:space="preserve"> działalności/funkcji, </w:t>
      </w:r>
    </w:p>
    <w:p w:rsidR="00BB681A" w:rsidRPr="004D4EA1" w:rsidRDefault="00BB681A" w:rsidP="00BB681A">
      <w:pPr>
        <w:ind w:firstLine="357"/>
        <w:jc w:val="both"/>
        <w:rPr>
          <w:rFonts w:ascii="Calibri" w:hAnsi="Calibri"/>
        </w:rPr>
      </w:pPr>
      <w:r w:rsidRPr="004D4EA1">
        <w:rPr>
          <w:rFonts w:ascii="Calibri" w:hAnsi="Calibri"/>
        </w:rPr>
        <w:t xml:space="preserve">e) </w:t>
      </w:r>
      <w:r w:rsidRPr="004D4EA1">
        <w:rPr>
          <w:rFonts w:ascii="Calibri" w:hAnsi="Calibri"/>
        </w:rPr>
        <w:tab/>
      </w:r>
      <w:r>
        <w:rPr>
          <w:rFonts w:ascii="Calibri" w:hAnsi="Calibri"/>
        </w:rPr>
        <w:t xml:space="preserve">konieczność </w:t>
      </w:r>
      <w:r w:rsidRPr="004D4EA1">
        <w:rPr>
          <w:rFonts w:ascii="Calibri" w:hAnsi="Calibri"/>
        </w:rPr>
        <w:t>popraw</w:t>
      </w:r>
      <w:r>
        <w:rPr>
          <w:rFonts w:ascii="Calibri" w:hAnsi="Calibri"/>
        </w:rPr>
        <w:t>y</w:t>
      </w:r>
      <w:r w:rsidRPr="004D4EA1">
        <w:rPr>
          <w:rFonts w:ascii="Calibri" w:hAnsi="Calibri"/>
        </w:rPr>
        <w:t xml:space="preserve"> bezpieczeństwa użytkowników</w:t>
      </w:r>
      <w:r>
        <w:rPr>
          <w:rFonts w:ascii="Calibri" w:hAnsi="Calibri"/>
        </w:rPr>
        <w:t xml:space="preserve"> obiektu</w:t>
      </w:r>
      <w:r w:rsidRPr="004D4EA1">
        <w:rPr>
          <w:rFonts w:ascii="Calibri" w:hAnsi="Calibri"/>
        </w:rPr>
        <w:t>,</w:t>
      </w:r>
    </w:p>
    <w:p w:rsidR="00BB681A" w:rsidRDefault="00BB681A" w:rsidP="00BB681A">
      <w:pPr>
        <w:ind w:firstLine="357"/>
        <w:jc w:val="both"/>
        <w:rPr>
          <w:rFonts w:ascii="Calibri" w:hAnsi="Calibri"/>
        </w:rPr>
      </w:pPr>
      <w:r>
        <w:rPr>
          <w:rFonts w:ascii="Calibri" w:hAnsi="Calibri"/>
        </w:rPr>
        <w:t>f)</w:t>
      </w:r>
      <w:r>
        <w:rPr>
          <w:rFonts w:ascii="Calibri" w:hAnsi="Calibri"/>
        </w:rPr>
        <w:tab/>
        <w:t>stan techniczny</w:t>
      </w:r>
      <w:r w:rsidRPr="004D4EA1">
        <w:rPr>
          <w:rFonts w:ascii="Calibri" w:hAnsi="Calibri"/>
        </w:rPr>
        <w:t xml:space="preserve"> istniejącego obiektu wraz z komunikacją,</w:t>
      </w:r>
    </w:p>
    <w:p w:rsidR="00BB681A" w:rsidRPr="004D4EA1" w:rsidRDefault="00BB681A" w:rsidP="00BB681A">
      <w:pPr>
        <w:ind w:firstLine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4D4EA1">
        <w:rPr>
          <w:rFonts w:ascii="Calibri" w:hAnsi="Calibri"/>
        </w:rPr>
        <w:t>zaplanowano częściową rozbudowę</w:t>
      </w:r>
      <w:r>
        <w:rPr>
          <w:rFonts w:ascii="Calibri" w:hAnsi="Calibri"/>
        </w:rPr>
        <w:t xml:space="preserve"> i przebudowę</w:t>
      </w:r>
      <w:r w:rsidRPr="004D4EA1">
        <w:rPr>
          <w:rFonts w:ascii="Calibri" w:hAnsi="Calibri"/>
        </w:rPr>
        <w:t xml:space="preserve"> przedmiotowego budynku.</w:t>
      </w:r>
    </w:p>
    <w:p w:rsidR="00BB681A" w:rsidRPr="004D4EA1" w:rsidRDefault="00BB681A" w:rsidP="00BB681A">
      <w:pPr>
        <w:jc w:val="both"/>
        <w:rPr>
          <w:rFonts w:ascii="Calibri" w:hAnsi="Calibri"/>
        </w:rPr>
      </w:pPr>
    </w:p>
    <w:p w:rsidR="00BB681A" w:rsidRPr="004D4EA1" w:rsidRDefault="00BB681A" w:rsidP="00BB681A">
      <w:pPr>
        <w:jc w:val="both"/>
        <w:rPr>
          <w:rFonts w:ascii="Calibri" w:hAnsi="Calibri"/>
        </w:rPr>
      </w:pPr>
      <w:r w:rsidRPr="004D4EA1">
        <w:rPr>
          <w:rFonts w:ascii="Calibri" w:hAnsi="Calibri"/>
        </w:rPr>
        <w:t>W ramach planowanej inwestycji planuje się zwiększeni</w:t>
      </w:r>
      <w:r>
        <w:rPr>
          <w:rFonts w:ascii="Calibri" w:hAnsi="Calibri"/>
        </w:rPr>
        <w:t>e powierzchni użytkowej budynku</w:t>
      </w:r>
      <w:r w:rsidRPr="004D4EA1">
        <w:rPr>
          <w:rFonts w:ascii="Calibri" w:hAnsi="Calibri"/>
        </w:rPr>
        <w:t xml:space="preserve">, przy ul. Niepodległości 9 z przeznaczeniem </w:t>
      </w:r>
      <w:r>
        <w:rPr>
          <w:rFonts w:ascii="Calibri" w:hAnsi="Calibri"/>
        </w:rPr>
        <w:t xml:space="preserve">na Dom Dziennego Pobytu do maksymalnie </w:t>
      </w:r>
      <w:r w:rsidRPr="004D4EA1">
        <w:rPr>
          <w:rFonts w:ascii="Calibri" w:hAnsi="Calibri"/>
        </w:rPr>
        <w:t xml:space="preserve">50 osób. </w:t>
      </w:r>
    </w:p>
    <w:p w:rsidR="00BB681A" w:rsidRPr="004A6F69" w:rsidRDefault="00BB681A" w:rsidP="00BB681A">
      <w:pPr>
        <w:jc w:val="both"/>
        <w:rPr>
          <w:rFonts w:ascii="Calibri" w:hAnsi="Calibri"/>
          <w:color w:val="C00000"/>
        </w:rPr>
      </w:pPr>
    </w:p>
    <w:p w:rsidR="00BB681A" w:rsidRPr="004A6F69" w:rsidRDefault="00BB681A" w:rsidP="00BB681A">
      <w:pPr>
        <w:jc w:val="both"/>
        <w:rPr>
          <w:rFonts w:ascii="Calibri" w:hAnsi="Calibri"/>
        </w:rPr>
      </w:pPr>
      <w:r w:rsidRPr="004A6F69">
        <w:rPr>
          <w:rFonts w:ascii="Calibri" w:hAnsi="Calibri"/>
        </w:rPr>
        <w:t>Zakres opracowania:</w:t>
      </w:r>
    </w:p>
    <w:p w:rsidR="00BB681A" w:rsidRDefault="00BB681A" w:rsidP="00BB681A">
      <w:pPr>
        <w:jc w:val="both"/>
        <w:rPr>
          <w:rFonts w:ascii="Calibri" w:hAnsi="Calibri"/>
        </w:rPr>
      </w:pPr>
      <w:r w:rsidRPr="004A6F69">
        <w:rPr>
          <w:rFonts w:ascii="Calibri" w:hAnsi="Calibri"/>
        </w:rPr>
        <w:t xml:space="preserve">W ramach zapytania należy zaprojektować częściową rozbudowę </w:t>
      </w:r>
      <w:r>
        <w:rPr>
          <w:rFonts w:ascii="Calibri" w:hAnsi="Calibri"/>
        </w:rPr>
        <w:t xml:space="preserve">i przebudowę </w:t>
      </w:r>
      <w:r w:rsidRPr="004A6F69">
        <w:rPr>
          <w:rFonts w:ascii="Calibri" w:hAnsi="Calibri"/>
        </w:rPr>
        <w:t>istniejącego obiektu w celu</w:t>
      </w:r>
      <w:r>
        <w:rPr>
          <w:rFonts w:ascii="Calibri" w:hAnsi="Calibri"/>
        </w:rPr>
        <w:t xml:space="preserve"> utworzenia kompatybilnych i powiązanych komunikacyjnie pomieszczeń DDP i MOPS. Należy zaprojektować i wyodrębnić następujące pomieszczenia: </w:t>
      </w:r>
      <w:r>
        <w:rPr>
          <w:rFonts w:ascii="Calibri" w:hAnsi="Calibri"/>
        </w:rPr>
        <w:br/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salę spotkań/aulę/pomieszczenie wielofunkcyjne pow. ok. 100 m</w:t>
      </w:r>
      <w:r w:rsidRPr="007A621C">
        <w:rPr>
          <w:rFonts w:ascii="Calibri" w:hAnsi="Calibri"/>
          <w:vertAlign w:val="superscript"/>
        </w:rPr>
        <w:t>2</w:t>
      </w:r>
      <w:r w:rsidRPr="002C39D6">
        <w:rPr>
          <w:rFonts w:ascii="Calibri" w:hAnsi="Calibri"/>
        </w:rPr>
        <w:t>:</w:t>
      </w:r>
    </w:p>
    <w:p w:rsidR="00BB681A" w:rsidRPr="00397D29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stołówkę,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kuchnię</w:t>
      </w:r>
      <w:r w:rsidRPr="002C39D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główną </w:t>
      </w:r>
      <w:r w:rsidRPr="002C39D6">
        <w:rPr>
          <w:rFonts w:ascii="Calibri" w:hAnsi="Calibri"/>
        </w:rPr>
        <w:t xml:space="preserve">z niezbędnym zapleczem przygotowania i wydawania gorących </w:t>
      </w:r>
      <w:r>
        <w:rPr>
          <w:rFonts w:ascii="Calibri" w:hAnsi="Calibri"/>
        </w:rPr>
        <w:t>posiłków na ok. 130 osób,</w:t>
      </w:r>
    </w:p>
    <w:p w:rsidR="00BB681A" w:rsidRPr="001D58E9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 w:rsidRPr="001D58E9">
        <w:rPr>
          <w:rFonts w:ascii="Calibri" w:hAnsi="Calibri"/>
        </w:rPr>
        <w:t>pomieszczeni</w:t>
      </w:r>
      <w:r>
        <w:rPr>
          <w:rFonts w:ascii="Calibri" w:hAnsi="Calibri"/>
        </w:rPr>
        <w:t>e</w:t>
      </w:r>
      <w:r w:rsidRPr="001D58E9">
        <w:rPr>
          <w:rFonts w:ascii="Calibri" w:hAnsi="Calibri"/>
        </w:rPr>
        <w:t xml:space="preserve"> do mycia naczyń,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magazyn przechowywania drobnego wyposażenia kuchni i stołówki,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obieralnię (pomieszczenia do obróbki brudnej produktów),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pomieszczenie z lodówkami, sprzętem chłodniczym (m. in. szafa chłodnicza, lodówki na próbki, zamrażarka, itp.),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pomieszczenie do przechowywania płodów rolnych np. ziemniaków,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pokój socjalny dla personelu kuchni,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węzeł sanitarny dla personelu kuchni (natrysk + WC z kącikiem czystości umywalka),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pralnię,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suszarnię i prasowalnię,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dla intendentki,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pomieszczenie gospodarczego (na sprzęt dla personelu sprzątającego),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magazyn przechowywania środków chemicznych i czystości,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salę</w:t>
      </w:r>
      <w:r w:rsidRPr="001D58E9">
        <w:rPr>
          <w:rFonts w:ascii="Calibri" w:hAnsi="Calibri"/>
        </w:rPr>
        <w:t xml:space="preserve"> rehabilitacyjn</w:t>
      </w:r>
      <w:r>
        <w:rPr>
          <w:rFonts w:ascii="Calibri" w:hAnsi="Calibri"/>
        </w:rPr>
        <w:t>ą</w:t>
      </w:r>
      <w:r w:rsidRPr="001D58E9">
        <w:rPr>
          <w:rFonts w:ascii="Calibri" w:hAnsi="Calibri"/>
        </w:rPr>
        <w:t>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węzeł</w:t>
      </w:r>
      <w:r w:rsidRPr="001D58E9">
        <w:rPr>
          <w:rFonts w:ascii="Calibri" w:hAnsi="Calibri"/>
        </w:rPr>
        <w:t xml:space="preserve"> sanitarn</w:t>
      </w:r>
      <w:r>
        <w:rPr>
          <w:rFonts w:ascii="Calibri" w:hAnsi="Calibri"/>
        </w:rPr>
        <w:t>y</w:t>
      </w:r>
      <w:r w:rsidRPr="001D58E9">
        <w:rPr>
          <w:rFonts w:ascii="Calibri" w:hAnsi="Calibri"/>
        </w:rPr>
        <w:t xml:space="preserve"> (damski i męski) z natryskami dla podopiecznych (uczestnicy DDP + osoby korzystające z obiadów),</w:t>
      </w:r>
      <w:r w:rsidRPr="00E5506C">
        <w:rPr>
          <w:rFonts w:ascii="Calibri" w:hAnsi="Calibri"/>
        </w:rPr>
        <w:t xml:space="preserve"> </w:t>
      </w:r>
      <w:r>
        <w:rPr>
          <w:rFonts w:ascii="Calibri" w:hAnsi="Calibri"/>
        </w:rPr>
        <w:t>dostosowany dla osób niepełnosprawnych poruszających się na wózku inwalidzkim,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 w:rsidRPr="001D58E9">
        <w:rPr>
          <w:rFonts w:ascii="Calibri" w:hAnsi="Calibri"/>
        </w:rPr>
        <w:t>szatni</w:t>
      </w:r>
      <w:r>
        <w:rPr>
          <w:rFonts w:ascii="Calibri" w:hAnsi="Calibri"/>
        </w:rPr>
        <w:t>ę</w:t>
      </w:r>
      <w:r w:rsidRPr="001D58E9">
        <w:rPr>
          <w:rFonts w:ascii="Calibri" w:hAnsi="Calibri"/>
        </w:rPr>
        <w:t xml:space="preserve"> dla uczęszczających na obiady,</w:t>
      </w:r>
    </w:p>
    <w:p w:rsidR="00BB681A" w:rsidRDefault="00BB681A" w:rsidP="00BB681A">
      <w:pPr>
        <w:ind w:left="717"/>
        <w:jc w:val="both"/>
        <w:rPr>
          <w:rFonts w:ascii="Calibri" w:hAnsi="Calibri"/>
        </w:rPr>
      </w:pPr>
      <w:r>
        <w:rPr>
          <w:rFonts w:ascii="Calibri" w:hAnsi="Calibri"/>
        </w:rPr>
        <w:t>oraz pomieszczenia DDP dla maksymalnie 50 osób: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szatnię dla uczestników DDP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 w:rsidRPr="001D58E9">
        <w:rPr>
          <w:rFonts w:ascii="Calibri" w:hAnsi="Calibri"/>
        </w:rPr>
        <w:t>pok</w:t>
      </w:r>
      <w:r>
        <w:rPr>
          <w:rFonts w:ascii="Calibri" w:hAnsi="Calibri"/>
        </w:rPr>
        <w:t>ój</w:t>
      </w:r>
      <w:r w:rsidRPr="001D58E9">
        <w:rPr>
          <w:rFonts w:ascii="Calibri" w:hAnsi="Calibri"/>
        </w:rPr>
        <w:t xml:space="preserve"> do </w:t>
      </w:r>
      <w:r>
        <w:rPr>
          <w:rFonts w:ascii="Calibri" w:hAnsi="Calibri"/>
        </w:rPr>
        <w:t>terapii indywidualnej</w:t>
      </w:r>
      <w:r w:rsidRPr="001D58E9">
        <w:rPr>
          <w:rFonts w:ascii="Calibri" w:hAnsi="Calibri"/>
        </w:rPr>
        <w:t>,</w:t>
      </w:r>
    </w:p>
    <w:p w:rsidR="00BB681A" w:rsidRDefault="00BB681A" w:rsidP="00BB681A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1D58E9">
        <w:rPr>
          <w:rFonts w:ascii="Calibri" w:hAnsi="Calibri"/>
        </w:rPr>
        <w:t>ok</w:t>
      </w:r>
      <w:r>
        <w:rPr>
          <w:rFonts w:ascii="Calibri" w:hAnsi="Calibri"/>
        </w:rPr>
        <w:t>ój</w:t>
      </w:r>
      <w:r w:rsidRPr="001D58E9">
        <w:rPr>
          <w:rFonts w:ascii="Calibri" w:hAnsi="Calibri"/>
        </w:rPr>
        <w:t xml:space="preserve"> do </w:t>
      </w:r>
      <w:r>
        <w:rPr>
          <w:rFonts w:ascii="Calibri" w:hAnsi="Calibri"/>
        </w:rPr>
        <w:t xml:space="preserve">terapii grupowej, </w:t>
      </w:r>
    </w:p>
    <w:p w:rsidR="00BB681A" w:rsidRDefault="00BB681A" w:rsidP="00BB681A">
      <w:pPr>
        <w:numPr>
          <w:ilvl w:val="0"/>
          <w:numId w:val="46"/>
        </w:numPr>
        <w:jc w:val="both"/>
        <w:rPr>
          <w:rFonts w:ascii="Calibri" w:hAnsi="Calibri"/>
        </w:rPr>
      </w:pPr>
      <w:r>
        <w:rPr>
          <w:rFonts w:ascii="Calibri" w:hAnsi="Calibri"/>
        </w:rPr>
        <w:t>świetlicę</w:t>
      </w:r>
      <w:r w:rsidRPr="001D58E9">
        <w:rPr>
          <w:rFonts w:ascii="Calibri" w:hAnsi="Calibri"/>
        </w:rPr>
        <w:t xml:space="preserve"> na ok. 50 osób</w:t>
      </w:r>
      <w:r>
        <w:rPr>
          <w:rFonts w:ascii="Calibri" w:hAnsi="Calibri"/>
        </w:rPr>
        <w:t>, w której stanie stół tenisowy, stoły oraz krzesła</w:t>
      </w:r>
      <w:r w:rsidRPr="001D58E9">
        <w:rPr>
          <w:rFonts w:ascii="Calibri" w:hAnsi="Calibri"/>
        </w:rPr>
        <w:t>,</w:t>
      </w:r>
    </w:p>
    <w:p w:rsidR="00BB681A" w:rsidRDefault="00BB681A" w:rsidP="00BB681A">
      <w:pPr>
        <w:numPr>
          <w:ilvl w:val="0"/>
          <w:numId w:val="46"/>
        </w:numPr>
        <w:jc w:val="both"/>
        <w:rPr>
          <w:rFonts w:ascii="Calibri" w:hAnsi="Calibri"/>
        </w:rPr>
      </w:pPr>
      <w:r w:rsidRPr="001D58E9">
        <w:rPr>
          <w:rFonts w:ascii="Calibri" w:hAnsi="Calibri"/>
        </w:rPr>
        <w:t>pok</w:t>
      </w:r>
      <w:r>
        <w:rPr>
          <w:rFonts w:ascii="Calibri" w:hAnsi="Calibri"/>
        </w:rPr>
        <w:t>ój</w:t>
      </w:r>
      <w:r w:rsidRPr="001D58E9">
        <w:rPr>
          <w:rFonts w:ascii="Calibri" w:hAnsi="Calibri"/>
        </w:rPr>
        <w:t xml:space="preserve"> do terapii zajęciowej kobiet (pokój do robótek ręcznych, plastycznych, itp.),</w:t>
      </w:r>
    </w:p>
    <w:p w:rsidR="00BB681A" w:rsidRDefault="00BB681A" w:rsidP="00BB681A">
      <w:pPr>
        <w:numPr>
          <w:ilvl w:val="0"/>
          <w:numId w:val="46"/>
        </w:numPr>
        <w:jc w:val="both"/>
        <w:rPr>
          <w:rFonts w:ascii="Calibri" w:hAnsi="Calibri"/>
        </w:rPr>
      </w:pPr>
      <w:r w:rsidRPr="001D58E9">
        <w:rPr>
          <w:rFonts w:ascii="Calibri" w:hAnsi="Calibri"/>
        </w:rPr>
        <w:t>pok</w:t>
      </w:r>
      <w:r>
        <w:rPr>
          <w:rFonts w:ascii="Calibri" w:hAnsi="Calibri"/>
        </w:rPr>
        <w:t>ój</w:t>
      </w:r>
      <w:r w:rsidRPr="001D58E9">
        <w:rPr>
          <w:rFonts w:ascii="Calibri" w:hAnsi="Calibri"/>
        </w:rPr>
        <w:t xml:space="preserve"> do terapii zajęciowej mężczyzn (pokój do majsterkowania, itp.),</w:t>
      </w:r>
    </w:p>
    <w:p w:rsidR="00BB681A" w:rsidRDefault="00BB681A" w:rsidP="00BB681A">
      <w:pPr>
        <w:numPr>
          <w:ilvl w:val="0"/>
          <w:numId w:val="46"/>
        </w:numPr>
        <w:jc w:val="both"/>
        <w:rPr>
          <w:rFonts w:ascii="Calibri" w:hAnsi="Calibri"/>
        </w:rPr>
      </w:pPr>
      <w:r>
        <w:rPr>
          <w:rFonts w:ascii="Calibri" w:hAnsi="Calibri"/>
        </w:rPr>
        <w:t>gabinet</w:t>
      </w:r>
      <w:r w:rsidRPr="001D58E9">
        <w:rPr>
          <w:rFonts w:ascii="Calibri" w:hAnsi="Calibri"/>
        </w:rPr>
        <w:t xml:space="preserve"> pierwszej pomocy,</w:t>
      </w:r>
    </w:p>
    <w:p w:rsidR="00BB681A" w:rsidRDefault="00BB681A" w:rsidP="00BB681A">
      <w:pPr>
        <w:numPr>
          <w:ilvl w:val="0"/>
          <w:numId w:val="46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kierownika DDP z przynależnym indywidualnym węzłem sanitarnym,</w:t>
      </w:r>
    </w:p>
    <w:p w:rsidR="00BB681A" w:rsidRDefault="00BB681A" w:rsidP="00BB681A">
      <w:pPr>
        <w:numPr>
          <w:ilvl w:val="0"/>
          <w:numId w:val="47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służbowy</w:t>
      </w:r>
      <w:r w:rsidRPr="001D58E9">
        <w:rPr>
          <w:rFonts w:ascii="Calibri" w:hAnsi="Calibri"/>
        </w:rPr>
        <w:t xml:space="preserve"> dla personelu DDP,</w:t>
      </w:r>
    </w:p>
    <w:p w:rsidR="00BB681A" w:rsidRDefault="00BB681A" w:rsidP="00BB681A">
      <w:pPr>
        <w:numPr>
          <w:ilvl w:val="0"/>
          <w:numId w:val="47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</w:t>
      </w:r>
      <w:r w:rsidRPr="001D58E9">
        <w:rPr>
          <w:rFonts w:ascii="Calibri" w:hAnsi="Calibri"/>
        </w:rPr>
        <w:t xml:space="preserve"> do rehabilitacji ze sprzętem rehabilitacyjnym</w:t>
      </w:r>
      <w:r>
        <w:rPr>
          <w:rFonts w:ascii="Calibri" w:hAnsi="Calibri"/>
        </w:rPr>
        <w:t xml:space="preserve"> (drobne formy rehabilitacji)</w:t>
      </w:r>
      <w:r w:rsidRPr="001D58E9">
        <w:rPr>
          <w:rFonts w:ascii="Calibri" w:hAnsi="Calibri"/>
        </w:rPr>
        <w:t>,</w:t>
      </w:r>
    </w:p>
    <w:p w:rsidR="00BB681A" w:rsidRDefault="00BB681A" w:rsidP="00BB681A">
      <w:pPr>
        <w:numPr>
          <w:ilvl w:val="0"/>
          <w:numId w:val="47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socjalny</w:t>
      </w:r>
      <w:r w:rsidRPr="001D58E9">
        <w:rPr>
          <w:rFonts w:ascii="Calibri" w:hAnsi="Calibri"/>
        </w:rPr>
        <w:t xml:space="preserve"> dla uczestników DDP, który będzie</w:t>
      </w:r>
      <w:r>
        <w:rPr>
          <w:rFonts w:ascii="Calibri" w:hAnsi="Calibri"/>
        </w:rPr>
        <w:t xml:space="preserve"> również</w:t>
      </w:r>
      <w:r w:rsidRPr="001D58E9">
        <w:rPr>
          <w:rFonts w:ascii="Calibri" w:hAnsi="Calibri"/>
        </w:rPr>
        <w:t xml:space="preserve"> służył do terapii zajęciowej </w:t>
      </w:r>
      <w:r>
        <w:rPr>
          <w:rFonts w:ascii="Calibri" w:hAnsi="Calibri"/>
        </w:rPr>
        <w:br/>
      </w:r>
      <w:r w:rsidRPr="001D58E9">
        <w:rPr>
          <w:rFonts w:ascii="Calibri" w:hAnsi="Calibri"/>
        </w:rPr>
        <w:t>z dziedziny kulinarnej,</w:t>
      </w:r>
    </w:p>
    <w:p w:rsidR="00BB681A" w:rsidRDefault="00BB681A" w:rsidP="00BB681A">
      <w:pPr>
        <w:numPr>
          <w:ilvl w:val="0"/>
          <w:numId w:val="47"/>
        </w:numPr>
        <w:jc w:val="both"/>
        <w:rPr>
          <w:rFonts w:ascii="Calibri" w:hAnsi="Calibri"/>
        </w:rPr>
      </w:pPr>
      <w:r>
        <w:rPr>
          <w:rFonts w:ascii="Calibri" w:hAnsi="Calibri"/>
        </w:rPr>
        <w:t>pomieszczenie</w:t>
      </w:r>
      <w:r w:rsidRPr="001D58E9">
        <w:rPr>
          <w:rFonts w:ascii="Calibri" w:hAnsi="Calibri"/>
        </w:rPr>
        <w:t xml:space="preserve"> do przechowywania materiałów na terapię zajęciową,</w:t>
      </w:r>
    </w:p>
    <w:p w:rsidR="00BB681A" w:rsidRDefault="00BB681A" w:rsidP="00BB681A">
      <w:pPr>
        <w:numPr>
          <w:ilvl w:val="0"/>
          <w:numId w:val="47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wypoczynku i relaksacji.</w:t>
      </w:r>
    </w:p>
    <w:p w:rsidR="00BB681A" w:rsidRDefault="00BB681A" w:rsidP="00BB681A">
      <w:pPr>
        <w:jc w:val="both"/>
        <w:rPr>
          <w:rFonts w:ascii="Calibri" w:hAnsi="Calibri"/>
        </w:rPr>
      </w:pPr>
    </w:p>
    <w:p w:rsidR="00BB681A" w:rsidRDefault="00BB681A" w:rsidP="00BB681A">
      <w:pPr>
        <w:jc w:val="both"/>
        <w:rPr>
          <w:rFonts w:ascii="Calibri" w:hAnsi="Calibri"/>
        </w:rPr>
      </w:pPr>
      <w:r>
        <w:rPr>
          <w:rFonts w:ascii="Calibri" w:hAnsi="Calibri"/>
        </w:rPr>
        <w:t>Ponadto, projekt winien uwzględniać:</w:t>
      </w:r>
    </w:p>
    <w:p w:rsidR="00BB681A" w:rsidRDefault="00BB681A" w:rsidP="00BB681A">
      <w:pPr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</w:rPr>
        <w:tab/>
        <w:t>prace  remontowe „zwolnionych”</w:t>
      </w:r>
      <w:r w:rsidRPr="004A6F69">
        <w:rPr>
          <w:rFonts w:ascii="Calibri" w:hAnsi="Calibri"/>
        </w:rPr>
        <w:t xml:space="preserve"> pomieszczeń</w:t>
      </w:r>
      <w:r>
        <w:rPr>
          <w:rFonts w:ascii="Calibri" w:hAnsi="Calibri"/>
        </w:rPr>
        <w:t xml:space="preserve"> – w pełnym zakresie tj. wraz </w:t>
      </w:r>
    </w:p>
    <w:p w:rsidR="00BB681A" w:rsidRPr="004A6F69" w:rsidRDefault="00BB681A" w:rsidP="00BB681A">
      <w:pPr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       z instalacjami: </w:t>
      </w:r>
      <w:proofErr w:type="spellStart"/>
      <w:r>
        <w:rPr>
          <w:rFonts w:ascii="Calibri" w:hAnsi="Calibri"/>
        </w:rPr>
        <w:t>wod-kan</w:t>
      </w:r>
      <w:proofErr w:type="spellEnd"/>
      <w:r>
        <w:rPr>
          <w:rFonts w:ascii="Calibri" w:hAnsi="Calibri"/>
        </w:rPr>
        <w:t>, c.o., c.w.u., elektryczną i gazową)</w:t>
      </w:r>
      <w:r w:rsidRPr="004A6F69">
        <w:rPr>
          <w:rFonts w:ascii="Calibri" w:hAnsi="Calibri"/>
        </w:rPr>
        <w:t xml:space="preserve">, </w:t>
      </w:r>
    </w:p>
    <w:p w:rsidR="00BB681A" w:rsidRDefault="00BB681A" w:rsidP="00BB681A">
      <w:p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color w:val="C00000"/>
        </w:rPr>
        <w:tab/>
      </w:r>
      <w:r>
        <w:rPr>
          <w:rFonts w:ascii="Calibri" w:hAnsi="Calibri"/>
        </w:rPr>
        <w:t>wewnętrzne połączenie komunikacyjne obu części budynku (łącznik/winda) istniejącego i projektowanego obiektu,</w:t>
      </w:r>
    </w:p>
    <w:p w:rsidR="00BB681A" w:rsidRDefault="00BB681A" w:rsidP="00BB681A">
      <w:p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5872E9">
        <w:rPr>
          <w:rFonts w:ascii="Calibri" w:hAnsi="Calibri"/>
        </w:rPr>
        <w:tab/>
        <w:t>oświetlenie LED wraz z wymianą wszystkich opraw ze źródłami światła w całym obiekcie</w:t>
      </w:r>
      <w:r>
        <w:rPr>
          <w:rFonts w:ascii="Calibri" w:hAnsi="Calibri"/>
        </w:rPr>
        <w:t xml:space="preserve"> wraz z urządzeniem do kompensacji mocy (biernej/indukcyjnej),</w:t>
      </w:r>
    </w:p>
    <w:p w:rsidR="00BB681A" w:rsidRDefault="00BB681A" w:rsidP="00BB681A">
      <w:p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>Prace remontowe pokrycia dachowego,</w:t>
      </w:r>
    </w:p>
    <w:p w:rsidR="00BB681A" w:rsidRPr="004A6F69" w:rsidRDefault="00BB681A" w:rsidP="00BB681A">
      <w:pPr>
        <w:ind w:left="714" w:hanging="357"/>
        <w:jc w:val="both"/>
        <w:rPr>
          <w:rFonts w:ascii="Calibri" w:hAnsi="Calibri"/>
          <w:color w:val="C00000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</w:rPr>
        <w:tab/>
        <w:t>konsolidację pomieszczeń z podziałem na funkcje (MOPS/DDP/Świetlica socjoterapeutyczna).</w:t>
      </w:r>
    </w:p>
    <w:p w:rsidR="00BB681A" w:rsidRPr="004A6F69" w:rsidRDefault="00BB681A" w:rsidP="00BB681A">
      <w:pPr>
        <w:jc w:val="both"/>
        <w:rPr>
          <w:rFonts w:ascii="Calibri" w:hAnsi="Calibri"/>
        </w:rPr>
      </w:pPr>
    </w:p>
    <w:p w:rsidR="00BB681A" w:rsidRPr="004A6F69" w:rsidRDefault="00BB681A" w:rsidP="00BB681A">
      <w:pPr>
        <w:jc w:val="both"/>
        <w:rPr>
          <w:rFonts w:ascii="Calibri" w:hAnsi="Calibri"/>
        </w:rPr>
      </w:pPr>
      <w:r w:rsidRPr="004A6F69">
        <w:rPr>
          <w:rFonts w:ascii="Calibri" w:hAnsi="Calibri"/>
        </w:rPr>
        <w:t>Zakres prac projektowych:</w:t>
      </w:r>
    </w:p>
    <w:p w:rsidR="00BB681A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Inwentaryzacja wraz z orzeczeniem technicznym o możliwości rozbudowy obiektu</w:t>
      </w:r>
      <w:r>
        <w:rPr>
          <w:rFonts w:ascii="Calibri" w:hAnsi="Calibri"/>
        </w:rPr>
        <w:br/>
        <w:t xml:space="preserve"> – 4 egz.,</w:t>
      </w:r>
    </w:p>
    <w:p w:rsidR="00BB681A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min. 3 koncepcje architektoniczno-funkcjonalne,</w:t>
      </w:r>
    </w:p>
    <w:p w:rsidR="00BB681A" w:rsidRPr="004A6F69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 xml:space="preserve">Projekt konstrukcyjny, architektoniczny, zagospodarowania terenu – budowlany </w:t>
      </w:r>
      <w:r w:rsidRPr="004A6F69">
        <w:rPr>
          <w:rFonts w:ascii="Calibri" w:hAnsi="Calibri"/>
        </w:rPr>
        <w:br/>
        <w:t xml:space="preserve">i oddzielnie wykonawczy - 4 egz. </w:t>
      </w:r>
    </w:p>
    <w:p w:rsidR="00BB681A" w:rsidRPr="004A6F69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Projekt </w:t>
      </w:r>
      <w:r w:rsidRPr="004A6F69">
        <w:rPr>
          <w:rFonts w:ascii="Calibri" w:hAnsi="Calibri"/>
        </w:rPr>
        <w:t xml:space="preserve">funkcjonalny/aranżacji i wyposażenia pomieszczeń - budowlany i oddzielnie wykonawczy – 4 </w:t>
      </w:r>
      <w:proofErr w:type="spellStart"/>
      <w:r w:rsidRPr="004A6F69">
        <w:rPr>
          <w:rFonts w:ascii="Calibri" w:hAnsi="Calibri"/>
        </w:rPr>
        <w:t>egz</w:t>
      </w:r>
      <w:proofErr w:type="spellEnd"/>
      <w:r w:rsidRPr="004A6F69">
        <w:rPr>
          <w:rFonts w:ascii="Calibri" w:hAnsi="Calibri"/>
        </w:rPr>
        <w:t>,</w:t>
      </w:r>
    </w:p>
    <w:p w:rsidR="00BB681A" w:rsidRPr="004A6F69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lastRenderedPageBreak/>
        <w:t>Projekt branży elektrycznej</w:t>
      </w:r>
      <w:r>
        <w:rPr>
          <w:rFonts w:ascii="Calibri" w:hAnsi="Calibri"/>
        </w:rPr>
        <w:t xml:space="preserve"> wraz z wymianą źródeł światła, zastosowaniem inteligentnego oświetlenia obiektu oraz rozdzielni elektrycznych</w:t>
      </w:r>
      <w:r w:rsidRPr="004A6F69">
        <w:rPr>
          <w:rFonts w:ascii="Calibri" w:hAnsi="Calibri"/>
        </w:rPr>
        <w:t xml:space="preserve"> - budowlany </w:t>
      </w:r>
      <w:r>
        <w:rPr>
          <w:rFonts w:ascii="Calibri" w:hAnsi="Calibri"/>
        </w:rPr>
        <w:br/>
      </w:r>
      <w:r w:rsidRPr="004A6F69">
        <w:rPr>
          <w:rFonts w:ascii="Calibri" w:hAnsi="Calibri"/>
        </w:rPr>
        <w:t xml:space="preserve">i oddzielnie wykonawczy – 4 </w:t>
      </w:r>
      <w:proofErr w:type="spellStart"/>
      <w:r w:rsidRPr="004A6F69">
        <w:rPr>
          <w:rFonts w:ascii="Calibri" w:hAnsi="Calibri"/>
        </w:rPr>
        <w:t>egz</w:t>
      </w:r>
      <w:proofErr w:type="spellEnd"/>
      <w:r w:rsidRPr="004A6F69">
        <w:rPr>
          <w:rFonts w:ascii="Calibri" w:hAnsi="Calibri"/>
        </w:rPr>
        <w:t>,</w:t>
      </w:r>
    </w:p>
    <w:p w:rsidR="00BB681A" w:rsidRPr="004A6F69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Projekt branży sanitarnej</w:t>
      </w:r>
      <w:r>
        <w:rPr>
          <w:rFonts w:ascii="Calibri" w:hAnsi="Calibri"/>
        </w:rPr>
        <w:t xml:space="preserve">, w tym w szczególności: wymiana i rozbudowa instalacji c.o., </w:t>
      </w:r>
      <w:proofErr w:type="spellStart"/>
      <w:r>
        <w:rPr>
          <w:rFonts w:ascii="Calibri" w:hAnsi="Calibri"/>
        </w:rPr>
        <w:t>c.w.u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wod-kan</w:t>
      </w:r>
      <w:proofErr w:type="spellEnd"/>
      <w:r>
        <w:rPr>
          <w:rFonts w:ascii="Calibri" w:hAnsi="Calibri"/>
        </w:rPr>
        <w:t>, wentylacji</w:t>
      </w:r>
      <w:r w:rsidRPr="004A6F69">
        <w:rPr>
          <w:rFonts w:ascii="Calibri" w:hAnsi="Calibri"/>
        </w:rPr>
        <w:t xml:space="preserve"> </w:t>
      </w:r>
      <w:r>
        <w:rPr>
          <w:rFonts w:ascii="Calibri" w:hAnsi="Calibri"/>
        </w:rPr>
        <w:t>(mechanicznej i grawitacyjnej)</w:t>
      </w:r>
      <w:r w:rsidR="00331438">
        <w:rPr>
          <w:rFonts w:ascii="Calibri" w:hAnsi="Calibri"/>
        </w:rPr>
        <w:t xml:space="preserve"> i klimatyzacji</w:t>
      </w:r>
      <w:r>
        <w:rPr>
          <w:rFonts w:ascii="Calibri" w:hAnsi="Calibri"/>
        </w:rPr>
        <w:t xml:space="preserve"> </w:t>
      </w:r>
      <w:r w:rsidRPr="004A6F69">
        <w:rPr>
          <w:rFonts w:ascii="Calibri" w:hAnsi="Calibri"/>
        </w:rPr>
        <w:t xml:space="preserve">- budowlany </w:t>
      </w:r>
      <w:r>
        <w:rPr>
          <w:rFonts w:ascii="Calibri" w:hAnsi="Calibri"/>
        </w:rPr>
        <w:br/>
      </w:r>
      <w:r w:rsidRPr="004A6F69">
        <w:rPr>
          <w:rFonts w:ascii="Calibri" w:hAnsi="Calibri"/>
        </w:rPr>
        <w:t xml:space="preserve">i oddzielnie wykonawczy – 4 </w:t>
      </w:r>
      <w:proofErr w:type="spellStart"/>
      <w:r w:rsidRPr="004A6F69">
        <w:rPr>
          <w:rFonts w:ascii="Calibri" w:hAnsi="Calibri"/>
        </w:rPr>
        <w:t>egz</w:t>
      </w:r>
      <w:proofErr w:type="spellEnd"/>
      <w:r w:rsidRPr="004A6F69">
        <w:rPr>
          <w:rFonts w:ascii="Calibri" w:hAnsi="Calibri"/>
        </w:rPr>
        <w:t>,</w:t>
      </w:r>
    </w:p>
    <w:p w:rsidR="00BB681A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Projekt technologii kuchni/żywienia – 4 egz.,</w:t>
      </w:r>
    </w:p>
    <w:p w:rsidR="00BB681A" w:rsidRPr="006561D2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 w:rsidRPr="006561D2">
        <w:rPr>
          <w:rFonts w:ascii="Calibri" w:hAnsi="Calibri"/>
        </w:rPr>
        <w:t xml:space="preserve">Projekt montażu źródeł fotowoltaicznych – 4 </w:t>
      </w:r>
      <w:proofErr w:type="spellStart"/>
      <w:r w:rsidRPr="006561D2">
        <w:rPr>
          <w:rFonts w:ascii="Calibri" w:hAnsi="Calibri"/>
        </w:rPr>
        <w:t>egz</w:t>
      </w:r>
      <w:proofErr w:type="spellEnd"/>
      <w:r w:rsidRPr="006561D2">
        <w:rPr>
          <w:rFonts w:ascii="Calibri" w:hAnsi="Calibri"/>
        </w:rPr>
        <w:t>,</w:t>
      </w:r>
    </w:p>
    <w:p w:rsidR="00BB681A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Projekty usunięcia kolizji – o ile wystąpią - 4 egz.</w:t>
      </w:r>
    </w:p>
    <w:p w:rsidR="00BB681A" w:rsidRPr="004A6F69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Projekty rozbudowy/wymiany instalacji: p.poż, instalacji włamania, monitoring,</w:t>
      </w:r>
    </w:p>
    <w:p w:rsidR="00BB681A" w:rsidRPr="004A6F69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Kosztorysy inwestorskie – 2 egz.,</w:t>
      </w:r>
    </w:p>
    <w:p w:rsidR="00BB681A" w:rsidRPr="004A6F69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Przedmiary robót – 2 egz.,</w:t>
      </w:r>
    </w:p>
    <w:p w:rsidR="00BB681A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STWIORB – 2 egz.</w:t>
      </w:r>
    </w:p>
    <w:p w:rsidR="00BB681A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Uzgodnienia (Sanepid, p.poż, ergonomia),</w:t>
      </w:r>
    </w:p>
    <w:p w:rsidR="00BB681A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Projekt należy wykonać zgodnie z obowiązującymi przepisami, w szczególności Usta</w:t>
      </w:r>
      <w:r>
        <w:rPr>
          <w:rFonts w:ascii="Calibri" w:hAnsi="Calibri"/>
        </w:rPr>
        <w:t>wą Prawo Zamówień Publicznych (</w:t>
      </w:r>
      <w:r w:rsidRPr="004A6F69">
        <w:rPr>
          <w:rFonts w:ascii="Calibri" w:hAnsi="Calibri"/>
        </w:rPr>
        <w:t>nie dopuszcza się stosowania nazw własnych mater</w:t>
      </w:r>
      <w:r>
        <w:rPr>
          <w:rFonts w:ascii="Calibri" w:hAnsi="Calibri"/>
        </w:rPr>
        <w:t>iałów, systemów itp. rozwiązań).</w:t>
      </w:r>
    </w:p>
    <w:p w:rsidR="00BB681A" w:rsidRPr="006561D2" w:rsidRDefault="00BB681A" w:rsidP="00BB681A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Projekty i kosztorysy w wersji papierowej i cyfrowej (PDF i edytowalnej).</w:t>
      </w:r>
    </w:p>
    <w:p w:rsidR="00BB681A" w:rsidRPr="004A6F69" w:rsidRDefault="00BB681A" w:rsidP="00BB681A">
      <w:pPr>
        <w:jc w:val="both"/>
        <w:rPr>
          <w:rFonts w:ascii="Calibri" w:hAnsi="Calibri"/>
        </w:rPr>
      </w:pPr>
      <w:r w:rsidRPr="004A6F69">
        <w:rPr>
          <w:rFonts w:ascii="Calibri" w:hAnsi="Calibri"/>
        </w:rPr>
        <w:t>Projektant własnym kosztem i staraniem:</w:t>
      </w:r>
    </w:p>
    <w:p w:rsidR="00BB681A" w:rsidRPr="004A6F69" w:rsidRDefault="00BB681A" w:rsidP="00BB681A">
      <w:pPr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4A6F69">
        <w:rPr>
          <w:rFonts w:ascii="Calibri" w:hAnsi="Calibri"/>
        </w:rPr>
        <w:t>akupi mapę do celów projektowych, wypi</w:t>
      </w:r>
      <w:r>
        <w:rPr>
          <w:rFonts w:ascii="Calibri" w:hAnsi="Calibri"/>
        </w:rPr>
        <w:t>sy i wyrysy z ewidencji gruntów.</w:t>
      </w:r>
    </w:p>
    <w:p w:rsidR="00BB681A" w:rsidRPr="004A6F69" w:rsidRDefault="00BB681A" w:rsidP="00BB681A">
      <w:pPr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4A6F69">
        <w:rPr>
          <w:rFonts w:ascii="Calibri" w:hAnsi="Calibri"/>
        </w:rPr>
        <w:t xml:space="preserve">ystąpi o warunki techniczne do gestorów sieci (energia elektryczna, gaz, co i c.w.u.) </w:t>
      </w:r>
      <w:r>
        <w:rPr>
          <w:rFonts w:ascii="Calibri" w:hAnsi="Calibri"/>
        </w:rPr>
        <w:t>– o ile zajdzie taka potrzeba.</w:t>
      </w:r>
    </w:p>
    <w:p w:rsidR="00BB681A" w:rsidRDefault="00BB681A" w:rsidP="00BB681A">
      <w:pPr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4A6F69">
        <w:rPr>
          <w:rFonts w:ascii="Calibri" w:hAnsi="Calibri"/>
        </w:rPr>
        <w:t xml:space="preserve">ozyska niezbędne uzgodnienia, decyzje i opinie, w szczególności: Sanepid, Rzeczoznawca p.poż dla całego budynku, Ergonomia, </w:t>
      </w:r>
      <w:r>
        <w:rPr>
          <w:rFonts w:ascii="Calibri" w:hAnsi="Calibri"/>
        </w:rPr>
        <w:t xml:space="preserve">Zamawiający - </w:t>
      </w:r>
      <w:r w:rsidRPr="004A6F69">
        <w:rPr>
          <w:rFonts w:ascii="Calibri" w:hAnsi="Calibri"/>
        </w:rPr>
        <w:t xml:space="preserve">ZUM, </w:t>
      </w:r>
      <w:r>
        <w:rPr>
          <w:rFonts w:ascii="Calibri" w:hAnsi="Calibri"/>
        </w:rPr>
        <w:t>użytkownik MOPS/DDP.</w:t>
      </w:r>
    </w:p>
    <w:p w:rsidR="00BB681A" w:rsidRPr="00907571" w:rsidRDefault="00BB681A" w:rsidP="00BB681A">
      <w:pPr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 przypadku braku spełnienia dostosowania całego obiektu (istniejącej </w:t>
      </w:r>
      <w:r>
        <w:rPr>
          <w:rFonts w:ascii="Calibri" w:hAnsi="Calibri"/>
        </w:rPr>
        <w:br/>
        <w:t>i rozbudowanej części) w zakresie p.poż. wystąpi z wnioskiem o zatwierdzenie odstępstwa od przepisów p.poż. oraz opracuje scenariusz zdarzeń.</w:t>
      </w:r>
    </w:p>
    <w:p w:rsidR="00BB681A" w:rsidRPr="004A6F69" w:rsidRDefault="00BB681A" w:rsidP="00BB681A">
      <w:pPr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4A6F69">
        <w:rPr>
          <w:rFonts w:ascii="Calibri" w:hAnsi="Calibri"/>
        </w:rPr>
        <w:t xml:space="preserve">okona analizy/bilansu istniejącej i projektowanej mocy oraz zapotrzebowania </w:t>
      </w:r>
      <w:r w:rsidRPr="004A6F69">
        <w:rPr>
          <w:rFonts w:ascii="Calibri" w:hAnsi="Calibri"/>
        </w:rPr>
        <w:br/>
        <w:t>w energię elektryczną,</w:t>
      </w:r>
      <w:r>
        <w:rPr>
          <w:rFonts w:ascii="Calibri" w:hAnsi="Calibri"/>
        </w:rPr>
        <w:t xml:space="preserve"> gaz, c.o. i c.w.u.</w:t>
      </w:r>
    </w:p>
    <w:p w:rsidR="00BB681A" w:rsidRPr="004A6F69" w:rsidRDefault="00BB681A" w:rsidP="00BB681A">
      <w:pPr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4A6F69">
        <w:rPr>
          <w:rFonts w:ascii="Calibri" w:hAnsi="Calibri"/>
        </w:rPr>
        <w:t>ystąpi w imieniu Zamawiającego z wnioskiem o pozwolenie na budowę.</w:t>
      </w:r>
    </w:p>
    <w:p w:rsidR="00BB681A" w:rsidRPr="004A6F69" w:rsidRDefault="00BB681A" w:rsidP="00BB681A">
      <w:pPr>
        <w:jc w:val="both"/>
        <w:rPr>
          <w:rFonts w:ascii="Calibri" w:hAnsi="Calibri"/>
        </w:rPr>
      </w:pPr>
    </w:p>
    <w:p w:rsidR="00BB681A" w:rsidRPr="00C93234" w:rsidRDefault="00BB681A" w:rsidP="00BB681A">
      <w:pPr>
        <w:jc w:val="both"/>
        <w:rPr>
          <w:rFonts w:ascii="Calibri" w:hAnsi="Calibri"/>
          <w:i/>
        </w:rPr>
      </w:pPr>
      <w:r w:rsidRPr="004A6F69">
        <w:rPr>
          <w:rFonts w:ascii="Calibri" w:hAnsi="Calibri"/>
          <w:i/>
        </w:rPr>
        <w:t>W przypadku konieczności opracowani</w:t>
      </w:r>
      <w:r>
        <w:rPr>
          <w:rFonts w:ascii="Calibri" w:hAnsi="Calibri"/>
          <w:i/>
        </w:rPr>
        <w:t>a odstępstwa od przepisów p.poż</w:t>
      </w:r>
      <w:r w:rsidRPr="004A6F69">
        <w:rPr>
          <w:rFonts w:ascii="Calibri" w:hAnsi="Calibri"/>
          <w:i/>
        </w:rPr>
        <w:t xml:space="preserve"> </w:t>
      </w:r>
      <w:r w:rsidR="00C93234">
        <w:rPr>
          <w:rFonts w:ascii="Calibri" w:hAnsi="Calibri"/>
          <w:i/>
        </w:rPr>
        <w:t xml:space="preserve">i </w:t>
      </w:r>
      <w:proofErr w:type="spellStart"/>
      <w:r w:rsidR="00C93234">
        <w:rPr>
          <w:rFonts w:ascii="Calibri" w:hAnsi="Calibri"/>
          <w:i/>
        </w:rPr>
        <w:t>sanitarno</w:t>
      </w:r>
      <w:proofErr w:type="spellEnd"/>
      <w:r w:rsidR="00C93234">
        <w:rPr>
          <w:rFonts w:ascii="Calibri" w:hAnsi="Calibri"/>
          <w:i/>
        </w:rPr>
        <w:t xml:space="preserve"> - epidemiologicznej </w:t>
      </w:r>
      <w:r w:rsidRPr="004A6F69">
        <w:rPr>
          <w:rFonts w:ascii="Calibri" w:hAnsi="Calibri"/>
          <w:i/>
        </w:rPr>
        <w:t xml:space="preserve">- zakres ten należy wycenić </w:t>
      </w:r>
      <w:r w:rsidRPr="004A6F69">
        <w:rPr>
          <w:rFonts w:ascii="Calibri" w:hAnsi="Calibri"/>
        </w:rPr>
        <w:t xml:space="preserve"> </w:t>
      </w:r>
      <w:r w:rsidRPr="00C93234">
        <w:rPr>
          <w:rFonts w:ascii="Calibri" w:hAnsi="Calibri"/>
          <w:i/>
        </w:rPr>
        <w:t>jako oddzielną pozycję w ofercie.</w:t>
      </w: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jc w:val="both"/>
        <w:rPr>
          <w:rFonts w:ascii="Calibri" w:hAnsi="Calibri"/>
          <w:u w:val="single"/>
        </w:rPr>
      </w:pPr>
      <w:r w:rsidRPr="002A525D">
        <w:rPr>
          <w:rFonts w:ascii="Calibri" w:hAnsi="Calibri"/>
          <w:u w:val="single"/>
        </w:rPr>
        <w:t>Charakterystyka pomieszczeń</w:t>
      </w:r>
      <w:r>
        <w:rPr>
          <w:rFonts w:ascii="Calibri" w:hAnsi="Calibri"/>
          <w:u w:val="single"/>
        </w:rPr>
        <w:t>, w szczególności</w:t>
      </w:r>
      <w:r w:rsidRPr="002A525D">
        <w:rPr>
          <w:rFonts w:ascii="Calibri" w:hAnsi="Calibri"/>
          <w:u w:val="single"/>
        </w:rPr>
        <w:t>:</w:t>
      </w:r>
    </w:p>
    <w:p w:rsidR="00BB681A" w:rsidRPr="002A525D" w:rsidRDefault="00BB681A" w:rsidP="00BB681A">
      <w:pPr>
        <w:jc w:val="both"/>
        <w:rPr>
          <w:rFonts w:ascii="Calibri" w:hAnsi="Calibri"/>
          <w:u w:val="single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sala spotkań/aula/pomieszczenie</w:t>
      </w:r>
      <w:r w:rsidRPr="002A525D">
        <w:rPr>
          <w:rFonts w:ascii="Calibri" w:hAnsi="Calibri"/>
        </w:rPr>
        <w:t xml:space="preserve"> wielofunkcyjnego pow. ok. 100 m</w:t>
      </w:r>
      <w:r w:rsidRPr="002A525D">
        <w:rPr>
          <w:rFonts w:ascii="Calibri" w:hAnsi="Calibri"/>
          <w:vertAlign w:val="superscript"/>
        </w:rPr>
        <w:t>2</w:t>
      </w:r>
      <w:r w:rsidRPr="00CE7FD5">
        <w:rPr>
          <w:rFonts w:ascii="Calibri" w:hAnsi="Calibri"/>
          <w:i/>
        </w:rPr>
        <w:t xml:space="preserve"> (organizowanie spotkań, wigilii, święta dla bezdomnych i samotnych mieszkańców miasta, uroczystości, spotkania okazjonalne i tematyczne</w:t>
      </w:r>
      <w:r>
        <w:rPr>
          <w:rFonts w:ascii="Calibri" w:hAnsi="Calibri"/>
          <w:i/>
        </w:rPr>
        <w:t>, tańce</w:t>
      </w:r>
      <w:r w:rsidRPr="00CE7FD5">
        <w:rPr>
          <w:rFonts w:ascii="Calibri" w:hAnsi="Calibri"/>
          <w:i/>
        </w:rPr>
        <w:t>)</w:t>
      </w:r>
    </w:p>
    <w:p w:rsidR="00BB681A" w:rsidRPr="00C93234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 w:rsidRPr="00C93234">
        <w:rPr>
          <w:rFonts w:ascii="Calibri" w:hAnsi="Calibri"/>
        </w:rPr>
        <w:t>wentylacja mechaniczna z możliwością obniżenia/regulacji temperatury lub klimatyzacja,</w:t>
      </w:r>
    </w:p>
    <w:p w:rsidR="00BB681A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wewnętrzne rolety materiałowe,</w:t>
      </w:r>
    </w:p>
    <w:p w:rsidR="00BB681A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drzwi podziałowe/przesuwane/łamane, dzielące salę spotkań na 2 pomieszczenia,</w:t>
      </w:r>
    </w:p>
    <w:p w:rsidR="00BB681A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pakiet gniazd montowany w posadzce/podłodze,</w:t>
      </w:r>
    </w:p>
    <w:p w:rsidR="00BB681A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projektor,</w:t>
      </w:r>
    </w:p>
    <w:p w:rsidR="00BB681A" w:rsidRPr="00CE7FD5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zwijany ekran, </w:t>
      </w: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stołówka</w:t>
      </w:r>
    </w:p>
    <w:p w:rsidR="00BB681A" w:rsidRPr="002A525D" w:rsidRDefault="00BB681A" w:rsidP="00BB681A">
      <w:pPr>
        <w:numPr>
          <w:ilvl w:val="0"/>
          <w:numId w:val="21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wyposażenie (stoły, krzesła, regały, rolety, itp.),</w:t>
      </w:r>
    </w:p>
    <w:p w:rsidR="00BB681A" w:rsidRPr="002A525D" w:rsidRDefault="00BB681A" w:rsidP="00BB681A">
      <w:pPr>
        <w:numPr>
          <w:ilvl w:val="0"/>
          <w:numId w:val="21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wentylacja mechaniczna z możliwością ob</w:t>
      </w:r>
      <w:r>
        <w:rPr>
          <w:rFonts w:ascii="Calibri" w:hAnsi="Calibri"/>
        </w:rPr>
        <w:t xml:space="preserve">niżenia/regulacji temperatury </w:t>
      </w:r>
      <w:r w:rsidRPr="002A525D">
        <w:rPr>
          <w:rFonts w:ascii="Calibri" w:hAnsi="Calibri"/>
        </w:rPr>
        <w:t>lub klimatyzacja,</w:t>
      </w:r>
    </w:p>
    <w:p w:rsidR="00BB681A" w:rsidRPr="00CE7FD5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wewnętrzne rolety materiałowe,</w:t>
      </w: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kuchni</w:t>
      </w:r>
      <w:r>
        <w:rPr>
          <w:rFonts w:ascii="Calibri" w:hAnsi="Calibri"/>
        </w:rPr>
        <w:t>a główna</w:t>
      </w:r>
      <w:r w:rsidRPr="002A525D">
        <w:rPr>
          <w:rFonts w:ascii="Calibri" w:hAnsi="Calibri"/>
        </w:rPr>
        <w:t xml:space="preserve"> z niezbędnym zapleczem przygotowania i wydawania go</w:t>
      </w:r>
      <w:r>
        <w:rPr>
          <w:rFonts w:ascii="Calibri" w:hAnsi="Calibri"/>
        </w:rPr>
        <w:t>rących posiłków na ok. 130 osób</w:t>
      </w:r>
    </w:p>
    <w:p w:rsidR="00BB681A" w:rsidRDefault="00BB681A" w:rsidP="00BB681A">
      <w:pPr>
        <w:numPr>
          <w:ilvl w:val="0"/>
          <w:numId w:val="2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wentylacja mechaniczna z możliwością ob</w:t>
      </w:r>
      <w:r>
        <w:rPr>
          <w:rFonts w:ascii="Calibri" w:hAnsi="Calibri"/>
        </w:rPr>
        <w:t xml:space="preserve">niżenia/regulacji temperatury </w:t>
      </w:r>
      <w:r w:rsidRPr="002A525D">
        <w:rPr>
          <w:rFonts w:ascii="Calibri" w:hAnsi="Calibri"/>
        </w:rPr>
        <w:t>lub klimatyzacja,</w:t>
      </w:r>
    </w:p>
    <w:p w:rsidR="00BB681A" w:rsidRDefault="00BB681A" w:rsidP="00BB681A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Fonts w:ascii="Calibri" w:hAnsi="Calibri"/>
        </w:rPr>
        <w:t>wewnętrzne rolety materiałowe,</w:t>
      </w:r>
    </w:p>
    <w:p w:rsidR="00BB681A" w:rsidRPr="002A525D" w:rsidRDefault="00BB681A" w:rsidP="00BB681A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Fonts w:ascii="Calibri" w:hAnsi="Calibri"/>
        </w:rPr>
        <w:t>siatki przeciw owadom na oknach,</w:t>
      </w:r>
    </w:p>
    <w:p w:rsidR="00BB681A" w:rsidRPr="002A525D" w:rsidRDefault="00BB681A" w:rsidP="00BB681A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Fonts w:ascii="Calibri" w:hAnsi="Calibri"/>
        </w:rPr>
        <w:t>umywalka</w:t>
      </w:r>
      <w:r w:rsidRPr="002A525D">
        <w:rPr>
          <w:rFonts w:ascii="Calibri" w:hAnsi="Calibri"/>
        </w:rPr>
        <w:t xml:space="preserve">, </w:t>
      </w:r>
    </w:p>
    <w:p w:rsidR="00BB681A" w:rsidRPr="00CE7FD5" w:rsidRDefault="00BB681A" w:rsidP="00BB681A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Fonts w:ascii="Calibri" w:hAnsi="Calibri"/>
        </w:rPr>
        <w:t>suszarka szczelinowa</w:t>
      </w:r>
      <w:r w:rsidRPr="002A525D">
        <w:rPr>
          <w:rFonts w:ascii="Calibri" w:hAnsi="Calibri"/>
        </w:rPr>
        <w:t>,</w:t>
      </w:r>
    </w:p>
    <w:p w:rsidR="00BB681A" w:rsidRPr="002A525D" w:rsidRDefault="00BB681A" w:rsidP="00BB681A">
      <w:pPr>
        <w:numPr>
          <w:ilvl w:val="0"/>
          <w:numId w:val="2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wyposażenie zgodnie z przepisami H</w:t>
      </w:r>
      <w:r>
        <w:rPr>
          <w:rFonts w:ascii="Calibri" w:hAnsi="Calibri"/>
        </w:rPr>
        <w:t>A</w:t>
      </w:r>
      <w:r w:rsidRPr="002A525D">
        <w:rPr>
          <w:rFonts w:ascii="Calibri" w:hAnsi="Calibri"/>
        </w:rPr>
        <w:t>C</w:t>
      </w:r>
      <w:r>
        <w:rPr>
          <w:rFonts w:ascii="Calibri" w:hAnsi="Calibri"/>
        </w:rPr>
        <w:t>C</w:t>
      </w:r>
      <w:r w:rsidRPr="002A525D">
        <w:rPr>
          <w:rFonts w:ascii="Calibri" w:hAnsi="Calibri"/>
        </w:rPr>
        <w:t>P:</w:t>
      </w:r>
    </w:p>
    <w:p w:rsidR="00BB681A" w:rsidRPr="002A525D" w:rsidRDefault="00BB681A" w:rsidP="00BB681A">
      <w:pPr>
        <w:ind w:left="426"/>
        <w:jc w:val="both"/>
        <w:rPr>
          <w:rFonts w:ascii="Calibri" w:hAnsi="Calibri"/>
        </w:rPr>
      </w:pPr>
      <w:r w:rsidRPr="002A525D">
        <w:rPr>
          <w:rFonts w:ascii="Calibri" w:hAnsi="Calibri"/>
        </w:rPr>
        <w:t>-</w:t>
      </w:r>
      <w:r w:rsidRPr="002A525D">
        <w:rPr>
          <w:rFonts w:ascii="Calibri" w:hAnsi="Calibri"/>
        </w:rPr>
        <w:tab/>
        <w:t>3 taborety gazowe kuchenne,</w:t>
      </w:r>
    </w:p>
    <w:p w:rsidR="00BB681A" w:rsidRPr="002A525D" w:rsidRDefault="00BB681A" w:rsidP="00BB681A">
      <w:pPr>
        <w:ind w:left="709" w:hanging="284"/>
        <w:jc w:val="both"/>
        <w:rPr>
          <w:rFonts w:ascii="Calibri" w:hAnsi="Calibri"/>
        </w:rPr>
      </w:pPr>
      <w:r w:rsidRPr="002A525D">
        <w:rPr>
          <w:rFonts w:ascii="Calibri" w:hAnsi="Calibri"/>
        </w:rPr>
        <w:t>-</w:t>
      </w:r>
      <w:r w:rsidRPr="002A525D">
        <w:rPr>
          <w:rFonts w:ascii="Calibri" w:hAnsi="Calibri"/>
        </w:rPr>
        <w:tab/>
        <w:t>zlew duży, dwukomorowy a nad nim duż</w:t>
      </w:r>
      <w:r>
        <w:rPr>
          <w:rFonts w:ascii="Calibri" w:hAnsi="Calibri"/>
        </w:rPr>
        <w:t>a suszarka z pół</w:t>
      </w:r>
      <w:r w:rsidRPr="002A525D">
        <w:rPr>
          <w:rFonts w:ascii="Calibri" w:hAnsi="Calibri"/>
        </w:rPr>
        <w:t>kami/</w:t>
      </w:r>
      <w:proofErr w:type="spellStart"/>
      <w:r w:rsidRPr="002A525D">
        <w:rPr>
          <w:rFonts w:ascii="Calibri" w:hAnsi="Calibri"/>
        </w:rPr>
        <w:t>ociekacz</w:t>
      </w:r>
      <w:proofErr w:type="spellEnd"/>
      <w:r w:rsidRPr="002A525D">
        <w:rPr>
          <w:rFonts w:ascii="Calibri" w:hAnsi="Calibri"/>
        </w:rPr>
        <w:t xml:space="preserve"> - na duże miski, salaterki, garnki,</w:t>
      </w:r>
    </w:p>
    <w:p w:rsidR="00BB681A" w:rsidRPr="002A525D" w:rsidRDefault="00BB681A" w:rsidP="00BB681A">
      <w:pPr>
        <w:ind w:left="709" w:hanging="284"/>
        <w:jc w:val="both"/>
        <w:rPr>
          <w:rFonts w:ascii="Calibri" w:hAnsi="Calibri"/>
        </w:rPr>
      </w:pPr>
      <w:r w:rsidRPr="002A525D">
        <w:rPr>
          <w:rFonts w:ascii="Calibri" w:hAnsi="Calibri"/>
        </w:rPr>
        <w:t>-</w:t>
      </w:r>
      <w:r w:rsidRPr="002A525D">
        <w:rPr>
          <w:rFonts w:ascii="Calibri" w:hAnsi="Calibri"/>
        </w:rPr>
        <w:tab/>
        <w:t>co najmniej 2 stanowiska robocze przy stole kuchennym z dostępem do gniazd zasilających w energię elektryczną,</w:t>
      </w:r>
    </w:p>
    <w:p w:rsidR="00BB681A" w:rsidRPr="002A525D" w:rsidRDefault="00BB681A" w:rsidP="00BB681A">
      <w:pPr>
        <w:ind w:left="709" w:hanging="284"/>
        <w:jc w:val="both"/>
        <w:rPr>
          <w:rFonts w:ascii="Calibri" w:hAnsi="Calibri"/>
        </w:rPr>
      </w:pPr>
      <w:r w:rsidRPr="002A525D">
        <w:rPr>
          <w:rFonts w:ascii="Calibri" w:hAnsi="Calibri"/>
        </w:rPr>
        <w:t>-</w:t>
      </w:r>
      <w:r w:rsidRPr="002A525D">
        <w:rPr>
          <w:rFonts w:ascii="Calibri" w:hAnsi="Calibri"/>
        </w:rPr>
        <w:tab/>
        <w:t>kuchenki gastronomiczne: 1 elektryczna i 4 gazowe (4-6 palników),</w:t>
      </w:r>
    </w:p>
    <w:p w:rsidR="00BB681A" w:rsidRPr="002A525D" w:rsidRDefault="00BB681A" w:rsidP="00BB681A">
      <w:pPr>
        <w:ind w:left="709" w:hanging="284"/>
        <w:jc w:val="both"/>
        <w:rPr>
          <w:rFonts w:ascii="Calibri" w:hAnsi="Calibri"/>
        </w:rPr>
      </w:pPr>
      <w:r w:rsidRPr="002A525D">
        <w:rPr>
          <w:rFonts w:ascii="Calibri" w:hAnsi="Calibri"/>
        </w:rPr>
        <w:t>-</w:t>
      </w:r>
      <w:r w:rsidRPr="002A525D">
        <w:rPr>
          <w:rFonts w:ascii="Calibri" w:hAnsi="Calibri"/>
        </w:rPr>
        <w:tab/>
        <w:t xml:space="preserve">stałe miejsce na szafkach kuchennych ze stali nierdzewnej dla sprzętu kuchennego </w:t>
      </w:r>
      <w:r>
        <w:rPr>
          <w:rFonts w:ascii="Calibri" w:hAnsi="Calibri"/>
        </w:rPr>
        <w:br/>
      </w:r>
      <w:r w:rsidRPr="002A525D">
        <w:rPr>
          <w:rFonts w:ascii="Calibri" w:hAnsi="Calibri"/>
        </w:rPr>
        <w:t>z dostępem do zasilania w energię elektryczną (urządzenie wielofunkcyjne typu „wilk” oraz rozdrabniacz),</w:t>
      </w:r>
    </w:p>
    <w:p w:rsidR="00BB681A" w:rsidRPr="002A525D" w:rsidRDefault="00BB681A" w:rsidP="00BB681A">
      <w:pPr>
        <w:ind w:left="709" w:hanging="284"/>
        <w:jc w:val="both"/>
        <w:rPr>
          <w:rFonts w:ascii="Calibri" w:hAnsi="Calibri"/>
        </w:rPr>
      </w:pPr>
      <w:r w:rsidRPr="002A525D">
        <w:rPr>
          <w:rFonts w:ascii="Calibri" w:hAnsi="Calibri"/>
        </w:rPr>
        <w:t>-</w:t>
      </w:r>
      <w:r w:rsidRPr="002A525D">
        <w:rPr>
          <w:rFonts w:ascii="Calibri" w:hAnsi="Calibri"/>
        </w:rPr>
        <w:tab/>
        <w:t xml:space="preserve">wyspa na środku pomieszczenia ze stali nierdzewnej (pod stołem szafki </w:t>
      </w:r>
      <w:r w:rsidRPr="002A525D">
        <w:rPr>
          <w:rFonts w:ascii="Calibri" w:hAnsi="Calibri"/>
        </w:rPr>
        <w:br/>
        <w:t>i szuflady),</w:t>
      </w:r>
    </w:p>
    <w:p w:rsidR="00BB681A" w:rsidRPr="002A525D" w:rsidRDefault="00BB681A" w:rsidP="00BB681A">
      <w:pPr>
        <w:ind w:left="357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pomieszczenie do mycia naczyń</w:t>
      </w:r>
    </w:p>
    <w:p w:rsidR="00BB681A" w:rsidRPr="002A525D" w:rsidRDefault="00BB681A" w:rsidP="00BB681A">
      <w:pPr>
        <w:numPr>
          <w:ilvl w:val="0"/>
          <w:numId w:val="23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wentylacja mechaniczna,</w:t>
      </w:r>
    </w:p>
    <w:p w:rsidR="00BB681A" w:rsidRPr="002A525D" w:rsidRDefault="00BB681A" w:rsidP="00BB681A">
      <w:pPr>
        <w:numPr>
          <w:ilvl w:val="0"/>
          <w:numId w:val="23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wyposażenie:</w:t>
      </w:r>
    </w:p>
    <w:p w:rsidR="00BB681A" w:rsidRPr="002A525D" w:rsidRDefault="00BB681A" w:rsidP="00BB681A">
      <w:pPr>
        <w:ind w:left="702" w:hanging="345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wyparz</w:t>
      </w:r>
      <w:r w:rsidRPr="002A525D">
        <w:rPr>
          <w:rFonts w:ascii="Calibri" w:hAnsi="Calibri"/>
        </w:rPr>
        <w:t>arka</w:t>
      </w:r>
      <w:proofErr w:type="spellEnd"/>
      <w:r w:rsidRPr="002A525D">
        <w:rPr>
          <w:rFonts w:ascii="Calibri" w:hAnsi="Calibri"/>
        </w:rPr>
        <w:t xml:space="preserve"> gastronomiczna do naczyń wielkości szafki standardowej, do desek, sztućców i naczyń,</w:t>
      </w:r>
    </w:p>
    <w:p w:rsidR="00BB681A" w:rsidRPr="002A525D" w:rsidRDefault="00BB681A" w:rsidP="00BB681A">
      <w:pPr>
        <w:ind w:left="702" w:hanging="345"/>
        <w:jc w:val="both"/>
        <w:rPr>
          <w:rFonts w:ascii="Calibri" w:hAnsi="Calibri"/>
        </w:rPr>
      </w:pPr>
      <w:r w:rsidRPr="002A525D">
        <w:rPr>
          <w:rFonts w:ascii="Calibri" w:hAnsi="Calibri"/>
        </w:rPr>
        <w:t>-</w:t>
      </w:r>
      <w:r w:rsidRPr="002A525D">
        <w:rPr>
          <w:rFonts w:ascii="Calibri" w:hAnsi="Calibri"/>
        </w:rPr>
        <w:tab/>
        <w:t>zmywarka przemysłowa,</w:t>
      </w:r>
    </w:p>
    <w:p w:rsidR="00BB681A" w:rsidRPr="002A525D" w:rsidRDefault="00BB681A" w:rsidP="00BB681A">
      <w:pPr>
        <w:ind w:left="702" w:hanging="345"/>
        <w:jc w:val="both"/>
        <w:rPr>
          <w:rFonts w:ascii="Calibri" w:hAnsi="Calibri"/>
        </w:rPr>
      </w:pPr>
      <w:r w:rsidRPr="002A525D">
        <w:rPr>
          <w:rFonts w:ascii="Calibri" w:hAnsi="Calibri"/>
        </w:rPr>
        <w:t>-</w:t>
      </w:r>
      <w:r w:rsidRPr="002A525D">
        <w:rPr>
          <w:rFonts w:ascii="Calibri" w:hAnsi="Calibri"/>
        </w:rPr>
        <w:tab/>
        <w:t>blat roboczy,</w:t>
      </w: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magazyn</w:t>
      </w:r>
      <w:r w:rsidRPr="002A525D">
        <w:rPr>
          <w:rFonts w:ascii="Calibri" w:hAnsi="Calibri"/>
        </w:rPr>
        <w:t xml:space="preserve"> przechowywania drobneg</w:t>
      </w:r>
      <w:r>
        <w:rPr>
          <w:rFonts w:ascii="Calibri" w:hAnsi="Calibri"/>
        </w:rPr>
        <w:t>o wyposażenia kuchni i stołówki</w:t>
      </w:r>
    </w:p>
    <w:p w:rsidR="00BB681A" w:rsidRPr="002A525D" w:rsidRDefault="00BB681A" w:rsidP="00BB681A">
      <w:pPr>
        <w:numPr>
          <w:ilvl w:val="0"/>
          <w:numId w:val="24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regały,</w:t>
      </w:r>
    </w:p>
    <w:p w:rsidR="00BB681A" w:rsidRPr="002A525D" w:rsidRDefault="00BB681A" w:rsidP="00BB681A">
      <w:pPr>
        <w:numPr>
          <w:ilvl w:val="0"/>
          <w:numId w:val="24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wentylacja,</w:t>
      </w:r>
    </w:p>
    <w:p w:rsidR="00BB681A" w:rsidRPr="00DA3F6E" w:rsidRDefault="00BB681A" w:rsidP="00BB681A">
      <w:pPr>
        <w:ind w:left="36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obieralni</w:t>
      </w:r>
      <w:r>
        <w:rPr>
          <w:rFonts w:ascii="Calibri" w:hAnsi="Calibri"/>
        </w:rPr>
        <w:t>a</w:t>
      </w:r>
      <w:r w:rsidRPr="002A525D">
        <w:rPr>
          <w:rFonts w:ascii="Calibri" w:hAnsi="Calibri"/>
        </w:rPr>
        <w:t xml:space="preserve"> (pomieszczenia do obróbki brudnej produktów)</w:t>
      </w:r>
    </w:p>
    <w:p w:rsidR="00BB681A" w:rsidRDefault="00BB681A" w:rsidP="00BB681A">
      <w:pPr>
        <w:numPr>
          <w:ilvl w:val="0"/>
          <w:numId w:val="25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stół roboczy,</w:t>
      </w:r>
    </w:p>
    <w:p w:rsidR="00BB681A" w:rsidRPr="002A525D" w:rsidRDefault="00BB681A" w:rsidP="00BB681A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lodówka/chłodnia na warzywa,</w:t>
      </w:r>
    </w:p>
    <w:p w:rsidR="00BB681A" w:rsidRPr="002A525D" w:rsidRDefault="00BB681A" w:rsidP="00BB681A">
      <w:pPr>
        <w:numPr>
          <w:ilvl w:val="0"/>
          <w:numId w:val="25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trzykomorowy zlew ze stali nierdzewnej,</w:t>
      </w:r>
    </w:p>
    <w:p w:rsidR="00BB681A" w:rsidRPr="00DA3F6E" w:rsidRDefault="00BB681A" w:rsidP="00BB681A">
      <w:pPr>
        <w:numPr>
          <w:ilvl w:val="0"/>
          <w:numId w:val="25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oddzielny obwód elektryczny do zasilania obieraczki na 380/400V,</w:t>
      </w: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pomieszczenie</w:t>
      </w:r>
      <w:r w:rsidRPr="002A525D">
        <w:rPr>
          <w:rFonts w:ascii="Calibri" w:hAnsi="Calibri"/>
        </w:rPr>
        <w:t xml:space="preserve"> z lodówkami, sprzętem chłodniczym (m. in. szafa chłodnicza, lodów</w:t>
      </w:r>
      <w:r>
        <w:rPr>
          <w:rFonts w:ascii="Calibri" w:hAnsi="Calibri"/>
        </w:rPr>
        <w:t>ki na próbki, zamrażarka, itp.)</w:t>
      </w:r>
    </w:p>
    <w:p w:rsidR="00BB681A" w:rsidRPr="002A525D" w:rsidRDefault="00BB681A" w:rsidP="00BB681A">
      <w:pPr>
        <w:numPr>
          <w:ilvl w:val="0"/>
          <w:numId w:val="26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szafa chłodnicza,</w:t>
      </w:r>
    </w:p>
    <w:p w:rsidR="00BB681A" w:rsidRPr="002A525D" w:rsidRDefault="00BB681A" w:rsidP="00BB681A">
      <w:pPr>
        <w:numPr>
          <w:ilvl w:val="0"/>
          <w:numId w:val="26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lodówki na próbki,</w:t>
      </w:r>
      <w:r>
        <w:rPr>
          <w:rFonts w:ascii="Calibri" w:hAnsi="Calibri"/>
        </w:rPr>
        <w:t xml:space="preserve"> ryby, mięso, nabiał,</w:t>
      </w:r>
    </w:p>
    <w:p w:rsidR="00BB681A" w:rsidRPr="00DA3F6E" w:rsidRDefault="00BB681A" w:rsidP="00BB681A">
      <w:pPr>
        <w:numPr>
          <w:ilvl w:val="0"/>
          <w:numId w:val="26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zamrażarka, itp.),</w:t>
      </w: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pomieszczenie</w:t>
      </w:r>
      <w:r w:rsidRPr="002A525D">
        <w:rPr>
          <w:rFonts w:ascii="Calibri" w:hAnsi="Calibri"/>
        </w:rPr>
        <w:t xml:space="preserve"> do przechowywan</w:t>
      </w:r>
      <w:r>
        <w:rPr>
          <w:rFonts w:ascii="Calibri" w:hAnsi="Calibri"/>
        </w:rPr>
        <w:t>ia płodów rolnych np. ziemniaków</w:t>
      </w:r>
    </w:p>
    <w:p w:rsidR="00BB681A" w:rsidRPr="002A525D" w:rsidRDefault="00BB681A" w:rsidP="00BB681A">
      <w:pPr>
        <w:numPr>
          <w:ilvl w:val="0"/>
          <w:numId w:val="27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wentylacja,</w:t>
      </w:r>
    </w:p>
    <w:p w:rsidR="00BB681A" w:rsidRPr="002A525D" w:rsidRDefault="00BB681A" w:rsidP="00BB681A">
      <w:pPr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podest drewniany,</w:t>
      </w: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socjalny dla personelu kuchni</w:t>
      </w:r>
    </w:p>
    <w:p w:rsidR="00BB681A" w:rsidRPr="002A525D" w:rsidRDefault="00BB681A" w:rsidP="00BB681A">
      <w:pPr>
        <w:numPr>
          <w:ilvl w:val="0"/>
          <w:numId w:val="27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stół,</w:t>
      </w:r>
    </w:p>
    <w:p w:rsidR="00BB681A" w:rsidRPr="002A525D" w:rsidRDefault="00BB681A" w:rsidP="00BB681A">
      <w:pPr>
        <w:numPr>
          <w:ilvl w:val="0"/>
          <w:numId w:val="27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krzesła,</w:t>
      </w:r>
    </w:p>
    <w:p w:rsidR="00BB681A" w:rsidRPr="002A525D" w:rsidRDefault="00BB681A" w:rsidP="00BB681A">
      <w:pPr>
        <w:numPr>
          <w:ilvl w:val="0"/>
          <w:numId w:val="27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szafki podwójne na odzież,</w:t>
      </w:r>
    </w:p>
    <w:p w:rsidR="00BB681A" w:rsidRPr="002A525D" w:rsidRDefault="00BB681A" w:rsidP="00BB681A">
      <w:pPr>
        <w:numPr>
          <w:ilvl w:val="0"/>
          <w:numId w:val="27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umywalka,</w:t>
      </w:r>
    </w:p>
    <w:p w:rsidR="00BB681A" w:rsidRPr="00B52BE6" w:rsidRDefault="00BB681A" w:rsidP="00BB681A">
      <w:pPr>
        <w:numPr>
          <w:ilvl w:val="0"/>
          <w:numId w:val="27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szafki uniwersalne,</w:t>
      </w:r>
    </w:p>
    <w:p w:rsidR="00BB681A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węzeł sanitarny</w:t>
      </w:r>
      <w:r w:rsidRPr="002A525D">
        <w:rPr>
          <w:rFonts w:ascii="Calibri" w:hAnsi="Calibri"/>
        </w:rPr>
        <w:t xml:space="preserve"> dla personelu kuchni (natrysk + WC z kącikiem czystości umywalka)</w:t>
      </w:r>
    </w:p>
    <w:p w:rsidR="00BB681A" w:rsidRPr="002A525D" w:rsidRDefault="00BB681A" w:rsidP="00BB681A">
      <w:pPr>
        <w:numPr>
          <w:ilvl w:val="0"/>
          <w:numId w:val="28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umywalka,</w:t>
      </w:r>
    </w:p>
    <w:p w:rsidR="00BB681A" w:rsidRPr="002A525D" w:rsidRDefault="00BB681A" w:rsidP="00BB681A">
      <w:pPr>
        <w:numPr>
          <w:ilvl w:val="0"/>
          <w:numId w:val="28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kabiny HPL z samozamykaczem w zawiasach/zawiasy domykające, konstrukcja aluminiowa, zamek zapadkowy, haczyki,</w:t>
      </w:r>
    </w:p>
    <w:p w:rsidR="00BB681A" w:rsidRPr="002A525D" w:rsidRDefault="00BB681A" w:rsidP="00BB681A">
      <w:pPr>
        <w:numPr>
          <w:ilvl w:val="0"/>
          <w:numId w:val="28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glazura i terakota, wykończenie listwami,</w:t>
      </w:r>
    </w:p>
    <w:p w:rsidR="00BB681A" w:rsidRPr="002A525D" w:rsidRDefault="00BB681A" w:rsidP="00BB681A">
      <w:pPr>
        <w:numPr>
          <w:ilvl w:val="0"/>
          <w:numId w:val="28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wyposażenie pomieszczeń w: lustra, wieszaki ze stali nierdzewnej, elektryczne suszarki szczelinowe, kosze na śmieci, uchwyty na papier toaletowy, dozowniki </w:t>
      </w:r>
      <w:r>
        <w:rPr>
          <w:rFonts w:ascii="Calibri" w:hAnsi="Calibri"/>
        </w:rPr>
        <w:br/>
      </w:r>
      <w:r w:rsidRPr="002A525D">
        <w:rPr>
          <w:rFonts w:ascii="Calibri" w:hAnsi="Calibri"/>
        </w:rPr>
        <w:t>na mydło, tabliczki informacyjne oraz ewakuacyjne,</w:t>
      </w:r>
    </w:p>
    <w:p w:rsidR="00BB681A" w:rsidRPr="002A525D" w:rsidRDefault="00BB681A" w:rsidP="00BB681A">
      <w:pPr>
        <w:numPr>
          <w:ilvl w:val="0"/>
          <w:numId w:val="28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wentylacja (wykonanie bilansu powietrza, montaż nawiewników okiennych),</w:t>
      </w:r>
    </w:p>
    <w:p w:rsidR="00BB681A" w:rsidRPr="002A525D" w:rsidRDefault="00BB681A" w:rsidP="00BB681A">
      <w:pPr>
        <w:numPr>
          <w:ilvl w:val="0"/>
          <w:numId w:val="28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montaż osprzętu sanitarne</w:t>
      </w:r>
      <w:r>
        <w:rPr>
          <w:rFonts w:ascii="Calibri" w:hAnsi="Calibri"/>
        </w:rPr>
        <w:t>go, miski ustępowe stojące/</w:t>
      </w:r>
      <w:proofErr w:type="spellStart"/>
      <w:r>
        <w:rPr>
          <w:rFonts w:ascii="Calibri" w:hAnsi="Calibri"/>
        </w:rPr>
        <w:t>komp</w:t>
      </w:r>
      <w:r w:rsidRPr="002A525D">
        <w:rPr>
          <w:rFonts w:ascii="Calibri" w:hAnsi="Calibri"/>
        </w:rPr>
        <w:t>act</w:t>
      </w:r>
      <w:proofErr w:type="spellEnd"/>
      <w:r w:rsidRPr="002A525D">
        <w:rPr>
          <w:rFonts w:ascii="Calibri" w:hAnsi="Calibri"/>
        </w:rPr>
        <w:t>,</w:t>
      </w: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pralni</w:t>
      </w:r>
      <w:r>
        <w:rPr>
          <w:rFonts w:ascii="Calibri" w:hAnsi="Calibri"/>
        </w:rPr>
        <w:t>a</w:t>
      </w:r>
    </w:p>
    <w:p w:rsidR="00BB681A" w:rsidRPr="002A525D" w:rsidRDefault="00BB681A" w:rsidP="00BB681A">
      <w:pPr>
        <w:numPr>
          <w:ilvl w:val="0"/>
          <w:numId w:val="31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instalacje: zasilanie w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enn</w:t>
      </w:r>
      <w:proofErr w:type="spellEnd"/>
      <w:r>
        <w:rPr>
          <w:rFonts w:ascii="Calibri" w:hAnsi="Calibri"/>
        </w:rPr>
        <w:t xml:space="preserve"> i doprowadzenie wody (ciepł</w:t>
      </w:r>
      <w:r w:rsidRPr="002A525D">
        <w:rPr>
          <w:rFonts w:ascii="Calibri" w:hAnsi="Calibri"/>
        </w:rPr>
        <w:t xml:space="preserve">ej i zimnej), odpływ, wentylacja, </w:t>
      </w:r>
    </w:p>
    <w:p w:rsidR="00BB681A" w:rsidRPr="002A525D" w:rsidRDefault="00BB681A" w:rsidP="00BB681A">
      <w:pPr>
        <w:numPr>
          <w:ilvl w:val="0"/>
          <w:numId w:val="31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miejsce na 2 pralki,</w:t>
      </w:r>
    </w:p>
    <w:p w:rsidR="00BB681A" w:rsidRDefault="00BB681A" w:rsidP="00BB681A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regał/szafka na środki chemiczne,</w:t>
      </w:r>
    </w:p>
    <w:p w:rsidR="00BB681A" w:rsidRDefault="00BB681A" w:rsidP="00BB681A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zlew techniczny,</w:t>
      </w:r>
    </w:p>
    <w:p w:rsidR="00BB681A" w:rsidRPr="002A525D" w:rsidRDefault="00BB681A" w:rsidP="00BB681A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kosze na brudną bieliznę,</w:t>
      </w: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suszarni</w:t>
      </w:r>
      <w:r>
        <w:rPr>
          <w:rFonts w:ascii="Calibri" w:hAnsi="Calibri"/>
        </w:rPr>
        <w:t>a</w:t>
      </w:r>
      <w:r w:rsidRPr="002A525D">
        <w:rPr>
          <w:rFonts w:ascii="Calibri" w:hAnsi="Calibri"/>
        </w:rPr>
        <w:t xml:space="preserve"> i prasowalni</w:t>
      </w:r>
      <w:r>
        <w:rPr>
          <w:rFonts w:ascii="Calibri" w:hAnsi="Calibri"/>
        </w:rPr>
        <w:t>a</w:t>
      </w:r>
    </w:p>
    <w:p w:rsidR="00BB681A" w:rsidRPr="002A525D" w:rsidRDefault="00BB681A" w:rsidP="00BB681A">
      <w:pPr>
        <w:numPr>
          <w:ilvl w:val="0"/>
          <w:numId w:val="3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zasilanie w </w:t>
      </w:r>
      <w:proofErr w:type="spellStart"/>
      <w:r w:rsidRPr="002A525D">
        <w:rPr>
          <w:rFonts w:ascii="Calibri" w:hAnsi="Calibri"/>
        </w:rPr>
        <w:t>enn</w:t>
      </w:r>
      <w:proofErr w:type="spellEnd"/>
      <w:r w:rsidRPr="002A525D">
        <w:rPr>
          <w:rFonts w:ascii="Calibri" w:hAnsi="Calibri"/>
        </w:rPr>
        <w:t>,</w:t>
      </w:r>
    </w:p>
    <w:p w:rsidR="00BB681A" w:rsidRPr="002A525D" w:rsidRDefault="00BB681A" w:rsidP="00BB681A">
      <w:pPr>
        <w:numPr>
          <w:ilvl w:val="0"/>
          <w:numId w:val="3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blat roboczy,</w:t>
      </w:r>
    </w:p>
    <w:p w:rsidR="00BB681A" w:rsidRDefault="00BB681A" w:rsidP="00BB681A">
      <w:pPr>
        <w:numPr>
          <w:ilvl w:val="0"/>
          <w:numId w:val="32"/>
        </w:numPr>
        <w:jc w:val="both"/>
        <w:rPr>
          <w:rFonts w:ascii="Calibri" w:hAnsi="Calibri"/>
        </w:rPr>
      </w:pPr>
      <w:r>
        <w:rPr>
          <w:rFonts w:ascii="Calibri" w:hAnsi="Calibri"/>
        </w:rPr>
        <w:t>regały,</w:t>
      </w:r>
    </w:p>
    <w:p w:rsidR="00BB681A" w:rsidRDefault="00BB681A" w:rsidP="00BB681A">
      <w:pPr>
        <w:numPr>
          <w:ilvl w:val="0"/>
          <w:numId w:val="32"/>
        </w:numPr>
        <w:jc w:val="both"/>
        <w:rPr>
          <w:rFonts w:ascii="Calibri" w:hAnsi="Calibri"/>
        </w:rPr>
      </w:pPr>
      <w:r>
        <w:rPr>
          <w:rFonts w:ascii="Calibri" w:hAnsi="Calibri"/>
        </w:rPr>
        <w:t>profesjonalna deska do prasowania,</w:t>
      </w:r>
    </w:p>
    <w:p w:rsidR="00BB681A" w:rsidRPr="002A525D" w:rsidRDefault="00BB681A" w:rsidP="00BB681A">
      <w:pPr>
        <w:numPr>
          <w:ilvl w:val="0"/>
          <w:numId w:val="32"/>
        </w:numPr>
        <w:jc w:val="both"/>
        <w:rPr>
          <w:rFonts w:ascii="Calibri" w:hAnsi="Calibri"/>
        </w:rPr>
      </w:pPr>
      <w:r>
        <w:rPr>
          <w:rFonts w:ascii="Calibri" w:hAnsi="Calibri"/>
        </w:rPr>
        <w:t>magiel do małej gastronomii,</w:t>
      </w: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dla intendentki</w:t>
      </w:r>
    </w:p>
    <w:p w:rsidR="00BB681A" w:rsidRPr="002A525D" w:rsidRDefault="00BB681A" w:rsidP="00BB681A">
      <w:pPr>
        <w:numPr>
          <w:ilvl w:val="0"/>
          <w:numId w:val="33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biurko ze stanowiskiem komputerowym,</w:t>
      </w:r>
    </w:p>
    <w:p w:rsidR="00BB681A" w:rsidRPr="002A525D" w:rsidRDefault="00BB681A" w:rsidP="00BB681A">
      <w:pPr>
        <w:numPr>
          <w:ilvl w:val="0"/>
          <w:numId w:val="33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krzesło,</w:t>
      </w:r>
    </w:p>
    <w:p w:rsidR="00BB681A" w:rsidRPr="002A525D" w:rsidRDefault="00BB681A" w:rsidP="00BB681A">
      <w:pPr>
        <w:numPr>
          <w:ilvl w:val="0"/>
          <w:numId w:val="33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lastRenderedPageBreak/>
        <w:t>zamykane szafy wielofunkcyjne,</w:t>
      </w:r>
    </w:p>
    <w:p w:rsidR="00BB681A" w:rsidRPr="001A6320" w:rsidRDefault="00BB681A" w:rsidP="00BB681A">
      <w:pPr>
        <w:numPr>
          <w:ilvl w:val="0"/>
          <w:numId w:val="33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regały na dokumenty,</w:t>
      </w: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pomieszczenie gospodarcze</w:t>
      </w:r>
      <w:r w:rsidRPr="002A525D">
        <w:rPr>
          <w:rFonts w:ascii="Calibri" w:hAnsi="Calibri"/>
        </w:rPr>
        <w:t xml:space="preserve"> (na sprzęt dla personelu sprzątającego)</w:t>
      </w:r>
    </w:p>
    <w:p w:rsidR="00BB681A" w:rsidRPr="001A6320" w:rsidRDefault="00BB681A" w:rsidP="00BB681A">
      <w:pPr>
        <w:numPr>
          <w:ilvl w:val="0"/>
          <w:numId w:val="33"/>
        </w:numPr>
        <w:jc w:val="both"/>
        <w:rPr>
          <w:rFonts w:ascii="Calibri" w:hAnsi="Calibri"/>
        </w:rPr>
      </w:pPr>
      <w:r w:rsidRPr="001A6320">
        <w:rPr>
          <w:rFonts w:ascii="Calibri" w:hAnsi="Calibri"/>
        </w:rPr>
        <w:t>regały,</w:t>
      </w:r>
    </w:p>
    <w:p w:rsidR="00BB681A" w:rsidRPr="001A6320" w:rsidRDefault="00BB681A" w:rsidP="00BB681A">
      <w:pPr>
        <w:numPr>
          <w:ilvl w:val="0"/>
          <w:numId w:val="33"/>
        </w:numPr>
        <w:jc w:val="both"/>
        <w:rPr>
          <w:rFonts w:ascii="Calibri" w:hAnsi="Calibri"/>
        </w:rPr>
      </w:pPr>
      <w:r w:rsidRPr="001A6320">
        <w:rPr>
          <w:rFonts w:ascii="Calibri" w:hAnsi="Calibri"/>
        </w:rPr>
        <w:t>szafki,</w:t>
      </w:r>
    </w:p>
    <w:p w:rsidR="00BB681A" w:rsidRPr="001A6320" w:rsidRDefault="00BB681A" w:rsidP="00BB681A">
      <w:pPr>
        <w:numPr>
          <w:ilvl w:val="0"/>
          <w:numId w:val="33"/>
        </w:numPr>
        <w:jc w:val="both"/>
        <w:rPr>
          <w:rFonts w:ascii="Calibri" w:hAnsi="Calibri"/>
        </w:rPr>
      </w:pPr>
      <w:r w:rsidRPr="001A6320">
        <w:rPr>
          <w:rFonts w:ascii="Calibri" w:hAnsi="Calibri"/>
        </w:rPr>
        <w:t xml:space="preserve">miejsce na przechowywanie sprzętu czyszczącego (odkurzacz, </w:t>
      </w:r>
      <w:proofErr w:type="spellStart"/>
      <w:r w:rsidRPr="001A6320">
        <w:rPr>
          <w:rFonts w:ascii="Calibri" w:hAnsi="Calibri"/>
        </w:rPr>
        <w:t>mopy</w:t>
      </w:r>
      <w:proofErr w:type="spellEnd"/>
      <w:r w:rsidRPr="001A6320">
        <w:rPr>
          <w:rFonts w:ascii="Calibri" w:hAnsi="Calibri"/>
        </w:rPr>
        <w:t>, wiadra, miotły),</w:t>
      </w: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magazyn</w:t>
      </w:r>
      <w:r w:rsidRPr="002A525D">
        <w:rPr>
          <w:rFonts w:ascii="Calibri" w:hAnsi="Calibri"/>
        </w:rPr>
        <w:t xml:space="preserve"> przechowywania środków chemicznych i czystości</w:t>
      </w:r>
    </w:p>
    <w:p w:rsidR="00BB681A" w:rsidRPr="00000122" w:rsidRDefault="00BB681A" w:rsidP="00BB681A">
      <w:pPr>
        <w:numPr>
          <w:ilvl w:val="0"/>
          <w:numId w:val="33"/>
        </w:numPr>
        <w:jc w:val="both"/>
        <w:rPr>
          <w:rFonts w:ascii="Calibri" w:hAnsi="Calibri"/>
        </w:rPr>
      </w:pPr>
      <w:r w:rsidRPr="00000122">
        <w:rPr>
          <w:rFonts w:ascii="Calibri" w:hAnsi="Calibri"/>
        </w:rPr>
        <w:t>regały,</w:t>
      </w:r>
    </w:p>
    <w:p w:rsidR="00BB681A" w:rsidRDefault="00BB681A" w:rsidP="00BB681A">
      <w:pPr>
        <w:numPr>
          <w:ilvl w:val="0"/>
          <w:numId w:val="33"/>
        </w:numPr>
        <w:jc w:val="both"/>
        <w:rPr>
          <w:rFonts w:ascii="Calibri" w:hAnsi="Calibri"/>
        </w:rPr>
      </w:pPr>
      <w:r w:rsidRPr="00000122">
        <w:rPr>
          <w:rFonts w:ascii="Calibri" w:hAnsi="Calibri"/>
        </w:rPr>
        <w:t>szafki,</w:t>
      </w:r>
    </w:p>
    <w:p w:rsidR="00BB681A" w:rsidRPr="00000122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sali rehabilitacyjnej</w:t>
      </w:r>
      <w:r>
        <w:rPr>
          <w:rFonts w:ascii="Calibri" w:hAnsi="Calibri"/>
        </w:rPr>
        <w:t xml:space="preserve"> (duża)</w:t>
      </w:r>
      <w:r w:rsidRPr="00D3008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podłoga </w:t>
      </w:r>
    </w:p>
    <w:p w:rsidR="00BB681A" w:rsidRPr="006A16E7" w:rsidRDefault="00BB681A" w:rsidP="00BB681A">
      <w:pPr>
        <w:numPr>
          <w:ilvl w:val="0"/>
          <w:numId w:val="30"/>
        </w:numPr>
        <w:jc w:val="both"/>
        <w:rPr>
          <w:rFonts w:ascii="Calibri" w:hAnsi="Calibri"/>
        </w:rPr>
      </w:pPr>
      <w:r w:rsidRPr="006A16E7">
        <w:rPr>
          <w:rFonts w:ascii="Calibri" w:hAnsi="Calibri"/>
        </w:rPr>
        <w:t>atlas (wielofunkcyjne, czteroosobowe urządzenie do ćwiczeń),</w:t>
      </w:r>
    </w:p>
    <w:p w:rsidR="00BB681A" w:rsidRPr="002A525D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Pr="002A525D">
        <w:rPr>
          <w:rFonts w:ascii="Calibri" w:hAnsi="Calibri"/>
        </w:rPr>
        <w:t xml:space="preserve"> stanowiska z możliwością montażu bloczka wielofunkcyjnego do ćwiczeń,</w:t>
      </w:r>
    </w:p>
    <w:p w:rsidR="00BB681A" w:rsidRPr="002A525D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2 rowery rehabilitacyjne,</w:t>
      </w:r>
    </w:p>
    <w:p w:rsidR="00BB681A" w:rsidRPr="002A525D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drabinki mocowane do ściany,</w:t>
      </w:r>
    </w:p>
    <w:p w:rsidR="00BB681A" w:rsidRPr="002A525D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materace </w:t>
      </w:r>
      <w:r>
        <w:rPr>
          <w:rFonts w:ascii="Calibri" w:hAnsi="Calibri"/>
        </w:rPr>
        <w:t xml:space="preserve">i maty gimnastyczne do sali </w:t>
      </w:r>
      <w:r w:rsidRPr="002A525D">
        <w:rPr>
          <w:rFonts w:ascii="Calibri" w:hAnsi="Calibri"/>
        </w:rPr>
        <w:t>rehabilitacyjne</w:t>
      </w:r>
      <w:r>
        <w:rPr>
          <w:rFonts w:ascii="Calibri" w:hAnsi="Calibri"/>
        </w:rPr>
        <w:t>j</w:t>
      </w:r>
      <w:r w:rsidRPr="002A525D">
        <w:rPr>
          <w:rFonts w:ascii="Calibri" w:hAnsi="Calibri"/>
        </w:rPr>
        <w:t>,</w:t>
      </w:r>
    </w:p>
    <w:p w:rsidR="00BB681A" w:rsidRPr="002A525D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>ławki gimnastyczne,</w:t>
      </w:r>
    </w:p>
    <w:p w:rsidR="00BB681A" w:rsidRPr="002A525D" w:rsidRDefault="00BB681A" w:rsidP="00BB681A">
      <w:pPr>
        <w:numPr>
          <w:ilvl w:val="0"/>
          <w:numId w:val="30"/>
        </w:numPr>
        <w:jc w:val="both"/>
        <w:rPr>
          <w:rFonts w:ascii="Calibri" w:hAnsi="Calibri"/>
        </w:rPr>
      </w:pPr>
      <w:r>
        <w:rPr>
          <w:rFonts w:ascii="Calibri" w:hAnsi="Calibri"/>
        </w:rPr>
        <w:t>lustro korekcyjne,</w:t>
      </w: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węzeł sanitarny</w:t>
      </w:r>
      <w:r w:rsidRPr="002A525D">
        <w:rPr>
          <w:rFonts w:ascii="Calibri" w:hAnsi="Calibri"/>
        </w:rPr>
        <w:t xml:space="preserve"> (damski i męski) z natryskami dla podopiecznych (uczestnicy DDP + osoby korzystające z obiadów), dostosowany dla osób niepełnosprawnych porusza</w:t>
      </w:r>
      <w:r>
        <w:rPr>
          <w:rFonts w:ascii="Calibri" w:hAnsi="Calibri"/>
        </w:rPr>
        <w:t>jących się na wózku inwalidzkim</w:t>
      </w:r>
    </w:p>
    <w:p w:rsidR="00BB681A" w:rsidRPr="002A525D" w:rsidRDefault="00BB681A" w:rsidP="00BB681A">
      <w:pPr>
        <w:numPr>
          <w:ilvl w:val="0"/>
          <w:numId w:val="2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kabiny HPL z samozamykaczem w zawiasach/zawiasy domykające, konstrukcja aluminiowa, zamek zapadkowy, haczyki,</w:t>
      </w:r>
    </w:p>
    <w:p w:rsidR="00BB681A" w:rsidRPr="002A525D" w:rsidRDefault="00BB681A" w:rsidP="00BB681A">
      <w:pPr>
        <w:numPr>
          <w:ilvl w:val="0"/>
          <w:numId w:val="2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glazura i terakota, wykończenie listwami,</w:t>
      </w:r>
    </w:p>
    <w:p w:rsidR="00BB681A" w:rsidRPr="002A525D" w:rsidRDefault="00BB681A" w:rsidP="00BB681A">
      <w:pPr>
        <w:numPr>
          <w:ilvl w:val="0"/>
          <w:numId w:val="2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wyposażenie pomieszczeń w: lustra, ławeczki HPL, wieszaki ze stali nierdzewnej, elektryczne suszarki szczelinowe, kosze na śmieci, uchwyty na papier toaletowy, dozowniki na mydło, uchwyty dla niepełnosprawnych, tabliczki informacyjne oraz ewakuacyjne,</w:t>
      </w:r>
    </w:p>
    <w:p w:rsidR="00BB681A" w:rsidRPr="002A525D" w:rsidRDefault="00BB681A" w:rsidP="00BB681A">
      <w:pPr>
        <w:numPr>
          <w:ilvl w:val="0"/>
          <w:numId w:val="2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wentylacja (wykonanie bilansu powietrza, montaż nawiewników okiennych),</w:t>
      </w:r>
    </w:p>
    <w:p w:rsidR="00BB681A" w:rsidRPr="002A525D" w:rsidRDefault="00BB681A" w:rsidP="00BB681A">
      <w:pPr>
        <w:numPr>
          <w:ilvl w:val="0"/>
          <w:numId w:val="29"/>
        </w:numPr>
        <w:jc w:val="both"/>
        <w:rPr>
          <w:rFonts w:ascii="Calibri" w:hAnsi="Calibri"/>
        </w:rPr>
      </w:pPr>
      <w:r>
        <w:rPr>
          <w:rFonts w:ascii="Calibri" w:hAnsi="Calibri"/>
        </w:rPr>
        <w:t>Instalacja</w:t>
      </w:r>
      <w:r w:rsidRPr="002A525D">
        <w:rPr>
          <w:rFonts w:ascii="Calibri" w:hAnsi="Calibri"/>
        </w:rPr>
        <w:t xml:space="preserve"> </w:t>
      </w:r>
      <w:proofErr w:type="spellStart"/>
      <w:r w:rsidRPr="002A525D">
        <w:rPr>
          <w:rFonts w:ascii="Calibri" w:hAnsi="Calibri"/>
        </w:rPr>
        <w:t>przyzywowa</w:t>
      </w:r>
      <w:proofErr w:type="spellEnd"/>
      <w:r w:rsidRPr="002A525D">
        <w:rPr>
          <w:rFonts w:ascii="Calibri" w:hAnsi="Calibri"/>
        </w:rPr>
        <w:t xml:space="preserve"> w toalecie dla niepełnosprawnych,</w:t>
      </w:r>
    </w:p>
    <w:p w:rsidR="00BB681A" w:rsidRDefault="00BB681A" w:rsidP="00BB681A">
      <w:pPr>
        <w:numPr>
          <w:ilvl w:val="0"/>
          <w:numId w:val="2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montaż osprzętu sanitarne</w:t>
      </w:r>
      <w:r>
        <w:rPr>
          <w:rFonts w:ascii="Calibri" w:hAnsi="Calibri"/>
        </w:rPr>
        <w:t>go, miski ustępowe stojące/</w:t>
      </w:r>
      <w:proofErr w:type="spellStart"/>
      <w:r>
        <w:rPr>
          <w:rFonts w:ascii="Calibri" w:hAnsi="Calibri"/>
        </w:rPr>
        <w:t>komp</w:t>
      </w:r>
      <w:r w:rsidRPr="002A525D">
        <w:rPr>
          <w:rFonts w:ascii="Calibri" w:hAnsi="Calibri"/>
        </w:rPr>
        <w:t>act</w:t>
      </w:r>
      <w:proofErr w:type="spellEnd"/>
      <w:r w:rsidRPr="002A525D">
        <w:rPr>
          <w:rFonts w:ascii="Calibri" w:hAnsi="Calibri"/>
        </w:rPr>
        <w:t>,</w:t>
      </w: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AC0F52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 w:rsidRPr="00AC0F52">
        <w:rPr>
          <w:rFonts w:ascii="Calibri" w:hAnsi="Calibri"/>
        </w:rPr>
        <w:t>szatnia dla uczęszczających na obiady na ok. 100 osób</w:t>
      </w:r>
    </w:p>
    <w:p w:rsidR="00BB681A" w:rsidRPr="002A525D" w:rsidRDefault="00BB681A" w:rsidP="00BB681A">
      <w:pPr>
        <w:numPr>
          <w:ilvl w:val="0"/>
          <w:numId w:val="34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krzesła,</w:t>
      </w:r>
    </w:p>
    <w:p w:rsidR="00BB681A" w:rsidRPr="002A525D" w:rsidRDefault="00BB681A" w:rsidP="00BB681A">
      <w:pPr>
        <w:numPr>
          <w:ilvl w:val="0"/>
          <w:numId w:val="34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wieszaki,</w:t>
      </w:r>
    </w:p>
    <w:p w:rsidR="00BB681A" w:rsidRDefault="00BB681A" w:rsidP="00BB681A">
      <w:pPr>
        <w:numPr>
          <w:ilvl w:val="0"/>
          <w:numId w:val="34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stojak na parasole,</w:t>
      </w:r>
    </w:p>
    <w:p w:rsidR="00BB681A" w:rsidRDefault="00BB681A" w:rsidP="00BB681A">
      <w:pPr>
        <w:ind w:left="720"/>
        <w:jc w:val="both"/>
        <w:rPr>
          <w:rFonts w:ascii="Calibri" w:hAnsi="Calibri"/>
        </w:rPr>
      </w:pPr>
    </w:p>
    <w:p w:rsidR="00BB681A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szatnia dla uczestników DDP do 50 osób</w:t>
      </w:r>
    </w:p>
    <w:p w:rsidR="00BB681A" w:rsidRPr="00444C34" w:rsidRDefault="00BB681A" w:rsidP="00BB681A">
      <w:pPr>
        <w:numPr>
          <w:ilvl w:val="0"/>
          <w:numId w:val="34"/>
        </w:numPr>
        <w:jc w:val="both"/>
        <w:rPr>
          <w:rFonts w:ascii="Calibri" w:hAnsi="Calibri"/>
        </w:rPr>
      </w:pPr>
      <w:r w:rsidRPr="00444C34">
        <w:rPr>
          <w:rFonts w:ascii="Calibri" w:hAnsi="Calibri"/>
        </w:rPr>
        <w:t>osobiste, zamykane, numerowane szafki odzieżowe,</w:t>
      </w:r>
    </w:p>
    <w:p w:rsidR="00BB681A" w:rsidRPr="002A525D" w:rsidRDefault="00BB681A" w:rsidP="00BB681A">
      <w:pPr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t>krzesła,</w:t>
      </w: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</w:t>
      </w:r>
      <w:r w:rsidRPr="002A525D">
        <w:rPr>
          <w:rFonts w:ascii="Calibri" w:hAnsi="Calibri"/>
        </w:rPr>
        <w:t xml:space="preserve"> do</w:t>
      </w:r>
      <w:r>
        <w:rPr>
          <w:rFonts w:ascii="Calibri" w:hAnsi="Calibri"/>
        </w:rPr>
        <w:t xml:space="preserve"> terapii indywidualnej (</w:t>
      </w:r>
      <w:proofErr w:type="spellStart"/>
      <w:r>
        <w:rPr>
          <w:rFonts w:ascii="Calibri" w:hAnsi="Calibri"/>
        </w:rPr>
        <w:t>psychofizyczej</w:t>
      </w:r>
      <w:proofErr w:type="spellEnd"/>
      <w:r>
        <w:rPr>
          <w:rFonts w:ascii="Calibri" w:hAnsi="Calibri"/>
        </w:rPr>
        <w:t>)</w:t>
      </w:r>
    </w:p>
    <w:p w:rsidR="00BB681A" w:rsidRPr="002A525D" w:rsidRDefault="00BB681A" w:rsidP="00BB681A">
      <w:pPr>
        <w:numPr>
          <w:ilvl w:val="0"/>
          <w:numId w:val="35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biurko ze stanowiskiem komputerowym,</w:t>
      </w:r>
    </w:p>
    <w:p w:rsidR="00BB681A" w:rsidRPr="002A525D" w:rsidRDefault="00BB681A" w:rsidP="00BB681A">
      <w:pPr>
        <w:numPr>
          <w:ilvl w:val="0"/>
          <w:numId w:val="35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lastRenderedPageBreak/>
        <w:t>krzesło, fotel,</w:t>
      </w:r>
    </w:p>
    <w:p w:rsidR="00BB681A" w:rsidRPr="002A525D" w:rsidRDefault="00BB681A" w:rsidP="00BB681A">
      <w:pPr>
        <w:numPr>
          <w:ilvl w:val="0"/>
          <w:numId w:val="35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szafy wielofunkcyjne,</w:t>
      </w:r>
    </w:p>
    <w:p w:rsidR="00BB681A" w:rsidRPr="002A525D" w:rsidRDefault="00BB681A" w:rsidP="00BB681A">
      <w:pPr>
        <w:numPr>
          <w:ilvl w:val="0"/>
          <w:numId w:val="35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regały na dokumenty,</w:t>
      </w:r>
    </w:p>
    <w:p w:rsidR="00BB681A" w:rsidRPr="002A525D" w:rsidRDefault="00BB681A" w:rsidP="00BB681A">
      <w:pPr>
        <w:numPr>
          <w:ilvl w:val="0"/>
          <w:numId w:val="35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sofa,</w:t>
      </w:r>
    </w:p>
    <w:p w:rsidR="00BB681A" w:rsidRPr="00444C34" w:rsidRDefault="00BB681A" w:rsidP="00BB681A">
      <w:pPr>
        <w:numPr>
          <w:ilvl w:val="0"/>
          <w:numId w:val="35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stolik z </w:t>
      </w:r>
      <w:r>
        <w:rPr>
          <w:rFonts w:ascii="Calibri" w:hAnsi="Calibri"/>
        </w:rPr>
        <w:t>2 fotelami</w:t>
      </w:r>
      <w:r w:rsidRPr="002A525D">
        <w:rPr>
          <w:rFonts w:ascii="Calibri" w:hAnsi="Calibri"/>
        </w:rPr>
        <w:t>,</w:t>
      </w: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BB681A" w:rsidRPr="00AC0F52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 w:rsidRPr="00AC0F52">
        <w:rPr>
          <w:rFonts w:ascii="Calibri" w:hAnsi="Calibri"/>
        </w:rPr>
        <w:t>pokój do terapii grupowej</w:t>
      </w:r>
      <w:r>
        <w:rPr>
          <w:rFonts w:ascii="Calibri" w:hAnsi="Calibri"/>
        </w:rPr>
        <w:t xml:space="preserve"> </w:t>
      </w:r>
    </w:p>
    <w:p w:rsidR="00BB681A" w:rsidRPr="002A525D" w:rsidRDefault="00BB681A" w:rsidP="00BB681A">
      <w:pPr>
        <w:numPr>
          <w:ilvl w:val="0"/>
          <w:numId w:val="37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krzesła,</w:t>
      </w:r>
    </w:p>
    <w:p w:rsidR="00BB681A" w:rsidRPr="002A525D" w:rsidRDefault="00BB681A" w:rsidP="00BB681A">
      <w:pPr>
        <w:numPr>
          <w:ilvl w:val="0"/>
          <w:numId w:val="37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szafy</w:t>
      </w:r>
      <w:r>
        <w:rPr>
          <w:rFonts w:ascii="Calibri" w:hAnsi="Calibri"/>
        </w:rPr>
        <w:t>,</w:t>
      </w:r>
    </w:p>
    <w:p w:rsidR="00BB681A" w:rsidRDefault="00BB681A" w:rsidP="00BB681A">
      <w:pPr>
        <w:numPr>
          <w:ilvl w:val="0"/>
          <w:numId w:val="37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regały,</w:t>
      </w:r>
    </w:p>
    <w:p w:rsidR="00BB681A" w:rsidRDefault="00BB681A" w:rsidP="00BB681A">
      <w:pPr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stoły,</w:t>
      </w:r>
    </w:p>
    <w:p w:rsidR="00BB681A" w:rsidRDefault="00BB681A" w:rsidP="00BB681A">
      <w:pPr>
        <w:ind w:left="720"/>
        <w:jc w:val="both"/>
        <w:rPr>
          <w:rFonts w:ascii="Calibri" w:hAnsi="Calibri"/>
        </w:rPr>
      </w:pPr>
    </w:p>
    <w:p w:rsidR="00BB681A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świetlica/pokój telewizyjny</w:t>
      </w:r>
      <w:r w:rsidRPr="002A525D">
        <w:rPr>
          <w:rFonts w:ascii="Calibri" w:hAnsi="Calibri"/>
        </w:rPr>
        <w:t xml:space="preserve"> na ok. 50 osób, w której stanie st</w:t>
      </w:r>
      <w:r>
        <w:rPr>
          <w:rFonts w:ascii="Calibri" w:hAnsi="Calibri"/>
        </w:rPr>
        <w:t>ół tenisowy, stoły oraz krzesła</w:t>
      </w:r>
    </w:p>
    <w:p w:rsidR="00BB681A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drzwi podziałowe/przesuwane/łamane dzielące świetlicę na 2 pomieszczenia,</w:t>
      </w:r>
    </w:p>
    <w:p w:rsidR="00BB681A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telewizor montowany na ścianie,</w:t>
      </w:r>
    </w:p>
    <w:p w:rsidR="00BB681A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regał na sprzęt audiowizualny,</w:t>
      </w:r>
    </w:p>
    <w:p w:rsidR="00BB681A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stoliki,</w:t>
      </w:r>
    </w:p>
    <w:p w:rsidR="00BB681A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krzesła,</w:t>
      </w:r>
    </w:p>
    <w:p w:rsidR="00BB681A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min. 2 fotele i mały stolik okolicznościowy,</w:t>
      </w:r>
    </w:p>
    <w:p w:rsidR="00BB681A" w:rsidRPr="00AC0F52" w:rsidRDefault="00BB681A" w:rsidP="00BB681A">
      <w:pPr>
        <w:numPr>
          <w:ilvl w:val="0"/>
          <w:numId w:val="2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pakiety gniazd montowane w kasecie w posadzce/podłodze,</w:t>
      </w:r>
    </w:p>
    <w:p w:rsidR="00BB681A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</w:t>
      </w:r>
      <w:r w:rsidRPr="002A525D">
        <w:rPr>
          <w:rFonts w:ascii="Calibri" w:hAnsi="Calibri"/>
        </w:rPr>
        <w:t xml:space="preserve"> do terapii zajęciowej kobiet (pokój do robótek ręcznych, plastycznych, itp.)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stoły</w:t>
      </w:r>
      <w:r>
        <w:rPr>
          <w:rFonts w:ascii="Calibri" w:hAnsi="Calibri"/>
        </w:rPr>
        <w:t xml:space="preserve"> robocze</w:t>
      </w:r>
      <w:r w:rsidRPr="002A525D">
        <w:rPr>
          <w:rFonts w:ascii="Calibri" w:hAnsi="Calibri"/>
        </w:rPr>
        <w:t>,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krzesła,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zlew</w:t>
      </w:r>
      <w:r>
        <w:rPr>
          <w:rFonts w:ascii="Calibri" w:hAnsi="Calibri"/>
        </w:rPr>
        <w:t>/umywalka</w:t>
      </w:r>
      <w:r w:rsidRPr="002A525D">
        <w:rPr>
          <w:rFonts w:ascii="Calibri" w:hAnsi="Calibri"/>
        </w:rPr>
        <w:t>,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oświetlenie stanowiskowe,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regały,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szafki wielofunkcyjne,</w:t>
      </w:r>
    </w:p>
    <w:p w:rsidR="00BB681A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zasilanie w </w:t>
      </w:r>
      <w:proofErr w:type="spellStart"/>
      <w:r w:rsidRPr="002A525D">
        <w:rPr>
          <w:rFonts w:ascii="Calibri" w:hAnsi="Calibri"/>
        </w:rPr>
        <w:t>enn</w:t>
      </w:r>
      <w:proofErr w:type="spellEnd"/>
      <w:r w:rsidRPr="002A525D">
        <w:rPr>
          <w:rFonts w:ascii="Calibri" w:hAnsi="Calibri"/>
        </w:rPr>
        <w:t xml:space="preserve">, </w:t>
      </w:r>
      <w:proofErr w:type="spellStart"/>
      <w:r w:rsidRPr="002A525D">
        <w:rPr>
          <w:rFonts w:ascii="Calibri" w:hAnsi="Calibri"/>
        </w:rPr>
        <w:t>wod-kan</w:t>
      </w:r>
      <w:proofErr w:type="spellEnd"/>
      <w:r w:rsidRPr="002A525D">
        <w:rPr>
          <w:rFonts w:ascii="Calibri" w:hAnsi="Calibri"/>
        </w:rPr>
        <w:t>,</w:t>
      </w:r>
    </w:p>
    <w:p w:rsidR="00BB681A" w:rsidRPr="00E96176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</w:t>
      </w:r>
      <w:r w:rsidRPr="002A525D">
        <w:rPr>
          <w:rFonts w:ascii="Calibri" w:hAnsi="Calibri"/>
        </w:rPr>
        <w:t xml:space="preserve"> do terapii zajęciowej mężczyzn (pokój do majsterkowania, itp.)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stoły</w:t>
      </w:r>
      <w:r>
        <w:rPr>
          <w:rFonts w:ascii="Calibri" w:hAnsi="Calibri"/>
        </w:rPr>
        <w:t xml:space="preserve"> robocze</w:t>
      </w:r>
      <w:r w:rsidRPr="002A525D">
        <w:rPr>
          <w:rFonts w:ascii="Calibri" w:hAnsi="Calibri"/>
        </w:rPr>
        <w:t>,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krzesła,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zlew</w:t>
      </w:r>
      <w:r>
        <w:rPr>
          <w:rFonts w:ascii="Calibri" w:hAnsi="Calibri"/>
        </w:rPr>
        <w:t>/umywalka</w:t>
      </w:r>
      <w:r w:rsidRPr="002A525D">
        <w:rPr>
          <w:rFonts w:ascii="Calibri" w:hAnsi="Calibri"/>
        </w:rPr>
        <w:t>,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oświetlenie stanowiskowe,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regały,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szafki wielofunkcyjne,</w:t>
      </w:r>
    </w:p>
    <w:p w:rsidR="00BB681A" w:rsidRPr="002A525D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zasilanie w </w:t>
      </w:r>
      <w:proofErr w:type="spellStart"/>
      <w:r w:rsidRPr="002A525D">
        <w:rPr>
          <w:rFonts w:ascii="Calibri" w:hAnsi="Calibri"/>
        </w:rPr>
        <w:t>enn</w:t>
      </w:r>
      <w:proofErr w:type="spellEnd"/>
      <w:r w:rsidRPr="002A525D">
        <w:rPr>
          <w:rFonts w:ascii="Calibri" w:hAnsi="Calibri"/>
        </w:rPr>
        <w:t xml:space="preserve">, </w:t>
      </w:r>
      <w:proofErr w:type="spellStart"/>
      <w:r w:rsidRPr="002A525D">
        <w:rPr>
          <w:rFonts w:ascii="Calibri" w:hAnsi="Calibri"/>
        </w:rPr>
        <w:t>wod-kan</w:t>
      </w:r>
      <w:proofErr w:type="spellEnd"/>
      <w:r w:rsidRPr="002A525D">
        <w:rPr>
          <w:rFonts w:ascii="Calibri" w:hAnsi="Calibri"/>
        </w:rPr>
        <w:t>,</w:t>
      </w:r>
    </w:p>
    <w:p w:rsidR="00BB681A" w:rsidRDefault="00BB681A" w:rsidP="00BB681A">
      <w:pPr>
        <w:numPr>
          <w:ilvl w:val="0"/>
          <w:numId w:val="40"/>
        </w:numPr>
        <w:jc w:val="both"/>
        <w:rPr>
          <w:rFonts w:ascii="Calibri" w:hAnsi="Calibri"/>
        </w:rPr>
      </w:pPr>
      <w:r>
        <w:rPr>
          <w:rFonts w:ascii="Calibri" w:hAnsi="Calibri"/>
        </w:rPr>
        <w:t>gniazda zasilające montowane w stołach roboczych,</w:t>
      </w:r>
    </w:p>
    <w:p w:rsidR="00BB681A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gabinet</w:t>
      </w:r>
      <w:r w:rsidRPr="002A525D">
        <w:rPr>
          <w:rFonts w:ascii="Calibri" w:hAnsi="Calibri"/>
        </w:rPr>
        <w:t xml:space="preserve"> pierwszej pomocy</w:t>
      </w:r>
    </w:p>
    <w:p w:rsidR="00BB681A" w:rsidRPr="002A525D" w:rsidRDefault="00BB681A" w:rsidP="00BB681A">
      <w:pPr>
        <w:numPr>
          <w:ilvl w:val="0"/>
          <w:numId w:val="38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apteczka,</w:t>
      </w:r>
    </w:p>
    <w:p w:rsidR="00BB681A" w:rsidRPr="002A525D" w:rsidRDefault="00BB681A" w:rsidP="00BB681A">
      <w:pPr>
        <w:numPr>
          <w:ilvl w:val="0"/>
          <w:numId w:val="38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biurko,</w:t>
      </w:r>
    </w:p>
    <w:p w:rsidR="00BB681A" w:rsidRPr="002A525D" w:rsidRDefault="00BB681A" w:rsidP="00BB681A">
      <w:pPr>
        <w:numPr>
          <w:ilvl w:val="0"/>
          <w:numId w:val="38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krzesło,</w:t>
      </w:r>
    </w:p>
    <w:p w:rsidR="00BB681A" w:rsidRPr="002A525D" w:rsidRDefault="00BB681A" w:rsidP="00BB681A">
      <w:pPr>
        <w:numPr>
          <w:ilvl w:val="0"/>
          <w:numId w:val="38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kozetka,</w:t>
      </w:r>
    </w:p>
    <w:p w:rsidR="00BB681A" w:rsidRPr="002A525D" w:rsidRDefault="00BB681A" w:rsidP="00BB681A">
      <w:pPr>
        <w:numPr>
          <w:ilvl w:val="0"/>
          <w:numId w:val="38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umywalka,</w:t>
      </w:r>
    </w:p>
    <w:p w:rsidR="00BB681A" w:rsidRDefault="00BB681A" w:rsidP="00BB681A">
      <w:pPr>
        <w:jc w:val="both"/>
        <w:rPr>
          <w:rFonts w:ascii="Calibri" w:hAnsi="Calibri"/>
        </w:rPr>
      </w:pPr>
    </w:p>
    <w:p w:rsidR="00BB681A" w:rsidRPr="00AB1397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</w:t>
      </w:r>
      <w:r w:rsidRPr="002A525D">
        <w:rPr>
          <w:rFonts w:ascii="Calibri" w:hAnsi="Calibri"/>
        </w:rPr>
        <w:t xml:space="preserve"> kierownika DDP</w:t>
      </w:r>
      <w:r w:rsidRPr="00C03CB1">
        <w:rPr>
          <w:rFonts w:ascii="Calibri" w:hAnsi="Calibri"/>
        </w:rPr>
        <w:t xml:space="preserve"> </w:t>
      </w:r>
      <w:r>
        <w:rPr>
          <w:rFonts w:ascii="Calibri" w:hAnsi="Calibri"/>
        </w:rPr>
        <w:t>z przynależnym indywidualnym węzłem sanitarnym,</w:t>
      </w:r>
    </w:p>
    <w:p w:rsidR="00BB681A" w:rsidRPr="002A525D" w:rsidRDefault="00BB681A" w:rsidP="00BB681A">
      <w:pPr>
        <w:numPr>
          <w:ilvl w:val="0"/>
          <w:numId w:val="36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biurko ze stanowiskiem komputerowym,</w:t>
      </w:r>
    </w:p>
    <w:p w:rsidR="00BB681A" w:rsidRPr="002A525D" w:rsidRDefault="00BB681A" w:rsidP="00BB681A">
      <w:pPr>
        <w:numPr>
          <w:ilvl w:val="0"/>
          <w:numId w:val="36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krzesło,</w:t>
      </w:r>
    </w:p>
    <w:p w:rsidR="00BB681A" w:rsidRPr="002A525D" w:rsidRDefault="00BB681A" w:rsidP="00BB681A">
      <w:pPr>
        <w:numPr>
          <w:ilvl w:val="0"/>
          <w:numId w:val="36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szafy wielofunkcyjne,</w:t>
      </w:r>
    </w:p>
    <w:p w:rsidR="00BB681A" w:rsidRPr="002A525D" w:rsidRDefault="00BB681A" w:rsidP="00BB681A">
      <w:pPr>
        <w:numPr>
          <w:ilvl w:val="0"/>
          <w:numId w:val="36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regały na dokumenty,</w:t>
      </w:r>
    </w:p>
    <w:p w:rsidR="00BB681A" w:rsidRPr="00C03CB1" w:rsidRDefault="00BB681A" w:rsidP="00BB681A">
      <w:pPr>
        <w:numPr>
          <w:ilvl w:val="0"/>
          <w:numId w:val="36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stolik z </w:t>
      </w:r>
      <w:r>
        <w:rPr>
          <w:rFonts w:ascii="Calibri" w:hAnsi="Calibri"/>
        </w:rPr>
        <w:t>2 fotelami</w:t>
      </w:r>
      <w:r w:rsidRPr="002A525D">
        <w:rPr>
          <w:rFonts w:ascii="Calibri" w:hAnsi="Calibri"/>
        </w:rPr>
        <w:t>,</w:t>
      </w:r>
    </w:p>
    <w:p w:rsidR="00BB681A" w:rsidRPr="00AB1397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służbowy dla personelu DDP</w:t>
      </w:r>
    </w:p>
    <w:p w:rsidR="00BB681A" w:rsidRPr="002A525D" w:rsidRDefault="00BB681A" w:rsidP="00BB681A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biurko ze stanowiskiem komputerowym,</w:t>
      </w:r>
    </w:p>
    <w:p w:rsidR="00BB681A" w:rsidRPr="002A525D" w:rsidRDefault="00BB681A" w:rsidP="00BB681A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fotel biurowy,</w:t>
      </w:r>
    </w:p>
    <w:p w:rsidR="00BB681A" w:rsidRDefault="00BB681A" w:rsidP="00BB681A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2 krzesła,</w:t>
      </w:r>
    </w:p>
    <w:p w:rsidR="00BB681A" w:rsidRDefault="00BB681A" w:rsidP="00BB681A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szafa na ubrania,</w:t>
      </w:r>
    </w:p>
    <w:p w:rsidR="00BB681A" w:rsidRDefault="00BB681A" w:rsidP="00BB681A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wielofunkcyjna szafa na dokumenty,</w:t>
      </w:r>
    </w:p>
    <w:p w:rsidR="00BB681A" w:rsidRDefault="00BB681A" w:rsidP="00BB681A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stolik podręczny,</w:t>
      </w:r>
    </w:p>
    <w:p w:rsidR="00BB681A" w:rsidRPr="006561D2" w:rsidRDefault="00BB681A" w:rsidP="00BB681A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ksero,</w:t>
      </w: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do rehabilitacji z</w:t>
      </w:r>
      <w:r w:rsidRPr="002A52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drobnym </w:t>
      </w:r>
      <w:r w:rsidRPr="002A525D">
        <w:rPr>
          <w:rFonts w:ascii="Calibri" w:hAnsi="Calibri"/>
        </w:rPr>
        <w:t>sprzęt</w:t>
      </w:r>
      <w:r>
        <w:rPr>
          <w:rFonts w:ascii="Calibri" w:hAnsi="Calibri"/>
        </w:rPr>
        <w:t xml:space="preserve">em rehabilitacyjnym – podłoga </w:t>
      </w:r>
    </w:p>
    <w:p w:rsidR="00BB681A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>wielofunkcyjny, zespolony rotor do ćwiczeń (rotory: do ćwiczeń barku, kończyn górnych, kończyn dolnych lub oddzielne funkcyjne rotory),</w:t>
      </w:r>
    </w:p>
    <w:p w:rsidR="00BB681A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>obciążniki,</w:t>
      </w:r>
    </w:p>
    <w:p w:rsidR="00BB681A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>stół, tablica do ćwiczeń manualnych,</w:t>
      </w:r>
    </w:p>
    <w:p w:rsidR="00BB681A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>piłki rehabilitacyjne,</w:t>
      </w:r>
    </w:p>
    <w:p w:rsidR="00BB681A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>worki z wypełnieniem do ćwiczeń, taśmy</w:t>
      </w:r>
    </w:p>
    <w:p w:rsidR="00BB681A" w:rsidRPr="002A525D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dwa stanowiska z możliwością montażu bloczka wielofunkcyjnego do ćwiczeń,</w:t>
      </w:r>
    </w:p>
    <w:p w:rsidR="00BB681A" w:rsidRDefault="00BB681A" w:rsidP="00BB681A">
      <w:pPr>
        <w:numPr>
          <w:ilvl w:val="0"/>
          <w:numId w:val="42"/>
        </w:numPr>
        <w:jc w:val="both"/>
        <w:rPr>
          <w:rFonts w:ascii="Calibri" w:hAnsi="Calibri"/>
        </w:rPr>
      </w:pPr>
      <w:r>
        <w:rPr>
          <w:rFonts w:ascii="Calibri" w:hAnsi="Calibri"/>
        </w:rPr>
        <w:t>1 rower rehabilitacyjny</w:t>
      </w:r>
      <w:r w:rsidRPr="002A525D">
        <w:rPr>
          <w:rFonts w:ascii="Calibri" w:hAnsi="Calibri"/>
        </w:rPr>
        <w:t>,</w:t>
      </w:r>
    </w:p>
    <w:p w:rsidR="00BB681A" w:rsidRPr="003C1774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socjalny</w:t>
      </w:r>
      <w:r w:rsidRPr="002A525D">
        <w:rPr>
          <w:rFonts w:ascii="Calibri" w:hAnsi="Calibri"/>
        </w:rPr>
        <w:t xml:space="preserve"> dla uczestników DDP, który będzie służył do terapii zajęciowej </w:t>
      </w:r>
      <w:r w:rsidRPr="002A525D">
        <w:rPr>
          <w:rFonts w:ascii="Calibri" w:hAnsi="Calibri"/>
        </w:rPr>
        <w:br/>
        <w:t>z dziedziny kulinarnej</w:t>
      </w:r>
    </w:p>
    <w:p w:rsidR="00BB681A" w:rsidRDefault="00BB681A" w:rsidP="00BB681A">
      <w:pPr>
        <w:numPr>
          <w:ilvl w:val="0"/>
          <w:numId w:val="45"/>
        </w:numPr>
        <w:jc w:val="both"/>
        <w:rPr>
          <w:rFonts w:ascii="Calibri" w:hAnsi="Calibri"/>
        </w:rPr>
      </w:pPr>
      <w:r>
        <w:rPr>
          <w:rFonts w:ascii="Calibri" w:hAnsi="Calibri"/>
        </w:rPr>
        <w:t>blat roboczy,</w:t>
      </w:r>
    </w:p>
    <w:p w:rsidR="00BB681A" w:rsidRDefault="00BB681A" w:rsidP="00BB681A">
      <w:pPr>
        <w:numPr>
          <w:ilvl w:val="0"/>
          <w:numId w:val="45"/>
        </w:numPr>
        <w:jc w:val="both"/>
        <w:rPr>
          <w:rFonts w:ascii="Calibri" w:hAnsi="Calibri"/>
        </w:rPr>
      </w:pPr>
      <w:r>
        <w:rPr>
          <w:rFonts w:ascii="Calibri" w:hAnsi="Calibri"/>
        </w:rPr>
        <w:t>szafki,</w:t>
      </w:r>
    </w:p>
    <w:p w:rsidR="00BB681A" w:rsidRDefault="00BB681A" w:rsidP="00BB681A">
      <w:pPr>
        <w:numPr>
          <w:ilvl w:val="0"/>
          <w:numId w:val="45"/>
        </w:numPr>
        <w:jc w:val="both"/>
        <w:rPr>
          <w:rFonts w:ascii="Calibri" w:hAnsi="Calibri"/>
        </w:rPr>
      </w:pPr>
      <w:r>
        <w:rPr>
          <w:rFonts w:ascii="Calibri" w:hAnsi="Calibri"/>
        </w:rPr>
        <w:t>regał,</w:t>
      </w:r>
    </w:p>
    <w:p w:rsidR="00BB681A" w:rsidRPr="002A525D" w:rsidRDefault="00BB681A" w:rsidP="00BB681A">
      <w:pPr>
        <w:numPr>
          <w:ilvl w:val="0"/>
          <w:numId w:val="45"/>
        </w:numPr>
        <w:jc w:val="both"/>
        <w:rPr>
          <w:rFonts w:ascii="Calibri" w:hAnsi="Calibri"/>
        </w:rPr>
      </w:pPr>
      <w:r>
        <w:rPr>
          <w:rFonts w:ascii="Calibri" w:hAnsi="Calibri"/>
        </w:rPr>
        <w:t>4 krzesła,</w:t>
      </w:r>
    </w:p>
    <w:p w:rsidR="00BB681A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zmywarka,</w:t>
      </w:r>
    </w:p>
    <w:p w:rsidR="00BB681A" w:rsidRDefault="00BB681A" w:rsidP="00BB681A">
      <w:pPr>
        <w:numPr>
          <w:ilvl w:val="0"/>
          <w:numId w:val="39"/>
        </w:numPr>
        <w:jc w:val="both"/>
        <w:rPr>
          <w:rFonts w:ascii="Calibri" w:hAnsi="Calibri"/>
        </w:rPr>
      </w:pPr>
      <w:r>
        <w:rPr>
          <w:rFonts w:ascii="Calibri" w:hAnsi="Calibri"/>
        </w:rPr>
        <w:t>lodówka,</w:t>
      </w:r>
    </w:p>
    <w:p w:rsidR="00BB681A" w:rsidRPr="008515C0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pomieszczenie</w:t>
      </w:r>
      <w:r w:rsidRPr="002A525D">
        <w:rPr>
          <w:rFonts w:ascii="Calibri" w:hAnsi="Calibri"/>
        </w:rPr>
        <w:t xml:space="preserve"> do przechowywania materiałów na terapię zajęciową</w:t>
      </w:r>
    </w:p>
    <w:p w:rsidR="00BB681A" w:rsidRPr="003B5CE1" w:rsidRDefault="00BB681A" w:rsidP="00BB681A">
      <w:pPr>
        <w:numPr>
          <w:ilvl w:val="0"/>
          <w:numId w:val="44"/>
        </w:numPr>
        <w:jc w:val="both"/>
        <w:rPr>
          <w:rFonts w:ascii="Calibri" w:hAnsi="Calibri"/>
        </w:rPr>
      </w:pPr>
      <w:r>
        <w:rPr>
          <w:rFonts w:ascii="Calibri" w:hAnsi="Calibri"/>
        </w:rPr>
        <w:t>regały,</w:t>
      </w:r>
    </w:p>
    <w:p w:rsidR="00BB681A" w:rsidRDefault="00BB681A" w:rsidP="00BB681A">
      <w:pPr>
        <w:numPr>
          <w:ilvl w:val="0"/>
          <w:numId w:val="44"/>
        </w:numPr>
        <w:jc w:val="both"/>
        <w:rPr>
          <w:rFonts w:ascii="Calibri" w:hAnsi="Calibri"/>
        </w:rPr>
      </w:pPr>
      <w:r>
        <w:rPr>
          <w:rFonts w:ascii="Calibri" w:hAnsi="Calibri"/>
        </w:rPr>
        <w:t>szafki,</w:t>
      </w:r>
    </w:p>
    <w:p w:rsidR="00BB681A" w:rsidRDefault="00BB681A" w:rsidP="00BB681A">
      <w:pPr>
        <w:ind w:left="720"/>
        <w:jc w:val="both"/>
        <w:rPr>
          <w:rFonts w:ascii="Calibri" w:hAnsi="Calibri"/>
        </w:rPr>
      </w:pPr>
    </w:p>
    <w:p w:rsidR="00BB681A" w:rsidRPr="002A525D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pokój wypoczynku i relaksacji</w:t>
      </w:r>
    </w:p>
    <w:p w:rsidR="00BB681A" w:rsidRPr="002A525D" w:rsidRDefault="00BB681A" w:rsidP="00BB681A">
      <w:pPr>
        <w:numPr>
          <w:ilvl w:val="0"/>
          <w:numId w:val="43"/>
        </w:numPr>
        <w:jc w:val="both"/>
        <w:rPr>
          <w:rFonts w:ascii="Calibri" w:hAnsi="Calibri"/>
        </w:rPr>
      </w:pPr>
      <w:r>
        <w:rPr>
          <w:rFonts w:ascii="Calibri" w:hAnsi="Calibri"/>
        </w:rPr>
        <w:t>2 sofy,</w:t>
      </w:r>
    </w:p>
    <w:p w:rsidR="00BB681A" w:rsidRPr="002A525D" w:rsidRDefault="00BB681A" w:rsidP="00BB681A">
      <w:pPr>
        <w:numPr>
          <w:ilvl w:val="0"/>
          <w:numId w:val="43"/>
        </w:numPr>
        <w:jc w:val="both"/>
        <w:rPr>
          <w:rFonts w:ascii="Calibri" w:hAnsi="Calibri"/>
        </w:rPr>
      </w:pPr>
      <w:r>
        <w:rPr>
          <w:rFonts w:ascii="Calibri" w:hAnsi="Calibri"/>
        </w:rPr>
        <w:t>4 fotele,</w:t>
      </w:r>
    </w:p>
    <w:p w:rsidR="00BB681A" w:rsidRDefault="00BB681A" w:rsidP="00BB681A">
      <w:pPr>
        <w:numPr>
          <w:ilvl w:val="0"/>
          <w:numId w:val="43"/>
        </w:numPr>
        <w:jc w:val="both"/>
        <w:rPr>
          <w:rFonts w:ascii="Calibri" w:hAnsi="Calibri"/>
        </w:rPr>
      </w:pPr>
      <w:r>
        <w:rPr>
          <w:rFonts w:ascii="Calibri" w:hAnsi="Calibri"/>
        </w:rPr>
        <w:t>stolik okolicznościowy z 4 krzesłami,</w:t>
      </w:r>
    </w:p>
    <w:p w:rsidR="00BB681A" w:rsidRPr="002F74E1" w:rsidRDefault="00BB681A" w:rsidP="00BB681A">
      <w:pPr>
        <w:numPr>
          <w:ilvl w:val="0"/>
          <w:numId w:val="43"/>
        </w:numPr>
        <w:jc w:val="both"/>
        <w:rPr>
          <w:rFonts w:ascii="Calibri" w:hAnsi="Calibri"/>
        </w:rPr>
      </w:pPr>
      <w:r w:rsidRPr="002F74E1">
        <w:rPr>
          <w:rFonts w:ascii="Calibri" w:hAnsi="Calibri"/>
        </w:rPr>
        <w:t>regał na sprzęt muzyczny,</w:t>
      </w:r>
    </w:p>
    <w:p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:rsidR="00BB681A" w:rsidRPr="009F61D7" w:rsidRDefault="00BB681A" w:rsidP="00BB681A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magazyn</w:t>
      </w:r>
      <w:r w:rsidRPr="002A525D">
        <w:rPr>
          <w:rFonts w:ascii="Calibri" w:hAnsi="Calibri"/>
        </w:rPr>
        <w:t xml:space="preserve"> sk</w:t>
      </w:r>
      <w:r>
        <w:rPr>
          <w:rFonts w:ascii="Calibri" w:hAnsi="Calibri"/>
        </w:rPr>
        <w:t>ładowania sprzętu ogrodowego na</w:t>
      </w:r>
      <w:r w:rsidRPr="002A525D">
        <w:rPr>
          <w:rFonts w:ascii="Calibri" w:hAnsi="Calibri"/>
        </w:rPr>
        <w:t>: leżaki, pawil</w:t>
      </w:r>
      <w:r>
        <w:rPr>
          <w:rFonts w:ascii="Calibri" w:hAnsi="Calibri"/>
        </w:rPr>
        <w:t xml:space="preserve">ony ogrodowe, krzesła </w:t>
      </w:r>
      <w:r>
        <w:rPr>
          <w:rFonts w:ascii="Calibri" w:hAnsi="Calibri"/>
        </w:rPr>
        <w:br/>
        <w:t>i stoły)</w:t>
      </w:r>
    </w:p>
    <w:p w:rsidR="00BB681A" w:rsidRDefault="00BB681A" w:rsidP="00BB681A">
      <w:pPr>
        <w:numPr>
          <w:ilvl w:val="0"/>
          <w:numId w:val="37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regały,</w:t>
      </w:r>
    </w:p>
    <w:p w:rsidR="00BB681A" w:rsidRPr="007B3DA3" w:rsidRDefault="00BB681A" w:rsidP="00BB681A">
      <w:pPr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h</w:t>
      </w:r>
      <w:r w:rsidRPr="009F61D7">
        <w:rPr>
          <w:rFonts w:ascii="Calibri" w:hAnsi="Calibri"/>
        </w:rPr>
        <w:t>aki montowane na  ścianie</w:t>
      </w:r>
      <w:r>
        <w:rPr>
          <w:rFonts w:ascii="Calibri" w:hAnsi="Calibri"/>
        </w:rPr>
        <w:t>,</w:t>
      </w: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jc w:val="both"/>
        <w:rPr>
          <w:rFonts w:ascii="Calibri" w:hAnsi="Calibri"/>
        </w:rPr>
      </w:pPr>
      <w:r w:rsidRPr="002A525D">
        <w:rPr>
          <w:rFonts w:ascii="Calibri" w:hAnsi="Calibri"/>
        </w:rPr>
        <w:t>Uwagi: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Pr="002A525D">
        <w:rPr>
          <w:rFonts w:ascii="Calibri" w:hAnsi="Calibri"/>
        </w:rPr>
        <w:t xml:space="preserve">ferent zobowiązany jest przedłożyć do akceptacji min. 3 koncepcje rozwiązań funkcjonalnych planowanej przebudowy i rozbudowy budynku, z których jedna, </w:t>
      </w:r>
      <w:r w:rsidRPr="002A525D">
        <w:rPr>
          <w:rFonts w:ascii="Calibri" w:hAnsi="Calibri"/>
        </w:rPr>
        <w:br/>
        <w:t xml:space="preserve">po wprowadzeniu uwag i zaleceń Zamawiającego, zostanie przeznaczona do </w:t>
      </w:r>
      <w:r>
        <w:rPr>
          <w:rFonts w:ascii="Calibri" w:hAnsi="Calibri"/>
        </w:rPr>
        <w:t>dalszego opracowania.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2A525D">
        <w:rPr>
          <w:rFonts w:ascii="Calibri" w:hAnsi="Calibri"/>
        </w:rPr>
        <w:t xml:space="preserve">odczas projektowania opisać rozwiązania systemowe i kompatybilne (wizualnie </w:t>
      </w:r>
      <w:r w:rsidRPr="002A525D">
        <w:rPr>
          <w:rFonts w:ascii="Calibri" w:hAnsi="Calibri"/>
        </w:rPr>
        <w:br/>
        <w:t>i kolorystycznie), zapropo</w:t>
      </w:r>
      <w:r>
        <w:rPr>
          <w:rFonts w:ascii="Calibri" w:hAnsi="Calibri"/>
        </w:rPr>
        <w:t>nować nowoczesny i funkcjonalny styl wykończenia.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2A525D">
        <w:rPr>
          <w:rFonts w:ascii="Calibri" w:hAnsi="Calibri"/>
        </w:rPr>
        <w:t xml:space="preserve">astosować rozwiązania trwałe, przeznaczone do zastosowania w przestrzeni publicznej o podwyższonej odporności na wandalizm, materiały wykończeniowe </w:t>
      </w:r>
      <w:r>
        <w:rPr>
          <w:rFonts w:ascii="Calibri" w:hAnsi="Calibri"/>
        </w:rPr>
        <w:br/>
      </w:r>
      <w:r w:rsidRPr="002A525D">
        <w:rPr>
          <w:rFonts w:ascii="Calibri" w:hAnsi="Calibri"/>
        </w:rPr>
        <w:t xml:space="preserve">w stopniu wysokim, wszystkie elementy stalowe w tym </w:t>
      </w:r>
      <w:r>
        <w:rPr>
          <w:rFonts w:ascii="Calibri" w:hAnsi="Calibri"/>
        </w:rPr>
        <w:t xml:space="preserve">suszarki do rąk, dozowniki </w:t>
      </w:r>
      <w:r>
        <w:rPr>
          <w:rFonts w:ascii="Calibri" w:hAnsi="Calibri"/>
        </w:rPr>
        <w:br/>
        <w:t xml:space="preserve">na: mydło i papier toaletowy, </w:t>
      </w:r>
      <w:r w:rsidRPr="002A525D">
        <w:rPr>
          <w:rFonts w:ascii="Calibri" w:hAnsi="Calibri"/>
        </w:rPr>
        <w:t xml:space="preserve">syfony, kratki i wpusty zaprojektować ze </w:t>
      </w:r>
      <w:r>
        <w:rPr>
          <w:rFonts w:ascii="Calibri" w:hAnsi="Calibri"/>
        </w:rPr>
        <w:t>stali nierdzewnej - szczotkowanej.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2A525D">
        <w:rPr>
          <w:rFonts w:ascii="Calibri" w:hAnsi="Calibri"/>
        </w:rPr>
        <w:t xml:space="preserve">unkcję planowanych do przebudowy pomieszczeń bezwzględnie dostosować dla wszystkich użytkowników, w tym w szczególności dla osób starszych, </w:t>
      </w:r>
      <w:r w:rsidRPr="002A525D">
        <w:rPr>
          <w:rFonts w:ascii="Calibri" w:hAnsi="Calibri"/>
        </w:rPr>
        <w:br/>
        <w:t xml:space="preserve">niepełnosprawnych, niedowidzących (dedykowane udogodnienia, np. pisane </w:t>
      </w:r>
      <w:r w:rsidRPr="002A525D">
        <w:rPr>
          <w:rFonts w:ascii="Calibri" w:hAnsi="Calibri"/>
        </w:rPr>
        <w:br/>
        <w:t>w alfabecie Braille’a</w:t>
      </w:r>
      <w:r>
        <w:rPr>
          <w:rFonts w:ascii="Calibri" w:hAnsi="Calibri"/>
        </w:rPr>
        <w:t>).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2A525D">
        <w:rPr>
          <w:rFonts w:ascii="Calibri" w:hAnsi="Calibri"/>
        </w:rPr>
        <w:t>aproponować etapowanie robót (podział kosztorysów), w taki sposób aby umożliwić samodzielne funkcjonowanie wyodrębnionych pomieszczeń, zakres etapowania zostanie ustalony w trakcie uzgadniania i opini</w:t>
      </w:r>
      <w:r>
        <w:rPr>
          <w:rFonts w:ascii="Calibri" w:hAnsi="Calibri"/>
        </w:rPr>
        <w:t>owania dokumentacji projektowej.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W przypadku braku możliwości dotrzymania wymaganych </w:t>
      </w:r>
      <w:proofErr w:type="spellStart"/>
      <w:r w:rsidRPr="002A525D">
        <w:rPr>
          <w:rFonts w:ascii="Calibri" w:hAnsi="Calibri"/>
        </w:rPr>
        <w:t>mpzp</w:t>
      </w:r>
      <w:proofErr w:type="spellEnd"/>
      <w:r w:rsidRPr="002A525D">
        <w:rPr>
          <w:rFonts w:ascii="Calibri" w:hAnsi="Calibri"/>
        </w:rPr>
        <w:t xml:space="preserve"> miasta Pruszcz Gdański parametrów obiektu/zabudowy - zasto</w:t>
      </w:r>
      <w:r>
        <w:rPr>
          <w:rFonts w:ascii="Calibri" w:hAnsi="Calibri"/>
        </w:rPr>
        <w:t>sować tzw. dachy zielone.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Zgodnie z obowiązującymi przepisami budynek MOPS oraz planowaną przebudowę</w:t>
      </w:r>
      <w:r w:rsidRPr="002A525D">
        <w:rPr>
          <w:rFonts w:ascii="Calibri" w:hAnsi="Calibri"/>
        </w:rPr>
        <w:br/>
        <w:t>i rozbudowę Domu Dziennego Pobytu dostosować do obowiązujących przepisów p.poż. (komp</w:t>
      </w:r>
      <w:r>
        <w:rPr>
          <w:rFonts w:ascii="Calibri" w:hAnsi="Calibri"/>
        </w:rPr>
        <w:t>leksowa analiza całego obiektu).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Zastosować rozwiązania ergonomiczne, energooszczędne (oświetlenie ze źró</w:t>
      </w:r>
      <w:r>
        <w:rPr>
          <w:rFonts w:ascii="Calibri" w:hAnsi="Calibri"/>
        </w:rPr>
        <w:t>dłem LED, źródła fotowoltaiczne.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Wentylacja grawitacyjna (wykonanie bilansu </w:t>
      </w:r>
      <w:r>
        <w:rPr>
          <w:rFonts w:ascii="Calibri" w:hAnsi="Calibri"/>
        </w:rPr>
        <w:t>powietrza, montaż nawiewników).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 xml:space="preserve">W części pomieszczeń w szczególności (kuchnia, stołówka) wentylacja mechaniczna </w:t>
      </w:r>
      <w:r>
        <w:rPr>
          <w:rFonts w:ascii="Calibri" w:hAnsi="Calibri"/>
        </w:rPr>
        <w:br/>
      </w:r>
      <w:r w:rsidRPr="002A525D">
        <w:rPr>
          <w:rFonts w:ascii="Calibri" w:hAnsi="Calibri"/>
        </w:rPr>
        <w:t>z możliwością obniżenia/regulacji</w:t>
      </w:r>
      <w:r>
        <w:rPr>
          <w:rFonts w:ascii="Calibri" w:hAnsi="Calibri"/>
        </w:rPr>
        <w:t xml:space="preserve"> temperatury i/lub klimatyzacja.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 w:rsidRPr="002A525D">
        <w:rPr>
          <w:rFonts w:ascii="Calibri" w:hAnsi="Calibri"/>
        </w:rPr>
        <w:t>W pomieszczeniach komputerowych przewidzieć rolety antywłamaniowe</w:t>
      </w:r>
      <w:r>
        <w:rPr>
          <w:rFonts w:ascii="Calibri" w:hAnsi="Calibri"/>
        </w:rPr>
        <w:t xml:space="preserve"> oraz rolety materiałowe.</w:t>
      </w:r>
    </w:p>
    <w:p w:rsidR="00BB681A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Drzwi wyposażyć w zamki w  systemie Master </w:t>
      </w:r>
      <w:proofErr w:type="spellStart"/>
      <w:r>
        <w:rPr>
          <w:rFonts w:ascii="Calibri" w:hAnsi="Calibri"/>
        </w:rPr>
        <w:t>Key</w:t>
      </w:r>
      <w:proofErr w:type="spellEnd"/>
      <w:r>
        <w:rPr>
          <w:rFonts w:ascii="Calibri" w:hAnsi="Calibri"/>
        </w:rPr>
        <w:t>.</w:t>
      </w:r>
    </w:p>
    <w:p w:rsidR="00BB681A" w:rsidRPr="002A525D" w:rsidRDefault="00BB681A" w:rsidP="00BB681A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Jednostka MOPS/DDP posiada część wyposażenia obiektu. Na etapie projektu należy ustalić z użytkownikiem brakujące lub wymagające wymiany wyposażenie.</w:t>
      </w:r>
    </w:p>
    <w:p w:rsidR="00BB681A" w:rsidRPr="002A525D" w:rsidRDefault="00BB681A" w:rsidP="00BB681A">
      <w:pPr>
        <w:ind w:left="360"/>
        <w:jc w:val="both"/>
        <w:rPr>
          <w:rFonts w:ascii="Calibri" w:hAnsi="Calibri"/>
        </w:rPr>
      </w:pPr>
    </w:p>
    <w:p w:rsidR="00BB681A" w:rsidRPr="00BB681A" w:rsidRDefault="00BB681A" w:rsidP="00BB681A">
      <w:pPr>
        <w:jc w:val="both"/>
        <w:rPr>
          <w:rFonts w:ascii="Calibri" w:hAnsi="Calibri"/>
          <w:color w:val="FF0000"/>
        </w:rPr>
      </w:pPr>
    </w:p>
    <w:p w:rsidR="00BB681A" w:rsidRPr="00BB681A" w:rsidRDefault="00BB681A" w:rsidP="00BB681A">
      <w:pPr>
        <w:jc w:val="both"/>
        <w:rPr>
          <w:rFonts w:ascii="Calibri" w:hAnsi="Calibri"/>
          <w:color w:val="FF0000"/>
        </w:rPr>
      </w:pPr>
    </w:p>
    <w:p w:rsidR="00BB681A" w:rsidRPr="002A525D" w:rsidRDefault="00BB681A" w:rsidP="00BB681A">
      <w:pPr>
        <w:jc w:val="both"/>
        <w:rPr>
          <w:rFonts w:ascii="Calibri" w:hAnsi="Calibri"/>
        </w:rPr>
      </w:pPr>
      <w:r w:rsidRPr="002A525D">
        <w:rPr>
          <w:rFonts w:ascii="Calibri" w:hAnsi="Calibri"/>
        </w:rPr>
        <w:t>Informacje pomocnicze: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580"/>
        <w:gridCol w:w="1437"/>
        <w:gridCol w:w="3101"/>
      </w:tblGrid>
      <w:tr w:rsidR="00BB681A" w:rsidRPr="002A525D" w:rsidTr="00DA3D99">
        <w:tc>
          <w:tcPr>
            <w:tcW w:w="9212" w:type="dxa"/>
            <w:gridSpan w:val="4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Pomieszczenia przynależne do Domu Dziennego Pobytu, zlokalizowane obecnie w budynku Miejskiego Ośrodka pomocy Społecznej w Pruszczu Gdań</w:t>
            </w:r>
            <w:r>
              <w:rPr>
                <w:rFonts w:ascii="Calibri" w:hAnsi="Calibri"/>
              </w:rPr>
              <w:t>skim, przy ul. Niepodległości 9</w:t>
            </w: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Lp.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Nazwa pomieszczenia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Pow. [m</w:t>
            </w:r>
            <w:r w:rsidRPr="002A525D">
              <w:rPr>
                <w:rFonts w:ascii="Calibri" w:hAnsi="Calibri"/>
                <w:vertAlign w:val="superscript"/>
              </w:rPr>
              <w:t>2</w:t>
            </w:r>
            <w:r w:rsidRPr="002A525D">
              <w:rPr>
                <w:rFonts w:ascii="Calibri" w:hAnsi="Calibri"/>
              </w:rPr>
              <w:t>]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Uwagi</w:t>
            </w:r>
          </w:p>
        </w:tc>
      </w:tr>
      <w:tr w:rsidR="00BB681A" w:rsidRPr="002A525D" w:rsidTr="00DA3D99">
        <w:tc>
          <w:tcPr>
            <w:tcW w:w="9212" w:type="dxa"/>
            <w:gridSpan w:val="4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Parter</w:t>
            </w: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 xml:space="preserve">Kuchnia do wydawania posiłków </w:t>
            </w:r>
            <w:r w:rsidRPr="002A525D">
              <w:rPr>
                <w:rFonts w:ascii="Calibri" w:hAnsi="Calibri"/>
              </w:rPr>
              <w:br/>
              <w:t>i do mycia naczyń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24,09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2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Stołówka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75,00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3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Łazienka z prysznicem + 2 kabiny WC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13,6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4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Brak szatni dla dochodzących na gorący posiłek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Wieszaki stojące umieszczone na stołówce</w:t>
            </w:r>
          </w:p>
        </w:tc>
      </w:tr>
      <w:tr w:rsidR="00BB681A" w:rsidRPr="002A525D" w:rsidTr="00DA3D99">
        <w:tc>
          <w:tcPr>
            <w:tcW w:w="4606" w:type="dxa"/>
            <w:gridSpan w:val="2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Razem powierzchnia parteru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  <w:b/>
              </w:rPr>
            </w:pPr>
            <w:r w:rsidRPr="002A525D">
              <w:rPr>
                <w:rFonts w:ascii="Calibri" w:hAnsi="Calibri"/>
                <w:b/>
              </w:rPr>
              <w:t>112,69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212" w:type="dxa"/>
            <w:gridSpan w:val="4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Pietro</w:t>
            </w: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Kuchnia główna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35,50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Do przygotowania gorących posiłków</w:t>
            </w: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2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Pomieszczenie z lodówkami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15,75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3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Obieralnia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15,00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4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Pralnia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17,50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5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Prasowalnia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26,50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6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Pokój socjalny personelu kuchni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14,00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Szatnia, każdy pracownik ma po 2 szafki</w:t>
            </w: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7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Prysznic dla personelu kuchni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2,09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8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Toaleta osobna dla personelu kuchni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1,25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9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Magazyn drobnego wyposażenia  kuchni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11,05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Naczynia, itp.</w:t>
            </w: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10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Magazyn chemiczny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2,56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11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Pokój intendentki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8,50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4606" w:type="dxa"/>
            <w:gridSpan w:val="2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Razem powierzchnia piętra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  <w:b/>
              </w:rPr>
            </w:pPr>
            <w:r w:rsidRPr="002A525D">
              <w:rPr>
                <w:rFonts w:ascii="Calibri" w:hAnsi="Calibri"/>
                <w:b/>
              </w:rPr>
              <w:t>149,70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212" w:type="dxa"/>
            <w:gridSpan w:val="4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Pomieszczenia w Domu Dziennego Pobytu</w:t>
            </w:r>
            <w:r>
              <w:rPr>
                <w:rFonts w:ascii="Calibri" w:hAnsi="Calibri"/>
              </w:rPr>
              <w:t xml:space="preserve"> - piwnica</w:t>
            </w: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Świetlica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33,00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Trochę za mała powierzchnia</w:t>
            </w: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2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Toaleta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2,80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 kabina WC</w:t>
            </w: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3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Szatnia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8,92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4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Hol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39,20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5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Pokój do wypoczynku, relaksacji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24,85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6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Pokój służbowy personelu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12,25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7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Pokój socjalny uczestników DDP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13,30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959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8</w:t>
            </w:r>
          </w:p>
        </w:tc>
        <w:tc>
          <w:tcPr>
            <w:tcW w:w="3647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Pokój do rehabilitacji ze sprzętem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17,50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4606" w:type="dxa"/>
            <w:gridSpan w:val="2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Razem powierzchnia DDP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  <w:b/>
              </w:rPr>
            </w:pPr>
            <w:r w:rsidRPr="002A525D">
              <w:rPr>
                <w:rFonts w:ascii="Calibri" w:hAnsi="Calibri"/>
                <w:b/>
              </w:rPr>
              <w:t>151,82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  <w:tr w:rsidR="00BB681A" w:rsidRPr="002A525D" w:rsidTr="00DA3D99">
        <w:tc>
          <w:tcPr>
            <w:tcW w:w="4606" w:type="dxa"/>
            <w:gridSpan w:val="2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</w:rPr>
            </w:pPr>
            <w:r w:rsidRPr="002A525D">
              <w:rPr>
                <w:rFonts w:ascii="Calibri" w:hAnsi="Calibri"/>
              </w:rPr>
              <w:t>Całość zajmuje</w:t>
            </w:r>
          </w:p>
        </w:tc>
        <w:tc>
          <w:tcPr>
            <w:tcW w:w="1456" w:type="dxa"/>
            <w:shd w:val="clear" w:color="auto" w:fill="auto"/>
          </w:tcPr>
          <w:p w:rsidR="00BB681A" w:rsidRPr="002A525D" w:rsidRDefault="00BB681A" w:rsidP="00DA3D99">
            <w:pPr>
              <w:jc w:val="center"/>
              <w:rPr>
                <w:rFonts w:ascii="Calibri" w:hAnsi="Calibri"/>
                <w:b/>
              </w:rPr>
            </w:pPr>
            <w:r w:rsidRPr="002A525D">
              <w:rPr>
                <w:rFonts w:ascii="Calibri" w:hAnsi="Calibri"/>
                <w:b/>
              </w:rPr>
              <w:t>414,21</w:t>
            </w:r>
          </w:p>
        </w:tc>
        <w:tc>
          <w:tcPr>
            <w:tcW w:w="3150" w:type="dxa"/>
            <w:shd w:val="clear" w:color="auto" w:fill="auto"/>
          </w:tcPr>
          <w:p w:rsidR="00BB681A" w:rsidRPr="002A525D" w:rsidRDefault="00BB681A" w:rsidP="00DA3D99">
            <w:pPr>
              <w:jc w:val="both"/>
              <w:rPr>
                <w:rFonts w:ascii="Calibri" w:hAnsi="Calibri"/>
              </w:rPr>
            </w:pPr>
          </w:p>
        </w:tc>
      </w:tr>
    </w:tbl>
    <w:p w:rsidR="00BB681A" w:rsidRDefault="00BB681A" w:rsidP="00BB681A">
      <w:pPr>
        <w:jc w:val="both"/>
        <w:rPr>
          <w:rFonts w:ascii="Calibri" w:hAnsi="Calibri"/>
        </w:rPr>
      </w:pPr>
    </w:p>
    <w:p w:rsidR="00BB681A" w:rsidRPr="002A525D" w:rsidRDefault="00BB681A" w:rsidP="00BB681A">
      <w:pPr>
        <w:jc w:val="both"/>
        <w:rPr>
          <w:rFonts w:ascii="Calibri" w:hAnsi="Calibri"/>
        </w:rPr>
      </w:pPr>
    </w:p>
    <w:p w:rsidR="000D208F" w:rsidRPr="00CD563F" w:rsidRDefault="000D208F" w:rsidP="00BB681A">
      <w:pPr>
        <w:jc w:val="both"/>
        <w:rPr>
          <w:rFonts w:ascii="Calibri" w:hAnsi="Calibri" w:cs="Calibri"/>
          <w:sz w:val="22"/>
          <w:szCs w:val="22"/>
        </w:rPr>
      </w:pPr>
    </w:p>
    <w:p w:rsidR="000D208F" w:rsidRPr="00CD563F" w:rsidRDefault="000D208F" w:rsidP="000D208F">
      <w:pPr>
        <w:jc w:val="both"/>
        <w:rPr>
          <w:rFonts w:ascii="Calibri" w:hAnsi="Calibri" w:cs="Calibri"/>
          <w:sz w:val="22"/>
          <w:szCs w:val="22"/>
        </w:rPr>
      </w:pPr>
    </w:p>
    <w:p w:rsidR="000D208F" w:rsidRPr="00C93234" w:rsidRDefault="000D208F" w:rsidP="000D208F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C93234">
        <w:rPr>
          <w:rFonts w:ascii="Calibri" w:hAnsi="Calibri" w:cs="Calibri"/>
          <w:sz w:val="22"/>
          <w:szCs w:val="22"/>
          <w:u w:val="single"/>
        </w:rPr>
        <w:t>Dodatkowe obowiązki  które należy wkalkulować do oferty:</w:t>
      </w:r>
    </w:p>
    <w:p w:rsidR="000D208F" w:rsidRPr="00C93234" w:rsidRDefault="000D208F" w:rsidP="000D208F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  <w:lang w:bidi="pl-PL"/>
        </w:rPr>
        <w:t>konsultacje z UM na każdym etapie projektowania dokumentacji dotyczące istotnych elementów mających wpływ na późniejsze koszty realizacji inwestycji.</w:t>
      </w:r>
    </w:p>
    <w:p w:rsidR="000D208F" w:rsidRPr="00C93234" w:rsidRDefault="000D208F" w:rsidP="000D208F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  <w:lang w:bidi="pl-PL"/>
        </w:rPr>
        <w:t>przeprojektowanie wszelkiej infrastruktury technicznej (uzbrojenie terenu),</w:t>
      </w:r>
    </w:p>
    <w:p w:rsidR="000D208F" w:rsidRPr="00C93234" w:rsidRDefault="000D208F" w:rsidP="000D208F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  <w:lang w:bidi="pl-PL"/>
        </w:rPr>
        <w:t>dokonywanie na bieżąco ustaleń w UM dotyczących proponowanych rozwiązań projektowych,</w:t>
      </w:r>
    </w:p>
    <w:p w:rsidR="000D208F" w:rsidRPr="00C93234" w:rsidRDefault="000D208F" w:rsidP="000D208F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  <w:lang w:bidi="pl-PL"/>
        </w:rPr>
        <w:t xml:space="preserve">opisywanie proponowanych materiałów i urządzeń za pomocą parametrów technicznych tzn. bez podawania ich nazw. Jeżeli będzie to niemożliwe i jedyną możliwością będzie podanie nazwy </w:t>
      </w:r>
      <w:r w:rsidRPr="00C93234">
        <w:rPr>
          <w:rFonts w:ascii="Calibri" w:hAnsi="Calibri" w:cs="Calibri"/>
          <w:sz w:val="22"/>
          <w:szCs w:val="22"/>
          <w:lang w:bidi="pl-PL"/>
        </w:rPr>
        <w:lastRenderedPageBreak/>
        <w:t>materiału lub urządzenia to Wykonawca zobowiązany jest do podania co najmniej dwóch producentów, zgodnie z ustawą PZP,</w:t>
      </w:r>
    </w:p>
    <w:p w:rsidR="000D208F" w:rsidRPr="00C93234" w:rsidRDefault="000D208F" w:rsidP="000D208F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</w:rPr>
        <w:t>Uzyskanie wszystkich niezbędnych uzgodnień, opinii, decyzji itp. do uzyskania pozwolenia na budowę/skutecznego zgłoszenia robót,</w:t>
      </w:r>
    </w:p>
    <w:p w:rsidR="000D208F" w:rsidRPr="00C93234" w:rsidRDefault="000D208F" w:rsidP="000D208F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</w:rPr>
        <w:t>Złożenie w imieniu Zamawiającego wniosku o pozwolenie na budowę/zgłoszenie robót.</w:t>
      </w:r>
    </w:p>
    <w:p w:rsidR="008D61FC" w:rsidRPr="00C93234" w:rsidRDefault="008D61FC" w:rsidP="000D208F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</w:rPr>
        <w:t>Uczestnictwo w konsultacja</w:t>
      </w:r>
      <w:r w:rsidR="00A17E6D" w:rsidRPr="00C93234">
        <w:rPr>
          <w:rFonts w:ascii="Calibri" w:hAnsi="Calibri" w:cs="Calibri"/>
          <w:sz w:val="22"/>
          <w:szCs w:val="22"/>
        </w:rPr>
        <w:t>ch</w:t>
      </w:r>
      <w:r w:rsidRPr="00C93234">
        <w:rPr>
          <w:rFonts w:ascii="Calibri" w:hAnsi="Calibri" w:cs="Calibri"/>
          <w:sz w:val="22"/>
          <w:szCs w:val="22"/>
        </w:rPr>
        <w:t xml:space="preserve"> społecznych w siedzibie Zamawiającego w dniu wskazanym przez Zamawiającego. </w:t>
      </w:r>
    </w:p>
    <w:p w:rsidR="000D208F" w:rsidRPr="00CD563F" w:rsidRDefault="000D208F" w:rsidP="000D208F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0D208F" w:rsidRPr="00CD563F" w:rsidRDefault="000D208F" w:rsidP="000D208F">
      <w:pPr>
        <w:pStyle w:val="Nagwek1"/>
        <w:jc w:val="both"/>
        <w:rPr>
          <w:rFonts w:ascii="Calibri" w:hAnsi="Calibri" w:cs="Calibri"/>
          <w:b/>
          <w:sz w:val="22"/>
          <w:szCs w:val="22"/>
        </w:rPr>
      </w:pPr>
      <w:bookmarkStart w:id="3" w:name="_Toc32393340"/>
      <w:bookmarkStart w:id="4" w:name="_Toc374104854"/>
      <w:r w:rsidRPr="00CD563F">
        <w:rPr>
          <w:rFonts w:ascii="Calibri" w:hAnsi="Calibri" w:cs="Calibri"/>
          <w:b/>
          <w:sz w:val="22"/>
          <w:szCs w:val="22"/>
        </w:rPr>
        <w:t>Rozdział V. OPIS KRYTERIÓW, KTÓRYMI ZAMAWIAJĄCY BĘDZIE SIĘ KIEROWAŁ PRZY WYBORZE OFERTY, WRAZ Z PODANIEM WAG TYCH KRYTERIÓW I SPOSOBU OCENY OFERT</w:t>
      </w:r>
      <w:bookmarkEnd w:id="3"/>
      <w:bookmarkEnd w:id="4"/>
    </w:p>
    <w:p w:rsidR="000D208F" w:rsidRPr="00CD563F" w:rsidRDefault="000D208F" w:rsidP="000D208F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:rsidR="000D208F" w:rsidRPr="00CD563F" w:rsidRDefault="000D208F" w:rsidP="000D208F">
      <w:pPr>
        <w:jc w:val="both"/>
        <w:rPr>
          <w:rFonts w:ascii="Calibri" w:hAnsi="Calibri" w:cs="Calibri"/>
          <w:bCs/>
          <w:sz w:val="22"/>
          <w:szCs w:val="22"/>
        </w:rPr>
      </w:pPr>
      <w:r w:rsidRPr="00CD563F">
        <w:rPr>
          <w:rFonts w:ascii="Calibri" w:hAnsi="Calibri" w:cs="Calibri"/>
          <w:bCs/>
          <w:sz w:val="22"/>
          <w:szCs w:val="22"/>
        </w:rPr>
        <w:t>Przy wyborze oferty Zamawiający kierował się będzie następującym kryterium i jego wagą:</w:t>
      </w:r>
    </w:p>
    <w:p w:rsidR="000D208F" w:rsidRPr="00CD563F" w:rsidRDefault="000D208F" w:rsidP="000D208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208F" w:rsidRPr="00CD563F" w:rsidRDefault="000D208F" w:rsidP="000D208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D563F">
        <w:rPr>
          <w:rFonts w:ascii="Calibri" w:hAnsi="Calibri" w:cs="Calibri"/>
          <w:b/>
          <w:bCs/>
          <w:sz w:val="22"/>
          <w:szCs w:val="22"/>
        </w:rPr>
        <w:t>kryterium 1:</w:t>
      </w:r>
      <w:r w:rsidRPr="00CD563F">
        <w:rPr>
          <w:rFonts w:ascii="Calibri" w:hAnsi="Calibri" w:cs="Calibri"/>
          <w:b/>
          <w:bCs/>
          <w:sz w:val="22"/>
          <w:szCs w:val="22"/>
        </w:rPr>
        <w:tab/>
        <w:t>cena - waga 100 %</w:t>
      </w:r>
    </w:p>
    <w:p w:rsidR="000D208F" w:rsidRPr="00CD563F" w:rsidRDefault="000D208F" w:rsidP="000D208F">
      <w:pPr>
        <w:tabs>
          <w:tab w:val="left" w:pos="2430"/>
        </w:tabs>
        <w:jc w:val="both"/>
        <w:rPr>
          <w:rFonts w:ascii="Calibri" w:hAnsi="Calibri" w:cs="Calibri"/>
          <w:sz w:val="22"/>
          <w:szCs w:val="22"/>
        </w:rPr>
      </w:pPr>
      <w:r w:rsidRPr="00CD563F">
        <w:rPr>
          <w:rFonts w:ascii="Calibri" w:hAnsi="Calibri" w:cs="Calibri"/>
          <w:sz w:val="22"/>
          <w:szCs w:val="22"/>
        </w:rPr>
        <w:tab/>
      </w:r>
    </w:p>
    <w:p w:rsidR="000D208F" w:rsidRPr="00CD563F" w:rsidRDefault="000D208F" w:rsidP="000D208F">
      <w:pPr>
        <w:jc w:val="both"/>
        <w:rPr>
          <w:rFonts w:ascii="Calibri" w:hAnsi="Calibri" w:cs="Calibri"/>
          <w:bCs/>
          <w:sz w:val="22"/>
          <w:szCs w:val="22"/>
        </w:rPr>
      </w:pPr>
      <w:r w:rsidRPr="00CD563F">
        <w:rPr>
          <w:rFonts w:ascii="Calibri" w:hAnsi="Calibri" w:cs="Calibri"/>
          <w:bCs/>
          <w:sz w:val="22"/>
          <w:szCs w:val="22"/>
        </w:rPr>
        <w:t>Zamawiający udzieli zamówienie Wykonawcy, którego oferta będzie przedstawiała najniższą cenę. W toku oceny złożonych ofert Zamawiający może żądać udzielenia przez Wykonawców wyjaśnień dotyczących treści złożonych przez nich ofert.</w:t>
      </w:r>
    </w:p>
    <w:p w:rsidR="00995DC0" w:rsidRDefault="00995DC0" w:rsidP="000D208F">
      <w:pPr>
        <w:rPr>
          <w:rFonts w:ascii="Calibri" w:hAnsi="Calibri" w:cs="Calibri"/>
          <w:sz w:val="22"/>
          <w:szCs w:val="22"/>
        </w:rPr>
      </w:pPr>
    </w:p>
    <w:p w:rsidR="000D208F" w:rsidRPr="00CD563F" w:rsidRDefault="000D208F" w:rsidP="000D208F">
      <w:pPr>
        <w:rPr>
          <w:rFonts w:ascii="Calibri" w:hAnsi="Calibri" w:cs="Calibri"/>
          <w:b/>
          <w:sz w:val="22"/>
          <w:szCs w:val="22"/>
        </w:rPr>
      </w:pPr>
      <w:r w:rsidRPr="00CD563F">
        <w:rPr>
          <w:rFonts w:ascii="Calibri" w:hAnsi="Calibri" w:cs="Calibri"/>
          <w:b/>
          <w:sz w:val="22"/>
          <w:szCs w:val="22"/>
        </w:rPr>
        <w:t>Rozdział VI. KOMUNIKACJA MIĘDZY ZAMAWIAJĄCYM A WYKONAWCAMI</w:t>
      </w:r>
    </w:p>
    <w:p w:rsidR="000D208F" w:rsidRPr="00D60E26" w:rsidRDefault="000D208F" w:rsidP="000D208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60E26">
        <w:rPr>
          <w:rFonts w:ascii="Calibri" w:hAnsi="Calibri" w:cs="Calibri"/>
          <w:sz w:val="20"/>
          <w:szCs w:val="20"/>
        </w:rPr>
        <w:t xml:space="preserve">Zamawiający i Wykonawcy mogą komunikować się za pomocą poczty elektronicznej Zamawiającego pod adresem:  </w:t>
      </w:r>
      <w:hyperlink r:id="rId7" w:history="1">
        <w:r w:rsidR="00BB681A" w:rsidRPr="00EE6B02">
          <w:rPr>
            <w:rStyle w:val="Hipercze"/>
            <w:rFonts w:ascii="Calibri" w:hAnsi="Calibri" w:cs="Calibri"/>
            <w:sz w:val="20"/>
            <w:szCs w:val="20"/>
          </w:rPr>
          <w:t>bandosz@pruszcz-gdanski.pl</w:t>
        </w:r>
      </w:hyperlink>
      <w:r w:rsidRPr="00D60E26">
        <w:rPr>
          <w:rFonts w:ascii="Calibri" w:hAnsi="Calibri" w:cs="Calibri"/>
          <w:sz w:val="20"/>
          <w:szCs w:val="20"/>
        </w:rPr>
        <w:t xml:space="preserve">    </w:t>
      </w:r>
    </w:p>
    <w:p w:rsidR="000D208F" w:rsidRPr="00D60E26" w:rsidRDefault="000D208F" w:rsidP="000D208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60E26">
        <w:rPr>
          <w:rFonts w:ascii="Calibri" w:hAnsi="Calibri" w:cs="Calibri"/>
          <w:sz w:val="20"/>
          <w:szCs w:val="20"/>
        </w:rPr>
        <w:t xml:space="preserve">Osobą uprawnioną ze strony Zamawiającego do kontaktowania się  z Wykonawcami jest: p. </w:t>
      </w:r>
      <w:r w:rsidR="00BB681A">
        <w:rPr>
          <w:rFonts w:ascii="Calibri" w:hAnsi="Calibri" w:cs="Calibri"/>
          <w:sz w:val="20"/>
          <w:szCs w:val="20"/>
        </w:rPr>
        <w:t>Anna Bańdosz</w:t>
      </w:r>
      <w:r w:rsidRPr="00D60E26">
        <w:rPr>
          <w:rFonts w:ascii="Calibri" w:hAnsi="Calibri" w:cs="Calibri"/>
          <w:sz w:val="20"/>
          <w:szCs w:val="20"/>
        </w:rPr>
        <w:t xml:space="preserve">, </w:t>
      </w:r>
      <w:r w:rsidR="00BB681A">
        <w:rPr>
          <w:rFonts w:ascii="Calibri" w:hAnsi="Calibri" w:cs="Calibri"/>
          <w:sz w:val="20"/>
          <w:szCs w:val="20"/>
        </w:rPr>
        <w:t xml:space="preserve">starszy </w:t>
      </w:r>
      <w:r w:rsidRPr="00D60E26">
        <w:rPr>
          <w:rFonts w:ascii="Calibri" w:hAnsi="Calibri" w:cs="Calibri"/>
          <w:sz w:val="20"/>
          <w:szCs w:val="20"/>
        </w:rPr>
        <w:t xml:space="preserve">inspektor w Referacie </w:t>
      </w:r>
      <w:proofErr w:type="spellStart"/>
      <w:r w:rsidRPr="00D60E26">
        <w:rPr>
          <w:rFonts w:ascii="Calibri" w:hAnsi="Calibri" w:cs="Calibri"/>
          <w:sz w:val="20"/>
          <w:szCs w:val="20"/>
        </w:rPr>
        <w:t>Techniczno</w:t>
      </w:r>
      <w:proofErr w:type="spellEnd"/>
      <w:r w:rsidRPr="00D60E26">
        <w:rPr>
          <w:rFonts w:ascii="Calibri" w:hAnsi="Calibri" w:cs="Calibri"/>
          <w:sz w:val="20"/>
          <w:szCs w:val="20"/>
        </w:rPr>
        <w:t xml:space="preserve"> - Inwestycyjnym. Wykonawcy mogą się kontaktować z ww. osobą w dniach od poniedziałku do piątku, w godz. 9.00 do 15.30, tel. 58</w:t>
      </w:r>
      <w:r w:rsidR="00BB681A">
        <w:rPr>
          <w:rFonts w:ascii="Calibri" w:hAnsi="Calibri" w:cs="Calibri"/>
          <w:sz w:val="20"/>
          <w:szCs w:val="20"/>
        </w:rPr>
        <w:t xml:space="preserve"> </w:t>
      </w:r>
      <w:r w:rsidRPr="00D60E26">
        <w:rPr>
          <w:rFonts w:ascii="Calibri" w:hAnsi="Calibri" w:cs="Calibri"/>
          <w:sz w:val="20"/>
          <w:szCs w:val="20"/>
        </w:rPr>
        <w:t>77599</w:t>
      </w:r>
      <w:r w:rsidR="00BB681A">
        <w:rPr>
          <w:rFonts w:ascii="Calibri" w:hAnsi="Calibri" w:cs="Calibri"/>
          <w:sz w:val="20"/>
          <w:szCs w:val="20"/>
        </w:rPr>
        <w:t>50</w:t>
      </w:r>
      <w:r w:rsidRPr="00D60E26">
        <w:rPr>
          <w:rFonts w:ascii="Calibri" w:hAnsi="Calibri" w:cs="Calibri"/>
          <w:sz w:val="20"/>
          <w:szCs w:val="20"/>
        </w:rPr>
        <w:t>.</w:t>
      </w:r>
    </w:p>
    <w:p w:rsidR="000D208F" w:rsidRPr="00D60E26" w:rsidRDefault="000D208F" w:rsidP="000D208F">
      <w:pPr>
        <w:rPr>
          <w:rFonts w:ascii="Calibri" w:hAnsi="Calibri" w:cs="Calibri"/>
          <w:sz w:val="20"/>
          <w:szCs w:val="20"/>
        </w:rPr>
      </w:pPr>
    </w:p>
    <w:p w:rsidR="000D208F" w:rsidRPr="00CD563F" w:rsidRDefault="000D208F" w:rsidP="000D208F">
      <w:pPr>
        <w:rPr>
          <w:rFonts w:ascii="Calibri" w:hAnsi="Calibri" w:cs="Calibri"/>
          <w:b/>
          <w:sz w:val="22"/>
          <w:szCs w:val="22"/>
        </w:rPr>
      </w:pPr>
      <w:r w:rsidRPr="00CD563F">
        <w:rPr>
          <w:rFonts w:ascii="Calibri" w:hAnsi="Calibri" w:cs="Calibri"/>
          <w:b/>
          <w:sz w:val="22"/>
          <w:szCs w:val="22"/>
        </w:rPr>
        <w:t xml:space="preserve">Rozdział VII. TERMIN I SPOSÓB ZŁOŻENIA OFERTY </w:t>
      </w:r>
    </w:p>
    <w:p w:rsidR="000D208F" w:rsidRPr="008D61FC" w:rsidRDefault="000D208F" w:rsidP="000D208F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8D61FC">
        <w:rPr>
          <w:rFonts w:ascii="Calibri" w:hAnsi="Calibri" w:cs="Calibri"/>
          <w:b/>
          <w:sz w:val="20"/>
          <w:szCs w:val="20"/>
        </w:rPr>
        <w:t>Termin składania ofert:</w:t>
      </w:r>
      <w:r w:rsidRPr="008D61FC">
        <w:rPr>
          <w:rFonts w:ascii="Calibri" w:hAnsi="Calibri" w:cs="Calibri"/>
          <w:sz w:val="20"/>
          <w:szCs w:val="20"/>
        </w:rPr>
        <w:t xml:space="preserve"> </w:t>
      </w:r>
      <w:r w:rsidR="00D005ED">
        <w:rPr>
          <w:rFonts w:ascii="Calibri" w:hAnsi="Calibri" w:cs="Calibri"/>
          <w:b/>
          <w:sz w:val="20"/>
          <w:szCs w:val="20"/>
        </w:rPr>
        <w:t>06</w:t>
      </w:r>
      <w:r w:rsidRPr="008D61FC">
        <w:rPr>
          <w:rFonts w:ascii="Calibri" w:hAnsi="Calibri" w:cs="Calibri"/>
          <w:b/>
          <w:sz w:val="20"/>
          <w:szCs w:val="20"/>
        </w:rPr>
        <w:t>.0</w:t>
      </w:r>
      <w:r w:rsidR="00D005ED">
        <w:rPr>
          <w:rFonts w:ascii="Calibri" w:hAnsi="Calibri" w:cs="Calibri"/>
          <w:b/>
          <w:sz w:val="20"/>
          <w:szCs w:val="20"/>
        </w:rPr>
        <w:t>5.</w:t>
      </w:r>
      <w:r w:rsidRPr="008D61FC">
        <w:rPr>
          <w:rFonts w:ascii="Calibri" w:hAnsi="Calibri" w:cs="Calibri"/>
          <w:b/>
          <w:sz w:val="20"/>
          <w:szCs w:val="20"/>
        </w:rPr>
        <w:t>2021 r.  godz. 13:00</w:t>
      </w:r>
    </w:p>
    <w:p w:rsidR="00A53C91" w:rsidRPr="00D60E26" w:rsidRDefault="00A53C91" w:rsidP="00A53C91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bookmarkStart w:id="5" w:name="_Toc515628959"/>
      <w:bookmarkStart w:id="6" w:name="_Toc515624092"/>
      <w:r w:rsidRPr="008D61FC">
        <w:rPr>
          <w:rFonts w:ascii="Calibri" w:hAnsi="Calibri" w:cs="Calibri"/>
          <w:sz w:val="20"/>
          <w:szCs w:val="20"/>
        </w:rPr>
        <w:t>Za datę przekazania oferty przyjmuje się datę jej przekazania w systemie</w:t>
      </w:r>
      <w:r w:rsidRPr="00D60E26">
        <w:rPr>
          <w:rFonts w:ascii="Calibri" w:hAnsi="Calibri" w:cs="Calibri"/>
          <w:sz w:val="20"/>
          <w:szCs w:val="20"/>
        </w:rPr>
        <w:t xml:space="preserve"> poprzez kliknięcie przycisku Złóż ofertę i wyświetlaniu komunikatu, że oferta została złożona.</w:t>
      </w:r>
    </w:p>
    <w:p w:rsidR="00A53C91" w:rsidRPr="00D60E26" w:rsidRDefault="00A53C91" w:rsidP="00A53C91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60E26">
        <w:rPr>
          <w:rFonts w:ascii="Calibri" w:hAnsi="Calibri" w:cs="Calibri"/>
          <w:b/>
          <w:sz w:val="20"/>
          <w:szCs w:val="20"/>
        </w:rPr>
        <w:t>Miejsce składania ofert:</w:t>
      </w:r>
      <w:r w:rsidRPr="00D60E26">
        <w:rPr>
          <w:rFonts w:ascii="Calibri" w:hAnsi="Calibri" w:cs="Calibri"/>
          <w:sz w:val="20"/>
          <w:szCs w:val="20"/>
        </w:rPr>
        <w:t xml:space="preserve"> ofertę wraz z załącznikami należy złożyć za pośrednictwem Formularza składania oferty dostępnego na stronie </w:t>
      </w:r>
      <w:hyperlink r:id="rId8" w:history="1">
        <w:r w:rsidRPr="00D60E26">
          <w:rPr>
            <w:rStyle w:val="Hipercze"/>
            <w:rFonts w:ascii="Calibri" w:hAnsi="Calibri" w:cs="Calibri"/>
            <w:sz w:val="20"/>
            <w:szCs w:val="20"/>
          </w:rPr>
          <w:t>www.platformazakupowa.pl</w:t>
        </w:r>
      </w:hyperlink>
      <w:r w:rsidRPr="00D60E26">
        <w:rPr>
          <w:rFonts w:ascii="Calibri" w:hAnsi="Calibri" w:cs="Calibri"/>
          <w:sz w:val="20"/>
          <w:szCs w:val="20"/>
        </w:rPr>
        <w:t xml:space="preserve">  w  sekcji „postępowania” </w:t>
      </w:r>
    </w:p>
    <w:p w:rsidR="000D208F" w:rsidRPr="00D60E26" w:rsidRDefault="000D208F" w:rsidP="000D208F">
      <w:pPr>
        <w:pStyle w:val="Akapitzlist"/>
        <w:tabs>
          <w:tab w:val="left" w:pos="1276"/>
          <w:tab w:val="left" w:pos="1701"/>
        </w:tabs>
        <w:jc w:val="both"/>
        <w:rPr>
          <w:rFonts w:ascii="Calibri" w:hAnsi="Calibri" w:cs="Calibri"/>
          <w:sz w:val="20"/>
          <w:szCs w:val="20"/>
        </w:rPr>
      </w:pPr>
    </w:p>
    <w:p w:rsidR="00BB681A" w:rsidRPr="00BB681A" w:rsidRDefault="000D208F" w:rsidP="00BB681A">
      <w:pPr>
        <w:pStyle w:val="ust"/>
        <w:spacing w:before="0" w:after="0"/>
        <w:ind w:left="0" w:firstLine="0"/>
        <w:rPr>
          <w:rFonts w:ascii="Calibri" w:hAnsi="Calibri" w:cs="Calibri"/>
          <w:b/>
          <w:sz w:val="22"/>
          <w:szCs w:val="22"/>
        </w:rPr>
      </w:pPr>
      <w:r w:rsidRPr="00CD563F">
        <w:rPr>
          <w:rFonts w:ascii="Calibri" w:hAnsi="Calibri" w:cs="Calibri"/>
          <w:b/>
          <w:sz w:val="22"/>
          <w:szCs w:val="22"/>
        </w:rPr>
        <w:t>Rozdział VIII. ZAŁĄCZNIKI</w:t>
      </w:r>
    </w:p>
    <w:p w:rsidR="00BB681A" w:rsidRPr="00BB681A" w:rsidRDefault="00BB681A" w:rsidP="00BB681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8"/>
          <w:szCs w:val="18"/>
        </w:rPr>
      </w:pPr>
      <w:r w:rsidRPr="00BB681A">
        <w:rPr>
          <w:rFonts w:ascii="Calibri" w:hAnsi="Calibri" w:cs="Calibri"/>
          <w:sz w:val="18"/>
          <w:szCs w:val="18"/>
        </w:rPr>
        <w:t>dokumentacja archiwalna do wglądu w MOPS,</w:t>
      </w:r>
    </w:p>
    <w:p w:rsidR="00BB681A" w:rsidRPr="00BB681A" w:rsidRDefault="00BB681A" w:rsidP="00BB681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18"/>
          <w:szCs w:val="18"/>
        </w:rPr>
      </w:pPr>
      <w:r w:rsidRPr="00BB681A">
        <w:rPr>
          <w:rFonts w:ascii="Calibri" w:hAnsi="Calibri" w:cs="Calibri"/>
          <w:sz w:val="18"/>
          <w:szCs w:val="18"/>
        </w:rPr>
        <w:t xml:space="preserve">wypis nr 136/2019 z miejscowego planu zagospodarowania przestrzennego miasta Pruszcz Gdański, pismo PR.6727.136.2019 z dnia 6 maja 2019 r. </w:t>
      </w:r>
    </w:p>
    <w:p w:rsidR="000D208F" w:rsidRPr="00D60E26" w:rsidRDefault="000D208F" w:rsidP="000D208F">
      <w:pPr>
        <w:pStyle w:val="ust"/>
        <w:spacing w:before="0" w:after="0"/>
        <w:ind w:left="0" w:firstLine="0"/>
        <w:rPr>
          <w:rFonts w:ascii="Calibri" w:hAnsi="Calibri" w:cs="Calibri"/>
          <w:b/>
          <w:sz w:val="20"/>
        </w:rPr>
      </w:pPr>
    </w:p>
    <w:p w:rsidR="000D208F" w:rsidRPr="00CD563F" w:rsidRDefault="000D208F" w:rsidP="000D208F">
      <w:pPr>
        <w:pStyle w:val="ust"/>
        <w:spacing w:before="0" w:after="0"/>
        <w:ind w:left="0" w:firstLine="0"/>
        <w:rPr>
          <w:rFonts w:ascii="Calibri" w:hAnsi="Calibri" w:cs="Calibri"/>
          <w:b/>
          <w:sz w:val="22"/>
          <w:szCs w:val="22"/>
        </w:rPr>
      </w:pPr>
      <w:r w:rsidRPr="00CD563F">
        <w:rPr>
          <w:rFonts w:ascii="Calibri" w:hAnsi="Calibri" w:cs="Calibri"/>
          <w:b/>
          <w:sz w:val="22"/>
          <w:szCs w:val="22"/>
        </w:rPr>
        <w:t>Rozdział  IX. KLAUZULA INFORMACYJNA RODO</w:t>
      </w:r>
    </w:p>
    <w:p w:rsidR="000D208F" w:rsidRPr="00D60E26" w:rsidRDefault="000D208F" w:rsidP="000D208F">
      <w:pPr>
        <w:pStyle w:val="ust"/>
        <w:spacing w:before="0" w:after="0"/>
        <w:ind w:left="0" w:firstLine="0"/>
        <w:rPr>
          <w:rFonts w:ascii="Calibri" w:hAnsi="Calibri" w:cs="Calibri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:rsidR="000D208F" w:rsidRPr="00D60E26" w:rsidRDefault="000D208F" w:rsidP="000D208F">
      <w:pPr>
        <w:numPr>
          <w:ilvl w:val="0"/>
          <w:numId w:val="8"/>
        </w:numPr>
        <w:ind w:left="426" w:hanging="426"/>
        <w:contextualSpacing/>
        <w:jc w:val="both"/>
        <w:rPr>
          <w:rFonts w:ascii="Calibri" w:hAnsi="Calibri" w:cs="Calibri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 xml:space="preserve">Administratorem Pani/Pana danych osobowych jest </w:t>
      </w:r>
      <w:r w:rsidRPr="00D60E26">
        <w:rPr>
          <w:rFonts w:ascii="Calibri" w:hAnsi="Calibri" w:cs="Calibri"/>
          <w:b/>
          <w:sz w:val="18"/>
          <w:szCs w:val="18"/>
        </w:rPr>
        <w:t xml:space="preserve">Burmistrz Pruszcza Gdańskiego </w:t>
      </w:r>
      <w:r w:rsidRPr="00D60E26">
        <w:rPr>
          <w:rFonts w:ascii="Calibri" w:hAnsi="Calibri" w:cs="Calibri"/>
          <w:b/>
          <w:sz w:val="18"/>
          <w:szCs w:val="18"/>
        </w:rPr>
        <w:br/>
        <w:t>z siedzibą w</w:t>
      </w:r>
      <w:r w:rsidRPr="00D60E26">
        <w:rPr>
          <w:rFonts w:ascii="Calibri" w:hAnsi="Calibri" w:cs="Calibri"/>
          <w:sz w:val="18"/>
          <w:szCs w:val="18"/>
        </w:rPr>
        <w:t xml:space="preserve"> </w:t>
      </w:r>
      <w:r w:rsidRPr="00D60E26">
        <w:rPr>
          <w:rFonts w:ascii="Calibri" w:hAnsi="Calibri" w:cs="Calibri"/>
          <w:b/>
          <w:sz w:val="18"/>
          <w:szCs w:val="18"/>
        </w:rPr>
        <w:t>Pruszczu Gdańskim, przy ul. Grunwaldzkiej 20</w:t>
      </w:r>
      <w:r w:rsidRPr="00D60E26">
        <w:rPr>
          <w:rFonts w:ascii="Calibri" w:hAnsi="Calibri" w:cs="Calibri"/>
          <w:sz w:val="18"/>
          <w:szCs w:val="18"/>
        </w:rPr>
        <w:t>, który reprezentuje Gminę Miejską Pruszcz Gdański i jest kierownikiem Urzędu Miasta Pruszcz Gdański.</w:t>
      </w:r>
    </w:p>
    <w:p w:rsidR="000D208F" w:rsidRPr="00D60E26" w:rsidRDefault="000D208F" w:rsidP="000D208F">
      <w:pPr>
        <w:pStyle w:val="Default"/>
        <w:numPr>
          <w:ilvl w:val="0"/>
          <w:numId w:val="8"/>
        </w:numPr>
        <w:ind w:left="426" w:hanging="426"/>
        <w:jc w:val="both"/>
        <w:rPr>
          <w:rStyle w:val="Hipercze"/>
          <w:rFonts w:ascii="Calibri" w:hAnsi="Calibri" w:cs="Calibri"/>
          <w:color w:val="auto"/>
          <w:sz w:val="18"/>
          <w:szCs w:val="18"/>
        </w:rPr>
      </w:pPr>
      <w:r w:rsidRPr="00D60E26">
        <w:rPr>
          <w:rFonts w:ascii="Calibri" w:hAnsi="Calibri" w:cs="Calibri"/>
          <w:color w:val="auto"/>
          <w:sz w:val="18"/>
          <w:szCs w:val="18"/>
        </w:rPr>
        <w:t xml:space="preserve">Administrator wyznaczył </w:t>
      </w:r>
      <w:r w:rsidRPr="00D60E26">
        <w:rPr>
          <w:rFonts w:ascii="Calibri" w:hAnsi="Calibri" w:cs="Calibri"/>
          <w:b/>
          <w:bCs/>
          <w:color w:val="auto"/>
          <w:sz w:val="18"/>
          <w:szCs w:val="18"/>
        </w:rPr>
        <w:t>Inspektora Ochrony Danych</w:t>
      </w:r>
      <w:r w:rsidRPr="00D60E26">
        <w:rPr>
          <w:rFonts w:ascii="Calibri" w:hAnsi="Calibri" w:cs="Calibri"/>
          <w:color w:val="auto"/>
          <w:sz w:val="18"/>
          <w:szCs w:val="18"/>
        </w:rPr>
        <w:t xml:space="preserve">, z którym może się Pani/Pan skontaktować pod adresem e-mail: </w:t>
      </w:r>
      <w:hyperlink r:id="rId9" w:history="1">
        <w:r w:rsidRPr="00D60E26">
          <w:rPr>
            <w:rStyle w:val="Hipercze"/>
            <w:rFonts w:ascii="Calibri" w:hAnsi="Calibri" w:cs="Calibri"/>
            <w:color w:val="auto"/>
            <w:sz w:val="18"/>
            <w:szCs w:val="18"/>
          </w:rPr>
          <w:t>iod@pruszcz-gdanski.pl</w:t>
        </w:r>
      </w:hyperlink>
    </w:p>
    <w:p w:rsidR="000D208F" w:rsidRPr="00995DC0" w:rsidRDefault="000D208F" w:rsidP="00995DC0">
      <w:pPr>
        <w:numPr>
          <w:ilvl w:val="0"/>
          <w:numId w:val="8"/>
        </w:numPr>
        <w:ind w:left="426" w:hanging="426"/>
        <w:contextualSpacing/>
        <w:jc w:val="both"/>
        <w:rPr>
          <w:rFonts w:ascii="Calibri" w:hAnsi="Calibri" w:cs="Calibri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 xml:space="preserve">Pani/Pana dane osobowe przetwarzane będą w celu realizacji zadań i obowiązków prawnych nałożonych na </w:t>
      </w:r>
      <w:r w:rsidRPr="00995DC0">
        <w:rPr>
          <w:rFonts w:ascii="Calibri" w:hAnsi="Calibri" w:cs="Calibri"/>
          <w:sz w:val="18"/>
          <w:szCs w:val="18"/>
        </w:rPr>
        <w:t xml:space="preserve">Administratora ustawą </w:t>
      </w:r>
      <w:r w:rsidRPr="00D60E26">
        <w:rPr>
          <w:rFonts w:ascii="Calibri" w:hAnsi="Calibri" w:cs="Calibri"/>
          <w:sz w:val="18"/>
          <w:szCs w:val="18"/>
        </w:rPr>
        <w:t xml:space="preserve">z dnia 11 września 2019 r. Prawo zamówień publicznych (dalej: ustawa </w:t>
      </w:r>
      <w:proofErr w:type="spellStart"/>
      <w:r w:rsidRPr="00D60E26">
        <w:rPr>
          <w:rFonts w:ascii="Calibri" w:hAnsi="Calibri" w:cs="Calibri"/>
          <w:sz w:val="18"/>
          <w:szCs w:val="18"/>
        </w:rPr>
        <w:t>Pzp</w:t>
      </w:r>
      <w:proofErr w:type="spellEnd"/>
      <w:r w:rsidRPr="00D60E26">
        <w:rPr>
          <w:rFonts w:ascii="Calibri" w:hAnsi="Calibri" w:cs="Calibri"/>
          <w:sz w:val="18"/>
          <w:szCs w:val="18"/>
        </w:rPr>
        <w:t xml:space="preserve">), tj. w celu udzielenia zamówienia publicznego, zawarcia i wykonania umowy o dostawę dokumentacji projektowej </w:t>
      </w:r>
      <w:r w:rsidRPr="00995DC0">
        <w:rPr>
          <w:rFonts w:ascii="Calibri" w:hAnsi="Calibri" w:cs="Calibri"/>
          <w:sz w:val="18"/>
          <w:szCs w:val="18"/>
        </w:rPr>
        <w:t xml:space="preserve">służącej do opisu przedmiotu zamówienia na robotę budowlaną pn.:. „Przebudowa ul. Orzeszkowej w Pruszczu Gdańskim.”– na podstawie art. 6 ust. 1 lit. c RODO. </w:t>
      </w:r>
    </w:p>
    <w:p w:rsidR="000D208F" w:rsidRPr="00D60E26" w:rsidRDefault="000D208F" w:rsidP="000D208F">
      <w:pPr>
        <w:pStyle w:val="Default"/>
        <w:numPr>
          <w:ilvl w:val="0"/>
          <w:numId w:val="8"/>
        </w:numPr>
        <w:ind w:left="426" w:hanging="426"/>
        <w:jc w:val="both"/>
        <w:rPr>
          <w:rFonts w:ascii="Calibri" w:hAnsi="Calibri" w:cs="Calibri"/>
          <w:color w:val="auto"/>
          <w:sz w:val="18"/>
          <w:szCs w:val="18"/>
          <w:u w:val="single"/>
        </w:rPr>
      </w:pPr>
      <w:r w:rsidRPr="00D60E26">
        <w:rPr>
          <w:rFonts w:ascii="Calibri" w:hAnsi="Calibri" w:cs="Calibri"/>
          <w:color w:val="auto"/>
          <w:sz w:val="18"/>
          <w:szCs w:val="18"/>
        </w:rPr>
        <w:t xml:space="preserve">W zakresie, w jakim obowiązek podania przez Panią/Pana danych nie wynika </w:t>
      </w:r>
      <w:r w:rsidRPr="00D60E26">
        <w:rPr>
          <w:rFonts w:ascii="Calibri" w:hAnsi="Calibri" w:cs="Calibri"/>
          <w:color w:val="auto"/>
          <w:sz w:val="18"/>
          <w:szCs w:val="18"/>
        </w:rPr>
        <w:br/>
        <w:t xml:space="preserve">z ustawy </w:t>
      </w:r>
      <w:proofErr w:type="spellStart"/>
      <w:r w:rsidRPr="00D60E26">
        <w:rPr>
          <w:rFonts w:ascii="Calibri" w:hAnsi="Calibri" w:cs="Calibri"/>
          <w:color w:val="auto"/>
          <w:sz w:val="18"/>
          <w:szCs w:val="18"/>
        </w:rPr>
        <w:t>Pzp</w:t>
      </w:r>
      <w:proofErr w:type="spellEnd"/>
      <w:r w:rsidRPr="00D60E26">
        <w:rPr>
          <w:rFonts w:ascii="Calibri" w:hAnsi="Calibri" w:cs="Calibri"/>
          <w:color w:val="auto"/>
          <w:sz w:val="18"/>
          <w:szCs w:val="18"/>
        </w:rPr>
        <w:t xml:space="preserve">, pozostałe dane mogą być przetwarzane na podstawie Pani/Pana zgody, </w:t>
      </w:r>
      <w:r w:rsidRPr="00D60E26">
        <w:rPr>
          <w:rFonts w:ascii="Calibri" w:hAnsi="Calibri" w:cs="Calibri"/>
          <w:color w:val="auto"/>
          <w:sz w:val="18"/>
          <w:szCs w:val="18"/>
        </w:rPr>
        <w:br/>
        <w:t xml:space="preserve">tj. </w:t>
      </w:r>
      <w:r w:rsidRPr="00D60E26">
        <w:rPr>
          <w:rFonts w:ascii="Calibri" w:hAnsi="Calibri" w:cs="Calibri"/>
          <w:b/>
          <w:color w:val="auto"/>
          <w:sz w:val="18"/>
          <w:szCs w:val="18"/>
        </w:rPr>
        <w:t>art. 6 ust. 1 lit. a RODO</w:t>
      </w:r>
      <w:r w:rsidRPr="00D60E26">
        <w:rPr>
          <w:rFonts w:ascii="Calibri" w:hAnsi="Calibri" w:cs="Calibri"/>
          <w:color w:val="auto"/>
          <w:sz w:val="18"/>
          <w:szCs w:val="18"/>
        </w:rPr>
        <w:t>.  Dotyczy to w szczególności danych ułatwiających kontakt</w:t>
      </w:r>
      <w:r w:rsidRPr="00D60E26">
        <w:rPr>
          <w:rFonts w:ascii="Calibri" w:hAnsi="Calibri" w:cs="Calibri"/>
          <w:color w:val="auto"/>
          <w:sz w:val="18"/>
          <w:szCs w:val="18"/>
        </w:rPr>
        <w:br/>
        <w:t>z Panią/Panem, takich jak adres e-mail lub numer telefonu.</w:t>
      </w:r>
    </w:p>
    <w:p w:rsidR="000D208F" w:rsidRPr="00D60E26" w:rsidRDefault="000D208F" w:rsidP="000D208F">
      <w:pPr>
        <w:pStyle w:val="Default"/>
        <w:numPr>
          <w:ilvl w:val="0"/>
          <w:numId w:val="8"/>
        </w:numPr>
        <w:ind w:left="426" w:hanging="426"/>
        <w:jc w:val="both"/>
        <w:rPr>
          <w:rFonts w:ascii="Calibri" w:hAnsi="Calibri" w:cs="Calibri"/>
          <w:color w:val="auto"/>
          <w:sz w:val="18"/>
          <w:szCs w:val="18"/>
          <w:u w:val="single"/>
        </w:rPr>
      </w:pPr>
      <w:r w:rsidRPr="00D60E26">
        <w:rPr>
          <w:rFonts w:ascii="Calibri" w:hAnsi="Calibri" w:cs="Calibri"/>
          <w:sz w:val="18"/>
          <w:szCs w:val="18"/>
        </w:rPr>
        <w:lastRenderedPageBreak/>
        <w:t xml:space="preserve">Administrator nie planuje dalej przetwarzać danych osobowych w celu innym niż cel, </w:t>
      </w:r>
      <w:r w:rsidRPr="00D60E26">
        <w:rPr>
          <w:rFonts w:ascii="Calibri" w:hAnsi="Calibri" w:cs="Calibri"/>
          <w:sz w:val="18"/>
          <w:szCs w:val="18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:rsidR="000D208F" w:rsidRPr="00D60E26" w:rsidRDefault="000D208F" w:rsidP="000D208F">
      <w:pPr>
        <w:pStyle w:val="Default"/>
        <w:numPr>
          <w:ilvl w:val="0"/>
          <w:numId w:val="8"/>
        </w:numPr>
        <w:ind w:left="426" w:hanging="426"/>
        <w:jc w:val="both"/>
        <w:rPr>
          <w:rFonts w:ascii="Calibri" w:hAnsi="Calibri" w:cs="Calibri"/>
          <w:color w:val="auto"/>
          <w:sz w:val="18"/>
          <w:szCs w:val="18"/>
        </w:rPr>
      </w:pPr>
      <w:r w:rsidRPr="00D60E26">
        <w:rPr>
          <w:rFonts w:ascii="Calibri" w:hAnsi="Calibri" w:cs="Calibri"/>
          <w:color w:val="auto"/>
          <w:sz w:val="18"/>
          <w:szCs w:val="18"/>
        </w:rPr>
        <w:t xml:space="preserve">Odbiorcą Pani/Pana danych osobowych mogą być w szczególności: Poczta Polska S.A., Open </w:t>
      </w:r>
      <w:proofErr w:type="spellStart"/>
      <w:r w:rsidRPr="00D60E26">
        <w:rPr>
          <w:rFonts w:ascii="Calibri" w:hAnsi="Calibri" w:cs="Calibri"/>
          <w:color w:val="auto"/>
          <w:sz w:val="18"/>
          <w:szCs w:val="18"/>
        </w:rPr>
        <w:t>Nexus</w:t>
      </w:r>
      <w:proofErr w:type="spellEnd"/>
      <w:r w:rsidRPr="00D60E26">
        <w:rPr>
          <w:rFonts w:ascii="Calibri" w:hAnsi="Calibri" w:cs="Calibri"/>
          <w:color w:val="auto"/>
          <w:sz w:val="18"/>
          <w:szCs w:val="18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:rsidR="000D208F" w:rsidRPr="00D60E26" w:rsidRDefault="000D208F" w:rsidP="000D208F">
      <w:pPr>
        <w:pStyle w:val="Default"/>
        <w:numPr>
          <w:ilvl w:val="0"/>
          <w:numId w:val="8"/>
        </w:numPr>
        <w:ind w:left="426" w:hanging="426"/>
        <w:jc w:val="both"/>
        <w:rPr>
          <w:rFonts w:ascii="Calibri" w:hAnsi="Calibri" w:cs="Calibri"/>
          <w:color w:val="auto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>Pani/Pana dane osobowe nie będą przekazywane do państwa trzeciego/organizacji międzynarodowej.</w:t>
      </w:r>
    </w:p>
    <w:p w:rsidR="000D208F" w:rsidRPr="00D60E26" w:rsidRDefault="000D208F" w:rsidP="000D208F">
      <w:pPr>
        <w:numPr>
          <w:ilvl w:val="0"/>
          <w:numId w:val="8"/>
        </w:numPr>
        <w:ind w:left="426" w:hanging="426"/>
        <w:contextualSpacing/>
        <w:jc w:val="both"/>
        <w:rPr>
          <w:rFonts w:ascii="Calibri" w:hAnsi="Calibri" w:cs="Calibri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>Pani/Pana dane osobowe będą przechowywane zgodnie z ustawą Prawo zamówień publicznych, przez okres 4 lat od dnia zakończenia postępowania o udzielenie zamówienia, a jeżeli czas trwania umowy przekracza 4 lata, okres przechowywania obejmuje cały czas trwania umowy, oraz</w:t>
      </w:r>
      <w:r w:rsidRPr="00D60E26">
        <w:rPr>
          <w:rFonts w:ascii="Calibri" w:hAnsi="Calibri" w:cs="Calibri"/>
          <w:b/>
          <w:sz w:val="18"/>
          <w:szCs w:val="18"/>
        </w:rPr>
        <w:t xml:space="preserve"> </w:t>
      </w:r>
      <w:r w:rsidRPr="00D60E26">
        <w:rPr>
          <w:rFonts w:ascii="Calibri" w:hAnsi="Calibri" w:cs="Calibri"/>
          <w:sz w:val="18"/>
          <w:szCs w:val="18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:rsidR="000D208F" w:rsidRPr="00D60E26" w:rsidRDefault="000D208F" w:rsidP="000D208F">
      <w:pPr>
        <w:numPr>
          <w:ilvl w:val="0"/>
          <w:numId w:val="8"/>
        </w:numPr>
        <w:ind w:left="426" w:hanging="426"/>
        <w:contextualSpacing/>
        <w:jc w:val="both"/>
        <w:rPr>
          <w:rFonts w:ascii="Calibri" w:hAnsi="Calibri" w:cs="Calibri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 xml:space="preserve">Posiada Pani/Pan </w:t>
      </w:r>
      <w:r w:rsidRPr="00D60E26">
        <w:rPr>
          <w:rFonts w:ascii="Calibri" w:hAnsi="Calibri" w:cs="Calibri"/>
          <w:b/>
          <w:sz w:val="18"/>
          <w:szCs w:val="18"/>
        </w:rPr>
        <w:t>prawo dostępu</w:t>
      </w:r>
      <w:r w:rsidRPr="00D60E26">
        <w:rPr>
          <w:rFonts w:ascii="Calibri" w:hAnsi="Calibri" w:cs="Calibri"/>
          <w:sz w:val="18"/>
          <w:szCs w:val="18"/>
        </w:rPr>
        <w:t xml:space="preserve"> do treści swoich danych oraz prawo ich </w:t>
      </w:r>
      <w:r w:rsidRPr="00D60E26">
        <w:rPr>
          <w:rFonts w:ascii="Calibri" w:hAnsi="Calibri" w:cs="Calibri"/>
          <w:b/>
          <w:sz w:val="18"/>
          <w:szCs w:val="18"/>
        </w:rPr>
        <w:t>sprostowania, usunięcia, ograniczenia przetwarzania</w:t>
      </w:r>
      <w:r w:rsidRPr="00D60E26">
        <w:rPr>
          <w:rFonts w:ascii="Calibri" w:hAnsi="Calibri" w:cs="Calibri"/>
          <w:sz w:val="18"/>
          <w:szCs w:val="18"/>
        </w:rPr>
        <w:t xml:space="preserve">, prawo do </w:t>
      </w:r>
      <w:r w:rsidRPr="00D60E26">
        <w:rPr>
          <w:rFonts w:ascii="Calibri" w:hAnsi="Calibri" w:cs="Calibri"/>
          <w:b/>
          <w:sz w:val="18"/>
          <w:szCs w:val="18"/>
        </w:rPr>
        <w:t>przenoszenia danych</w:t>
      </w:r>
      <w:r w:rsidRPr="00D60E26">
        <w:rPr>
          <w:rFonts w:ascii="Calibri" w:hAnsi="Calibri" w:cs="Calibri"/>
          <w:sz w:val="18"/>
          <w:szCs w:val="18"/>
        </w:rPr>
        <w:t xml:space="preserve">, prawo </w:t>
      </w:r>
      <w:r w:rsidRPr="00D60E26">
        <w:rPr>
          <w:rFonts w:ascii="Calibri" w:hAnsi="Calibri" w:cs="Calibri"/>
          <w:b/>
          <w:sz w:val="18"/>
          <w:szCs w:val="18"/>
        </w:rPr>
        <w:t>wniesienia sprzeciwu</w:t>
      </w:r>
      <w:r w:rsidRPr="00D60E26">
        <w:rPr>
          <w:rFonts w:ascii="Calibri" w:hAnsi="Calibri" w:cs="Calibri"/>
          <w:sz w:val="18"/>
          <w:szCs w:val="18"/>
        </w:rPr>
        <w:t xml:space="preserve">, prawo do </w:t>
      </w:r>
      <w:r w:rsidRPr="00D60E26">
        <w:rPr>
          <w:rFonts w:ascii="Calibri" w:hAnsi="Calibri" w:cs="Calibri"/>
          <w:b/>
          <w:sz w:val="18"/>
          <w:szCs w:val="18"/>
        </w:rPr>
        <w:t>cofnięcia zgody</w:t>
      </w:r>
      <w:r w:rsidRPr="00D60E26">
        <w:rPr>
          <w:rFonts w:ascii="Calibri" w:hAnsi="Calibri" w:cs="Calibri"/>
          <w:sz w:val="18"/>
          <w:szCs w:val="18"/>
        </w:rPr>
        <w:t xml:space="preserve"> w dowolnym momencie bez wpływu na zgodność z prawem przetwarzania </w:t>
      </w:r>
      <w:r w:rsidRPr="00D60E26">
        <w:rPr>
          <w:rFonts w:ascii="Calibri" w:hAnsi="Calibri" w:cs="Calibri"/>
          <w:iCs/>
          <w:sz w:val="18"/>
          <w:szCs w:val="18"/>
        </w:rPr>
        <w:t>(jeżeli przetwarzanie odbywa się na podstawie zgody)</w:t>
      </w:r>
      <w:r w:rsidRPr="00D60E26">
        <w:rPr>
          <w:rFonts w:ascii="Calibri" w:hAnsi="Calibri" w:cs="Calibri"/>
          <w:sz w:val="18"/>
          <w:szCs w:val="18"/>
        </w:rPr>
        <w:t>, którego dokonano na podstawie zgody przed jej cofnięciem.</w:t>
      </w:r>
    </w:p>
    <w:p w:rsidR="000D208F" w:rsidRPr="00D60E26" w:rsidRDefault="000D208F" w:rsidP="000D208F">
      <w:pPr>
        <w:numPr>
          <w:ilvl w:val="0"/>
          <w:numId w:val="8"/>
        </w:numPr>
        <w:ind w:left="426" w:hanging="426"/>
        <w:contextualSpacing/>
        <w:jc w:val="both"/>
        <w:rPr>
          <w:rFonts w:ascii="Calibri" w:hAnsi="Calibri" w:cs="Calibri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o udzielenie zamówienia publicznego lub konkursu.</w:t>
      </w:r>
    </w:p>
    <w:p w:rsidR="000D208F" w:rsidRPr="00D60E26" w:rsidRDefault="000D208F" w:rsidP="000D208F">
      <w:pPr>
        <w:numPr>
          <w:ilvl w:val="0"/>
          <w:numId w:val="8"/>
        </w:numPr>
        <w:ind w:left="426" w:hanging="426"/>
        <w:contextualSpacing/>
        <w:jc w:val="both"/>
        <w:rPr>
          <w:rFonts w:ascii="Calibri" w:hAnsi="Calibri" w:cs="Calibri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>Wystąpienie z żądaniem ograniczenia przetwarzania danych, nie ogranicza przetwarzania danych osobowych do czasu zakończenia postępowania o udzielenie zamówienia publicznego lub konkursu.</w:t>
      </w:r>
    </w:p>
    <w:p w:rsidR="000D208F" w:rsidRPr="00D60E26" w:rsidRDefault="000D208F" w:rsidP="000D208F">
      <w:pPr>
        <w:numPr>
          <w:ilvl w:val="0"/>
          <w:numId w:val="8"/>
        </w:numPr>
        <w:ind w:left="426" w:hanging="426"/>
        <w:contextualSpacing/>
        <w:jc w:val="both"/>
        <w:rPr>
          <w:rFonts w:ascii="Calibri" w:hAnsi="Calibri" w:cs="Calibri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:rsidR="000D208F" w:rsidRPr="00D60E26" w:rsidRDefault="000D208F" w:rsidP="000D208F">
      <w:pPr>
        <w:numPr>
          <w:ilvl w:val="0"/>
          <w:numId w:val="8"/>
        </w:numPr>
        <w:ind w:left="426" w:hanging="426"/>
        <w:contextualSpacing/>
        <w:jc w:val="both"/>
        <w:rPr>
          <w:rFonts w:ascii="Calibri" w:hAnsi="Calibri" w:cs="Calibri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 xml:space="preserve">Podanie przez Pana/Panią danych osobowych jest </w:t>
      </w:r>
      <w:r w:rsidRPr="00D60E26">
        <w:rPr>
          <w:rFonts w:ascii="Calibri" w:hAnsi="Calibri" w:cs="Calibri"/>
          <w:b/>
          <w:sz w:val="18"/>
          <w:szCs w:val="18"/>
        </w:rPr>
        <w:t>warunkiem ustawowym</w:t>
      </w:r>
      <w:r w:rsidRPr="00D60E26">
        <w:rPr>
          <w:rFonts w:ascii="Calibri" w:hAnsi="Calibri" w:cs="Calibri"/>
          <w:i/>
          <w:iCs/>
          <w:sz w:val="18"/>
          <w:szCs w:val="18"/>
        </w:rPr>
        <w:t xml:space="preserve">. </w:t>
      </w:r>
      <w:r w:rsidRPr="00D60E26">
        <w:rPr>
          <w:rFonts w:ascii="Calibri" w:hAnsi="Calibri" w:cs="Calibri"/>
          <w:sz w:val="18"/>
          <w:szCs w:val="18"/>
        </w:rPr>
        <w:t xml:space="preserve">Jest Pani/Pan zobowiązana do ich podania a konsekwencją niepodania danych osobowych będzie </w:t>
      </w:r>
      <w:r w:rsidRPr="00D60E26">
        <w:rPr>
          <w:rFonts w:ascii="Calibri" w:hAnsi="Calibri" w:cs="Calibri"/>
          <w:b/>
          <w:sz w:val="18"/>
          <w:szCs w:val="18"/>
        </w:rPr>
        <w:t xml:space="preserve">brak możliwości realizacji zadania nałożonego ustawą na Administratora. </w:t>
      </w:r>
      <w:r w:rsidRPr="00D60E26">
        <w:rPr>
          <w:rFonts w:ascii="Calibri" w:hAnsi="Calibri" w:cs="Calibri"/>
          <w:sz w:val="18"/>
          <w:szCs w:val="18"/>
        </w:rPr>
        <w:t>Nie dotyczy to podania danych w celu zawarcia i wykonania umowy. W tym wypadku niepodanie danych uniemożliwi jej zawarcie i wykonanie. W zakresie danych dodatkowych, takich jak email, telefon – ich podanie jest z reguły dobrowolne.</w:t>
      </w:r>
    </w:p>
    <w:p w:rsidR="000D208F" w:rsidRPr="00D60E26" w:rsidRDefault="000D208F" w:rsidP="000D208F">
      <w:pPr>
        <w:numPr>
          <w:ilvl w:val="0"/>
          <w:numId w:val="8"/>
        </w:numPr>
        <w:ind w:left="426" w:hanging="426"/>
        <w:contextualSpacing/>
        <w:jc w:val="both"/>
        <w:rPr>
          <w:rFonts w:ascii="Calibri" w:hAnsi="Calibri" w:cs="Calibri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>Mając na względzie powyższe, Zamawiający wymaga złożenia przez Wykonawcę następujących oświadczeń:</w:t>
      </w:r>
    </w:p>
    <w:p w:rsidR="000D208F" w:rsidRPr="00D60E26" w:rsidRDefault="000D208F" w:rsidP="000D208F">
      <w:pPr>
        <w:ind w:left="426"/>
        <w:contextualSpacing/>
        <w:jc w:val="both"/>
        <w:rPr>
          <w:rFonts w:ascii="Calibri" w:hAnsi="Calibri" w:cs="Calibri"/>
          <w:sz w:val="18"/>
          <w:szCs w:val="18"/>
        </w:rPr>
      </w:pPr>
      <w:r w:rsidRPr="00D60E26">
        <w:rPr>
          <w:rFonts w:ascii="Calibri" w:hAnsi="Calibri" w:cs="Calibri"/>
          <w:sz w:val="18"/>
          <w:szCs w:val="18"/>
        </w:rPr>
        <w:t xml:space="preserve">14.1. oświadczenia o wypełnieniu obowiązku informacyjnego przewidzianego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- według załącznika nr 1 do zapytania ofertowego; </w:t>
      </w:r>
    </w:p>
    <w:p w:rsidR="000D208F" w:rsidRDefault="000D208F" w:rsidP="00474CDC">
      <w:pPr>
        <w:ind w:left="426"/>
        <w:contextualSpacing/>
        <w:jc w:val="both"/>
        <w:rPr>
          <w:rFonts w:ascii="Calibri" w:hAnsi="Calibri" w:cs="Calibri"/>
          <w:b/>
          <w:bCs/>
        </w:rPr>
      </w:pPr>
      <w:r w:rsidRPr="00D60E26">
        <w:rPr>
          <w:rFonts w:ascii="Calibri" w:hAnsi="Calibri" w:cs="Calibri"/>
          <w:sz w:val="18"/>
          <w:szCs w:val="18"/>
        </w:rPr>
        <w:t>14.2.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 Rozdziale IX – według załącznika nr 1 do zapytania ofertowego.</w:t>
      </w:r>
      <w:bookmarkStart w:id="7" w:name="_GoBack"/>
      <w:bookmarkEnd w:id="5"/>
      <w:bookmarkEnd w:id="6"/>
      <w:bookmarkEnd w:id="7"/>
    </w:p>
    <w:sectPr w:rsidR="000D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513C"/>
    <w:multiLevelType w:val="hybridMultilevel"/>
    <w:tmpl w:val="B3FA3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2A08"/>
    <w:multiLevelType w:val="hybridMultilevel"/>
    <w:tmpl w:val="42CE3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2F1C"/>
    <w:multiLevelType w:val="hybridMultilevel"/>
    <w:tmpl w:val="8D2A09E8"/>
    <w:lvl w:ilvl="0" w:tplc="C414B078">
      <w:start w:val="2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1AC0"/>
    <w:multiLevelType w:val="hybridMultilevel"/>
    <w:tmpl w:val="BBCAC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0428"/>
    <w:multiLevelType w:val="hybridMultilevel"/>
    <w:tmpl w:val="1EEA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B1A90"/>
    <w:multiLevelType w:val="hybridMultilevel"/>
    <w:tmpl w:val="F15E6508"/>
    <w:lvl w:ilvl="0" w:tplc="78549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8535E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A023B"/>
    <w:multiLevelType w:val="hybridMultilevel"/>
    <w:tmpl w:val="9D7C1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ED95780"/>
    <w:multiLevelType w:val="hybridMultilevel"/>
    <w:tmpl w:val="D632F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294A"/>
    <w:multiLevelType w:val="hybridMultilevel"/>
    <w:tmpl w:val="3D58BC36"/>
    <w:lvl w:ilvl="0" w:tplc="DB364D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C0F50"/>
    <w:multiLevelType w:val="hybridMultilevel"/>
    <w:tmpl w:val="35906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53755"/>
    <w:multiLevelType w:val="hybridMultilevel"/>
    <w:tmpl w:val="C68A1198"/>
    <w:lvl w:ilvl="0" w:tplc="49AE2B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387587D"/>
    <w:multiLevelType w:val="hybridMultilevel"/>
    <w:tmpl w:val="05F01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10720"/>
    <w:multiLevelType w:val="hybridMultilevel"/>
    <w:tmpl w:val="E8DE0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B4416"/>
    <w:multiLevelType w:val="hybridMultilevel"/>
    <w:tmpl w:val="99D28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025CC8"/>
    <w:multiLevelType w:val="hybridMultilevel"/>
    <w:tmpl w:val="386C0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D71F2"/>
    <w:multiLevelType w:val="hybridMultilevel"/>
    <w:tmpl w:val="593A9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51874"/>
    <w:multiLevelType w:val="hybridMultilevel"/>
    <w:tmpl w:val="A18A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7F68BE"/>
    <w:multiLevelType w:val="hybridMultilevel"/>
    <w:tmpl w:val="21EA5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E445C"/>
    <w:multiLevelType w:val="hybridMultilevel"/>
    <w:tmpl w:val="FF4C97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6528B"/>
    <w:multiLevelType w:val="multilevel"/>
    <w:tmpl w:val="EB0CCD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3863629D"/>
    <w:multiLevelType w:val="hybridMultilevel"/>
    <w:tmpl w:val="C45A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F7570"/>
    <w:multiLevelType w:val="hybridMultilevel"/>
    <w:tmpl w:val="1CA42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65278"/>
    <w:multiLevelType w:val="hybridMultilevel"/>
    <w:tmpl w:val="88744BF6"/>
    <w:lvl w:ilvl="0" w:tplc="9EC688F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3C0843D8"/>
    <w:multiLevelType w:val="hybridMultilevel"/>
    <w:tmpl w:val="48429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72C0"/>
    <w:multiLevelType w:val="hybridMultilevel"/>
    <w:tmpl w:val="046A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D566C"/>
    <w:multiLevelType w:val="hybridMultilevel"/>
    <w:tmpl w:val="606A6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73C8A"/>
    <w:multiLevelType w:val="hybridMultilevel"/>
    <w:tmpl w:val="4FDE6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865D9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9103E5B"/>
    <w:multiLevelType w:val="hybridMultilevel"/>
    <w:tmpl w:val="DEF2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13F16"/>
    <w:multiLevelType w:val="hybridMultilevel"/>
    <w:tmpl w:val="BC12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43547"/>
    <w:multiLevelType w:val="multilevel"/>
    <w:tmpl w:val="BEDE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4" w15:restartNumberingAfterBreak="0">
    <w:nsid w:val="5616445E"/>
    <w:multiLevelType w:val="hybridMultilevel"/>
    <w:tmpl w:val="2E12B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B60B5"/>
    <w:multiLevelType w:val="hybridMultilevel"/>
    <w:tmpl w:val="70F28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B778B"/>
    <w:multiLevelType w:val="hybridMultilevel"/>
    <w:tmpl w:val="9C6A3898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7" w15:restartNumberingAfterBreak="0">
    <w:nsid w:val="68DD3BE6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AFD3C88"/>
    <w:multiLevelType w:val="hybridMultilevel"/>
    <w:tmpl w:val="F210F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A7CF8"/>
    <w:multiLevelType w:val="hybridMultilevel"/>
    <w:tmpl w:val="28FA5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B2722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C2D1CE5"/>
    <w:multiLevelType w:val="hybridMultilevel"/>
    <w:tmpl w:val="4CA60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126F1"/>
    <w:multiLevelType w:val="hybridMultilevel"/>
    <w:tmpl w:val="7858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667D73"/>
    <w:multiLevelType w:val="hybridMultilevel"/>
    <w:tmpl w:val="84DA0F3E"/>
    <w:lvl w:ilvl="0" w:tplc="718CA334">
      <w:start w:val="27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F60596C"/>
    <w:multiLevelType w:val="hybridMultilevel"/>
    <w:tmpl w:val="B1F6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1"/>
  </w:num>
  <w:num w:numId="11">
    <w:abstractNumId w:val="3"/>
  </w:num>
  <w:num w:numId="12">
    <w:abstractNumId w:val="7"/>
  </w:num>
  <w:num w:numId="13">
    <w:abstractNumId w:val="24"/>
  </w:num>
  <w:num w:numId="14">
    <w:abstractNumId w:val="43"/>
  </w:num>
  <w:num w:numId="15">
    <w:abstractNumId w:val="39"/>
  </w:num>
  <w:num w:numId="16">
    <w:abstractNumId w:val="26"/>
  </w:num>
  <w:num w:numId="17">
    <w:abstractNumId w:val="21"/>
  </w:num>
  <w:num w:numId="18">
    <w:abstractNumId w:val="37"/>
  </w:num>
  <w:num w:numId="19">
    <w:abstractNumId w:val="30"/>
  </w:num>
  <w:num w:numId="20">
    <w:abstractNumId w:val="36"/>
  </w:num>
  <w:num w:numId="21">
    <w:abstractNumId w:val="18"/>
  </w:num>
  <w:num w:numId="22">
    <w:abstractNumId w:val="15"/>
  </w:num>
  <w:num w:numId="23">
    <w:abstractNumId w:val="17"/>
  </w:num>
  <w:num w:numId="24">
    <w:abstractNumId w:val="34"/>
  </w:num>
  <w:num w:numId="25">
    <w:abstractNumId w:val="35"/>
  </w:num>
  <w:num w:numId="26">
    <w:abstractNumId w:val="8"/>
  </w:num>
  <w:num w:numId="27">
    <w:abstractNumId w:val="0"/>
  </w:num>
  <w:num w:numId="28">
    <w:abstractNumId w:val="4"/>
  </w:num>
  <w:num w:numId="29">
    <w:abstractNumId w:val="29"/>
  </w:num>
  <w:num w:numId="30">
    <w:abstractNumId w:val="31"/>
  </w:num>
  <w:num w:numId="31">
    <w:abstractNumId w:val="19"/>
  </w:num>
  <w:num w:numId="32">
    <w:abstractNumId w:val="16"/>
  </w:num>
  <w:num w:numId="33">
    <w:abstractNumId w:val="14"/>
  </w:num>
  <w:num w:numId="34">
    <w:abstractNumId w:val="45"/>
  </w:num>
  <w:num w:numId="35">
    <w:abstractNumId w:val="1"/>
  </w:num>
  <w:num w:numId="36">
    <w:abstractNumId w:val="27"/>
  </w:num>
  <w:num w:numId="37">
    <w:abstractNumId w:val="38"/>
  </w:num>
  <w:num w:numId="38">
    <w:abstractNumId w:val="12"/>
  </w:num>
  <w:num w:numId="39">
    <w:abstractNumId w:val="5"/>
  </w:num>
  <w:num w:numId="40">
    <w:abstractNumId w:val="10"/>
  </w:num>
  <w:num w:numId="41">
    <w:abstractNumId w:val="20"/>
  </w:num>
  <w:num w:numId="42">
    <w:abstractNumId w:val="23"/>
  </w:num>
  <w:num w:numId="43">
    <w:abstractNumId w:val="42"/>
  </w:num>
  <w:num w:numId="44">
    <w:abstractNumId w:val="28"/>
  </w:num>
  <w:num w:numId="45">
    <w:abstractNumId w:val="32"/>
  </w:num>
  <w:num w:numId="46">
    <w:abstractNumId w:val="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F"/>
    <w:rsid w:val="000D208F"/>
    <w:rsid w:val="001150B9"/>
    <w:rsid w:val="00331438"/>
    <w:rsid w:val="003647B5"/>
    <w:rsid w:val="00474CDC"/>
    <w:rsid w:val="005D7078"/>
    <w:rsid w:val="0064592A"/>
    <w:rsid w:val="007C16F3"/>
    <w:rsid w:val="008D61FC"/>
    <w:rsid w:val="00995DC0"/>
    <w:rsid w:val="00A17E6D"/>
    <w:rsid w:val="00A53C91"/>
    <w:rsid w:val="00BB681A"/>
    <w:rsid w:val="00C93234"/>
    <w:rsid w:val="00D005ED"/>
    <w:rsid w:val="00D10C45"/>
    <w:rsid w:val="00D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8BE0-3662-4FEE-BD5B-5F325E6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08F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08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rsid w:val="000D208F"/>
    <w:rPr>
      <w:color w:val="0000FF"/>
      <w:u w:val="single"/>
    </w:rPr>
  </w:style>
  <w:style w:type="paragraph" w:styleId="Bezodstpw">
    <w:name w:val="No Spacing"/>
    <w:uiPriority w:val="1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rsid w:val="000D208F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208F"/>
    <w:pPr>
      <w:shd w:val="clear" w:color="auto" w:fill="FFFFFF"/>
      <w:spacing w:before="240" w:after="240" w:line="349" w:lineRule="exact"/>
      <w:ind w:hanging="42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08F"/>
    <w:pPr>
      <w:tabs>
        <w:tab w:val="center" w:pos="4536"/>
        <w:tab w:val="right" w:pos="9072"/>
      </w:tabs>
      <w:ind w:left="357" w:hanging="357"/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D2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D208F"/>
    <w:pPr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D208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208F"/>
    <w:pPr>
      <w:ind w:left="720"/>
      <w:contextualSpacing/>
    </w:pPr>
    <w:rPr>
      <w:rFonts w:ascii="Arial" w:hAnsi="Arial"/>
    </w:rPr>
  </w:style>
  <w:style w:type="paragraph" w:customStyle="1" w:styleId="ust">
    <w:name w:val="ust"/>
    <w:rsid w:val="000D208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2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">
    <w:name w:val="Styl"/>
    <w:rsid w:val="000D208F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0D208F"/>
  </w:style>
  <w:style w:type="table" w:styleId="Tabela-Siatka">
    <w:name w:val="Table Grid"/>
    <w:basedOn w:val="Standardowy"/>
    <w:uiPriority w:val="39"/>
    <w:rsid w:val="0011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dosz@pruszcz-gd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lasa@pruszcz-gdanski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ruszcz-gd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4210</Words>
  <Characters>25265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Falasa</dc:creator>
  <cp:keywords/>
  <dc:description/>
  <cp:lastModifiedBy>Anna Bańdosz</cp:lastModifiedBy>
  <cp:revision>2</cp:revision>
  <dcterms:created xsi:type="dcterms:W3CDTF">2021-04-27T13:02:00Z</dcterms:created>
  <dcterms:modified xsi:type="dcterms:W3CDTF">2021-04-27T13:02:00Z</dcterms:modified>
</cp:coreProperties>
</file>