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EE5A279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26EC5">
        <w:rPr>
          <w:rFonts w:ascii="Arial" w:eastAsia="Times New Roman" w:hAnsi="Arial" w:cs="Arial"/>
          <w:bCs/>
          <w:lang w:eastAsia="pl-PL"/>
        </w:rPr>
        <w:t>ZP</w:t>
      </w:r>
      <w:r w:rsidR="000C5167" w:rsidRPr="00D26EC5">
        <w:rPr>
          <w:rFonts w:ascii="Arial" w:eastAsia="Times New Roman" w:hAnsi="Arial" w:cs="Arial"/>
          <w:bCs/>
          <w:lang w:eastAsia="pl-PL"/>
        </w:rPr>
        <w:t>.</w:t>
      </w:r>
      <w:r w:rsidRPr="00D26EC5">
        <w:rPr>
          <w:rFonts w:ascii="Arial" w:eastAsia="Times New Roman" w:hAnsi="Arial" w:cs="Arial"/>
          <w:bCs/>
          <w:lang w:eastAsia="pl-PL"/>
        </w:rPr>
        <w:t>271.</w:t>
      </w:r>
      <w:r w:rsidR="004B3B7C">
        <w:rPr>
          <w:rFonts w:ascii="Arial" w:eastAsia="Times New Roman" w:hAnsi="Arial" w:cs="Arial"/>
          <w:bCs/>
          <w:lang w:eastAsia="pl-PL"/>
        </w:rPr>
        <w:t>01</w:t>
      </w:r>
      <w:r w:rsidR="00EB5769" w:rsidRPr="00D26EC5">
        <w:rPr>
          <w:rFonts w:ascii="Arial" w:eastAsia="Times New Roman" w:hAnsi="Arial" w:cs="Arial"/>
          <w:bCs/>
          <w:lang w:eastAsia="pl-PL"/>
        </w:rPr>
        <w:t>.202</w:t>
      </w:r>
      <w:r w:rsidR="004B3B7C">
        <w:rPr>
          <w:rFonts w:ascii="Arial" w:eastAsia="Times New Roman" w:hAnsi="Arial" w:cs="Arial"/>
          <w:bCs/>
          <w:lang w:eastAsia="pl-PL"/>
        </w:rPr>
        <w:t>4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>Załącznik nr 2 do SWZ</w:t>
      </w:r>
    </w:p>
    <w:p w14:paraId="3DBA8BFC" w14:textId="6AE6228B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6EC5">
        <w:rPr>
          <w:rFonts w:ascii="Arial" w:eastAsia="Times New Roman" w:hAnsi="Arial" w:cs="Arial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733C2D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b/>
          <w:lang w:eastAsia="pl-PL"/>
        </w:rPr>
        <w:t xml:space="preserve">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BC64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A4993A" w14:textId="4E6F74E0" w:rsidR="001E3B48" w:rsidRDefault="006952C7" w:rsidP="001E3B48">
      <w:pPr>
        <w:spacing w:line="252" w:lineRule="auto"/>
        <w:contextualSpacing/>
        <w:jc w:val="both"/>
        <w:rPr>
          <w:rFonts w:ascii="Arial" w:eastAsiaTheme="majorEastAsia" w:hAnsi="Arial" w:cs="Arial"/>
          <w:b/>
          <w:bCs/>
          <w:color w:val="FF0000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152926480"/>
      <w:bookmarkStart w:id="3" w:name="_Hlk157064068"/>
      <w:bookmarkStart w:id="4" w:name="_Hlk153265959"/>
      <w:bookmarkEnd w:id="1"/>
      <w:r w:rsidR="001E3B48" w:rsidRPr="001E3B48">
        <w:rPr>
          <w:rFonts w:ascii="Arial" w:eastAsiaTheme="majorEastAsia" w:hAnsi="Arial" w:cs="Arial"/>
          <w:b/>
          <w:bCs/>
        </w:rPr>
        <w:t>Prac</w:t>
      </w:r>
      <w:bookmarkStart w:id="5" w:name="_Hlk157064107"/>
      <w:r w:rsidR="001E3B48" w:rsidRPr="001E3B48">
        <w:rPr>
          <w:rFonts w:ascii="Arial" w:eastAsiaTheme="majorEastAsia" w:hAnsi="Arial" w:cs="Arial"/>
          <w:b/>
          <w:bCs/>
        </w:rPr>
        <w:t xml:space="preserve">e remontowo - budowlane wraz z dostosowaniem budynku do aktualnych warunków technicznych </w:t>
      </w:r>
      <w:r w:rsidR="001E3B48" w:rsidRPr="001E3B48">
        <w:rPr>
          <w:rFonts w:ascii="Arial" w:eastAsiaTheme="majorEastAsia" w:hAnsi="Arial" w:cs="Arial"/>
          <w:b/>
          <w:bCs/>
        </w:rPr>
        <w:br/>
        <w:t>w ramach zadania pn.: Modernizacja krytej pływalni w Ustrzykach Dolnych</w:t>
      </w:r>
      <w:bookmarkEnd w:id="2"/>
      <w:bookmarkEnd w:id="5"/>
      <w:r w:rsidR="001E3B48" w:rsidRPr="001E3B48">
        <w:rPr>
          <w:rFonts w:ascii="Arial" w:eastAsiaTheme="majorEastAsia" w:hAnsi="Arial" w:cs="Arial"/>
          <w:b/>
          <w:bCs/>
        </w:rPr>
        <w:t>.</w:t>
      </w:r>
      <w:bookmarkEnd w:id="3"/>
    </w:p>
    <w:p w14:paraId="57EC4FBC" w14:textId="1DCEB28D" w:rsidR="001A13F1" w:rsidRPr="00EC4588" w:rsidRDefault="0063012F" w:rsidP="001E3B48">
      <w:pPr>
        <w:spacing w:line="252" w:lineRule="auto"/>
        <w:contextualSpacing/>
        <w:jc w:val="both"/>
        <w:rPr>
          <w:rFonts w:ascii="Arial" w:hAnsi="Arial" w:cs="Arial"/>
          <w:iCs/>
        </w:rPr>
      </w:pPr>
      <w:r w:rsidRPr="00F35883">
        <w:rPr>
          <w:rFonts w:ascii="Arial" w:hAnsi="Arial" w:cs="Arial"/>
          <w:b/>
          <w:iCs/>
        </w:rPr>
        <w:t>Inwestycja współfinansowana ze Środków Funduszu Rozwoju Kultury Fizycznej</w:t>
      </w:r>
      <w:r>
        <w:rPr>
          <w:rFonts w:ascii="Arial" w:hAnsi="Arial" w:cs="Arial"/>
          <w:b/>
          <w:iCs/>
        </w:rPr>
        <w:t>,</w:t>
      </w:r>
      <w:r w:rsidRPr="00F35883">
        <w:rPr>
          <w:rFonts w:ascii="Arial" w:hAnsi="Arial" w:cs="Arial"/>
          <w:b/>
          <w:iCs/>
        </w:rPr>
        <w:t xml:space="preserve"> Zadania Inwestycyjnego w Ramach Programu Sportowa Polska</w:t>
      </w:r>
      <w:r w:rsidR="00EC4588">
        <w:rPr>
          <w:rFonts w:ascii="Arial" w:hAnsi="Arial" w:cs="Arial"/>
          <w:b/>
          <w:iCs/>
        </w:rPr>
        <w:t xml:space="preserve"> </w:t>
      </w:r>
      <w:r w:rsidRPr="00F35883">
        <w:rPr>
          <w:rFonts w:ascii="Arial" w:hAnsi="Arial" w:cs="Arial"/>
          <w:b/>
          <w:iCs/>
        </w:rPr>
        <w:t>– Program Rozwoju Lokalnej Infrastruktury Sportowej – edycja 2022</w:t>
      </w:r>
    </w:p>
    <w:bookmarkEnd w:id="4"/>
    <w:p w14:paraId="3F0A6E71" w14:textId="1FBBBFBB" w:rsidR="006952C7" w:rsidRPr="00733C2D" w:rsidRDefault="006952C7" w:rsidP="001A13F1">
      <w:pPr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 xml:space="preserve">art. 108 ust. 1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109 ust. 1 pkt 4, 5, 7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lang w:eastAsia="pl-PL"/>
        </w:rPr>
        <w:t>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 xml:space="preserve">ustawy </w:t>
      </w:r>
      <w:proofErr w:type="spellStart"/>
      <w:r w:rsidRPr="00733C2D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i/>
          <w:lang w:eastAsia="pl-PL"/>
        </w:rPr>
        <w:t>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39E32DE2" w14:textId="6128A45A" w:rsidR="00E845C2" w:rsidRPr="00EC4588" w:rsidRDefault="000C795B" w:rsidP="00EC458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BC92C75" w14:textId="596FC87B" w:rsidR="000C795B" w:rsidRDefault="00382B18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135D620D" w14:textId="77777777" w:rsidR="00EC4588" w:rsidRDefault="00EC4588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D48441" w14:textId="77777777" w:rsidR="00433D5A" w:rsidRDefault="00433D5A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6BCE0D" w14:textId="77777777" w:rsidR="00EC4588" w:rsidRPr="00EC4588" w:rsidRDefault="00EC4588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75106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751067">
        <w:rPr>
          <w:rFonts w:ascii="Arial" w:eastAsia="Times New Roman" w:hAnsi="Arial" w:cs="Arial"/>
          <w:b/>
          <w:lang w:eastAsia="pl-PL"/>
        </w:rPr>
        <w:t xml:space="preserve">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980353" w14:textId="78B964BD" w:rsidR="00EC4588" w:rsidRDefault="007D714B" w:rsidP="00EC4588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674CC4" w:rsidRPr="001E3B48">
        <w:rPr>
          <w:rFonts w:ascii="Arial" w:eastAsiaTheme="majorEastAsia" w:hAnsi="Arial" w:cs="Arial"/>
          <w:b/>
          <w:bCs/>
        </w:rPr>
        <w:t xml:space="preserve">Prace remontowo - budowlane wraz z dostosowaniem budynku do aktualnych warunków technicznych </w:t>
      </w:r>
      <w:r w:rsidR="00674CC4" w:rsidRPr="001E3B48">
        <w:rPr>
          <w:rFonts w:ascii="Arial" w:eastAsiaTheme="majorEastAsia" w:hAnsi="Arial" w:cs="Arial"/>
          <w:b/>
          <w:bCs/>
        </w:rPr>
        <w:br/>
        <w:t>w ramach zadania pn.: Modernizacja krytej pływalni w Ustrzykach Dolnych.</w:t>
      </w:r>
    </w:p>
    <w:p w14:paraId="7C81BA81" w14:textId="1F67F302" w:rsidR="00224A30" w:rsidRPr="00467DC7" w:rsidRDefault="00EC4588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EC4588">
        <w:rPr>
          <w:rFonts w:ascii="Arial" w:eastAsiaTheme="majorEastAsia" w:hAnsi="Arial" w:cs="Arial"/>
          <w:b/>
          <w:bCs/>
          <w:iCs/>
        </w:rPr>
        <w:t>Inwestycja współfinansowana ze Środków Funduszu Rozwoju Kultury Fizycznej, Zadania Inwestycyjnego w Ramach Programu Sportowa Polska – Program Rozwoju Lokalnej Infrastruktury Sportowej – edycja 2022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4C1A73C1" w14:textId="22CCAB08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F3A" w14:textId="77777777" w:rsidR="00BD18E9" w:rsidRPr="00BD18E9" w:rsidRDefault="00BD18E9" w:rsidP="00BD18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D18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E334CE" wp14:editId="266D896C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05298" w14:textId="77777777" w:rsidR="00BD18E9" w:rsidRDefault="00BD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101771">
    <w:abstractNumId w:val="0"/>
  </w:num>
  <w:num w:numId="2" w16cid:durableId="361325437">
    <w:abstractNumId w:val="2"/>
  </w:num>
  <w:num w:numId="3" w16cid:durableId="1614092093">
    <w:abstractNumId w:val="3"/>
  </w:num>
  <w:num w:numId="4" w16cid:durableId="75498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5167"/>
    <w:rsid w:val="000C795B"/>
    <w:rsid w:val="00111E68"/>
    <w:rsid w:val="001A13F1"/>
    <w:rsid w:val="001D707A"/>
    <w:rsid w:val="001E3B4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33D5A"/>
    <w:rsid w:val="00467DC7"/>
    <w:rsid w:val="00492320"/>
    <w:rsid w:val="004B3B7C"/>
    <w:rsid w:val="004F2034"/>
    <w:rsid w:val="00563063"/>
    <w:rsid w:val="0063012F"/>
    <w:rsid w:val="00654128"/>
    <w:rsid w:val="00674CC4"/>
    <w:rsid w:val="006952C7"/>
    <w:rsid w:val="006E3F74"/>
    <w:rsid w:val="00733C2D"/>
    <w:rsid w:val="00751067"/>
    <w:rsid w:val="00770BDA"/>
    <w:rsid w:val="0077401B"/>
    <w:rsid w:val="0077511F"/>
    <w:rsid w:val="007871E9"/>
    <w:rsid w:val="007B71DD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C6446"/>
    <w:rsid w:val="00BD18E9"/>
    <w:rsid w:val="00BD5C90"/>
    <w:rsid w:val="00C169C9"/>
    <w:rsid w:val="00C17F4F"/>
    <w:rsid w:val="00C70EA4"/>
    <w:rsid w:val="00C84BC2"/>
    <w:rsid w:val="00CA5B0D"/>
    <w:rsid w:val="00D02ABF"/>
    <w:rsid w:val="00D13BF6"/>
    <w:rsid w:val="00D26EC5"/>
    <w:rsid w:val="00D566F9"/>
    <w:rsid w:val="00D5770A"/>
    <w:rsid w:val="00D7430F"/>
    <w:rsid w:val="00DA25C4"/>
    <w:rsid w:val="00DF4D32"/>
    <w:rsid w:val="00DF5E5E"/>
    <w:rsid w:val="00E023CF"/>
    <w:rsid w:val="00E845C2"/>
    <w:rsid w:val="00E86B6C"/>
    <w:rsid w:val="00EA5E60"/>
    <w:rsid w:val="00EB5769"/>
    <w:rsid w:val="00EC4588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536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A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284-EDD0-4DD4-A2CD-616DB2D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71</cp:revision>
  <cp:lastPrinted>2021-07-22T08:33:00Z</cp:lastPrinted>
  <dcterms:created xsi:type="dcterms:W3CDTF">2021-02-03T12:35:00Z</dcterms:created>
  <dcterms:modified xsi:type="dcterms:W3CDTF">2024-03-07T08:00:00Z</dcterms:modified>
</cp:coreProperties>
</file>