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14" w:rsidRPr="00CF7DC9" w:rsidRDefault="00BB15F5" w:rsidP="00CF7DC9">
      <w:pPr>
        <w:jc w:val="center"/>
        <w:rPr>
          <w:b/>
        </w:rPr>
      </w:pPr>
      <w:r>
        <w:rPr>
          <w:b/>
        </w:rPr>
        <w:t xml:space="preserve">UZUPEŁNIAJĄCY </w:t>
      </w:r>
      <w:r w:rsidR="00CF7DC9" w:rsidRPr="00CF7DC9">
        <w:rPr>
          <w:b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CF7DC9" w:rsidTr="00CF7DC9">
        <w:tc>
          <w:tcPr>
            <w:tcW w:w="675" w:type="dxa"/>
          </w:tcPr>
          <w:p w:rsidR="00CF7DC9" w:rsidRPr="00CF7DC9" w:rsidRDefault="00CF7DC9">
            <w:pPr>
              <w:rPr>
                <w:b/>
              </w:rPr>
            </w:pPr>
            <w:r w:rsidRPr="00CF7DC9">
              <w:rPr>
                <w:b/>
              </w:rPr>
              <w:t>Lp.</w:t>
            </w:r>
          </w:p>
        </w:tc>
        <w:tc>
          <w:tcPr>
            <w:tcW w:w="6237" w:type="dxa"/>
          </w:tcPr>
          <w:p w:rsidR="00CF7DC9" w:rsidRPr="00CF7DC9" w:rsidRDefault="00CF7DC9">
            <w:pPr>
              <w:rPr>
                <w:b/>
              </w:rPr>
            </w:pPr>
            <w:r w:rsidRPr="00CF7DC9">
              <w:rPr>
                <w:b/>
              </w:rPr>
              <w:t>Opis</w:t>
            </w:r>
          </w:p>
        </w:tc>
        <w:tc>
          <w:tcPr>
            <w:tcW w:w="2300" w:type="dxa"/>
          </w:tcPr>
          <w:p w:rsidR="00CF7DC9" w:rsidRPr="00CF7DC9" w:rsidRDefault="00CF7DC9">
            <w:pPr>
              <w:rPr>
                <w:b/>
              </w:rPr>
            </w:pPr>
            <w:r w:rsidRPr="00CF7DC9">
              <w:rPr>
                <w:b/>
              </w:rPr>
              <w:t>Cena netto</w:t>
            </w:r>
            <w:r>
              <w:rPr>
                <w:b/>
              </w:rPr>
              <w:t xml:space="preserve"> [zł]</w:t>
            </w:r>
          </w:p>
        </w:tc>
      </w:tr>
      <w:tr w:rsidR="00CF7DC9" w:rsidTr="00CF7DC9">
        <w:tc>
          <w:tcPr>
            <w:tcW w:w="675" w:type="dxa"/>
          </w:tcPr>
          <w:p w:rsidR="00CF7DC9" w:rsidRDefault="00CF7DC9">
            <w:r>
              <w:t>1</w:t>
            </w:r>
          </w:p>
        </w:tc>
        <w:tc>
          <w:tcPr>
            <w:tcW w:w="6237" w:type="dxa"/>
          </w:tcPr>
          <w:p w:rsid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3B17C0">
              <w:rPr>
                <w:rFonts w:eastAsia="Arial Unicode MS" w:cstheme="minorHAnsi"/>
                <w:b/>
                <w:lang w:eastAsia="pl-PL"/>
              </w:rPr>
              <w:t>Etap 1</w:t>
            </w:r>
            <w:r w:rsidR="00053DB4">
              <w:rPr>
                <w:rFonts w:eastAsia="Arial Unicode MS" w:cstheme="minorHAnsi"/>
                <w:b/>
                <w:lang w:eastAsia="pl-PL"/>
              </w:rPr>
              <w:t xml:space="preserve"> - </w:t>
            </w:r>
            <w:r>
              <w:rPr>
                <w:rFonts w:eastAsia="Arial Unicode MS" w:cstheme="minorHAnsi"/>
                <w:lang w:eastAsia="pl-PL"/>
              </w:rPr>
              <w:t>Boiska Agrykola, Skrzydlata, Krakusa, Moniuszki</w:t>
            </w:r>
          </w:p>
          <w:p w:rsidR="00BB15F5" w:rsidRPr="003B17C0" w:rsidRDefault="00BB15F5" w:rsidP="00053DB4">
            <w:pPr>
              <w:rPr>
                <w:rFonts w:eastAsia="Arial Unicode MS" w:cstheme="minorHAnsi"/>
                <w:b/>
                <w:lang w:eastAsia="pl-PL"/>
              </w:rPr>
            </w:pPr>
            <w:r w:rsidRPr="003B17C0">
              <w:rPr>
                <w:rFonts w:eastAsia="Arial Unicode MS" w:cstheme="minorHAnsi"/>
                <w:b/>
                <w:lang w:eastAsia="pl-PL"/>
              </w:rPr>
              <w:t>Zabiegi konserwacyjne, w tym: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</w:t>
            </w:r>
            <w:proofErr w:type="spellStart"/>
            <w:r w:rsidRPr="00CF7DC9">
              <w:rPr>
                <w:rFonts w:eastAsia="Arial Unicode MS" w:cstheme="minorHAnsi"/>
                <w:lang w:eastAsia="pl-PL"/>
              </w:rPr>
              <w:t>wertykulacja</w:t>
            </w:r>
            <w:proofErr w:type="spellEnd"/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-szczotkowanie murawy (oczyszczenie z zanieczyszczeń)</w:t>
            </w:r>
          </w:p>
          <w:p w:rsid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-dosiew trawy w ilości 120 kg za pomocą specjalistycznego siewnika szczelinowego</w:t>
            </w:r>
          </w:p>
          <w:p w:rsidR="000E571F" w:rsidRPr="00CF7DC9" w:rsidRDefault="000E571F" w:rsidP="00053DB4">
            <w:pPr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(m</w:t>
            </w:r>
            <w:r w:rsidRPr="000E571F">
              <w:rPr>
                <w:rFonts w:eastAsia="Arial Unicode MS" w:cstheme="minorHAnsi"/>
                <w:lang w:eastAsia="pl-PL"/>
              </w:rPr>
              <w:t>ieszanka traw - szybko wschodząca o zwiększonej wytrzymałości;</w:t>
            </w:r>
            <w:r>
              <w:rPr>
                <w:rFonts w:eastAsia="Arial Unicode MS" w:cstheme="minorHAnsi"/>
                <w:lang w:eastAsia="pl-PL"/>
              </w:rPr>
              <w:t xml:space="preserve"> </w:t>
            </w:r>
            <w:r w:rsidRPr="000E571F">
              <w:rPr>
                <w:rFonts w:eastAsia="Arial Unicode MS" w:cstheme="minorHAnsi"/>
                <w:lang w:eastAsia="pl-PL"/>
              </w:rPr>
              <w:t>minimum 80% życica trwała</w:t>
            </w:r>
            <w:r>
              <w:rPr>
                <w:rFonts w:eastAsia="Arial Unicode MS" w:cstheme="minorHAnsi"/>
                <w:lang w:eastAsia="pl-PL"/>
              </w:rPr>
              <w:t xml:space="preserve">, </w:t>
            </w:r>
            <w:r w:rsidRPr="000E571F">
              <w:rPr>
                <w:rFonts w:eastAsia="Arial Unicode MS" w:cstheme="minorHAnsi"/>
                <w:lang w:eastAsia="pl-PL"/>
              </w:rPr>
              <w:t>maksimum 20% wiklina łąkowa</w:t>
            </w:r>
            <w:r>
              <w:rPr>
                <w:rFonts w:eastAsia="Arial Unicode MS" w:cstheme="minorHAnsi"/>
                <w:lang w:eastAsia="pl-PL"/>
              </w:rPr>
              <w:t>)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-piaskowanie piaskiem płukanym w ilości 60 ton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-aeracja bolcem pełnym fi 20 na głębokość 15/20cm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-szczotkowanie po piaskowaniu</w:t>
            </w:r>
          </w:p>
          <w:p w:rsid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-oprysk na chwasty</w:t>
            </w:r>
          </w:p>
          <w:p w:rsid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-nawożenie mineralne 250 kg</w:t>
            </w:r>
            <w:r w:rsidR="000E571F">
              <w:rPr>
                <w:rFonts w:eastAsia="Arial Unicode MS" w:cstheme="minorHAnsi"/>
                <w:lang w:eastAsia="pl-PL"/>
              </w:rPr>
              <w:t xml:space="preserve"> (</w:t>
            </w:r>
            <w:r w:rsidR="000E571F" w:rsidRPr="000E571F">
              <w:rPr>
                <w:rFonts w:eastAsia="Arial Unicode MS" w:cstheme="minorHAnsi"/>
                <w:lang w:eastAsia="pl-PL"/>
              </w:rPr>
              <w:t>Naw</w:t>
            </w:r>
            <w:r w:rsidR="000E571F">
              <w:rPr>
                <w:rFonts w:eastAsia="Arial Unicode MS" w:cstheme="minorHAnsi"/>
                <w:lang w:eastAsia="pl-PL"/>
              </w:rPr>
              <w:t xml:space="preserve">óz </w:t>
            </w:r>
            <w:r w:rsidR="000E571F" w:rsidRPr="000E571F">
              <w:rPr>
                <w:rFonts w:eastAsia="Arial Unicode MS" w:cstheme="minorHAnsi"/>
                <w:lang w:eastAsia="pl-PL"/>
              </w:rPr>
              <w:t xml:space="preserve"> regeneracyjn</w:t>
            </w:r>
            <w:r w:rsidR="000E571F">
              <w:rPr>
                <w:rFonts w:eastAsia="Arial Unicode MS" w:cstheme="minorHAnsi"/>
                <w:lang w:eastAsia="pl-PL"/>
              </w:rPr>
              <w:t>y</w:t>
            </w:r>
            <w:r w:rsidR="000E571F" w:rsidRPr="000E571F">
              <w:rPr>
                <w:rFonts w:eastAsia="Arial Unicode MS" w:cstheme="minorHAnsi"/>
                <w:lang w:eastAsia="pl-PL"/>
              </w:rPr>
              <w:t xml:space="preserve"> i utrzymując</w:t>
            </w:r>
            <w:r w:rsidR="000E571F">
              <w:rPr>
                <w:rFonts w:eastAsia="Arial Unicode MS" w:cstheme="minorHAnsi"/>
                <w:lang w:eastAsia="pl-PL"/>
              </w:rPr>
              <w:t>y</w:t>
            </w:r>
            <w:r w:rsidR="000E571F" w:rsidRPr="000E571F">
              <w:rPr>
                <w:rFonts w:eastAsia="Arial Unicode MS" w:cstheme="minorHAnsi"/>
                <w:lang w:eastAsia="pl-PL"/>
              </w:rPr>
              <w:t xml:space="preserve"> wzrost murawy o spowolnionym uwalnianiu czynników oddziałowujących o </w:t>
            </w:r>
            <w:r w:rsidR="000E571F">
              <w:rPr>
                <w:rFonts w:eastAsia="Arial Unicode MS" w:cstheme="minorHAnsi"/>
                <w:lang w:eastAsia="pl-PL"/>
              </w:rPr>
              <w:t xml:space="preserve">drobnej granulacji (0,7-2,8 mm)- </w:t>
            </w:r>
            <w:r w:rsidR="000E571F" w:rsidRPr="000E571F">
              <w:rPr>
                <w:rFonts w:eastAsia="Arial Unicode MS" w:cstheme="minorHAnsi"/>
                <w:lang w:eastAsia="pl-PL"/>
              </w:rPr>
              <w:t xml:space="preserve">nie gorszy niż Vila Pro </w:t>
            </w:r>
            <w:proofErr w:type="spellStart"/>
            <w:r w:rsidR="000E571F" w:rsidRPr="000E571F">
              <w:rPr>
                <w:rFonts w:eastAsia="Arial Unicode MS" w:cstheme="minorHAnsi"/>
                <w:lang w:eastAsia="pl-PL"/>
              </w:rPr>
              <w:t>Complex</w:t>
            </w:r>
            <w:proofErr w:type="spellEnd"/>
            <w:r w:rsidR="000E571F" w:rsidRPr="000E571F">
              <w:rPr>
                <w:rFonts w:eastAsia="Arial Unicode MS" w:cstheme="minorHAnsi"/>
                <w:lang w:eastAsia="pl-PL"/>
              </w:rPr>
              <w:t>)</w:t>
            </w:r>
          </w:p>
          <w:p w:rsidR="00BB15F5" w:rsidRPr="003B17C0" w:rsidRDefault="00BB15F5" w:rsidP="00053DB4">
            <w:pPr>
              <w:rPr>
                <w:rFonts w:eastAsia="Arial Unicode MS" w:cstheme="minorHAnsi"/>
                <w:b/>
                <w:lang w:eastAsia="pl-PL"/>
              </w:rPr>
            </w:pPr>
            <w:r w:rsidRPr="003B17C0">
              <w:rPr>
                <w:rFonts w:eastAsia="Arial Unicode MS" w:cstheme="minorHAnsi"/>
                <w:b/>
                <w:lang w:eastAsia="pl-PL"/>
              </w:rPr>
              <w:t>Wymiana  przedpól bramkowych, w tym:</w:t>
            </w:r>
            <w:bookmarkStart w:id="0" w:name="_GoBack"/>
            <w:bookmarkEnd w:id="0"/>
          </w:p>
          <w:p w:rsidR="00BB15F5" w:rsidRDefault="00BB15F5" w:rsidP="00053DB4">
            <w:r>
              <w:t>-wycięcie starej darniny</w:t>
            </w:r>
          </w:p>
          <w:p w:rsidR="00BB15F5" w:rsidRDefault="00BB15F5" w:rsidP="00053DB4">
            <w:r>
              <w:t>-przygotowanie terenu pod rolkę</w:t>
            </w:r>
          </w:p>
          <w:p w:rsidR="00BB15F5" w:rsidRDefault="00BB15F5" w:rsidP="00053DB4">
            <w:r>
              <w:t>-ułożenie 50 m</w:t>
            </w:r>
            <w:r w:rsidRPr="00CF7DC9">
              <w:rPr>
                <w:vertAlign w:val="superscript"/>
              </w:rPr>
              <w:t>2</w:t>
            </w:r>
            <w:r>
              <w:t xml:space="preserve"> rolki o szerokości 1 m przy użyciu sprzętu, na poszczególne boisko</w:t>
            </w:r>
          </w:p>
          <w:p w:rsidR="00BB15F5" w:rsidRDefault="00BB15F5" w:rsidP="00CD3DE6">
            <w:pPr>
              <w:jc w:val="both"/>
              <w:rPr>
                <w:rFonts w:eastAsia="Arial Unicode MS" w:cstheme="minorHAnsi"/>
                <w:lang w:eastAsia="pl-PL"/>
              </w:rPr>
            </w:pPr>
          </w:p>
          <w:p w:rsidR="00CD3DE6" w:rsidRPr="00CF7DC9" w:rsidRDefault="00CD3DE6" w:rsidP="00CD3DE6">
            <w:pPr>
              <w:jc w:val="both"/>
              <w:rPr>
                <w:rFonts w:eastAsia="Arial Unicode MS" w:cstheme="minorHAnsi"/>
                <w:u w:val="single"/>
                <w:lang w:eastAsia="pl-PL"/>
              </w:rPr>
            </w:pPr>
            <w:r w:rsidRPr="00CD3DE6">
              <w:rPr>
                <w:rFonts w:eastAsia="Arial Unicode MS" w:cstheme="minorHAnsi"/>
                <w:u w:val="single"/>
                <w:lang w:eastAsia="pl-PL"/>
              </w:rPr>
              <w:t xml:space="preserve">Termin wykonania: </w:t>
            </w:r>
          </w:p>
          <w:p w:rsidR="00CD3DE6" w:rsidRDefault="00BB15F5" w:rsidP="00CD3DE6">
            <w:r>
              <w:t>11-16.06.2023</w:t>
            </w:r>
            <w:r w:rsidR="00CD3DE6">
              <w:t xml:space="preserve"> r.</w:t>
            </w:r>
          </w:p>
          <w:p w:rsidR="00CD3DE6" w:rsidRDefault="00CD3DE6" w:rsidP="00CD3DE6">
            <w:r>
              <w:t xml:space="preserve">-Boisko </w:t>
            </w:r>
            <w:r w:rsidR="00BB15F5">
              <w:t>Agrykola, Krakusa</w:t>
            </w:r>
          </w:p>
          <w:p w:rsidR="00CD3DE6" w:rsidRDefault="00BB15F5" w:rsidP="00CD3DE6">
            <w:r>
              <w:t>26-30.06.2023</w:t>
            </w:r>
            <w:r w:rsidR="00CD3DE6">
              <w:t xml:space="preserve"> r.</w:t>
            </w:r>
          </w:p>
          <w:p w:rsidR="00CF7DC9" w:rsidRDefault="00CD3DE6" w:rsidP="00BB15F5">
            <w:r>
              <w:t xml:space="preserve">-Boisko </w:t>
            </w:r>
            <w:r w:rsidR="00BB15F5">
              <w:t>Skrzydlata, Moniuszki</w:t>
            </w:r>
          </w:p>
        </w:tc>
        <w:tc>
          <w:tcPr>
            <w:tcW w:w="2300" w:type="dxa"/>
          </w:tcPr>
          <w:p w:rsidR="00CF7DC9" w:rsidRDefault="00CF7DC9"/>
        </w:tc>
      </w:tr>
      <w:tr w:rsidR="00CF7DC9" w:rsidTr="00CF7DC9">
        <w:tc>
          <w:tcPr>
            <w:tcW w:w="675" w:type="dxa"/>
          </w:tcPr>
          <w:p w:rsidR="00CF7DC9" w:rsidRDefault="00087D6A">
            <w:r>
              <w:t>2</w:t>
            </w:r>
            <w:r w:rsidR="00CF7DC9">
              <w:t xml:space="preserve">. </w:t>
            </w:r>
          </w:p>
        </w:tc>
        <w:tc>
          <w:tcPr>
            <w:tcW w:w="6237" w:type="dxa"/>
          </w:tcPr>
          <w:p w:rsidR="00087D6A" w:rsidRDefault="00CF7DC9" w:rsidP="00087D6A">
            <w:pPr>
              <w:jc w:val="both"/>
              <w:rPr>
                <w:rFonts w:eastAsia="Arial Unicode MS" w:cstheme="minorHAnsi"/>
                <w:lang w:eastAsia="pl-PL"/>
              </w:rPr>
            </w:pPr>
            <w:r w:rsidRPr="003B17C0">
              <w:rPr>
                <w:rFonts w:eastAsia="Arial Unicode MS" w:cstheme="minorHAnsi"/>
                <w:b/>
                <w:lang w:eastAsia="pl-PL"/>
              </w:rPr>
              <w:t xml:space="preserve">Etap </w:t>
            </w:r>
            <w:r w:rsidR="00BB15F5" w:rsidRPr="003B17C0">
              <w:rPr>
                <w:rFonts w:eastAsia="Arial Unicode MS" w:cstheme="minorHAnsi"/>
                <w:b/>
                <w:lang w:eastAsia="pl-PL"/>
              </w:rPr>
              <w:t>2</w:t>
            </w:r>
            <w:r w:rsidR="00053DB4">
              <w:rPr>
                <w:rFonts w:eastAsia="Arial Unicode MS" w:cstheme="minorHAnsi"/>
                <w:b/>
                <w:lang w:eastAsia="pl-PL"/>
              </w:rPr>
              <w:t xml:space="preserve"> - </w:t>
            </w:r>
            <w:r w:rsidR="00087D6A">
              <w:rPr>
                <w:rFonts w:eastAsia="Arial Unicode MS" w:cstheme="minorHAnsi"/>
                <w:lang w:eastAsia="pl-PL"/>
              </w:rPr>
              <w:t>Boiska Agrykola, Skrzydlata</w:t>
            </w:r>
          </w:p>
          <w:p w:rsidR="00087D6A" w:rsidRPr="003B17C0" w:rsidRDefault="00087D6A" w:rsidP="00053DB4">
            <w:pPr>
              <w:rPr>
                <w:rFonts w:eastAsia="Arial Unicode MS" w:cstheme="minorHAnsi"/>
                <w:b/>
                <w:lang w:eastAsia="pl-PL"/>
              </w:rPr>
            </w:pPr>
            <w:r w:rsidRPr="003B17C0">
              <w:rPr>
                <w:rFonts w:eastAsia="Arial Unicode MS" w:cstheme="minorHAnsi"/>
                <w:b/>
                <w:lang w:eastAsia="pl-PL"/>
              </w:rPr>
              <w:t>Zabiegi konserwacyjne, w tym: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</w:t>
            </w:r>
            <w:proofErr w:type="spellStart"/>
            <w:r w:rsidRPr="00CF7DC9">
              <w:rPr>
                <w:rFonts w:eastAsia="Arial Unicode MS" w:cstheme="minorHAnsi"/>
                <w:lang w:eastAsia="pl-PL"/>
              </w:rPr>
              <w:t>wertykulacja</w:t>
            </w:r>
            <w:proofErr w:type="spellEnd"/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-szczotkowanie murawy (oczyszczenie z zanieczyszczeń)</w:t>
            </w:r>
          </w:p>
          <w:p w:rsid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-dosiew trawy w ilości 120 kg za pomocą specjalistycznego siewnika szczelinowego</w:t>
            </w:r>
          </w:p>
          <w:p w:rsidR="003B17C0" w:rsidRPr="00CF7DC9" w:rsidRDefault="003B17C0" w:rsidP="00053DB4">
            <w:pPr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(m</w:t>
            </w:r>
            <w:r w:rsidRPr="000E571F">
              <w:rPr>
                <w:rFonts w:eastAsia="Arial Unicode MS" w:cstheme="minorHAnsi"/>
                <w:lang w:eastAsia="pl-PL"/>
              </w:rPr>
              <w:t>ieszanka traw - szybko wschodząca o zwiększonej wytrzymałości;</w:t>
            </w:r>
            <w:r>
              <w:rPr>
                <w:rFonts w:eastAsia="Arial Unicode MS" w:cstheme="minorHAnsi"/>
                <w:lang w:eastAsia="pl-PL"/>
              </w:rPr>
              <w:t xml:space="preserve"> </w:t>
            </w:r>
            <w:r w:rsidRPr="000E571F">
              <w:rPr>
                <w:rFonts w:eastAsia="Arial Unicode MS" w:cstheme="minorHAnsi"/>
                <w:lang w:eastAsia="pl-PL"/>
              </w:rPr>
              <w:t>minimum 80% życica trwała</w:t>
            </w:r>
            <w:r>
              <w:rPr>
                <w:rFonts w:eastAsia="Arial Unicode MS" w:cstheme="minorHAnsi"/>
                <w:lang w:eastAsia="pl-PL"/>
              </w:rPr>
              <w:t xml:space="preserve">, </w:t>
            </w:r>
            <w:r w:rsidRPr="000E571F">
              <w:rPr>
                <w:rFonts w:eastAsia="Arial Unicode MS" w:cstheme="minorHAnsi"/>
                <w:lang w:eastAsia="pl-PL"/>
              </w:rPr>
              <w:t>maksimum 20% wiklina łąkowa</w:t>
            </w:r>
            <w:r>
              <w:rPr>
                <w:rFonts w:eastAsia="Arial Unicode MS" w:cstheme="minorHAnsi"/>
                <w:lang w:eastAsia="pl-PL"/>
              </w:rPr>
              <w:t>)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-piaskowanie piaskiem płukanym w ilości 60 ton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-aeracja bolcem pełnym fi 20 na głębokość 15/20cm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-szczotkowanie po piaskowaniu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-oprysk na chwasty</w:t>
            </w:r>
          </w:p>
          <w:p w:rsidR="00CF7DC9" w:rsidRPr="00CF7DC9" w:rsidRDefault="00CF7DC9" w:rsidP="00053DB4">
            <w:pPr>
              <w:rPr>
                <w:rFonts w:eastAsia="Arial Unicode MS" w:cstheme="minorHAnsi"/>
                <w:lang w:eastAsia="pl-PL"/>
              </w:rPr>
            </w:pPr>
            <w:r w:rsidRPr="00CF7DC9">
              <w:rPr>
                <w:rFonts w:eastAsia="Arial Unicode MS" w:cstheme="minorHAnsi"/>
                <w:lang w:eastAsia="pl-PL"/>
              </w:rPr>
              <w:t>-nawożenie mineralne 250 kg</w:t>
            </w:r>
            <w:r w:rsidR="000E571F">
              <w:rPr>
                <w:rFonts w:eastAsia="Arial Unicode MS" w:cstheme="minorHAnsi"/>
                <w:lang w:eastAsia="pl-PL"/>
              </w:rPr>
              <w:t xml:space="preserve"> </w:t>
            </w:r>
            <w:r w:rsidR="000E571F" w:rsidRPr="000E571F">
              <w:rPr>
                <w:rFonts w:eastAsia="Arial Unicode MS" w:cstheme="minorHAnsi"/>
                <w:lang w:eastAsia="pl-PL"/>
              </w:rPr>
              <w:t xml:space="preserve">(Nawóz  regeneracyjny i utrzymujący wzrost murawy o spowolnionym uwalnianiu czynników oddziałowujących o drobnej granulacji (0,7-2,8 mm)- nie gorszy niż Vila Pro </w:t>
            </w:r>
            <w:proofErr w:type="spellStart"/>
            <w:r w:rsidR="000E571F" w:rsidRPr="000E571F">
              <w:rPr>
                <w:rFonts w:eastAsia="Arial Unicode MS" w:cstheme="minorHAnsi"/>
                <w:lang w:eastAsia="pl-PL"/>
              </w:rPr>
              <w:t>Complex</w:t>
            </w:r>
            <w:proofErr w:type="spellEnd"/>
            <w:r w:rsidR="000E571F" w:rsidRPr="000E571F">
              <w:rPr>
                <w:rFonts w:eastAsia="Arial Unicode MS" w:cstheme="minorHAnsi"/>
                <w:lang w:eastAsia="pl-PL"/>
              </w:rPr>
              <w:t>)</w:t>
            </w:r>
          </w:p>
          <w:p w:rsidR="00CD3DE6" w:rsidRDefault="00CD3DE6" w:rsidP="00CD3DE6">
            <w:pPr>
              <w:jc w:val="both"/>
              <w:rPr>
                <w:rFonts w:eastAsia="Arial Unicode MS" w:cstheme="minorHAnsi"/>
                <w:u w:val="single"/>
                <w:lang w:eastAsia="pl-PL"/>
              </w:rPr>
            </w:pPr>
          </w:p>
          <w:p w:rsidR="00CD3DE6" w:rsidRPr="00CF7DC9" w:rsidRDefault="00CD3DE6" w:rsidP="00CD3DE6">
            <w:pPr>
              <w:jc w:val="both"/>
              <w:rPr>
                <w:rFonts w:eastAsia="Arial Unicode MS" w:cstheme="minorHAnsi"/>
                <w:u w:val="single"/>
                <w:lang w:eastAsia="pl-PL"/>
              </w:rPr>
            </w:pPr>
            <w:r w:rsidRPr="00CD3DE6">
              <w:rPr>
                <w:rFonts w:eastAsia="Arial Unicode MS" w:cstheme="minorHAnsi"/>
                <w:u w:val="single"/>
                <w:lang w:eastAsia="pl-PL"/>
              </w:rPr>
              <w:t xml:space="preserve">Termin wykonania: </w:t>
            </w:r>
          </w:p>
          <w:p w:rsidR="00CF7DC9" w:rsidRDefault="00CD3DE6">
            <w:r>
              <w:t>wrzesień/październik 2023</w:t>
            </w:r>
          </w:p>
        </w:tc>
        <w:tc>
          <w:tcPr>
            <w:tcW w:w="2300" w:type="dxa"/>
          </w:tcPr>
          <w:p w:rsidR="00CF7DC9" w:rsidRDefault="00CF7DC9"/>
        </w:tc>
      </w:tr>
      <w:tr w:rsidR="00CF7DC9" w:rsidTr="00CF7DC9">
        <w:tc>
          <w:tcPr>
            <w:tcW w:w="6912" w:type="dxa"/>
            <w:gridSpan w:val="2"/>
          </w:tcPr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RAZEM wartość netto</w:t>
            </w:r>
          </w:p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300" w:type="dxa"/>
          </w:tcPr>
          <w:p w:rsidR="00CF7DC9" w:rsidRDefault="00CF7DC9"/>
        </w:tc>
      </w:tr>
      <w:tr w:rsidR="00CF7DC9" w:rsidTr="00CF7DC9">
        <w:tc>
          <w:tcPr>
            <w:tcW w:w="6912" w:type="dxa"/>
            <w:gridSpan w:val="2"/>
          </w:tcPr>
          <w:p w:rsidR="00CF7DC9" w:rsidRDefault="00CF7DC9" w:rsidP="003B17C0">
            <w:pPr>
              <w:jc w:val="righ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Stawka podatku VAT</w:t>
            </w:r>
          </w:p>
        </w:tc>
        <w:tc>
          <w:tcPr>
            <w:tcW w:w="2300" w:type="dxa"/>
          </w:tcPr>
          <w:p w:rsidR="00CF7DC9" w:rsidRDefault="00CF7DC9"/>
        </w:tc>
      </w:tr>
      <w:tr w:rsidR="00CF7DC9" w:rsidTr="00CF7DC9">
        <w:tc>
          <w:tcPr>
            <w:tcW w:w="6912" w:type="dxa"/>
            <w:gridSpan w:val="2"/>
          </w:tcPr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RAZEM wartość brutto</w:t>
            </w:r>
          </w:p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300" w:type="dxa"/>
          </w:tcPr>
          <w:p w:rsidR="00CF7DC9" w:rsidRDefault="00CF7DC9"/>
        </w:tc>
      </w:tr>
    </w:tbl>
    <w:p w:rsidR="00CF7DC9" w:rsidRDefault="00CF7DC9"/>
    <w:sectPr w:rsidR="00CF7DC9" w:rsidSect="003B17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C9"/>
    <w:rsid w:val="00053DB4"/>
    <w:rsid w:val="00087D6A"/>
    <w:rsid w:val="000B4814"/>
    <w:rsid w:val="000E571F"/>
    <w:rsid w:val="003B17C0"/>
    <w:rsid w:val="00BB15F5"/>
    <w:rsid w:val="00CD3DE6"/>
    <w:rsid w:val="00C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5</cp:revision>
  <dcterms:created xsi:type="dcterms:W3CDTF">2023-04-21T08:43:00Z</dcterms:created>
  <dcterms:modified xsi:type="dcterms:W3CDTF">2023-04-25T12:28:00Z</dcterms:modified>
</cp:coreProperties>
</file>