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3BBBC3CC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DE4F75">
        <w:rPr>
          <w:b/>
          <w:bCs/>
          <w:sz w:val="20"/>
          <w:szCs w:val="20"/>
        </w:rPr>
        <w:t>7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03F4C5A3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>Dz. U. z 2023 r. poz. 1605 z późn. zm.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734B9948" w14:textId="534D3E1A" w:rsidR="006C1355" w:rsidRPr="003B31CA" w:rsidRDefault="00BF3BAA" w:rsidP="003B31CA">
      <w:pPr>
        <w:spacing w:after="240" w:line="360" w:lineRule="auto"/>
        <w:rPr>
          <w:sz w:val="20"/>
          <w:szCs w:val="20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DE4F75">
        <w:rPr>
          <w:sz w:val="22"/>
          <w:szCs w:val="22"/>
        </w:rPr>
        <w:t>:</w:t>
      </w:r>
      <w:bookmarkStart w:id="0" w:name="_Hlk127475355"/>
      <w:r w:rsidR="00BB7F4E" w:rsidRPr="00DE4F75">
        <w:rPr>
          <w:b/>
          <w:bCs/>
          <w:sz w:val="22"/>
          <w:szCs w:val="22"/>
        </w:rPr>
        <w:t xml:space="preserve"> </w:t>
      </w:r>
      <w:bookmarkEnd w:id="0"/>
      <w:r w:rsidR="00DE4F75" w:rsidRPr="00DE4F75">
        <w:rPr>
          <w:b/>
          <w:bCs/>
          <w:sz w:val="22"/>
          <w:szCs w:val="22"/>
        </w:rPr>
        <w:t xml:space="preserve">„Modernizacja poprzez przebudowę stacji uzdatniania wody w Dębowej Łące”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postępowaniu</w:t>
      </w:r>
      <w:r w:rsidR="003B31CA">
        <w:rPr>
          <w:sz w:val="20"/>
          <w:szCs w:val="20"/>
        </w:rPr>
        <w:t xml:space="preserve"> </w:t>
      </w: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9619" w14:textId="77777777" w:rsidR="0089610B" w:rsidRDefault="0089610B">
      <w:r>
        <w:separator/>
      </w:r>
    </w:p>
  </w:endnote>
  <w:endnote w:type="continuationSeparator" w:id="0">
    <w:p w14:paraId="574AD434" w14:textId="77777777" w:rsidR="0089610B" w:rsidRDefault="0089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6B1C9" w14:textId="77777777" w:rsidR="0089610B" w:rsidRDefault="0089610B">
      <w:r>
        <w:separator/>
      </w:r>
    </w:p>
  </w:footnote>
  <w:footnote w:type="continuationSeparator" w:id="0">
    <w:p w14:paraId="1F05C7F9" w14:textId="77777777" w:rsidR="0089610B" w:rsidRDefault="0089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1CA"/>
    <w:rsid w:val="003B3D31"/>
    <w:rsid w:val="003B4483"/>
    <w:rsid w:val="003B67A9"/>
    <w:rsid w:val="003C181A"/>
    <w:rsid w:val="003D2404"/>
    <w:rsid w:val="003D6297"/>
    <w:rsid w:val="003D78FE"/>
    <w:rsid w:val="003E4A30"/>
    <w:rsid w:val="00402892"/>
    <w:rsid w:val="004105CD"/>
    <w:rsid w:val="00417B04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2555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B7C65"/>
    <w:rsid w:val="005D01FE"/>
    <w:rsid w:val="005D561F"/>
    <w:rsid w:val="005D641C"/>
    <w:rsid w:val="00613E3D"/>
    <w:rsid w:val="00620686"/>
    <w:rsid w:val="00625EEF"/>
    <w:rsid w:val="00631B4F"/>
    <w:rsid w:val="00644DB2"/>
    <w:rsid w:val="0065336E"/>
    <w:rsid w:val="0066433C"/>
    <w:rsid w:val="006658D4"/>
    <w:rsid w:val="00683B81"/>
    <w:rsid w:val="006C1355"/>
    <w:rsid w:val="006C72EE"/>
    <w:rsid w:val="006D469B"/>
    <w:rsid w:val="006E3265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9610B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83F6A"/>
    <w:rsid w:val="00D921DE"/>
    <w:rsid w:val="00DB1AA9"/>
    <w:rsid w:val="00DB2994"/>
    <w:rsid w:val="00DC3DC6"/>
    <w:rsid w:val="00DC6C66"/>
    <w:rsid w:val="00DE4F75"/>
    <w:rsid w:val="00DF3D4B"/>
    <w:rsid w:val="00DF4EE5"/>
    <w:rsid w:val="00E13374"/>
    <w:rsid w:val="00E155F1"/>
    <w:rsid w:val="00E2028A"/>
    <w:rsid w:val="00E27021"/>
    <w:rsid w:val="00E274D9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83F"/>
    <w:rsid w:val="00F43BFA"/>
    <w:rsid w:val="00F75C0F"/>
    <w:rsid w:val="00F772E8"/>
    <w:rsid w:val="00F8768F"/>
    <w:rsid w:val="00F95293"/>
    <w:rsid w:val="00F97BD5"/>
    <w:rsid w:val="00FA2F0A"/>
    <w:rsid w:val="00FA526D"/>
    <w:rsid w:val="00FB082C"/>
    <w:rsid w:val="00FB1FCD"/>
    <w:rsid w:val="00FB4E52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43</cp:revision>
  <cp:lastPrinted>2024-04-11T06:56:00Z</cp:lastPrinted>
  <dcterms:created xsi:type="dcterms:W3CDTF">2022-05-01T11:15:00Z</dcterms:created>
  <dcterms:modified xsi:type="dcterms:W3CDTF">2024-07-03T13:10:00Z</dcterms:modified>
</cp:coreProperties>
</file>