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1BB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5B98B5DC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0C85A14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7D89BB6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27E7FDC5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09FF38D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1F33AA5B" w14:textId="4052DA04"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960DFF">
        <w:rPr>
          <w:rFonts w:cstheme="minorHAnsi"/>
          <w:b/>
        </w:rPr>
        <w:t>11</w:t>
      </w:r>
      <w:r w:rsidR="00702941">
        <w:rPr>
          <w:rFonts w:cstheme="minorHAnsi"/>
          <w:b/>
        </w:rPr>
        <w:t>.202</w:t>
      </w:r>
      <w:r w:rsidR="00D079B7">
        <w:rPr>
          <w:rFonts w:cstheme="minorHAnsi"/>
          <w:b/>
        </w:rPr>
        <w:t>4</w:t>
      </w:r>
    </w:p>
    <w:p w14:paraId="5871BB74" w14:textId="46538324" w:rsidR="00FE1BF5" w:rsidRDefault="00C3100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B14D71">
        <w:rPr>
          <w:rFonts w:cstheme="minorHAnsi"/>
        </w:rPr>
        <w:t>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E3146DB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637800BF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0DC17A47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527CB5EE" w14:textId="77777777"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14:paraId="155C57E3" w14:textId="77777777" w:rsidR="00016D0E" w:rsidRDefault="00016D0E" w:rsidP="00016D0E">
      <w:pPr>
        <w:spacing w:after="0"/>
        <w:rPr>
          <w:rFonts w:cstheme="minorHAnsi"/>
          <w:b/>
        </w:rPr>
      </w:pPr>
    </w:p>
    <w:p w14:paraId="12A44C93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41A6437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43837064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247B8113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31137A1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533F83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69424A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C4EEFB6" w14:textId="6782FB44" w:rsidR="00FE1BF5" w:rsidRPr="005564CB" w:rsidRDefault="00804A1D" w:rsidP="005564CB">
      <w:pPr>
        <w:spacing w:after="0"/>
        <w:ind w:firstLine="36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bookmarkStart w:id="0" w:name="_Hlk158878476"/>
      <w:r w:rsidR="00401F0A" w:rsidRPr="00401F0A">
        <w:rPr>
          <w:rFonts w:ascii="Calibri" w:hAnsi="Calibri" w:cs="Calibri"/>
          <w:b/>
          <w:bCs/>
          <w:i/>
          <w:iCs/>
          <w:color w:val="000000"/>
        </w:rPr>
        <w:t>„</w:t>
      </w:r>
      <w:bookmarkStart w:id="1" w:name="_Hlk167264018"/>
      <w:r w:rsidR="00960DFF" w:rsidRPr="00960DFF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Budowa oświetlenia ulicznego na terenie miejscowości Skołyszyn na odcinku od Straży Pożarnej w kierunku posesji nr 505</w:t>
      </w:r>
      <w:bookmarkEnd w:id="1"/>
      <w:r w:rsidR="00401F0A" w:rsidRPr="00401F0A">
        <w:rPr>
          <w:rFonts w:ascii="Calibri" w:hAnsi="Calibri" w:cs="Calibri"/>
          <w:b/>
          <w:bCs/>
          <w:i/>
          <w:iCs/>
          <w:color w:val="000000"/>
        </w:rPr>
        <w:t>”</w:t>
      </w:r>
      <w:bookmarkEnd w:id="0"/>
      <w:r w:rsidR="00401F0A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="00E057CD">
        <w:rPr>
          <w:rFonts w:cstheme="minorHAnsi"/>
          <w:b/>
          <w:bCs/>
          <w:iCs/>
        </w:rPr>
        <w:t xml:space="preserve">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3B4EF92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BA07F1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3 ustawy;</w:t>
      </w:r>
    </w:p>
    <w:p w14:paraId="7ECF8529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4 ustawy, dotyczących orzeczenia zakazu ubiegania się o zamówienie publiczne tytułem środka zapobiegawczego;</w:t>
      </w:r>
    </w:p>
    <w:p w14:paraId="7A346336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5 ustawy, dotyczących zawarcia z innymi wykonawcami porozumienia mającego na celu zakłócenie konkurencji;</w:t>
      </w:r>
    </w:p>
    <w:p w14:paraId="46CF0F6B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6 ustawy;</w:t>
      </w:r>
    </w:p>
    <w:p w14:paraId="108F5F01" w14:textId="7777777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 w:rsidRPr="00A21F78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ustawy;</w:t>
      </w:r>
    </w:p>
    <w:p w14:paraId="673C68C0" w14:textId="0404CA8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5</w:t>
      </w:r>
      <w:r w:rsidR="00922220">
        <w:rPr>
          <w:rFonts w:ascii="Calibri" w:hAnsi="Calibri" w:cs="Calibri"/>
          <w:bCs/>
          <w:color w:val="auto"/>
          <w:sz w:val="22"/>
          <w:szCs w:val="22"/>
        </w:rPr>
        <w:t xml:space="preserve"> ustawy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;</w:t>
      </w:r>
    </w:p>
    <w:p w14:paraId="138B8138" w14:textId="4ECC3D2F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ascii="Calibri" w:hAnsi="Calibri" w:cs="Calibri"/>
          <w:bCs/>
        </w:rPr>
        <w:t>Art. 109 ust. 1 pkt 7</w:t>
      </w:r>
      <w:r w:rsidR="00922220">
        <w:rPr>
          <w:rFonts w:ascii="Calibri" w:hAnsi="Calibri" w:cs="Calibri"/>
          <w:bCs/>
        </w:rPr>
        <w:t xml:space="preserve"> ustawy</w:t>
      </w:r>
      <w:r w:rsidRPr="00A21F78">
        <w:rPr>
          <w:rFonts w:ascii="Calibri" w:hAnsi="Calibri" w:cs="Calibri"/>
          <w:bCs/>
        </w:rPr>
        <w:t>;</w:t>
      </w:r>
    </w:p>
    <w:p w14:paraId="69E8F14C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  <w:spacing w:val="-1"/>
        </w:rPr>
        <w:t>na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podstawie</w:t>
      </w:r>
      <w:r w:rsidRPr="00A21F78">
        <w:rPr>
          <w:rFonts w:cstheme="minorHAnsi"/>
          <w:spacing w:val="8"/>
        </w:rPr>
        <w:t xml:space="preserve"> </w:t>
      </w:r>
      <w:bookmarkStart w:id="2" w:name="_Hlk101272388"/>
      <w:r w:rsidRPr="00A21F78">
        <w:rPr>
          <w:rFonts w:cstheme="minorHAnsi"/>
          <w:spacing w:val="-1"/>
        </w:rPr>
        <w:t>art.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  <w:spacing w:val="-1"/>
        </w:rPr>
        <w:t>7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ust.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</w:rPr>
        <w:t>1</w:t>
      </w:r>
      <w:r w:rsidRPr="00A21F78">
        <w:rPr>
          <w:rFonts w:cstheme="minorHAnsi"/>
          <w:spacing w:val="7"/>
        </w:rPr>
        <w:t xml:space="preserve"> </w:t>
      </w:r>
      <w:r w:rsidRPr="00A21F78">
        <w:rPr>
          <w:rFonts w:cstheme="minorHAnsi"/>
          <w:spacing w:val="-1"/>
        </w:rPr>
        <w:t>ustawy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1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2"/>
    </w:p>
    <w:p w14:paraId="287DD40A" w14:textId="77777777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7E3C5EE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115A2B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DBD21E0" w14:textId="77777777"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6BC96AC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9119342" w14:textId="77777777" w:rsidR="007C5C13" w:rsidRPr="00A72377" w:rsidRDefault="007C5C13" w:rsidP="00A72377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</w:t>
      </w:r>
      <w:r w:rsidR="008323E7">
        <w:rPr>
          <w:rFonts w:ascii="Calibri" w:eastAsia="Times New Roman" w:hAnsi="Calibri" w:cs="Calibri"/>
          <w:b/>
          <w:bCs/>
          <w:i/>
          <w:iCs/>
          <w:lang w:eastAsia="pl-PL"/>
        </w:rPr>
        <w:t>kowanym podpisem elektronicznym.</w:t>
      </w:r>
    </w:p>
    <w:sectPr w:rsidR="007C5C13" w:rsidRPr="00A723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F6ADF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481C1C0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160CF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ED1E3D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C1BAC75" w14:textId="080CD32B" w:rsidR="00FE1BF5" w:rsidRPr="005564CB" w:rsidRDefault="00F30E15" w:rsidP="005564CB">
    <w:pPr>
      <w:pBdr>
        <w:top w:val="single" w:sz="4" w:space="0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960DFF">
      <w:rPr>
        <w:rFonts w:eastAsia="Times New Roman" w:cstheme="minorHAnsi"/>
        <w:i/>
        <w:sz w:val="18"/>
        <w:szCs w:val="18"/>
      </w:rPr>
      <w:t>11</w:t>
    </w:r>
    <w:r w:rsidR="00702941">
      <w:rPr>
        <w:rFonts w:eastAsia="Times New Roman" w:cstheme="minorHAnsi"/>
        <w:i/>
        <w:sz w:val="18"/>
        <w:szCs w:val="18"/>
      </w:rPr>
      <w:t>.202</w:t>
    </w:r>
    <w:r w:rsidR="00D079B7">
      <w:rPr>
        <w:rFonts w:eastAsia="Times New Roman" w:cstheme="minorHAnsi"/>
        <w:i/>
        <w:sz w:val="18"/>
        <w:szCs w:val="18"/>
      </w:rPr>
      <w:t>4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</w:t>
    </w:r>
    <w:r w:rsidR="00401F0A" w:rsidRPr="00401F0A">
      <w:rPr>
        <w:rFonts w:ascii="Calibri" w:eastAsia="Times New Roman" w:hAnsi="Calibri" w:cs="Calibri"/>
        <w:i/>
        <w:iCs/>
        <w:sz w:val="18"/>
        <w:szCs w:val="20"/>
        <w:lang w:eastAsia="pl-PL"/>
      </w:rPr>
      <w:t>„</w:t>
    </w:r>
    <w:r w:rsidR="00960DFF" w:rsidRPr="00960DFF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Budowa oświetlenia ulicznego na terenie miejscowości Skołyszyn na odcinku od Straży Pożarnej w kierunku posesji nr 505</w:t>
    </w:r>
    <w:r w:rsidR="00401F0A" w:rsidRPr="00401F0A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B0B58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546D1F25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A4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7399E"/>
    <w:rsid w:val="0038584C"/>
    <w:rsid w:val="00390001"/>
    <w:rsid w:val="003A129A"/>
    <w:rsid w:val="003B4358"/>
    <w:rsid w:val="003E2514"/>
    <w:rsid w:val="00401F0A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564CB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7283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46B7D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22220"/>
    <w:rsid w:val="00933DDB"/>
    <w:rsid w:val="009459E6"/>
    <w:rsid w:val="00950D75"/>
    <w:rsid w:val="00957674"/>
    <w:rsid w:val="0096017D"/>
    <w:rsid w:val="009604C0"/>
    <w:rsid w:val="00960DFF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1F78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AF0C9F"/>
    <w:rsid w:val="00B022A1"/>
    <w:rsid w:val="00B04027"/>
    <w:rsid w:val="00B12768"/>
    <w:rsid w:val="00B13C1A"/>
    <w:rsid w:val="00B14339"/>
    <w:rsid w:val="00B14D71"/>
    <w:rsid w:val="00B160C9"/>
    <w:rsid w:val="00B223F2"/>
    <w:rsid w:val="00B249D5"/>
    <w:rsid w:val="00B606FE"/>
    <w:rsid w:val="00B67035"/>
    <w:rsid w:val="00B759B0"/>
    <w:rsid w:val="00BA0A1E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1004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079B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27DA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D1E3D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3489"/>
    <o:shapelayout v:ext="edit">
      <o:idmap v:ext="edit" data="1"/>
    </o:shapelayout>
  </w:shapeDefaults>
  <w:decimalSymbol w:val=","/>
  <w:listSeparator w:val=";"/>
  <w14:docId w14:val="3747A85A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41</cp:revision>
  <cp:lastPrinted>2024-01-17T11:57:00Z</cp:lastPrinted>
  <dcterms:created xsi:type="dcterms:W3CDTF">2019-01-18T16:59:00Z</dcterms:created>
  <dcterms:modified xsi:type="dcterms:W3CDTF">2024-05-23T06:21:00Z</dcterms:modified>
</cp:coreProperties>
</file>