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0"/>
        <w:gridCol w:w="1682"/>
        <w:gridCol w:w="2110"/>
        <w:gridCol w:w="2948"/>
      </w:tblGrid>
      <w:tr w:rsidR="00307233" w:rsidRPr="00416CF8" w14:paraId="7ACFD21C" w14:textId="77777777" w:rsidTr="002A3538">
        <w:trPr>
          <w:trHeight w:val="465"/>
        </w:trPr>
        <w:tc>
          <w:tcPr>
            <w:tcW w:w="2250" w:type="dxa"/>
            <w:vMerge w:val="restart"/>
          </w:tcPr>
          <w:p w14:paraId="4A4912B9" w14:textId="77777777" w:rsidR="00307233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  <w:bookmarkStart w:id="0" w:name="_GoBack"/>
            <w:bookmarkEnd w:id="0"/>
          </w:p>
          <w:p w14:paraId="7C1153DE" w14:textId="77777777" w:rsidR="00307233" w:rsidRPr="00416CF8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  <w:smallCaps/>
                <w:sz w:val="20"/>
                <w:szCs w:val="20"/>
              </w:rPr>
            </w:pPr>
            <w:r w:rsidRPr="00416CF8"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4D6898C" wp14:editId="79F23FF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229235</wp:posOffset>
                  </wp:positionV>
                  <wp:extent cx="1303020" cy="599516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CMYK uproszczo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2" w:type="dxa"/>
            <w:vMerge w:val="restart"/>
            <w:vAlign w:val="center"/>
          </w:tcPr>
          <w:p w14:paraId="531D78CE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Załącznik </w:t>
            </w:r>
          </w:p>
          <w:p w14:paraId="73A8E644" w14:textId="72068BBE" w:rsidR="002128A4" w:rsidRPr="002A3538" w:rsidRDefault="002128A4" w:rsidP="002A3538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 xml:space="preserve">nr </w:t>
            </w:r>
            <w:r w:rsidR="002A3538">
              <w:rPr>
                <w:rFonts w:cstheme="minorHAnsi"/>
                <w:b/>
                <w:i/>
                <w:smallCaps/>
                <w:szCs w:val="20"/>
              </w:rPr>
              <w:t>5</w:t>
            </w:r>
          </w:p>
        </w:tc>
        <w:tc>
          <w:tcPr>
            <w:tcW w:w="2110" w:type="dxa"/>
            <w:tcBorders>
              <w:bottom w:val="nil"/>
              <w:right w:val="nil"/>
            </w:tcBorders>
            <w:vAlign w:val="bottom"/>
          </w:tcPr>
          <w:p w14:paraId="031CFB53" w14:textId="45AAD29A" w:rsidR="00307233" w:rsidRPr="00307233" w:rsidRDefault="00995C4D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Umowa nr </w:t>
            </w:r>
          </w:p>
        </w:tc>
        <w:tc>
          <w:tcPr>
            <w:tcW w:w="2947" w:type="dxa"/>
            <w:tcBorders>
              <w:left w:val="nil"/>
              <w:bottom w:val="nil"/>
            </w:tcBorders>
            <w:vAlign w:val="bottom"/>
          </w:tcPr>
          <w:p w14:paraId="3FCB718C" w14:textId="1D2B060B" w:rsidR="00307233" w:rsidRP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307233" w:rsidRPr="00416CF8" w14:paraId="640ECAB8" w14:textId="77777777" w:rsidTr="002A3538">
        <w:trPr>
          <w:trHeight w:val="465"/>
        </w:trPr>
        <w:tc>
          <w:tcPr>
            <w:tcW w:w="2250" w:type="dxa"/>
            <w:vMerge/>
          </w:tcPr>
          <w:p w14:paraId="6E982D7E" w14:textId="77777777" w:rsidR="00307233" w:rsidRPr="00416CF8" w:rsidRDefault="00307233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14:paraId="5F163714" w14:textId="77777777" w:rsidR="00307233" w:rsidRDefault="00307233" w:rsidP="00AC6CE7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</w:p>
        </w:tc>
        <w:tc>
          <w:tcPr>
            <w:tcW w:w="2110" w:type="dxa"/>
            <w:tcBorders>
              <w:top w:val="nil"/>
              <w:right w:val="nil"/>
            </w:tcBorders>
            <w:vAlign w:val="center"/>
          </w:tcPr>
          <w:p w14:paraId="7DB961A6" w14:textId="0B76FA98" w:rsidR="00307233" w:rsidRDefault="00307233" w:rsidP="00307233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 dnia</w:t>
            </w:r>
          </w:p>
        </w:tc>
        <w:tc>
          <w:tcPr>
            <w:tcW w:w="2947" w:type="dxa"/>
            <w:tcBorders>
              <w:top w:val="nil"/>
              <w:left w:val="nil"/>
            </w:tcBorders>
            <w:vAlign w:val="center"/>
          </w:tcPr>
          <w:p w14:paraId="724BE14A" w14:textId="785B6EAF" w:rsidR="00307233" w:rsidRDefault="00307233" w:rsidP="00307233">
            <w:pPr>
              <w:spacing w:after="160" w:line="259" w:lineRule="auto"/>
              <w:contextualSpacing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………………………………………</w:t>
            </w:r>
          </w:p>
        </w:tc>
      </w:tr>
      <w:tr w:rsidR="00B04CC3" w:rsidRPr="00416CF8" w14:paraId="611E11A9" w14:textId="77777777" w:rsidTr="002A3538">
        <w:trPr>
          <w:trHeight w:val="955"/>
        </w:trPr>
        <w:tc>
          <w:tcPr>
            <w:tcW w:w="2250" w:type="dxa"/>
            <w:vMerge/>
          </w:tcPr>
          <w:p w14:paraId="11BC7C9A" w14:textId="77777777" w:rsidR="00B04CC3" w:rsidRPr="00416CF8" w:rsidRDefault="00B04CC3" w:rsidP="00750171">
            <w:pPr>
              <w:spacing w:after="160" w:line="259" w:lineRule="auto"/>
              <w:contextualSpacing/>
              <w:jc w:val="right"/>
              <w:rPr>
                <w:rFonts w:cstheme="minorHAns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40" w:type="dxa"/>
            <w:gridSpan w:val="3"/>
            <w:vAlign w:val="center"/>
          </w:tcPr>
          <w:p w14:paraId="0704E050" w14:textId="516491EF" w:rsidR="00B04CC3" w:rsidRPr="00416CF8" w:rsidRDefault="00BB272A" w:rsidP="00750171">
            <w:pPr>
              <w:spacing w:after="160" w:line="259" w:lineRule="auto"/>
              <w:contextualSpacing/>
              <w:jc w:val="center"/>
              <w:rPr>
                <w:rFonts w:cstheme="minorHAnsi"/>
                <w:b/>
                <w:i/>
                <w:smallCaps/>
                <w:szCs w:val="20"/>
              </w:rPr>
            </w:pPr>
            <w:r>
              <w:rPr>
                <w:rFonts w:cstheme="minorHAnsi"/>
                <w:b/>
                <w:i/>
                <w:smallCaps/>
                <w:szCs w:val="20"/>
              </w:rPr>
              <w:t>Zobowiązanie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t xml:space="preserve"> do zachowania tajemnicy przedsiębiorstwa </w:t>
            </w:r>
            <w:r w:rsidR="00B04CC3">
              <w:rPr>
                <w:rFonts w:cstheme="minorHAnsi"/>
                <w:b/>
                <w:i/>
                <w:smallCaps/>
                <w:szCs w:val="20"/>
              </w:rPr>
              <w:br/>
              <w:t>„Koleje Małopolskie” sp. z o.o.</w:t>
            </w:r>
          </w:p>
        </w:tc>
      </w:tr>
    </w:tbl>
    <w:p w14:paraId="3EE9904B" w14:textId="60AD78BB" w:rsidR="001345FF" w:rsidRPr="002A3538" w:rsidRDefault="002A3538" w:rsidP="002A3538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Znak sprawy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: DZ/251/79/2021</w:t>
      </w:r>
    </w:p>
    <w:p w14:paraId="0E38DDF7" w14:textId="22C3B424" w:rsidR="002A3538" w:rsidRPr="00DE038B" w:rsidRDefault="002A3538" w:rsidP="002A3538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76705F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...................................................</w:t>
      </w:r>
    </w:p>
    <w:p w14:paraId="500C517E" w14:textId="77777777" w:rsidR="00DE038B" w:rsidRPr="00DE038B" w:rsidRDefault="00DE038B" w:rsidP="003C5BD5">
      <w:pPr>
        <w:widowControl/>
        <w:autoSpaceDE w:val="0"/>
        <w:autoSpaceDN w:val="0"/>
        <w:adjustRightInd w:val="0"/>
        <w:spacing w:line="276" w:lineRule="auto"/>
        <w:ind w:left="5664" w:firstLine="708"/>
        <w:jc w:val="center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(miejscowo</w:t>
      </w:r>
      <w:r w:rsidRPr="00DE038B">
        <w:rPr>
          <w:rFonts w:ascii="Calibri" w:eastAsia="TimesNewRoman,Italic" w:hAnsi="Calibri" w:cs="TimesNewRoman,Italic"/>
          <w:i/>
          <w:iCs/>
          <w:color w:val="auto"/>
          <w:sz w:val="22"/>
          <w:szCs w:val="22"/>
          <w:lang w:eastAsia="en-US" w:bidi="ar-SA"/>
        </w:rPr>
        <w:t>ść</w:t>
      </w: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, data)</w:t>
      </w:r>
    </w:p>
    <w:p w14:paraId="33738FDB" w14:textId="71187A3D" w:rsidR="0064378F" w:rsidRDefault="00AC6CE7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…………………………………………………….</w:t>
      </w:r>
    </w:p>
    <w:p w14:paraId="1C2179A8" w14:textId="34FFA4F0" w:rsidR="00DE038B" w:rsidRPr="002A3538" w:rsidRDefault="00DE038B" w:rsidP="003C5BD5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(</w:t>
      </w:r>
      <w:r w:rsidR="00091D98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nazwa</w:t>
      </w:r>
      <w:r w:rsidRPr="00DE038B"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  <w:t>)</w:t>
      </w:r>
    </w:p>
    <w:p w14:paraId="323853A6" w14:textId="35EDE843" w:rsidR="00C16139" w:rsidRPr="00C16139" w:rsidRDefault="00DE038B" w:rsidP="00C16139">
      <w:pPr>
        <w:widowControl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,Bold" w:hAnsi="Calibri" w:cs="TimesNewRoman,Bold"/>
          <w:b/>
          <w:bCs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 w:bidi="ar-SA"/>
        </w:rPr>
        <w:t>zanie</w:t>
      </w:r>
    </w:p>
    <w:p w14:paraId="2DADEC25" w14:textId="2D0BA7FA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o.o., do której konieczno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jest uzasadniona w zwi</w:t>
      </w:r>
      <w:r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zku z zawarciem umowy: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Umowa 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nr </w:t>
      </w:r>
      <w:r w:rsidR="00AC6CE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036E57" w:rsidRPr="00036E57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 dnia  …………………………………</w:t>
      </w:r>
      <w:r w:rsidR="00763DBE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……………….</w:t>
      </w:r>
      <w:r w:rsidR="001345FF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………………………………………………………………….</w:t>
      </w:r>
    </w:p>
    <w:p w14:paraId="04491F69" w14:textId="77777777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zuj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do zachowania tajemnicy 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w szczególności poprzez:</w:t>
      </w:r>
    </w:p>
    <w:p w14:paraId="0446BC11" w14:textId="77777777" w:rsidR="00DE038B" w:rsidRPr="00DE038B" w:rsidRDefault="00DE038B" w:rsidP="002A3538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1134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ochronę przekazanych informacji, dokumentów i materiałów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przed nieuprawnionym ujawnieniem, modyfikacj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, uszkodzeniem lub zniszczeniem;</w:t>
      </w:r>
    </w:p>
    <w:p w14:paraId="28A97F24" w14:textId="134E40CF" w:rsidR="00DE038B" w:rsidRPr="00DE038B" w:rsidRDefault="00DE038B" w:rsidP="002A3538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1134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korzystanie z przekazanych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jedynie</w:t>
      </w:r>
      <w:r w:rsidR="003C5BD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="002A353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w 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celach zwi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zanych z wykonaniem Umowy; </w:t>
      </w:r>
    </w:p>
    <w:p w14:paraId="097F4CF1" w14:textId="77777777" w:rsidR="00DE038B" w:rsidRPr="00DE038B" w:rsidRDefault="00DE038B" w:rsidP="002A3538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1134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nie rozpowszechnianie, nie rozprowadzanie, nie powielanie, nie ujawnianie w jakikolwiek sposób lub jakiejkolwiek formie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osobom trzecim; </w:t>
      </w:r>
    </w:p>
    <w:p w14:paraId="73B76A40" w14:textId="77777777" w:rsidR="00DE038B" w:rsidRPr="00DE038B" w:rsidRDefault="00DE038B" w:rsidP="002A3538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1134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przechowywanie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biorstwa „Koleje Małopolskie” sp. z o.o. w warunkach zapewniaj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niemo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ż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ść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dost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pu do nich osób nieupoważnionych zarówno w postaci materialnej jak i no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ników i systemów teleinformatycznych;</w:t>
      </w:r>
    </w:p>
    <w:p w14:paraId="5E741C00" w14:textId="654DCC3C" w:rsidR="00DE038B" w:rsidRPr="00DE038B" w:rsidRDefault="00DE038B" w:rsidP="002A3538">
      <w:pPr>
        <w:widowControl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1134" w:hanging="425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przekazywanie informacji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cych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</w:t>
      </w:r>
      <w:r w:rsidR="002A353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/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sp. z o.o.  utrwalonych w formie materialnej i elektronicznej wył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cznie w sposób uniemożliwiaj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cy ich ujawnienie.</w:t>
      </w:r>
    </w:p>
    <w:p w14:paraId="2763047E" w14:textId="33D51968" w:rsidR="00DE038B" w:rsidRPr="00DE038B" w:rsidRDefault="00DE038B" w:rsidP="003C5BD5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Po zrealizowaniu umowy, strona umowy zwróci „Koleje Małopolskie” sp. </w:t>
      </w:r>
      <w:r w:rsidR="008D1B36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z o.o.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cicielowi informacji) wszystkie pobrane dokumenty zawieraj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informacje stanowi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ce tajemnic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ę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przedsi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biorstwa „Koleje Małopolskie” sp. z o.o.  </w:t>
      </w:r>
    </w:p>
    <w:p w14:paraId="1A948C6C" w14:textId="43C597C4" w:rsidR="0082375D" w:rsidRDefault="00DE038B" w:rsidP="0082375D">
      <w:pPr>
        <w:widowControl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Strona umowy cywilnoprawnej zobowi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ą</w:t>
      </w:r>
      <w:r w:rsidR="008D1B36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zana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jest do bezzwłocznego informowania </w:t>
      </w:r>
      <w:r w:rsidR="00091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„Koleje Małopolskie” sp. z o.o.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(wła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ś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ciciela informacji) o jakichkolwiek przypadkach usiłowania lub naruszenia wymaga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ń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i procedur bezpiecze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ń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stwa informacji, niezależnie od tego, czy b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>ę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d</w:t>
      </w:r>
      <w:r w:rsidRPr="00DE038B">
        <w:rPr>
          <w:rFonts w:ascii="Calibri" w:eastAsia="TimesNewRoman" w:hAnsi="Calibri" w:cs="TimesNewRoman"/>
          <w:color w:val="auto"/>
          <w:sz w:val="22"/>
          <w:szCs w:val="22"/>
          <w:lang w:eastAsia="en-US" w:bidi="ar-SA"/>
        </w:rPr>
        <w:t xml:space="preserve">ą </w:t>
      </w:r>
      <w:r w:rsidRPr="00DE038B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to działania celowe czy przypadkowe.</w:t>
      </w:r>
      <w:r w:rsidR="002A353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</w:p>
    <w:p w14:paraId="67760023" w14:textId="77777777" w:rsidR="002A3538" w:rsidRPr="0082375D" w:rsidRDefault="002A3538" w:rsidP="002A3538">
      <w:pPr>
        <w:widowControl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1054"/>
        <w:gridCol w:w="4009"/>
      </w:tblGrid>
      <w:tr w:rsidR="0082375D" w14:paraId="612C47B5" w14:textId="77777777" w:rsidTr="0082375D">
        <w:trPr>
          <w:trHeight w:val="1124"/>
        </w:trPr>
        <w:tc>
          <w:tcPr>
            <w:tcW w:w="4009" w:type="dxa"/>
            <w:vAlign w:val="bottom"/>
          </w:tcPr>
          <w:p w14:paraId="6D5BC0A5" w14:textId="19419819" w:rsidR="0082375D" w:rsidRDefault="0082375D" w:rsidP="0082375D">
            <w:pPr>
              <w:rPr>
                <w:rFonts w:cs="Arial"/>
              </w:rPr>
            </w:pPr>
          </w:p>
        </w:tc>
        <w:tc>
          <w:tcPr>
            <w:tcW w:w="1054" w:type="dxa"/>
          </w:tcPr>
          <w:p w14:paraId="73FA6D7A" w14:textId="77777777" w:rsidR="0082375D" w:rsidRDefault="0082375D" w:rsidP="00A50901">
            <w:pPr>
              <w:jc w:val="center"/>
              <w:rPr>
                <w:rFonts w:cs="Arial"/>
              </w:rPr>
            </w:pPr>
          </w:p>
        </w:tc>
        <w:tc>
          <w:tcPr>
            <w:tcW w:w="4009" w:type="dxa"/>
            <w:vAlign w:val="bottom"/>
          </w:tcPr>
          <w:p w14:paraId="6946E51E" w14:textId="7777777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…………………………………………………………….</w:t>
            </w:r>
          </w:p>
          <w:p w14:paraId="5FD09D38" w14:textId="2329E4F7" w:rsidR="0082375D" w:rsidRDefault="0082375D" w:rsidP="00A50901">
            <w:pPr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podpis</w:t>
            </w:r>
          </w:p>
        </w:tc>
      </w:tr>
    </w:tbl>
    <w:p w14:paraId="1A75B048" w14:textId="7DC38162" w:rsidR="008C60F2" w:rsidRPr="00C05046" w:rsidRDefault="008C60F2" w:rsidP="0082375D">
      <w:pPr>
        <w:widowControl/>
        <w:autoSpaceDE w:val="0"/>
        <w:autoSpaceDN w:val="0"/>
        <w:adjustRightInd w:val="0"/>
        <w:spacing w:line="276" w:lineRule="auto"/>
        <w:rPr>
          <w:rFonts w:ascii="Calibri" w:eastAsia="Calibri" w:hAnsi="Calibri" w:cs="Times New Roman"/>
          <w:i/>
          <w:iCs/>
          <w:color w:val="auto"/>
          <w:sz w:val="22"/>
          <w:szCs w:val="22"/>
          <w:lang w:eastAsia="en-US" w:bidi="ar-SA"/>
        </w:rPr>
      </w:pPr>
    </w:p>
    <w:sectPr w:rsidR="008C60F2" w:rsidRPr="00C05046" w:rsidSect="00DE038B">
      <w:headerReference w:type="default" r:id="rId9"/>
      <w:pgSz w:w="11909" w:h="16840"/>
      <w:pgMar w:top="1430" w:right="1430" w:bottom="1430" w:left="13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CD5D" w14:textId="77777777" w:rsidR="00DC42FC" w:rsidRDefault="00DC42FC">
      <w:r>
        <w:separator/>
      </w:r>
    </w:p>
  </w:endnote>
  <w:endnote w:type="continuationSeparator" w:id="0">
    <w:p w14:paraId="58FD93E9" w14:textId="77777777" w:rsidR="00DC42FC" w:rsidRDefault="00DC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cada">
    <w:altName w:val="Times New Roman"/>
    <w:charset w:val="EE"/>
    <w:family w:val="auto"/>
    <w:pitch w:val="variable"/>
    <w:sig w:usb0="00000001" w:usb1="0000000A" w:usb2="00000000" w:usb3="00000000" w:csb0="00000097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4FF0" w14:textId="77777777" w:rsidR="00DC42FC" w:rsidRDefault="00DC42FC"/>
  </w:footnote>
  <w:footnote w:type="continuationSeparator" w:id="0">
    <w:p w14:paraId="44470D3E" w14:textId="77777777" w:rsidR="00DC42FC" w:rsidRDefault="00DC42F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7253F" w14:textId="77777777" w:rsidR="00B307A3" w:rsidRPr="00795955" w:rsidRDefault="00B307A3" w:rsidP="00795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AB"/>
    <w:multiLevelType w:val="multilevel"/>
    <w:tmpl w:val="E01066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87DFF"/>
    <w:multiLevelType w:val="hybridMultilevel"/>
    <w:tmpl w:val="FB3E3D34"/>
    <w:lvl w:ilvl="0" w:tplc="2E561B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323E"/>
    <w:multiLevelType w:val="hybridMultilevel"/>
    <w:tmpl w:val="6D8E7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C63AE"/>
    <w:multiLevelType w:val="hybridMultilevel"/>
    <w:tmpl w:val="B90C90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6C21"/>
    <w:multiLevelType w:val="multilevel"/>
    <w:tmpl w:val="A48E62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85982"/>
    <w:multiLevelType w:val="hybridMultilevel"/>
    <w:tmpl w:val="AFAC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399"/>
    <w:multiLevelType w:val="hybridMultilevel"/>
    <w:tmpl w:val="017A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003E"/>
    <w:multiLevelType w:val="hybridMultilevel"/>
    <w:tmpl w:val="0E3C52AC"/>
    <w:lvl w:ilvl="0" w:tplc="5310FB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950D9"/>
    <w:multiLevelType w:val="multilevel"/>
    <w:tmpl w:val="B24A432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B03CBB"/>
    <w:multiLevelType w:val="multilevel"/>
    <w:tmpl w:val="199AA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4C39A2"/>
    <w:multiLevelType w:val="hybridMultilevel"/>
    <w:tmpl w:val="9AA8C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0544EE"/>
    <w:multiLevelType w:val="multilevel"/>
    <w:tmpl w:val="1E30867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1C059F"/>
    <w:multiLevelType w:val="hybridMultilevel"/>
    <w:tmpl w:val="39E8E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15D09"/>
    <w:multiLevelType w:val="hybridMultilevel"/>
    <w:tmpl w:val="12885764"/>
    <w:lvl w:ilvl="0" w:tplc="FCB0B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25DB7"/>
    <w:multiLevelType w:val="multilevel"/>
    <w:tmpl w:val="165664F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95064F"/>
    <w:multiLevelType w:val="hybridMultilevel"/>
    <w:tmpl w:val="81D41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6657B"/>
    <w:multiLevelType w:val="hybridMultilevel"/>
    <w:tmpl w:val="3A18F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20E12"/>
    <w:multiLevelType w:val="hybridMultilevel"/>
    <w:tmpl w:val="824E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E13"/>
    <w:multiLevelType w:val="multilevel"/>
    <w:tmpl w:val="5AEEB312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CE415A"/>
    <w:multiLevelType w:val="hybridMultilevel"/>
    <w:tmpl w:val="825A4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0003F14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F586B"/>
    <w:multiLevelType w:val="multilevel"/>
    <w:tmpl w:val="EB3A913C"/>
    <w:lvl w:ilvl="0">
      <w:start w:val="1"/>
      <w:numFmt w:val="decimal"/>
      <w:lvlText w:val="%1."/>
      <w:lvlJc w:val="left"/>
      <w:rPr>
        <w:rFonts w:asciiTheme="minorHAnsi" w:eastAsia="Calibr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25337E"/>
    <w:multiLevelType w:val="hybridMultilevel"/>
    <w:tmpl w:val="9FD67AE0"/>
    <w:lvl w:ilvl="0" w:tplc="843A03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D9567B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70DF8"/>
    <w:multiLevelType w:val="hybridMultilevel"/>
    <w:tmpl w:val="E6E46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AA3416"/>
    <w:multiLevelType w:val="hybridMultilevel"/>
    <w:tmpl w:val="92D4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335C6"/>
    <w:multiLevelType w:val="multilevel"/>
    <w:tmpl w:val="6270B9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D8024B"/>
    <w:multiLevelType w:val="hybridMultilevel"/>
    <w:tmpl w:val="7C3A5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64499"/>
    <w:multiLevelType w:val="multilevel"/>
    <w:tmpl w:val="E0CCB4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996C01"/>
    <w:multiLevelType w:val="multilevel"/>
    <w:tmpl w:val="779E598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405503"/>
    <w:multiLevelType w:val="hybridMultilevel"/>
    <w:tmpl w:val="34AAEE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19"/>
  </w:num>
  <w:num w:numId="5">
    <w:abstractNumId w:val="25"/>
  </w:num>
  <w:num w:numId="6">
    <w:abstractNumId w:val="21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4"/>
  </w:num>
  <w:num w:numId="16">
    <w:abstractNumId w:val="16"/>
  </w:num>
  <w:num w:numId="17">
    <w:abstractNumId w:val="20"/>
  </w:num>
  <w:num w:numId="18">
    <w:abstractNumId w:val="5"/>
  </w:num>
  <w:num w:numId="19">
    <w:abstractNumId w:val="3"/>
  </w:num>
  <w:num w:numId="20">
    <w:abstractNumId w:val="18"/>
  </w:num>
  <w:num w:numId="21">
    <w:abstractNumId w:val="23"/>
  </w:num>
  <w:num w:numId="22">
    <w:abstractNumId w:val="11"/>
  </w:num>
  <w:num w:numId="23">
    <w:abstractNumId w:val="29"/>
  </w:num>
  <w:num w:numId="24">
    <w:abstractNumId w:val="1"/>
  </w:num>
  <w:num w:numId="25">
    <w:abstractNumId w:val="2"/>
  </w:num>
  <w:num w:numId="26">
    <w:abstractNumId w:val="22"/>
  </w:num>
  <w:num w:numId="27">
    <w:abstractNumId w:val="6"/>
  </w:num>
  <w:num w:numId="28">
    <w:abstractNumId w:val="8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60"/>
    <w:rsid w:val="00025D05"/>
    <w:rsid w:val="00036E57"/>
    <w:rsid w:val="000413C0"/>
    <w:rsid w:val="0004479D"/>
    <w:rsid w:val="000449BF"/>
    <w:rsid w:val="00091D98"/>
    <w:rsid w:val="000C3748"/>
    <w:rsid w:val="000E4398"/>
    <w:rsid w:val="000F125D"/>
    <w:rsid w:val="000F705C"/>
    <w:rsid w:val="00110BCF"/>
    <w:rsid w:val="001345FF"/>
    <w:rsid w:val="00153AC3"/>
    <w:rsid w:val="001B60F4"/>
    <w:rsid w:val="001F6511"/>
    <w:rsid w:val="00201585"/>
    <w:rsid w:val="002128A4"/>
    <w:rsid w:val="0025090A"/>
    <w:rsid w:val="00263719"/>
    <w:rsid w:val="002905ED"/>
    <w:rsid w:val="002966F7"/>
    <w:rsid w:val="002A3538"/>
    <w:rsid w:val="002C3CB9"/>
    <w:rsid w:val="002C5182"/>
    <w:rsid w:val="002F3587"/>
    <w:rsid w:val="00307233"/>
    <w:rsid w:val="00387656"/>
    <w:rsid w:val="003B66FD"/>
    <w:rsid w:val="003C5BD5"/>
    <w:rsid w:val="00400DE7"/>
    <w:rsid w:val="00403BA9"/>
    <w:rsid w:val="00423BE5"/>
    <w:rsid w:val="004A53BF"/>
    <w:rsid w:val="004A73AA"/>
    <w:rsid w:val="004B7E35"/>
    <w:rsid w:val="004C016A"/>
    <w:rsid w:val="004E52C8"/>
    <w:rsid w:val="0057628A"/>
    <w:rsid w:val="00581102"/>
    <w:rsid w:val="0058150B"/>
    <w:rsid w:val="00595D74"/>
    <w:rsid w:val="005E4E72"/>
    <w:rsid w:val="005F2E00"/>
    <w:rsid w:val="00624826"/>
    <w:rsid w:val="0064378F"/>
    <w:rsid w:val="006761D4"/>
    <w:rsid w:val="0068640D"/>
    <w:rsid w:val="006D0AFF"/>
    <w:rsid w:val="006E38C5"/>
    <w:rsid w:val="00705CEB"/>
    <w:rsid w:val="00707974"/>
    <w:rsid w:val="00710917"/>
    <w:rsid w:val="007231F6"/>
    <w:rsid w:val="00741AE7"/>
    <w:rsid w:val="00752385"/>
    <w:rsid w:val="007535F5"/>
    <w:rsid w:val="00763DBE"/>
    <w:rsid w:val="00795428"/>
    <w:rsid w:val="00795955"/>
    <w:rsid w:val="007A7BE4"/>
    <w:rsid w:val="007C256F"/>
    <w:rsid w:val="0082375D"/>
    <w:rsid w:val="00861FB2"/>
    <w:rsid w:val="00871063"/>
    <w:rsid w:val="008B76E3"/>
    <w:rsid w:val="008C60F2"/>
    <w:rsid w:val="008D0F63"/>
    <w:rsid w:val="008D1B36"/>
    <w:rsid w:val="00907BA4"/>
    <w:rsid w:val="00934BC4"/>
    <w:rsid w:val="00950E26"/>
    <w:rsid w:val="00995C4D"/>
    <w:rsid w:val="00A1262D"/>
    <w:rsid w:val="00A17544"/>
    <w:rsid w:val="00A64954"/>
    <w:rsid w:val="00A76308"/>
    <w:rsid w:val="00A85382"/>
    <w:rsid w:val="00A93E4F"/>
    <w:rsid w:val="00AC6CE7"/>
    <w:rsid w:val="00B04CC3"/>
    <w:rsid w:val="00B307A3"/>
    <w:rsid w:val="00B37401"/>
    <w:rsid w:val="00B37C10"/>
    <w:rsid w:val="00B50A60"/>
    <w:rsid w:val="00BB272A"/>
    <w:rsid w:val="00C05046"/>
    <w:rsid w:val="00C0776F"/>
    <w:rsid w:val="00C16139"/>
    <w:rsid w:val="00C44FD8"/>
    <w:rsid w:val="00C528C4"/>
    <w:rsid w:val="00C53E5E"/>
    <w:rsid w:val="00C9582D"/>
    <w:rsid w:val="00CA4C10"/>
    <w:rsid w:val="00CD2F5A"/>
    <w:rsid w:val="00CE6590"/>
    <w:rsid w:val="00CF7454"/>
    <w:rsid w:val="00D714A9"/>
    <w:rsid w:val="00D850F1"/>
    <w:rsid w:val="00D922F9"/>
    <w:rsid w:val="00DB6FB9"/>
    <w:rsid w:val="00DC42FC"/>
    <w:rsid w:val="00DC7F2C"/>
    <w:rsid w:val="00DE038B"/>
    <w:rsid w:val="00E048F2"/>
    <w:rsid w:val="00E14B4F"/>
    <w:rsid w:val="00E3502C"/>
    <w:rsid w:val="00E47694"/>
    <w:rsid w:val="00E60B55"/>
    <w:rsid w:val="00E776B8"/>
    <w:rsid w:val="00E77970"/>
    <w:rsid w:val="00E85208"/>
    <w:rsid w:val="00EA270D"/>
    <w:rsid w:val="00EA7C10"/>
    <w:rsid w:val="00ED4A34"/>
    <w:rsid w:val="00EE5CCA"/>
    <w:rsid w:val="00EF7DCE"/>
    <w:rsid w:val="00F03D16"/>
    <w:rsid w:val="00F506C8"/>
    <w:rsid w:val="00F87ACD"/>
    <w:rsid w:val="00F92B4A"/>
    <w:rsid w:val="00F93A59"/>
    <w:rsid w:val="00FB3326"/>
    <w:rsid w:val="00FC4D86"/>
    <w:rsid w:val="00FC6FD5"/>
    <w:rsid w:val="00FE684A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0BE57"/>
  <w15:docId w15:val="{16C0685F-B6C8-431D-8EA9-7214CC1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Nagwek1ArialNarrow17ptBezkursywy">
    <w:name w:val="Nagłówek #1 + Arial Narrow;17 pt;Bez kursywy"/>
    <w:basedOn w:val="Nagwek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1Bezkursywy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Bezkursywy0">
    <w:name w:val="Nagłówek #1 + Bez kursywy"/>
    <w:basedOn w:val="Nagwek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Impact" w:eastAsia="Impact" w:hAnsi="Impact" w:cs="Impact"/>
      <w:b w:val="0"/>
      <w:bCs w:val="0"/>
      <w:i/>
      <w:iCs/>
      <w:smallCaps w:val="0"/>
      <w:strike w:val="0"/>
      <w:spacing w:val="30"/>
      <w:sz w:val="17"/>
      <w:szCs w:val="17"/>
      <w:u w:val="none"/>
    </w:rPr>
  </w:style>
  <w:style w:type="character" w:customStyle="1" w:styleId="Podpisobrazu31">
    <w:name w:val="Podpis obrazu (3)"/>
    <w:basedOn w:val="Podpisobrazu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">
    <w:name w:val="Podpis obrazu (4)_"/>
    <w:basedOn w:val="Domylnaczcionkaakapitu"/>
    <w:link w:val="Podpisobrazu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w w:val="150"/>
      <w:sz w:val="15"/>
      <w:szCs w:val="15"/>
      <w:u w:val="none"/>
    </w:rPr>
  </w:style>
  <w:style w:type="character" w:customStyle="1" w:styleId="Podpisobrazu5">
    <w:name w:val="Podpis obrazu (5)_"/>
    <w:basedOn w:val="Domylnaczcionkaakapitu"/>
    <w:link w:val="Podpisobrazu5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Podpisobrazu51">
    <w:name w:val="Podpis obrazu (5)"/>
    <w:basedOn w:val="Podpisobrazu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1" w:lineRule="exact"/>
      <w:ind w:hanging="360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95" w:lineRule="exact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30"/>
      <w:sz w:val="17"/>
      <w:szCs w:val="17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23" w:lineRule="exact"/>
      <w:jc w:val="both"/>
    </w:pPr>
    <w:rPr>
      <w:rFonts w:ascii="Arial Narrow" w:eastAsia="Arial Narrow" w:hAnsi="Arial Narrow" w:cs="Arial Narrow"/>
      <w:spacing w:val="10"/>
      <w:w w:val="150"/>
      <w:sz w:val="15"/>
      <w:szCs w:val="15"/>
    </w:rPr>
  </w:style>
  <w:style w:type="paragraph" w:customStyle="1" w:styleId="Podpisobrazu50">
    <w:name w:val="Podpis obrazu (5)"/>
    <w:basedOn w:val="Normalny"/>
    <w:link w:val="Podpisobrazu5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5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65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511"/>
    <w:rPr>
      <w:color w:val="000000"/>
    </w:rPr>
  </w:style>
  <w:style w:type="paragraph" w:styleId="Tekstpodstawowy">
    <w:name w:val="Body Text"/>
    <w:basedOn w:val="Normalny"/>
    <w:link w:val="TekstpodstawowyZnak"/>
    <w:rsid w:val="000449BF"/>
    <w:pPr>
      <w:widowControl/>
      <w:suppressAutoHyphens/>
      <w:autoSpaceDE w:val="0"/>
    </w:pPr>
    <w:rPr>
      <w:rFonts w:ascii="Arial" w:eastAsia="Times New Roman" w:hAnsi="Arial" w:cs="Arial"/>
      <w:sz w:val="18"/>
      <w:szCs w:val="18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0449BF"/>
    <w:rPr>
      <w:rFonts w:ascii="Arial" w:eastAsia="Times New Roman" w:hAnsi="Arial" w:cs="Arial"/>
      <w:color w:val="000000"/>
      <w:sz w:val="18"/>
      <w:szCs w:val="18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C5"/>
    <w:rPr>
      <w:rFonts w:ascii="Segoe UI" w:hAnsi="Segoe UI" w:cs="Segoe UI"/>
      <w:color w:val="000000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E47694"/>
  </w:style>
  <w:style w:type="paragraph" w:styleId="Akapitzlist">
    <w:name w:val="List Paragraph"/>
    <w:basedOn w:val="Normalny"/>
    <w:uiPriority w:val="34"/>
    <w:qFormat/>
    <w:rsid w:val="004B7E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E3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E3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93A59"/>
    <w:pPr>
      <w:widowControl/>
    </w:pPr>
    <w:rPr>
      <w:color w:val="000000"/>
    </w:rPr>
  </w:style>
  <w:style w:type="paragraph" w:customStyle="1" w:styleId="Adresat">
    <w:name w:val="Adresat"/>
    <w:rsid w:val="00263719"/>
    <w:pPr>
      <w:widowControl/>
      <w:ind w:left="360"/>
    </w:pPr>
    <w:rPr>
      <w:rFonts w:ascii="Scada" w:eastAsia="Times New Roman" w:hAnsi="Scada" w:cs="Times New Roman"/>
      <w:bCs/>
      <w:sz w:val="22"/>
      <w:szCs w:val="22"/>
      <w:lang w:bidi="ar-SA"/>
    </w:rPr>
  </w:style>
  <w:style w:type="table" w:styleId="Tabela-Siatka">
    <w:name w:val="Table Grid"/>
    <w:basedOn w:val="Standardowy"/>
    <w:uiPriority w:val="39"/>
    <w:rsid w:val="00B04C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F77F-610A-488C-BEA0-047B8B82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Murat, Sylwia</dc:creator>
  <cp:lastModifiedBy>enog</cp:lastModifiedBy>
  <cp:revision>2</cp:revision>
  <cp:lastPrinted>2020-12-23T10:08:00Z</cp:lastPrinted>
  <dcterms:created xsi:type="dcterms:W3CDTF">2021-10-12T10:24:00Z</dcterms:created>
  <dcterms:modified xsi:type="dcterms:W3CDTF">2021-10-12T10:24:00Z</dcterms:modified>
</cp:coreProperties>
</file>