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Pr="00B661ED" w:rsidRDefault="007353D7" w:rsidP="007353D7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7353D7" w:rsidRPr="00B661ED" w:rsidRDefault="007353D7" w:rsidP="007353D7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CEF2" wp14:editId="60BCEE6E">
                <wp:simplePos x="0" y="0"/>
                <wp:positionH relativeFrom="column">
                  <wp:posOffset>2469515</wp:posOffset>
                </wp:positionH>
                <wp:positionV relativeFrom="paragraph">
                  <wp:posOffset>32385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4.45pt;margin-top:2.5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DC5MgV2wAAAAcBAAAPAAAA&#10;AAAAAAAAAAAAAJcEAABkcnMvZG93bnJldi54bWxQSwUGAAAAAAQABADzAAAAnwUAAAAA&#10;" strokecolor="#00b0f0" strokeweight="1.5pt"/>
            </w:pict>
          </mc:Fallback>
        </mc:AlternateContent>
      </w:r>
    </w:p>
    <w:p w:rsidR="007353D7" w:rsidRDefault="007353D7" w:rsidP="007353D7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7353D7" w:rsidRDefault="007353D7" w:rsidP="007353D7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7353D7" w:rsidRPr="007353D7" w:rsidRDefault="007353D7" w:rsidP="007353D7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 w:rsidRPr="007353D7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 xml:space="preserve">„Opracowanie dokumentacji projektowo-kosztorysowej na budowę sieci wodociągowej </w:t>
      </w:r>
      <w:r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br/>
      </w:r>
      <w:r w:rsidRPr="007353D7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i kanalizacji sanitarnej łączącej ul. Wierzbową z ul. Kamienną we Wschowie”</w:t>
      </w:r>
    </w:p>
    <w:p w:rsidR="007353D7" w:rsidRPr="003B473D" w:rsidRDefault="007353D7" w:rsidP="007353D7">
      <w:pPr>
        <w:spacing w:after="0"/>
        <w:jc w:val="center"/>
        <w:rPr>
          <w:b/>
          <w:bCs/>
        </w:rPr>
      </w:pPr>
      <w:r>
        <w:rPr>
          <w:b/>
          <w:bCs/>
        </w:rPr>
        <w:t>ZPZO.01.2022</w:t>
      </w:r>
    </w:p>
    <w:p w:rsidR="007353D7" w:rsidRDefault="007353D7" w:rsidP="007353D7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7353D7" w:rsidRPr="00B661ED" w:rsidRDefault="007353D7" w:rsidP="007353D7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7353D7" w:rsidRPr="00B661ED" w:rsidRDefault="007353D7" w:rsidP="007353D7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7353D7" w:rsidRPr="00B661ED" w:rsidRDefault="007353D7" w:rsidP="007353D7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</w:t>
      </w:r>
      <w:r>
        <w:rPr>
          <w:rFonts w:ascii="Calibri" w:eastAsia="Times New Roman" w:hAnsi="Calibri" w:cs="Times New Roman"/>
          <w:sz w:val="24"/>
          <w:szCs w:val="24"/>
        </w:rPr>
        <w:t>pytaniu ofertowym nr ref. ZPZO.01.2022</w:t>
      </w:r>
    </w:p>
    <w:p w:rsidR="007353D7" w:rsidRPr="00B661ED" w:rsidRDefault="007353D7" w:rsidP="007353D7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7353D7" w:rsidRPr="00B661ED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7353D7" w:rsidRPr="00B661ED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7353D7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  <w:r w:rsidR="00E9178B">
        <w:rPr>
          <w:rFonts w:ascii="Calibri" w:eastAsia="Times New Roman" w:hAnsi="Calibri" w:cs="Times New Roman"/>
          <w:sz w:val="24"/>
          <w:szCs w:val="24"/>
        </w:rPr>
        <w:t>,</w:t>
      </w:r>
    </w:p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zgodnie z poniższą kalkulacją: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268"/>
        <w:gridCol w:w="1826"/>
        <w:gridCol w:w="1684"/>
        <w:gridCol w:w="1699"/>
      </w:tblGrid>
      <w:tr w:rsidR="00E9178B" w:rsidTr="00E9178B">
        <w:tc>
          <w:tcPr>
            <w:tcW w:w="1984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liczba mb sieci</w:t>
            </w:r>
          </w:p>
        </w:tc>
        <w:tc>
          <w:tcPr>
            <w:tcW w:w="2268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917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netto zaprojektowania 1 mb sieci wod.kan.</w:t>
            </w:r>
          </w:p>
        </w:tc>
        <w:tc>
          <w:tcPr>
            <w:tcW w:w="1826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netto zamówienia</w:t>
            </w:r>
          </w:p>
        </w:tc>
        <w:tc>
          <w:tcPr>
            <w:tcW w:w="1684" w:type="dxa"/>
          </w:tcPr>
          <w:p w:rsid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 …. %</w:t>
            </w:r>
            <w:bookmarkStart w:id="2" w:name="_GoBack"/>
            <w:bookmarkEnd w:id="2"/>
          </w:p>
        </w:tc>
        <w:tc>
          <w:tcPr>
            <w:tcW w:w="1699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</w:t>
            </w:r>
            <w:r w:rsidRPr="00E917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tto zamówienia</w:t>
            </w:r>
          </w:p>
        </w:tc>
      </w:tr>
      <w:tr w:rsidR="00E9178B" w:rsidTr="00E9178B">
        <w:trPr>
          <w:trHeight w:val="970"/>
        </w:trPr>
        <w:tc>
          <w:tcPr>
            <w:tcW w:w="1984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2268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7353D7" w:rsidRPr="003C5FFB" w:rsidRDefault="007353D7" w:rsidP="007353D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7353D7" w:rsidRPr="003C5FFB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7353D7" w:rsidRDefault="007353D7" w:rsidP="007353D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opisane </w:t>
      </w:r>
      <w:r>
        <w:rPr>
          <w:rFonts w:ascii="Calibri" w:eastAsia="Times New Roman" w:hAnsi="Calibri" w:cs="Times New Roman"/>
          <w:sz w:val="24"/>
          <w:szCs w:val="24"/>
        </w:rPr>
        <w:t xml:space="preserve">w </w:t>
      </w:r>
      <w:r w:rsidRPr="00B661ED">
        <w:rPr>
          <w:rFonts w:ascii="Calibri" w:eastAsia="Times New Roman" w:hAnsi="Calibri" w:cs="Times New Roman"/>
          <w:sz w:val="24"/>
          <w:szCs w:val="24"/>
        </w:rPr>
        <w:t>ust. 1 Rozdziału III niniejszego Zapytania.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Termin płatności faktur: 21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7353D7" w:rsidRPr="00DE5F7F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/>
        <w:ind w:left="454" w:hanging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E5F7F">
        <w:rPr>
          <w:rFonts w:ascii="Calibri" w:eastAsia="Times New Roman" w:hAnsi="Calibri" w:cs="Times New Roman"/>
          <w:bCs/>
          <w:sz w:val="24"/>
          <w:szCs w:val="24"/>
        </w:rPr>
        <w:t>Oświadczamy, że (zaznaczyć właściwy kwadrat):</w:t>
      </w:r>
    </w:p>
    <w:p w:rsidR="007353D7" w:rsidRPr="00A15A36" w:rsidRDefault="00870F27" w:rsidP="007353D7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4005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53D7"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7353D7" w:rsidRPr="00A15A36" w:rsidRDefault="00870F27" w:rsidP="007353D7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9158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7353D7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7353D7" w:rsidRPr="00B661ED" w:rsidRDefault="007353D7" w:rsidP="007353D7">
      <w:pPr>
        <w:suppressAutoHyphens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7353D7" w:rsidRPr="00B661ED" w:rsidRDefault="007353D7" w:rsidP="007353D7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7353D7" w:rsidRPr="00B661ED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fizycznych,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od których dane osobowe bezpośrednio lub pośrednio pozyskałem w celu ubiegania się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 udzielenie zamówienia publicznego w niniejszym postępowaniu. </w:t>
      </w:r>
    </w:p>
    <w:p w:rsidR="007353D7" w:rsidRPr="00B661ED" w:rsidRDefault="007353D7" w:rsidP="007353D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7353D7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………………………………..</w:t>
      </w:r>
    </w:p>
    <w:p w:rsidR="007353D7" w:rsidRDefault="007353D7" w:rsidP="007353D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</w:t>
      </w:r>
    </w:p>
    <w:p w:rsidR="007353D7" w:rsidRPr="007F77BB" w:rsidRDefault="007353D7" w:rsidP="007353D7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7353D7" w:rsidRPr="007F77BB" w:rsidRDefault="007353D7" w:rsidP="007353D7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 xml:space="preserve">, przedkłada podrobiony,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7353D7" w:rsidRPr="007F77BB" w:rsidRDefault="007353D7" w:rsidP="007353D7">
      <w:pPr>
        <w:spacing w:after="0"/>
        <w:rPr>
          <w:rFonts w:eastAsia="Arial Unicode MS" w:cstheme="minorHAnsi"/>
          <w:lang w:bidi="en-US"/>
        </w:rPr>
      </w:pPr>
    </w:p>
    <w:p w:rsidR="007353D7" w:rsidRPr="007F77BB" w:rsidRDefault="007353D7" w:rsidP="007353D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7353D7" w:rsidRPr="007F77BB" w:rsidRDefault="007353D7" w:rsidP="007353D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7353D7" w:rsidRPr="007F77BB" w:rsidRDefault="007353D7" w:rsidP="007353D7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>...........................</w:t>
      </w:r>
      <w:r>
        <w:rPr>
          <w:rFonts w:cstheme="minorHAnsi"/>
        </w:rPr>
        <w:t>.., dnia .................. 2022</w:t>
      </w:r>
      <w:r w:rsidRPr="007F77BB">
        <w:rPr>
          <w:rFonts w:cstheme="minorHAnsi"/>
        </w:rPr>
        <w:t xml:space="preserve"> r.          </w:t>
      </w:r>
      <w:r>
        <w:rPr>
          <w:rFonts w:cstheme="minorHAnsi"/>
        </w:rPr>
        <w:t xml:space="preserve">              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7353D7" w:rsidRDefault="007353D7" w:rsidP="007353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</w:t>
      </w:r>
      <w:r>
        <w:rPr>
          <w:rFonts w:cstheme="minorHAnsi"/>
        </w:rPr>
        <w:t xml:space="preserve">                               </w:t>
      </w:r>
      <w:r w:rsidRPr="007F77BB">
        <w:rPr>
          <w:rFonts w:cstheme="minorHAnsi"/>
        </w:rPr>
        <w:t xml:space="preserve">Podpis/y osób/y upoważnionych/ej do składania </w:t>
      </w:r>
      <w:r>
        <w:rPr>
          <w:rFonts w:cstheme="minorHAnsi"/>
        </w:rPr>
        <w:t xml:space="preserve">         </w:t>
      </w:r>
    </w:p>
    <w:p w:rsidR="007353D7" w:rsidRPr="007F77BB" w:rsidRDefault="007353D7" w:rsidP="007353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7353D7" w:rsidRPr="007F77BB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7353D7" w:rsidRPr="003C5FFB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D55030" w:rsidRDefault="00870F27"/>
    <w:sectPr w:rsidR="00D55030" w:rsidSect="00917131">
      <w:headerReference w:type="default" r:id="rId8"/>
      <w:footerReference w:type="default" r:id="rId9"/>
      <w:pgSz w:w="11900" w:h="16840" w:code="9"/>
      <w:pgMar w:top="705" w:right="1123" w:bottom="851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27" w:rsidRDefault="00870F27" w:rsidP="007353D7">
      <w:pPr>
        <w:spacing w:after="0" w:line="240" w:lineRule="auto"/>
      </w:pPr>
      <w:r>
        <w:separator/>
      </w:r>
    </w:p>
  </w:endnote>
  <w:endnote w:type="continuationSeparator" w:id="0">
    <w:p w:rsidR="00870F27" w:rsidRDefault="00870F27" w:rsidP="007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DE6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8B">
          <w:rPr>
            <w:noProof/>
          </w:rPr>
          <w:t>2</w:t>
        </w:r>
        <w:r>
          <w:fldChar w:fldCharType="end"/>
        </w:r>
        <w:r w:rsidR="007353D7">
          <w:t>/2</w:t>
        </w:r>
      </w:p>
    </w:sdtContent>
  </w:sdt>
  <w:p w:rsidR="00395145" w:rsidRDefault="00870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27" w:rsidRDefault="00870F27" w:rsidP="007353D7">
      <w:pPr>
        <w:spacing w:after="0" w:line="240" w:lineRule="auto"/>
      </w:pPr>
      <w:r>
        <w:separator/>
      </w:r>
    </w:p>
  </w:footnote>
  <w:footnote w:type="continuationSeparator" w:id="0">
    <w:p w:rsidR="00870F27" w:rsidRDefault="00870F27" w:rsidP="0073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D7" w:rsidRDefault="007353D7" w:rsidP="007353D7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B66375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Pr="00B66375">
      <w:rPr>
        <w:rFonts w:cs="Times New Roman"/>
        <w:b/>
        <w:sz w:val="20"/>
        <w:szCs w:val="20"/>
      </w:rPr>
      <w:t>i kanalizacji sanita</w:t>
    </w:r>
    <w:r>
      <w:rPr>
        <w:rFonts w:cs="Times New Roman"/>
        <w:b/>
        <w:sz w:val="20"/>
        <w:szCs w:val="20"/>
      </w:rPr>
      <w:t>rnej łączącej ul. Wierzbową z ul. Kamienną</w:t>
    </w:r>
    <w:r w:rsidRPr="00B66375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7353D7" w:rsidRPr="00AB5CB2" w:rsidRDefault="007353D7" w:rsidP="007353D7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ZPZO.01.2022</w:t>
    </w:r>
  </w:p>
  <w:p w:rsidR="007224F1" w:rsidRPr="006E6DA8" w:rsidRDefault="00DE61FB" w:rsidP="007224F1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1 do Zapytania</w:t>
    </w:r>
  </w:p>
  <w:p w:rsidR="006E3FEA" w:rsidRDefault="00870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7"/>
    <w:rsid w:val="00211550"/>
    <w:rsid w:val="007353D7"/>
    <w:rsid w:val="00870F27"/>
    <w:rsid w:val="00942F99"/>
    <w:rsid w:val="00DE61FB"/>
    <w:rsid w:val="00E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D7"/>
  </w:style>
  <w:style w:type="paragraph" w:styleId="Stopka">
    <w:name w:val="footer"/>
    <w:basedOn w:val="Normalny"/>
    <w:link w:val="Stopka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D7"/>
  </w:style>
  <w:style w:type="paragraph" w:styleId="Akapitzlist">
    <w:name w:val="List Paragraph"/>
    <w:basedOn w:val="Normalny"/>
    <w:uiPriority w:val="34"/>
    <w:qFormat/>
    <w:rsid w:val="0073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D7"/>
  </w:style>
  <w:style w:type="paragraph" w:styleId="Stopka">
    <w:name w:val="footer"/>
    <w:basedOn w:val="Normalny"/>
    <w:link w:val="Stopka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D7"/>
  </w:style>
  <w:style w:type="paragraph" w:styleId="Akapitzlist">
    <w:name w:val="List Paragraph"/>
    <w:basedOn w:val="Normalny"/>
    <w:uiPriority w:val="34"/>
    <w:qFormat/>
    <w:rsid w:val="0073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2022-02-08T10:46:00Z</dcterms:created>
  <dcterms:modified xsi:type="dcterms:W3CDTF">2022-02-09T10:47:00Z</dcterms:modified>
</cp:coreProperties>
</file>