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25FC0EB1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781137">
        <w:rPr>
          <w:rFonts w:ascii="Arial" w:hAnsi="Arial" w:cs="Arial"/>
          <w:i/>
          <w:sz w:val="24"/>
          <w:szCs w:val="24"/>
        </w:rPr>
        <w:t xml:space="preserve">Przebudowa dróg </w:t>
      </w:r>
      <w:r w:rsidR="00D00634">
        <w:rPr>
          <w:rFonts w:ascii="Arial" w:hAnsi="Arial" w:cs="Arial"/>
          <w:i/>
          <w:sz w:val="24"/>
          <w:szCs w:val="24"/>
        </w:rPr>
        <w:t>wewnętrznych</w:t>
      </w:r>
      <w:r w:rsidR="00781137">
        <w:rPr>
          <w:rFonts w:ascii="Arial" w:hAnsi="Arial" w:cs="Arial"/>
          <w:i/>
          <w:sz w:val="24"/>
          <w:szCs w:val="24"/>
        </w:rPr>
        <w:t xml:space="preserve"> na terenie Gminy Kodrąb</w:t>
      </w:r>
      <w:r w:rsidR="00642974">
        <w:rPr>
          <w:rFonts w:ascii="Arial" w:hAnsi="Arial" w:cs="Arial"/>
          <w:i/>
          <w:sz w:val="24"/>
          <w:szCs w:val="24"/>
        </w:rPr>
        <w:t xml:space="preserve"> – etap II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66AE309" w14:textId="3D94A949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FC6FBEB" w14:textId="5FBB327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2E8DC6E4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436C09" w:rsidRPr="000D1244">
        <w:rPr>
          <w:rFonts w:ascii="Arial" w:hAnsi="Arial" w:cs="Arial"/>
          <w:i/>
          <w:sz w:val="24"/>
          <w:szCs w:val="24"/>
        </w:rPr>
        <w:t>„</w:t>
      </w:r>
      <w:r w:rsidR="00781137">
        <w:rPr>
          <w:rFonts w:ascii="Arial" w:hAnsi="Arial" w:cs="Arial"/>
          <w:i/>
          <w:sz w:val="24"/>
          <w:szCs w:val="24"/>
        </w:rPr>
        <w:t xml:space="preserve">Przebudowa dróg </w:t>
      </w:r>
      <w:r w:rsidR="00D00634">
        <w:rPr>
          <w:rFonts w:ascii="Arial" w:hAnsi="Arial" w:cs="Arial"/>
          <w:i/>
          <w:sz w:val="24"/>
          <w:szCs w:val="24"/>
        </w:rPr>
        <w:t>wewnętrznych</w:t>
      </w:r>
      <w:r w:rsidR="00781137">
        <w:rPr>
          <w:rFonts w:ascii="Arial" w:hAnsi="Arial" w:cs="Arial"/>
          <w:i/>
          <w:sz w:val="24"/>
          <w:szCs w:val="24"/>
        </w:rPr>
        <w:t xml:space="preserve"> na terenie Gminy Kodrąb</w:t>
      </w:r>
      <w:r w:rsidR="00D00634">
        <w:rPr>
          <w:rFonts w:ascii="Arial" w:hAnsi="Arial" w:cs="Arial"/>
          <w:i/>
          <w:sz w:val="24"/>
          <w:szCs w:val="24"/>
        </w:rPr>
        <w:t xml:space="preserve"> – etap II</w:t>
      </w:r>
      <w:r w:rsidR="00436C09" w:rsidRPr="00F274B6">
        <w:rPr>
          <w:rFonts w:ascii="Arial" w:hAnsi="Arial" w:cs="Arial"/>
          <w:i/>
          <w:sz w:val="24"/>
          <w:szCs w:val="24"/>
        </w:rPr>
        <w:t>”</w:t>
      </w:r>
      <w:r w:rsidR="00436C09">
        <w:rPr>
          <w:rFonts w:ascii="Arial" w:hAnsi="Arial" w:cs="Arial"/>
          <w:sz w:val="24"/>
          <w:szCs w:val="24"/>
        </w:rPr>
        <w:t xml:space="preserve"> </w:t>
      </w:r>
      <w:r w:rsidR="00436C09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74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0A2D2" w14:textId="77777777" w:rsidR="00B16BA1" w:rsidRDefault="00B16BA1" w:rsidP="00E73637">
      <w:pPr>
        <w:spacing w:after="0" w:line="240" w:lineRule="auto"/>
      </w:pPr>
      <w:r>
        <w:separator/>
      </w:r>
    </w:p>
  </w:endnote>
  <w:endnote w:type="continuationSeparator" w:id="0">
    <w:p w14:paraId="07D4C9F4" w14:textId="77777777" w:rsidR="00B16BA1" w:rsidRDefault="00B16BA1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07CC4CF5" w:rsidR="00436C09" w:rsidRDefault="00781137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4268DE6" wp14:editId="66CF238D">
              <wp:simplePos x="0" y="0"/>
              <wp:positionH relativeFrom="column">
                <wp:posOffset>2019300</wp:posOffset>
              </wp:positionH>
              <wp:positionV relativeFrom="paragraph">
                <wp:posOffset>56515</wp:posOffset>
              </wp:positionV>
              <wp:extent cx="1609725" cy="564515"/>
              <wp:effectExtent l="0" t="0" r="9525" b="6985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9725" cy="564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36C09">
          <w:fldChar w:fldCharType="begin"/>
        </w:r>
        <w:r w:rsidR="00436C09">
          <w:instrText>PAGE   \* MERGEFORMAT</w:instrText>
        </w:r>
        <w:r w:rsidR="00436C09">
          <w:fldChar w:fldCharType="separate"/>
        </w:r>
        <w:r w:rsidR="00436C09">
          <w:t>2</w:t>
        </w:r>
        <w:r w:rsidR="00436C09">
          <w:fldChar w:fldCharType="end"/>
        </w:r>
      </w:p>
    </w:sdtContent>
  </w:sdt>
  <w:p w14:paraId="0291CCCE" w14:textId="38BEB902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0DC88" w14:textId="77777777" w:rsidR="00B16BA1" w:rsidRDefault="00B16BA1" w:rsidP="00E73637">
      <w:pPr>
        <w:spacing w:after="0" w:line="240" w:lineRule="auto"/>
      </w:pPr>
      <w:r>
        <w:separator/>
      </w:r>
    </w:p>
  </w:footnote>
  <w:footnote w:type="continuationSeparator" w:id="0">
    <w:p w14:paraId="6FA87B02" w14:textId="77777777" w:rsidR="00B16BA1" w:rsidRDefault="00B16BA1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9FC70" w14:textId="77777777" w:rsidR="00781137" w:rsidRPr="004C033D" w:rsidRDefault="00781137" w:rsidP="00781137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0516144E" w14:textId="33528549" w:rsidR="00781137" w:rsidRDefault="00781137" w:rsidP="0078113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Przebudowa dróg </w:t>
    </w:r>
    <w:r w:rsidR="00D00634">
      <w:rPr>
        <w:rFonts w:ascii="Arial" w:hAnsi="Arial" w:cs="Arial"/>
        <w:sz w:val="20"/>
        <w:szCs w:val="20"/>
      </w:rPr>
      <w:t>wewnętrznych</w:t>
    </w:r>
    <w:r>
      <w:rPr>
        <w:rFonts w:ascii="Arial" w:hAnsi="Arial" w:cs="Arial"/>
        <w:sz w:val="20"/>
        <w:szCs w:val="20"/>
      </w:rPr>
      <w:t xml:space="preserve"> na terenie Gminy Kodrąb</w:t>
    </w:r>
    <w:r w:rsidR="00642974">
      <w:rPr>
        <w:rFonts w:ascii="Arial" w:hAnsi="Arial" w:cs="Arial"/>
        <w:sz w:val="20"/>
        <w:szCs w:val="20"/>
      </w:rPr>
      <w:t xml:space="preserve"> – etap II</w:t>
    </w:r>
  </w:p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24FA1"/>
    <w:rsid w:val="0013125F"/>
    <w:rsid w:val="001458A3"/>
    <w:rsid w:val="0015018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43FD3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A5C28"/>
    <w:rsid w:val="003B057A"/>
    <w:rsid w:val="003B431F"/>
    <w:rsid w:val="003D477C"/>
    <w:rsid w:val="003E4535"/>
    <w:rsid w:val="003E6ECA"/>
    <w:rsid w:val="003E73AB"/>
    <w:rsid w:val="003F255B"/>
    <w:rsid w:val="00406D5E"/>
    <w:rsid w:val="00413C40"/>
    <w:rsid w:val="0041432C"/>
    <w:rsid w:val="00426E8A"/>
    <w:rsid w:val="00433020"/>
    <w:rsid w:val="00436C09"/>
    <w:rsid w:val="00437165"/>
    <w:rsid w:val="00451F4F"/>
    <w:rsid w:val="0045786F"/>
    <w:rsid w:val="00460814"/>
    <w:rsid w:val="00470729"/>
    <w:rsid w:val="004723CE"/>
    <w:rsid w:val="00475262"/>
    <w:rsid w:val="004840DA"/>
    <w:rsid w:val="004905FC"/>
    <w:rsid w:val="00491053"/>
    <w:rsid w:val="004A5FCB"/>
    <w:rsid w:val="004A641A"/>
    <w:rsid w:val="004B4D7B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2974"/>
    <w:rsid w:val="006478DB"/>
    <w:rsid w:val="00650867"/>
    <w:rsid w:val="00654F98"/>
    <w:rsid w:val="00663F4D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16BA1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2516"/>
    <w:rsid w:val="00C7305C"/>
    <w:rsid w:val="00C738F1"/>
    <w:rsid w:val="00C75288"/>
    <w:rsid w:val="00C771BD"/>
    <w:rsid w:val="00C80400"/>
    <w:rsid w:val="00CA1576"/>
    <w:rsid w:val="00CA3B0A"/>
    <w:rsid w:val="00CB5013"/>
    <w:rsid w:val="00CD4F80"/>
    <w:rsid w:val="00CE5DA0"/>
    <w:rsid w:val="00CF106A"/>
    <w:rsid w:val="00CF77E0"/>
    <w:rsid w:val="00D00634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4D3C"/>
    <w:rsid w:val="00EB6EEC"/>
    <w:rsid w:val="00EB7C04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2024-06-13T12:03:00Z</dcterms:created>
  <dcterms:modified xsi:type="dcterms:W3CDTF">2024-06-13T12:03:00Z</dcterms:modified>
</cp:coreProperties>
</file>