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78FC2" w14:textId="77777777" w:rsidR="009D6611" w:rsidRDefault="00005831">
      <w:pPr>
        <w:pStyle w:val="Nagwek1Znak1"/>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14:paraId="78630839" w14:textId="77777777" w:rsidR="009D6611" w:rsidRDefault="009D6611">
      <w:pPr>
        <w:pStyle w:val="Nagwek1Znak1"/>
        <w:keepNext/>
        <w:keepLines/>
        <w:rPr>
          <w:rFonts w:ascii="Times New Roman" w:hAnsi="Times New Roman" w:cs="Times New Roman"/>
        </w:rPr>
      </w:pPr>
    </w:p>
    <w:p w14:paraId="0A3F7190" w14:textId="52F71AA7" w:rsidR="009D6611" w:rsidRDefault="00005831">
      <w:pPr>
        <w:pStyle w:val="Nagwek1Znak1"/>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RGT.ZP.271.10.2022</w:t>
      </w:r>
    </w:p>
    <w:p w14:paraId="3EF468B8" w14:textId="77777777" w:rsidR="009D6611" w:rsidRDefault="00005831">
      <w:pPr>
        <w:pStyle w:val="Nagwek1Znak1"/>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nr…………./2022</w:t>
      </w:r>
    </w:p>
    <w:p w14:paraId="416238A7" w14:textId="77777777" w:rsidR="009D6611" w:rsidRDefault="00005831">
      <w:pPr>
        <w:pStyle w:val="Nagwek1Znak1"/>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70244864"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rPr>
        <w:t xml:space="preserve">zawarta w dniu ……………………….. 2022 r. pomiędzy:                                               </w:t>
      </w:r>
    </w:p>
    <w:p w14:paraId="3AFA097B"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13 124Kozłowo,                                                       </w:t>
      </w:r>
      <w:r>
        <w:rPr>
          <w:rFonts w:ascii="Times New Roman" w:hAnsi="Times New Roman" w:cs="Times New Roman"/>
        </w:rPr>
        <w:t xml:space="preserve">                                                                                                                          </w:t>
      </w:r>
    </w:p>
    <w:p w14:paraId="254A95EB"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b/>
        </w:rPr>
        <w:t>NIP:  </w:t>
      </w:r>
      <w:r>
        <w:rPr>
          <w:rFonts w:ascii="Times New Roman" w:hAnsi="Times New Roman" w:cs="Times New Roman"/>
          <w:b/>
          <w:bCs/>
        </w:rPr>
        <w:t>984-02-09-741</w:t>
      </w:r>
      <w:r>
        <w:rPr>
          <w:rFonts w:ascii="Times New Roman" w:hAnsi="Times New Roman" w:cs="Times New Roman"/>
          <w:b/>
        </w:rPr>
        <w:t>,                                                                                                                                                                   Regon:</w:t>
      </w:r>
      <w:r>
        <w:rPr>
          <w:rFonts w:ascii="Times New Roman" w:hAnsi="Times New Roman" w:cs="Times New Roman"/>
          <w:b/>
          <w:bCs/>
        </w:rPr>
        <w:t xml:space="preserve">510742 994                                                                                                                                                                    </w:t>
      </w:r>
      <w:r>
        <w:rPr>
          <w:rFonts w:ascii="Times New Roman" w:hAnsi="Times New Roman" w:cs="Times New Roman"/>
          <w:b/>
        </w:rPr>
        <w:t xml:space="preserve"> </w:t>
      </w:r>
      <w:r>
        <w:rPr>
          <w:rFonts w:ascii="Times New Roman" w:hAnsi="Times New Roman" w:cs="Times New Roman"/>
        </w:rPr>
        <w:t xml:space="preserve">zwaną w dalszej części umowy „Zamawiającym”          </w:t>
      </w:r>
    </w:p>
    <w:p w14:paraId="396610DE"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rPr>
        <w:t>reprezentowana przez</w:t>
      </w:r>
      <w:r>
        <w:rPr>
          <w:rFonts w:ascii="Times New Roman" w:hAnsi="Times New Roman" w:cs="Times New Roman"/>
          <w:bCs/>
        </w:rPr>
        <w:t> </w:t>
      </w:r>
      <w:r>
        <w:rPr>
          <w:rFonts w:ascii="Times New Roman" w:hAnsi="Times New Roman" w:cs="Times New Roman"/>
        </w:rPr>
        <w:t xml:space="preserve">Wójta Gminy Kozłowo – Marka Wolszczaka                                                 </w:t>
      </w:r>
    </w:p>
    <w:p w14:paraId="1BA1ECD7"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rPr>
        <w:t>przy  kontrasygnacie Skarbnika Gminy Kozłowo – Piotra Radziewicza                                                            </w:t>
      </w:r>
    </w:p>
    <w:p w14:paraId="2E07C5EE"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b/>
          <w:bCs/>
        </w:rPr>
        <w:t>a</w:t>
      </w:r>
    </w:p>
    <w:p w14:paraId="7B40FC6C"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b/>
          <w:bCs/>
        </w:rPr>
        <w:t>………………………………………………………………………………………………………………………………………………………………………………………………………………………………………………………………………………………………………………………………………………………………………</w:t>
      </w:r>
    </w:p>
    <w:p w14:paraId="0720A796"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14:paraId="0AC9CBC9" w14:textId="77777777" w:rsidR="009D6611" w:rsidRDefault="00005831">
      <w:pPr>
        <w:pStyle w:val="Teksttreci0"/>
        <w:spacing w:line="348" w:lineRule="auto"/>
        <w:rPr>
          <w:rFonts w:ascii="Times New Roman" w:hAnsi="Times New Roman" w:cs="Times New Roman"/>
        </w:rPr>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7A9B8A86" w14:textId="77777777" w:rsidR="009D6611" w:rsidRDefault="00005831">
      <w:pPr>
        <w:pStyle w:val="Teksttreci0"/>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275ust.1 ustawy z dnia 11 września 2019 r. r. - Prawo zamówień publicznych (Dz. U. z 2021 r. poz. 1129), postępowania o udzielenie zamówienia w trybie podstawowym (numer sprawy RGT.ZP.271.3.2022),</w:t>
      </w:r>
    </w:p>
    <w:p w14:paraId="3C1E32D6" w14:textId="77777777" w:rsidR="009D6611" w:rsidRDefault="00005831">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6D9114D4" w14:textId="77777777" w:rsidR="009D6611" w:rsidRDefault="00005831">
      <w:pPr>
        <w:pStyle w:val="Nagwek1Znak1"/>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71D90817" w14:textId="14FDA0DE" w:rsidR="009D6611" w:rsidRDefault="00005831">
      <w:pPr>
        <w:pStyle w:val="Teksttreci0"/>
        <w:numPr>
          <w:ilvl w:val="0"/>
          <w:numId w:val="1"/>
        </w:numPr>
        <w:tabs>
          <w:tab w:val="left" w:pos="524"/>
        </w:tabs>
        <w:ind w:left="420" w:hanging="280"/>
        <w:rPr>
          <w:rFonts w:ascii="Times New Roman" w:hAnsi="Times New Roman" w:cs="Times New Roman"/>
          <w:b/>
        </w:rPr>
      </w:pPr>
      <w:r>
        <w:rPr>
          <w:rFonts w:ascii="Times New Roman" w:hAnsi="Times New Roman" w:cs="Times New Roman"/>
          <w:sz w:val="24"/>
          <w:szCs w:val="24"/>
        </w:rPr>
        <w:t xml:space="preserve">Zamawiający powierza, a Wykonawca przyjmuje do wykonania zamówienie publiczne, którego przedmiotem jest </w:t>
      </w:r>
      <w:r>
        <w:rPr>
          <w:rFonts w:ascii="Times New Roman" w:eastAsia="Times New Roman" w:hAnsi="Times New Roman" w:cs="Times New Roman"/>
          <w:b/>
          <w:sz w:val="24"/>
          <w:szCs w:val="24"/>
        </w:rPr>
        <w:t>,</w:t>
      </w:r>
      <w:r w:rsidR="00BF72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Budowa oczyszczalni ścieków w miejscowości  Szkotowo”</w:t>
      </w:r>
    </w:p>
    <w:p w14:paraId="2E185CF5" w14:textId="77777777" w:rsidR="009D6611" w:rsidRDefault="009D6611">
      <w:pPr>
        <w:pStyle w:val="Teksttreci0"/>
        <w:tabs>
          <w:tab w:val="left" w:pos="524"/>
        </w:tabs>
        <w:rPr>
          <w:rFonts w:ascii="Times New Roman" w:hAnsi="Times New Roman" w:cs="Times New Roman"/>
          <w:b/>
        </w:rPr>
      </w:pPr>
    </w:p>
    <w:p w14:paraId="77B2ED8E" w14:textId="77777777" w:rsidR="009D6611" w:rsidRDefault="009D6611">
      <w:pPr>
        <w:pStyle w:val="Teksttreci0"/>
        <w:tabs>
          <w:tab w:val="left" w:pos="524"/>
        </w:tabs>
        <w:rPr>
          <w:rFonts w:ascii="Times New Roman" w:hAnsi="Times New Roman" w:cs="Times New Roman"/>
          <w:b/>
        </w:rPr>
      </w:pPr>
    </w:p>
    <w:p w14:paraId="26505686" w14:textId="77777777" w:rsidR="009D6611" w:rsidRDefault="009D6611">
      <w:pPr>
        <w:pStyle w:val="Teksttreci0"/>
        <w:tabs>
          <w:tab w:val="left" w:pos="524"/>
        </w:tabs>
        <w:rPr>
          <w:rFonts w:ascii="Times New Roman" w:hAnsi="Times New Roman" w:cs="Times New Roman"/>
          <w:b/>
        </w:rPr>
      </w:pPr>
    </w:p>
    <w:p w14:paraId="731428EB" w14:textId="77777777" w:rsidR="009D6611" w:rsidRDefault="009D6611">
      <w:pPr>
        <w:pStyle w:val="Teksttreci0"/>
        <w:tabs>
          <w:tab w:val="left" w:pos="524"/>
        </w:tabs>
        <w:rPr>
          <w:rFonts w:ascii="Times New Roman" w:hAnsi="Times New Roman" w:cs="Times New Roman"/>
          <w:b/>
        </w:rPr>
      </w:pPr>
    </w:p>
    <w:p w14:paraId="6772C232" w14:textId="77777777" w:rsidR="009D6611" w:rsidRDefault="009D6611">
      <w:pPr>
        <w:pStyle w:val="Teksttreci0"/>
        <w:tabs>
          <w:tab w:val="left" w:pos="524"/>
        </w:tabs>
        <w:rPr>
          <w:rFonts w:ascii="Times New Roman" w:hAnsi="Times New Roman" w:cs="Times New Roman"/>
          <w:b/>
        </w:rPr>
      </w:pPr>
    </w:p>
    <w:p w14:paraId="3890D7B3" w14:textId="77777777" w:rsidR="009D6611" w:rsidRDefault="00005831">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Pr>
          <w:rFonts w:ascii="Times New Roman" w:hAnsi="Times New Roman" w:cs="Times New Roman"/>
          <w:sz w:val="24"/>
          <w:szCs w:val="24"/>
        </w:rPr>
        <w:lastRenderedPageBreak/>
        <w:t>Przedmiot umowy, o którym mowa w ust. 1, obejmuje w szczególności:</w:t>
      </w:r>
    </w:p>
    <w:p w14:paraId="27AFB835" w14:textId="77777777" w:rsidR="009D6611" w:rsidRDefault="00005831">
      <w:pPr>
        <w:pStyle w:val="Teksttreci0"/>
        <w:rPr>
          <w:rFonts w:ascii="Times New Roman" w:hAnsi="Times New Roman" w:cs="Times New Roman"/>
          <w:bCs/>
        </w:rPr>
      </w:pPr>
      <w:r>
        <w:rPr>
          <w:rFonts w:ascii="Times New Roman" w:hAnsi="Times New Roman" w:cs="Times New Roman"/>
        </w:rPr>
        <w:t>2.1</w:t>
      </w:r>
      <w:r>
        <w:rPr>
          <w:rFonts w:ascii="Times New Roman" w:hAnsi="Times New Roman" w:cs="Times New Roman"/>
          <w:sz w:val="24"/>
          <w:szCs w:val="24"/>
        </w:rPr>
        <w:t>.</w:t>
      </w:r>
      <w:r>
        <w:rPr>
          <w:rFonts w:ascii="Times New Roman" w:hAnsi="Times New Roman" w:cs="Times New Roman"/>
          <w:bCs/>
        </w:rPr>
        <w:t xml:space="preserve"> </w:t>
      </w:r>
      <w:r>
        <w:rPr>
          <w:rFonts w:ascii="Times New Roman" w:hAnsi="Times New Roman" w:cs="Times New Roman"/>
        </w:rPr>
        <w:t>Zaprojektowanie i wybudowanie oczyszczalni ścieków w Szkotowie wraz z niezbędną infrastrukturą techniczną na działce nr 260 obręb Szkotowo, na terenie gminy Kozłowo, powiat Nidzicki, województwo Warmińsko-Mazurskie.</w:t>
      </w:r>
    </w:p>
    <w:p w14:paraId="1B3A9C5A" w14:textId="69FF3C77" w:rsidR="009D6611" w:rsidRDefault="00005831">
      <w:pPr>
        <w:pStyle w:val="Teksttreci0"/>
        <w:rPr>
          <w:rFonts w:ascii="Times New Roman" w:hAnsi="Times New Roman" w:cs="Times New Roman"/>
          <w:bCs/>
        </w:rPr>
      </w:pPr>
      <w:r>
        <w:rPr>
          <w:rFonts w:ascii="Times New Roman" w:hAnsi="Times New Roman" w:cs="Times New Roman"/>
        </w:rPr>
        <w:t>Planuje się wykonanie dokumentacji projektowej zgodnie z wytycznymi, o których mowa w Programie Funkcjonalno- Użytkowym (PFU) stanowiącym podstawę do rozpoczęcia prac projektowych, jak również wybudowanie  na podstawie sporządzonej dokumentacji w oparciu o uzyskane niezbędne zgody i zezwolenia  oraz wszelkie dokumenty przewidziane przepisami prawa, które są wymagane w celu uzyskania prawomocnego  pozwolenia na budowę w/w obiektu, tj. kompletnej oczyszczalni ścieków</w:t>
      </w:r>
      <w:r w:rsidR="00BF72DD">
        <w:rPr>
          <w:rFonts w:ascii="Times New Roman" w:hAnsi="Times New Roman" w:cs="Times New Roman"/>
        </w:rPr>
        <w:t>.</w:t>
      </w:r>
    </w:p>
    <w:p w14:paraId="328CED08" w14:textId="71F7DB27" w:rsidR="009D6611" w:rsidRDefault="00005831">
      <w:pPr>
        <w:pStyle w:val="Teksttreci0"/>
        <w:rPr>
          <w:rFonts w:ascii="Times New Roman" w:hAnsi="Times New Roman" w:cs="Times New Roman"/>
          <w:bCs/>
        </w:rPr>
      </w:pPr>
      <w:r>
        <w:rPr>
          <w:rFonts w:ascii="Times New Roman" w:hAnsi="Times New Roman" w:cs="Times New Roman"/>
        </w:rPr>
        <w:t xml:space="preserve">Planuje się zaprojektowanie i budowę oczyszczalni ścieków dla maksymalnej </w:t>
      </w:r>
      <w:r w:rsidR="00BF72DD">
        <w:rPr>
          <w:rFonts w:ascii="Times New Roman" w:hAnsi="Times New Roman" w:cs="Times New Roman"/>
        </w:rPr>
        <w:t>dobowej ilość ścieków Qdmax = 30</w:t>
      </w:r>
      <w:r>
        <w:rPr>
          <w:rFonts w:ascii="Times New Roman" w:hAnsi="Times New Roman" w:cs="Times New Roman"/>
        </w:rPr>
        <w:t xml:space="preserve">0 m3/d wraz z infrastrukturą techniczną zgodnie z wymogami niniejszego PFU. Zamierzenie inwestycyjne nie może przekroczyć granicy przedmiotowej działki. Oczyszczalnia ścieków powinna stanowić zblokowany obiekt inżynieryjny, w celu ograniczenia powierzchni zabudowy. </w:t>
      </w:r>
    </w:p>
    <w:p w14:paraId="636E188E" w14:textId="77777777" w:rsidR="009D6611" w:rsidRDefault="00005831">
      <w:pPr>
        <w:pStyle w:val="Teksttreci0"/>
        <w:rPr>
          <w:rFonts w:ascii="Times New Roman" w:hAnsi="Times New Roman" w:cs="Times New Roman"/>
        </w:rPr>
      </w:pPr>
      <w:r>
        <w:rPr>
          <w:rFonts w:ascii="Times New Roman" w:hAnsi="Times New Roman" w:cs="Times New Roman"/>
        </w:rPr>
        <w:t xml:space="preserve">Zastosowane urządzenia technologiczne, armatura i aparatura powinny spełniać warunki do zabudowy na obiekcie, jakim jest oczyszczalnia ścieków. Materiały użyte oraz wykonanie urządzeń zapewniać powinny możliwie największą ochronę przed agresywnym środowiskiem. Urządzenia i wyposażenie powinny pochodzić od producenta zapewniającego serwis fabryczny gwarancyjny oraz pogwarancyjny na terenie Polski oraz powinny być objęte polską gwarancją. Oprzyrządowanie powinno zapewnić trwałą i wygodną eksploatację. Przedmiot zamówienia szczegółowo  zawarto w PFU stanowiącym załącznik  </w:t>
      </w:r>
      <w:r>
        <w:rPr>
          <w:rFonts w:ascii="Times New Roman" w:hAnsi="Times New Roman" w:cs="Times New Roman"/>
          <w:bCs/>
        </w:rPr>
        <w:t xml:space="preserve"> nr 7 do SWZ</w:t>
      </w:r>
    </w:p>
    <w:p w14:paraId="11B0F8D3" w14:textId="77777777" w:rsidR="009D6611" w:rsidRDefault="00005831">
      <w:pPr>
        <w:pStyle w:val="Teksttreci0"/>
        <w:rPr>
          <w:rFonts w:ascii="Times New Roman" w:hAnsi="Times New Roman" w:cs="Times New Roman"/>
        </w:rPr>
      </w:pPr>
      <w:r>
        <w:rPr>
          <w:rFonts w:ascii="Times New Roman" w:hAnsi="Times New Roman" w:cs="Times New Roman"/>
          <w:bCs/>
        </w:rPr>
        <w:t>Obowiązkiem Wykonawcy będzie zapewnienie obsługi geodezyjnej przez cały okres trwania zamówienia</w:t>
      </w:r>
    </w:p>
    <w:p w14:paraId="4D466615" w14:textId="77777777" w:rsidR="009D6611" w:rsidRDefault="00005831">
      <w:pPr>
        <w:pStyle w:val="Teksttreci0"/>
        <w:rPr>
          <w:rFonts w:ascii="Times New Roman" w:hAnsi="Times New Roman" w:cs="Times New Roman"/>
        </w:rPr>
      </w:pPr>
      <w:r>
        <w:rPr>
          <w:rFonts w:ascii="Times New Roman" w:hAnsi="Times New Roman" w:cs="Times New Roman"/>
          <w:bCs/>
        </w:rPr>
        <w:t>, a po wykonaniu prac Wykonawca dostarczy Zamawiającemu mapę powykonawczą  (min. 3 egz.) dotyczącą wybudowanego obiektu uwzględniającego całą wykonaną infrastrukturę potwierdzonego przez uprawnionego geodetę (do terminu odbioru robót).</w:t>
      </w:r>
      <w:r>
        <w:rPr>
          <w:rFonts w:ascii="Times New Roman" w:hAnsi="Times New Roman" w:cs="Times New Roman"/>
        </w:rPr>
        <w:t xml:space="preserve">Sposób prowadzenia prac przez Wykonawcę musi zapewnić stały dostęp do funkcjonującego obiektu dotychczasowej oczyszczalni ścieków, jak również dojazd sprzętu i pojazdów w celu konserwacji urządzeń oczyszczalni. Po wybudowaniu nowej oczyszczalni ścieków należy dokonać płynnego włączenia jej do systemu oczyszczania, a dotychczas użytkowaną wyłączyć z eksploatacji. </w:t>
      </w:r>
    </w:p>
    <w:p w14:paraId="20C70CA5" w14:textId="4DEA1DB1" w:rsidR="009D6611" w:rsidRDefault="00005831">
      <w:pPr>
        <w:pStyle w:val="Teksttreci0"/>
        <w:rPr>
          <w:rFonts w:ascii="Times New Roman" w:hAnsi="Times New Roman" w:cs="Times New Roman"/>
        </w:rPr>
      </w:pPr>
      <w:r>
        <w:rPr>
          <w:rFonts w:ascii="Times New Roman" w:hAnsi="Times New Roman" w:cs="Times New Roman"/>
        </w:rPr>
        <w:t>Wykonawca ma obowiązek w należytym stanie technicznym utrzymywać oznakowanie robót, zorganizować zaplecze budowy oraz pokryć ewentualne szkody powstałe w czasie realizacji zadania na skutek działań Wykonawcy. Wykonawca zobowiązany jest do ścisłej współpracy z Zamawiającym zarówno w zakresie dotyczącym sporządzonej dokumentacji jak również późniejszego bezpośredniego wykonania robót budowlanych w oparciu o opracowaną i zatwierdzoną dokumentację. Z uwagi na to, iż planowana inwestycja będzie rozłożona na okres dwóch lat</w:t>
      </w:r>
      <w:r w:rsidR="00473615">
        <w:rPr>
          <w:rFonts w:ascii="Times New Roman" w:hAnsi="Times New Roman" w:cs="Times New Roman"/>
        </w:rPr>
        <w:t xml:space="preserve"> (kalendarzowo)</w:t>
      </w:r>
      <w:r>
        <w:rPr>
          <w:rFonts w:ascii="Times New Roman" w:hAnsi="Times New Roman" w:cs="Times New Roman"/>
        </w:rPr>
        <w:t xml:space="preserve"> zakłada się, iż </w:t>
      </w:r>
      <w:r>
        <w:rPr>
          <w:rFonts w:ascii="Times New Roman" w:hAnsi="Times New Roman" w:cs="Times New Roman"/>
          <w:b/>
        </w:rPr>
        <w:t>w terminie do 31</w:t>
      </w:r>
      <w:r w:rsidR="005E5E18">
        <w:rPr>
          <w:rFonts w:ascii="Times New Roman" w:hAnsi="Times New Roman" w:cs="Times New Roman"/>
          <w:b/>
        </w:rPr>
        <w:t>marca 2023</w:t>
      </w:r>
      <w:r>
        <w:rPr>
          <w:rFonts w:ascii="Times New Roman" w:hAnsi="Times New Roman" w:cs="Times New Roman"/>
          <w:b/>
        </w:rPr>
        <w:t>r</w:t>
      </w:r>
      <w:r>
        <w:rPr>
          <w:rFonts w:ascii="Times New Roman" w:hAnsi="Times New Roman" w:cs="Times New Roman"/>
        </w:rPr>
        <w:t xml:space="preserve"> ( licząc od momentu podpisania umowy) zostanie opracowana kompleksowa dokumentacja projektowa - nie mniej niż 4 egz., w tym jeden egz. w wersji elektronicznej w formacie PDF i DWG, sporządzenie przedmiaru oraz kosztorysu inwestorskiego sporządzonego zgodnie z Rozporządzeniem Ministra Infrastruktury z dnia 18 maja 2004r. w sprawie określania metod i podstaw sporządzania kosztorysu inwestorskiego , obliczania planowanych kosztów prac projektowych oraz planowanych kosztów robót budowlanych określonych w programie funkcjonalno – </w:t>
      </w:r>
    </w:p>
    <w:p w14:paraId="0F3CE7B1" w14:textId="77777777" w:rsidR="009D6611" w:rsidRDefault="009D6611">
      <w:pPr>
        <w:pStyle w:val="Teksttreci0"/>
        <w:rPr>
          <w:rFonts w:ascii="Times New Roman" w:hAnsi="Times New Roman" w:cs="Times New Roman"/>
        </w:rPr>
      </w:pPr>
    </w:p>
    <w:p w14:paraId="2E912B4C" w14:textId="693F9BEA" w:rsidR="009D6611" w:rsidRDefault="00005831">
      <w:pPr>
        <w:pStyle w:val="Teksttreci0"/>
        <w:rPr>
          <w:rFonts w:ascii="Times New Roman" w:hAnsi="Times New Roman" w:cs="Times New Roman"/>
        </w:rPr>
      </w:pPr>
      <w:r>
        <w:rPr>
          <w:rFonts w:ascii="Times New Roman" w:hAnsi="Times New Roman" w:cs="Times New Roman"/>
        </w:rPr>
        <w:t xml:space="preserve">użytkowym.( Dz. U. z 2004 r. nr 130, poz.1389) oraz STWiOR. na którą Wykonawca uzyska pozwolenie na budowę , zaś  całkowite zakończenie inwestycji ( wykonanie oczyszczalni)  </w:t>
      </w:r>
      <w:r w:rsidR="00BF72DD">
        <w:rPr>
          <w:rFonts w:ascii="Times New Roman" w:hAnsi="Times New Roman" w:cs="Times New Roman"/>
          <w:b/>
        </w:rPr>
        <w:t xml:space="preserve">nastąpi do dnia </w:t>
      </w:r>
      <w:r w:rsidR="00353024">
        <w:rPr>
          <w:rFonts w:ascii="Times New Roman" w:hAnsi="Times New Roman" w:cs="Times New Roman"/>
          <w:b/>
        </w:rPr>
        <w:t>31.08.</w:t>
      </w:r>
      <w:r>
        <w:rPr>
          <w:rFonts w:ascii="Times New Roman" w:hAnsi="Times New Roman" w:cs="Times New Roman"/>
          <w:b/>
        </w:rPr>
        <w:t>2023r.</w:t>
      </w:r>
      <w:r>
        <w:rPr>
          <w:rFonts w:ascii="Times New Roman" w:hAnsi="Times New Roman" w:cs="Times New Roman"/>
        </w:rPr>
        <w:t xml:space="preserve"> </w:t>
      </w:r>
    </w:p>
    <w:p w14:paraId="1236CCB7" w14:textId="77777777" w:rsidR="009D6611" w:rsidRDefault="00005831">
      <w:pPr>
        <w:pStyle w:val="Teksttreci0"/>
        <w:rPr>
          <w:rFonts w:ascii="Times New Roman" w:hAnsi="Times New Roman" w:cs="Times New Roman"/>
        </w:rPr>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i rozwiązania </w:t>
      </w:r>
    </w:p>
    <w:p w14:paraId="5B58549B" w14:textId="77777777" w:rsidR="009D6611" w:rsidRDefault="00005831">
      <w:pPr>
        <w:pStyle w:val="Teksttreci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sporządzonym PFU mogą być zastąpione materiałami równoważnymi</w:t>
      </w:r>
      <w:r>
        <w:rPr>
          <w:rFonts w:ascii="Times New Roman" w:hAnsi="Times New Roman" w:cs="Times New Roman"/>
          <w:b/>
          <w:bCs/>
        </w:rPr>
        <w:t xml:space="preserve">. </w:t>
      </w:r>
    </w:p>
    <w:p w14:paraId="66B2AD20" w14:textId="77777777" w:rsidR="009D6611" w:rsidRDefault="009D6611">
      <w:pPr>
        <w:pStyle w:val="Teksttreci0"/>
        <w:rPr>
          <w:rFonts w:ascii="Times New Roman" w:hAnsi="Times New Roman" w:cs="Times New Roman"/>
        </w:rPr>
      </w:pPr>
    </w:p>
    <w:p w14:paraId="6FA89743" w14:textId="77777777" w:rsidR="009D6611" w:rsidRDefault="00005831">
      <w:pPr>
        <w:pStyle w:val="Teksttreci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Za materiały lub rozwiązania równoważne Zamawiający uzna te, które posiadają takie same lub lepsze parametry techniczne i jakościowe niż proponowane w opracowanym PFU,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umożliwiające weryfikację zaoferowanych rozwiązań lub materiałów.</w:t>
      </w:r>
    </w:p>
    <w:p w14:paraId="31BFE219" w14:textId="77777777" w:rsidR="009D6611" w:rsidRDefault="00005831">
      <w:pPr>
        <w:pStyle w:val="Teksttreci0"/>
        <w:rPr>
          <w:rFonts w:ascii="Times New Roman" w:hAnsi="Times New Roman" w:cs="Times New Roman"/>
        </w:rPr>
      </w:pPr>
      <w:r>
        <w:rPr>
          <w:rFonts w:ascii="Times New Roman" w:hAnsi="Times New Roman" w:cs="Times New Roman"/>
          <w:b/>
          <w:bCs/>
        </w:rPr>
        <w:t xml:space="preserve">2.3. </w:t>
      </w:r>
      <w:r>
        <w:rPr>
          <w:rFonts w:ascii="Times New Roman" w:hAnsi="Times New Roman" w:cs="Times New Roman"/>
        </w:rPr>
        <w:t>Jednostka projektowa sporządzająca dokumentacje budowlaną zobowiązana jest sprawowania nadzoru inwestorskiego do czasu ostatecznego wykonania i odebrania wybudowanej oczyszczalni ścieków.</w:t>
      </w:r>
    </w:p>
    <w:p w14:paraId="29519D32" w14:textId="77777777" w:rsidR="009D6611" w:rsidRDefault="00005831">
      <w:pPr>
        <w:pStyle w:val="Teksttreci0"/>
        <w:rPr>
          <w:rFonts w:ascii="Times New Roman" w:hAnsi="Times New Roman" w:cs="Times New Roman"/>
        </w:rPr>
      </w:pPr>
      <w:r>
        <w:rPr>
          <w:rFonts w:ascii="Times New Roman" w:hAnsi="Times New Roman" w:cs="Times New Roman"/>
          <w:b/>
          <w:bCs/>
        </w:rPr>
        <w:t xml:space="preserve">2.4.Wykonawca zobowiązany jest udzielić gwarancji jakości dotyczące przedmiotu zamówienia (tj. roboty budowlane i wbudowane materiały) na okres, co najmniej 36 miesięcy). </w:t>
      </w:r>
    </w:p>
    <w:p w14:paraId="3B083EE9" w14:textId="77777777" w:rsidR="009D6611" w:rsidRDefault="00005831">
      <w:pPr>
        <w:pStyle w:val="Teksttreci0"/>
        <w:rPr>
          <w:rFonts w:ascii="Times New Roman" w:hAnsi="Times New Roman" w:cs="Times New Roman"/>
        </w:rPr>
      </w:pPr>
      <w:r>
        <w:rPr>
          <w:rFonts w:ascii="Times New Roman" w:hAnsi="Times New Roman" w:cs="Times New Roman"/>
          <w:b/>
          <w:bCs/>
        </w:rPr>
        <w:t>2.5.</w:t>
      </w:r>
      <w:r>
        <w:rPr>
          <w:rFonts w:ascii="Times New Roman" w:hAnsi="Times New Roman" w:cs="Times New Roman"/>
        </w:rPr>
        <w:t>Wykonawca zobowiązany jest do wykonania zamówienia w sposób rzetelny i terminowy, zgodnie z opracowaną i zatwierdzona  dokumentacją techniczną, zasadami sztuki budowlanej przepisami technicznymi, zasadami bhp i ppoż., obowiązującymi normami technicznymi, przepisami prawa budowlanego oraz zaleceniami Zamawiającego. Przed przystąpieniem do realizacji zamówienia Wykonawca opracuje harmonogram rzeczowo -  finansowy przedsięwzięcia, który musi uzyskać akceptację Zamawiajacego, a który w razie konieczności będzie przez Wykonawcę aktualizowany.</w:t>
      </w:r>
    </w:p>
    <w:p w14:paraId="46624FE1" w14:textId="77777777" w:rsidR="009D6611" w:rsidRDefault="00005831">
      <w:pPr>
        <w:pStyle w:val="Teksttreci0"/>
        <w:rPr>
          <w:rFonts w:ascii="Times New Roman" w:hAnsi="Times New Roman" w:cs="Times New Roman"/>
        </w:rPr>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obrębie czynnego obiektu budowlanego funkcjonującej oczyszczalni ścieków. </w:t>
      </w:r>
    </w:p>
    <w:p w14:paraId="449F3F68" w14:textId="77777777" w:rsidR="009D6611" w:rsidRDefault="00005831">
      <w:pPr>
        <w:pStyle w:val="Teksttreci0"/>
        <w:rPr>
          <w:rFonts w:ascii="Times New Roman" w:hAnsi="Times New Roman" w:cs="Times New Roman"/>
        </w:rPr>
      </w:pPr>
      <w:r>
        <w:rPr>
          <w:rFonts w:ascii="Times New Roman" w:hAnsi="Times New Roman" w:cs="Times New Roman"/>
          <w:b/>
          <w:bCs/>
        </w:rPr>
        <w:t>2.7.</w:t>
      </w:r>
      <w:r>
        <w:rPr>
          <w:rFonts w:ascii="Times New Roman" w:hAnsi="Times New Roman" w:cs="Times New Roman"/>
        </w:rPr>
        <w:t xml:space="preserve">Wykonawca zrealizuje zamówienie z materiałów własnych, nowych, (wyprodukowanych nie później niż 1 rok  przed wbudowaniem) , nieużywanych ,przy czym muszą one posiadać wymagane prawem certyfikaty, atesty i zaświadczenia o dopuszczeniu zastosowanych materiałów do stosowania w budownictwie zgodnie z art. 10 ustawy z dnia 07.07.1994r. Prawo budowlane. </w:t>
      </w:r>
    </w:p>
    <w:p w14:paraId="2C505C5D" w14:textId="77777777" w:rsidR="009D6611" w:rsidRDefault="00005831">
      <w:pPr>
        <w:pStyle w:val="Teksttreci0"/>
        <w:rPr>
          <w:rFonts w:ascii="Times New Roman" w:hAnsi="Times New Roman" w:cs="Times New Roman"/>
        </w:rPr>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14:paraId="21F41EA0" w14:textId="77777777" w:rsidR="009D6611" w:rsidRDefault="00005831">
      <w:pPr>
        <w:pStyle w:val="Teksttreci0"/>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14:paraId="2981FAF9" w14:textId="77777777" w:rsidR="005E5E18" w:rsidRDefault="005E5E18">
      <w:pPr>
        <w:pStyle w:val="Teksttreci0"/>
        <w:rPr>
          <w:rFonts w:ascii="Times New Roman" w:hAnsi="Times New Roman" w:cs="Times New Roman"/>
        </w:rPr>
      </w:pPr>
    </w:p>
    <w:p w14:paraId="7A85FCF8" w14:textId="77777777" w:rsidR="005E5E18" w:rsidRDefault="005E5E18">
      <w:pPr>
        <w:pStyle w:val="Teksttreci0"/>
        <w:rPr>
          <w:rFonts w:ascii="Times New Roman" w:hAnsi="Times New Roman" w:cs="Times New Roman"/>
        </w:rPr>
      </w:pPr>
    </w:p>
    <w:p w14:paraId="0146A01F" w14:textId="77777777" w:rsidR="005E5E18" w:rsidRDefault="005E5E18">
      <w:pPr>
        <w:pStyle w:val="Teksttreci0"/>
        <w:rPr>
          <w:rFonts w:ascii="Times New Roman" w:hAnsi="Times New Roman" w:cs="Times New Roman"/>
        </w:rPr>
      </w:pPr>
    </w:p>
    <w:p w14:paraId="2E18CB11" w14:textId="0D7979A4" w:rsidR="009D6611" w:rsidRDefault="00005831">
      <w:pPr>
        <w:pStyle w:val="Teksttreci0"/>
        <w:rPr>
          <w:rFonts w:ascii="Times New Roman" w:hAnsi="Times New Roman" w:cs="Times New Roman"/>
        </w:rPr>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14:paraId="0833197B" w14:textId="77777777" w:rsidR="009D6611" w:rsidRDefault="00005831">
      <w:pPr>
        <w:pStyle w:val="Teksttreci0"/>
        <w:rPr>
          <w:rFonts w:ascii="Times New Roman" w:hAnsi="Times New Roman" w:cs="Times New Roman"/>
        </w:rPr>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14:paraId="2B65300B" w14:textId="77777777" w:rsidR="009D6611" w:rsidRDefault="00005831">
      <w:pPr>
        <w:pStyle w:val="Teksttreci0"/>
        <w:rPr>
          <w:rFonts w:ascii="Times New Roman" w:hAnsi="Times New Roman" w:cs="Times New Roman"/>
        </w:rPr>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14:paraId="63F0DDDA" w14:textId="77777777" w:rsidR="009D6611" w:rsidRDefault="00005831">
      <w:pPr>
        <w:pStyle w:val="Teksttreci0"/>
        <w:rPr>
          <w:rFonts w:ascii="Times New Roman" w:hAnsi="Times New Roman" w:cs="Times New Roman"/>
        </w:rPr>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14:paraId="2A7BD574" w14:textId="77777777" w:rsidR="009D6611" w:rsidRDefault="00005831">
      <w:pPr>
        <w:pStyle w:val="Teksttreci0"/>
        <w:rPr>
          <w:rFonts w:ascii="Times New Roman" w:hAnsi="Times New Roman" w:cs="Times New Roman"/>
        </w:rPr>
      </w:pPr>
      <w:r>
        <w:rPr>
          <w:rFonts w:ascii="Times New Roman" w:hAnsi="Times New Roman" w:cs="Times New Roman"/>
          <w:b/>
          <w:bCs/>
        </w:rPr>
        <w:t>2.14.</w:t>
      </w:r>
      <w:r>
        <w:rPr>
          <w:rFonts w:ascii="Times New Roman" w:hAnsi="Times New Roman" w:cs="Times New Roman"/>
        </w:rPr>
        <w:t xml:space="preserve">Wykonawca jest zobowiązany dostarczyć na żądanie Zamawiającego własnym kosztem i staraniem wszelkie pomiary, atesty i niezbędne badania wykonane przez właściwe i niezależne jednostki badawcze. </w:t>
      </w: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14:paraId="6BB89423" w14:textId="77777777" w:rsidR="009D6611" w:rsidRDefault="00005831">
      <w:pPr>
        <w:pStyle w:val="Teksttreci0"/>
        <w:rPr>
          <w:rFonts w:ascii="Times New Roman" w:hAnsi="Times New Roman" w:cs="Times New Roman"/>
        </w:rPr>
      </w:pPr>
      <w:r>
        <w:rPr>
          <w:rFonts w:ascii="Times New Roman" w:hAnsi="Times New Roman" w:cs="Times New Roman"/>
          <w:b/>
        </w:rPr>
        <w:t>2.16.</w:t>
      </w:r>
      <w:r>
        <w:rPr>
          <w:rFonts w:ascii="Times New Roman" w:hAnsi="Times New Roman" w:cs="Times New Roman"/>
        </w:rPr>
        <w:t xml:space="preserve"> Prace budowlane muszą być wykonane zgodnie z  opracowaną dokumentacją budowlaną, poleceniami      Zamawiającego oraz sztuką budowlaną i obowiązującymi w tym zakresie przepisami prawa.</w:t>
      </w:r>
    </w:p>
    <w:p w14:paraId="2317EA1E" w14:textId="77777777" w:rsidR="009D6611" w:rsidRDefault="00005831">
      <w:pPr>
        <w:pStyle w:val="Teksttreci0"/>
        <w:rPr>
          <w:rFonts w:ascii="Times New Roman" w:hAnsi="Times New Roman" w:cs="Times New Roman"/>
        </w:rPr>
      </w:pPr>
      <w:r>
        <w:rPr>
          <w:rFonts w:ascii="Times New Roman" w:hAnsi="Times New Roman" w:cs="Times New Roman"/>
          <w:b/>
        </w:rPr>
        <w:t>2.17.</w:t>
      </w:r>
      <w:r>
        <w:rPr>
          <w:rFonts w:ascii="Times New Roman" w:hAnsi="Times New Roman" w:cs="Times New Roman"/>
        </w:rPr>
        <w:t xml:space="preserve"> Stosownie do treści art. 95 ust. 1 Ustawy Prawo zamówień publicznych Zamawiający wymaga zatrudnienia przez Wykonawcę lub Podwykonawcę na podstawie umowy o pracę w rozumieniu przepisów ustawy z dnia 26 czerwca 1974 r. - Kodeks pracy (t.j. Dz. U. z 2020 r., poz. 1320 z późn. zm.), osób wykonujących czynności w zakresie realizacji przedmiotu zamówienia.</w:t>
      </w:r>
    </w:p>
    <w:p w14:paraId="677D4DD9" w14:textId="77777777" w:rsidR="009D6611" w:rsidRDefault="00005831">
      <w:pPr>
        <w:pStyle w:val="Teksttreci0"/>
        <w:tabs>
          <w:tab w:val="left" w:pos="368"/>
        </w:tabs>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4D206C93" w14:textId="77777777" w:rsidR="009D6611" w:rsidRDefault="00005831" w:rsidP="00043174">
      <w:pPr>
        <w:pStyle w:val="Teksttreci0"/>
        <w:numPr>
          <w:ilvl w:val="0"/>
          <w:numId w:val="37"/>
        </w:numPr>
        <w:tabs>
          <w:tab w:val="clear" w:pos="0"/>
          <w:tab w:val="num" w:pos="284"/>
        </w:tabs>
        <w:rPr>
          <w:rFonts w:ascii="Times New Roman" w:hAnsi="Times New Roman" w:cs="Times New Roman"/>
        </w:rPr>
      </w:pPr>
      <w:r>
        <w:rPr>
          <w:rFonts w:ascii="Times New Roman" w:hAnsi="Times New Roman" w:cs="Times New Roman"/>
        </w:rPr>
        <w:t>W dniu przekazania placu budowy ( po uzyskaniu pozwolenia na budowę) i rozpoczęcia robót budowlanych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00B6C81" w14:textId="77777777" w:rsidR="005E5E18" w:rsidRDefault="005E5E18" w:rsidP="005E5E18">
      <w:pPr>
        <w:pStyle w:val="Teksttreci0"/>
        <w:rPr>
          <w:rFonts w:ascii="Times New Roman" w:hAnsi="Times New Roman" w:cs="Times New Roman"/>
        </w:rPr>
      </w:pPr>
    </w:p>
    <w:p w14:paraId="414E4C6E" w14:textId="77777777" w:rsidR="005E5E18" w:rsidRDefault="005E5E18" w:rsidP="005E5E18">
      <w:pPr>
        <w:pStyle w:val="Teksttreci0"/>
        <w:rPr>
          <w:rFonts w:ascii="Times New Roman" w:hAnsi="Times New Roman" w:cs="Times New Roman"/>
        </w:rPr>
      </w:pPr>
    </w:p>
    <w:p w14:paraId="73D7014F" w14:textId="77777777" w:rsidR="005E5E18" w:rsidRDefault="005E5E18" w:rsidP="005E5E18">
      <w:pPr>
        <w:pStyle w:val="Teksttreci0"/>
        <w:rPr>
          <w:rFonts w:ascii="Times New Roman" w:hAnsi="Times New Roman" w:cs="Times New Roman"/>
        </w:rPr>
      </w:pPr>
    </w:p>
    <w:p w14:paraId="6FF22F12" w14:textId="77777777" w:rsidR="009D6611" w:rsidRDefault="00005831" w:rsidP="00473615">
      <w:pPr>
        <w:pStyle w:val="Teksttreci0"/>
        <w:numPr>
          <w:ilvl w:val="0"/>
          <w:numId w:val="37"/>
        </w:numPr>
        <w:tabs>
          <w:tab w:val="left" w:pos="284"/>
        </w:tabs>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14:paraId="3904C66B" w14:textId="77777777" w:rsidR="009D6611" w:rsidRDefault="00005831">
      <w:pPr>
        <w:pStyle w:val="Teksttreci0"/>
        <w:tabs>
          <w:tab w:val="left" w:pos="368"/>
        </w:tabs>
        <w:rPr>
          <w:rFonts w:ascii="Times New Roman" w:hAnsi="Times New Roman" w:cs="Times New Roman"/>
        </w:rPr>
      </w:pPr>
      <w:r>
        <w:rPr>
          <w:rFonts w:ascii="Times New Roman" w:hAnsi="Times New Roman" w:cs="Times New Roman"/>
        </w:rPr>
        <w:t xml:space="preserve">Jeżeli Wykonawca udzieli gwarancji na okres dłuższy niż 60 miesięcy, Zamawiający obliczając ilość punktów w kryterium „gwarancja i rękojmia”, będzie traktował taki zapis tak, jak gdyby Wykonawca udzielił gwarancji i </w:t>
      </w:r>
    </w:p>
    <w:p w14:paraId="073CBA89" w14:textId="77777777" w:rsidR="009D6611" w:rsidRDefault="009D6611">
      <w:pPr>
        <w:pStyle w:val="Teksttreci0"/>
        <w:tabs>
          <w:tab w:val="left" w:pos="368"/>
        </w:tabs>
        <w:rPr>
          <w:rFonts w:ascii="Times New Roman" w:hAnsi="Times New Roman" w:cs="Times New Roman"/>
        </w:rPr>
      </w:pPr>
    </w:p>
    <w:p w14:paraId="3FCCCE12" w14:textId="77777777" w:rsidR="009D6611" w:rsidRDefault="00005831">
      <w:pPr>
        <w:pStyle w:val="Teksttreci0"/>
        <w:tabs>
          <w:tab w:val="left" w:pos="368"/>
        </w:tabs>
        <w:rPr>
          <w:rFonts w:ascii="Times New Roman" w:hAnsi="Times New Roman" w:cs="Times New Roman"/>
        </w:rPr>
      </w:pPr>
      <w:r>
        <w:rPr>
          <w:rFonts w:ascii="Times New Roman" w:hAnsi="Times New Roman" w:cs="Times New Roman"/>
        </w:rPr>
        <w:t>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2F0A5A23" w14:textId="77777777" w:rsidR="009D6611" w:rsidRDefault="009D6611">
      <w:pPr>
        <w:pStyle w:val="Teksttreci0"/>
        <w:shd w:val="clear" w:color="auto" w:fill="auto"/>
        <w:tabs>
          <w:tab w:val="left" w:pos="848"/>
        </w:tabs>
        <w:spacing w:line="348" w:lineRule="auto"/>
        <w:ind w:left="720"/>
        <w:jc w:val="left"/>
        <w:rPr>
          <w:rFonts w:ascii="Times New Roman" w:hAnsi="Times New Roman" w:cs="Times New Roman"/>
          <w:sz w:val="24"/>
          <w:szCs w:val="24"/>
        </w:rPr>
      </w:pPr>
    </w:p>
    <w:p w14:paraId="3B30C323" w14:textId="77777777" w:rsidR="009D6611" w:rsidRDefault="00005831">
      <w:pPr>
        <w:pStyle w:val="Nagwek1Znak1"/>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14:paraId="58BAE80F" w14:textId="77777777" w:rsidR="009D6611" w:rsidRDefault="00005831">
      <w:pPr>
        <w:pStyle w:val="Teksttreci0"/>
        <w:numPr>
          <w:ilvl w:val="0"/>
          <w:numId w:val="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14:paraId="15657931" w14:textId="77777777" w:rsidR="009D6611" w:rsidRDefault="00005831">
      <w:pPr>
        <w:pStyle w:val="Teksttreci0"/>
        <w:numPr>
          <w:ilvl w:val="0"/>
          <w:numId w:val="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w:t>
      </w:r>
    </w:p>
    <w:p w14:paraId="70E71C4C" w14:textId="77777777" w:rsidR="009D6611" w:rsidRDefault="00005831">
      <w:pPr>
        <w:pStyle w:val="Teksttreci0"/>
        <w:numPr>
          <w:ilvl w:val="0"/>
          <w:numId w:val="3"/>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6D358518" w14:textId="77777777" w:rsidR="009D6611" w:rsidRDefault="00005831">
      <w:pPr>
        <w:pStyle w:val="Nagwek1Znak1"/>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14:paraId="393FE2BB" w14:textId="77777777" w:rsidR="009D6611" w:rsidRDefault="00005831">
      <w:pPr>
        <w:pStyle w:val="Teksttreci0"/>
        <w:numPr>
          <w:ilvl w:val="0"/>
          <w:numId w:val="35"/>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Wykonawca zobowiązuje się wykonać przedmiot umowy w terminie: </w:t>
      </w:r>
      <w:r>
        <w:rPr>
          <w:rFonts w:ascii="Times New Roman" w:hAnsi="Times New Roman" w:cs="Times New Roman"/>
          <w:b/>
          <w:bCs/>
          <w:sz w:val="24"/>
          <w:szCs w:val="24"/>
        </w:rPr>
        <w:t xml:space="preserve">do 31 sierpnia 2023r licząc od dnia zawarcia umowy. </w:t>
      </w:r>
      <w:r>
        <w:rPr>
          <w:rFonts w:ascii="Times New Roman" w:hAnsi="Times New Roman" w:cs="Times New Roman"/>
          <w:sz w:val="24"/>
          <w:szCs w:val="24"/>
        </w:rPr>
        <w:t>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w:t>
      </w:r>
    </w:p>
    <w:p w14:paraId="62E9E0E5" w14:textId="77777777" w:rsidR="009D6611" w:rsidRDefault="00005831">
      <w:pPr>
        <w:pStyle w:val="Teksttreci0"/>
        <w:numPr>
          <w:ilvl w:val="0"/>
          <w:numId w:val="35"/>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 W przypadku, gdy Zamawiający nie odebrał robót budowlanych uznaje się, że termin wykonania robót budowlanych określony w ust. 1 nie został dotrzymany, w takim przypadku za dzień wykonania robót budowlanych przyjmuje się dzień otrzymania przez Zamawiającego </w:t>
      </w:r>
      <w:r>
        <w:rPr>
          <w:rFonts w:ascii="Times New Roman" w:hAnsi="Times New Roman" w:cs="Times New Roman"/>
          <w:sz w:val="24"/>
          <w:szCs w:val="24"/>
        </w:rPr>
        <w:lastRenderedPageBreak/>
        <w:t>powiadomienia Wykonawcy o usunięciu wszystkich wad stwierdzonych podczas czynności odbiorowych i gotowości do odbioru końcowego.</w:t>
      </w:r>
    </w:p>
    <w:p w14:paraId="41659D8A" w14:textId="77777777" w:rsidR="009D6611" w:rsidRDefault="009D6611">
      <w:pPr>
        <w:pStyle w:val="Nagwek1Znak1"/>
        <w:keepNext/>
        <w:keepLines/>
        <w:shd w:val="clear" w:color="auto" w:fill="auto"/>
        <w:spacing w:after="240" w:line="348" w:lineRule="auto"/>
        <w:rPr>
          <w:rFonts w:ascii="Times New Roman" w:hAnsi="Times New Roman" w:cs="Times New Roman"/>
          <w:sz w:val="24"/>
          <w:szCs w:val="24"/>
        </w:rPr>
      </w:pPr>
    </w:p>
    <w:p w14:paraId="725983A2" w14:textId="77777777" w:rsidR="009D6611" w:rsidRDefault="00005831">
      <w:pPr>
        <w:pStyle w:val="Nagwek1Znak1"/>
        <w:keepNext/>
        <w:keepLines/>
        <w:shd w:val="clear" w:color="auto" w:fill="auto"/>
        <w:spacing w:after="240" w:line="348"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14:paraId="6F1BC925" w14:textId="77777777" w:rsidR="009D6611" w:rsidRDefault="00005831">
      <w:pPr>
        <w:pStyle w:val="Teksttreci0"/>
        <w:numPr>
          <w:ilvl w:val="0"/>
          <w:numId w:val="5"/>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14:paraId="180094D8" w14:textId="77777777" w:rsidR="009D6611" w:rsidRDefault="00005831">
      <w:pPr>
        <w:pStyle w:val="Teksttreci0"/>
        <w:shd w:val="clear" w:color="auto" w:fill="auto"/>
        <w:spacing w:after="120" w:line="348" w:lineRule="auto"/>
        <w:ind w:left="360"/>
        <w:rPr>
          <w:rFonts w:ascii="Times New Roman" w:hAnsi="Times New Roman" w:cs="Times New Roman"/>
          <w:sz w:val="24"/>
          <w:szCs w:val="24"/>
        </w:rPr>
      </w:pPr>
      <w:r>
        <w:rPr>
          <w:rFonts w:ascii="Times New Roman" w:hAnsi="Times New Roman" w:cs="Times New Roman"/>
          <w:sz w:val="24"/>
          <w:szCs w:val="24"/>
        </w:rPr>
        <w:t>Wykonawcy, stanowiącą załącznik nr 1 do niniejszej umowy.</w:t>
      </w:r>
    </w:p>
    <w:p w14:paraId="695AD472" w14:textId="77777777" w:rsidR="009D6611" w:rsidRDefault="00005831">
      <w:pPr>
        <w:pStyle w:val="Teksttreci0"/>
        <w:numPr>
          <w:ilvl w:val="0"/>
          <w:numId w:val="5"/>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prac projektowych i czynności administracyjnych oraz robót budowlanych  niezbędnych do kompletnego wykonania przedmiotu umowy.</w:t>
      </w:r>
    </w:p>
    <w:p w14:paraId="5C94F92C" w14:textId="77777777" w:rsidR="009D6611" w:rsidRDefault="00005831">
      <w:pPr>
        <w:pStyle w:val="Teksttreci0"/>
        <w:numPr>
          <w:ilvl w:val="0"/>
          <w:numId w:val="5"/>
        </w:numPr>
        <w:shd w:val="clear" w:color="auto" w:fill="auto"/>
        <w:tabs>
          <w:tab w:val="left" w:pos="360"/>
        </w:tabs>
        <w:spacing w:after="120" w:line="348" w:lineRule="auto"/>
        <w:ind w:left="360" w:hanging="360"/>
        <w:rPr>
          <w:rFonts w:ascii="Times New Roman" w:hAnsi="Times New Roman" w:cs="Times New Roman"/>
          <w:sz w:val="24"/>
          <w:szCs w:val="24"/>
        </w:rPr>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2 do niniejszej umowy. Załączony kosztorys ofertowy nie określa zakresu rzeczowego zobowiązania Wykonawcy, ale służy jedynie do obliczenia wysokości należnego wynagrodzenia Wykonawcy w przypadku odstąpienia od umowy lub rezygnacji jednej ze stron.</w:t>
      </w:r>
    </w:p>
    <w:p w14:paraId="5A27EC11" w14:textId="77777777" w:rsidR="009D6611" w:rsidRDefault="009D6611">
      <w:pPr>
        <w:pStyle w:val="Nagwek1Znak1"/>
        <w:keepNext/>
        <w:keepLines/>
        <w:shd w:val="clear" w:color="auto" w:fill="auto"/>
        <w:spacing w:after="240" w:line="348" w:lineRule="auto"/>
        <w:rPr>
          <w:rFonts w:ascii="Times New Roman" w:hAnsi="Times New Roman" w:cs="Times New Roman"/>
          <w:sz w:val="24"/>
          <w:szCs w:val="24"/>
        </w:rPr>
      </w:pPr>
    </w:p>
    <w:p w14:paraId="48983545" w14:textId="77777777" w:rsidR="009D6611" w:rsidRDefault="00005831">
      <w:pPr>
        <w:pStyle w:val="Nagwek1Znak1"/>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14:paraId="124083E4" w14:textId="77777777" w:rsidR="009D6611" w:rsidRDefault="00005831">
      <w:pPr>
        <w:pStyle w:val="Teksttreci0"/>
        <w:numPr>
          <w:ilvl w:val="0"/>
          <w:numId w:val="6"/>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w następujący sposób na podstawie:</w:t>
      </w:r>
    </w:p>
    <w:p w14:paraId="3987DDEA" w14:textId="2C01C69F" w:rsidR="005E5E18" w:rsidRPr="005E5E18" w:rsidRDefault="005E5E18" w:rsidP="00C62A4B">
      <w:pPr>
        <w:pStyle w:val="Teksttreci0"/>
        <w:numPr>
          <w:ilvl w:val="0"/>
          <w:numId w:val="6"/>
        </w:numPr>
        <w:tabs>
          <w:tab w:val="clear" w:pos="0"/>
          <w:tab w:val="left" w:pos="284"/>
          <w:tab w:val="num" w:pos="426"/>
        </w:tabs>
        <w:ind w:left="142" w:hanging="142"/>
        <w:rPr>
          <w:rFonts w:ascii="Times New Roman" w:hAnsi="Times New Roman" w:cs="Times New Roman"/>
          <w:sz w:val="24"/>
          <w:szCs w:val="24"/>
        </w:rPr>
      </w:pPr>
      <w:r w:rsidRPr="005E5E18">
        <w:rPr>
          <w:rFonts w:ascii="Times New Roman" w:hAnsi="Times New Roman" w:cs="Times New Roman"/>
          <w:sz w:val="24"/>
          <w:szCs w:val="24"/>
        </w:rPr>
        <w:t xml:space="preserve">Faktury częściowej, płatnej jednorazowo, wystawionej w 2022 r. po </w:t>
      </w:r>
      <w:r w:rsidR="00813D06">
        <w:rPr>
          <w:rFonts w:ascii="Times New Roman" w:hAnsi="Times New Roman" w:cs="Times New Roman"/>
          <w:sz w:val="24"/>
          <w:szCs w:val="24"/>
        </w:rPr>
        <w:t xml:space="preserve">przekazaniu i </w:t>
      </w:r>
      <w:r w:rsidR="00C62A4B">
        <w:rPr>
          <w:rFonts w:ascii="Times New Roman" w:hAnsi="Times New Roman" w:cs="Times New Roman"/>
          <w:sz w:val="24"/>
          <w:szCs w:val="24"/>
        </w:rPr>
        <w:t>(</w:t>
      </w:r>
      <w:r w:rsidR="00813D06">
        <w:rPr>
          <w:rFonts w:ascii="Times New Roman" w:hAnsi="Times New Roman" w:cs="Times New Roman"/>
          <w:sz w:val="24"/>
          <w:szCs w:val="24"/>
        </w:rPr>
        <w:t xml:space="preserve">protokolarnym) </w:t>
      </w:r>
      <w:r w:rsidR="00C62A4B">
        <w:rPr>
          <w:rFonts w:ascii="Times New Roman" w:hAnsi="Times New Roman" w:cs="Times New Roman"/>
          <w:sz w:val="24"/>
          <w:szCs w:val="24"/>
        </w:rPr>
        <w:t>odebraniu przez Zamawiajacego</w:t>
      </w:r>
      <w:r w:rsidR="00813D06">
        <w:rPr>
          <w:rFonts w:ascii="Times New Roman" w:hAnsi="Times New Roman" w:cs="Times New Roman"/>
          <w:sz w:val="24"/>
          <w:szCs w:val="24"/>
        </w:rPr>
        <w:t xml:space="preserve"> </w:t>
      </w:r>
      <w:r w:rsidR="00C62A4B">
        <w:rPr>
          <w:rFonts w:ascii="Times New Roman" w:hAnsi="Times New Roman" w:cs="Times New Roman"/>
          <w:sz w:val="24"/>
          <w:szCs w:val="24"/>
        </w:rPr>
        <w:t>sporządzonej przez Wykonawcę wielobranżowej</w:t>
      </w:r>
      <w:r w:rsidR="00813D06">
        <w:rPr>
          <w:rFonts w:ascii="Times New Roman" w:hAnsi="Times New Roman" w:cs="Times New Roman"/>
          <w:sz w:val="24"/>
          <w:szCs w:val="24"/>
        </w:rPr>
        <w:t xml:space="preserve"> dokumentacji budowlanej pozwalającej na uzyskanie prawomocnego</w:t>
      </w:r>
      <w:r>
        <w:rPr>
          <w:rFonts w:ascii="Times New Roman" w:hAnsi="Times New Roman" w:cs="Times New Roman"/>
          <w:sz w:val="24"/>
          <w:szCs w:val="24"/>
        </w:rPr>
        <w:t> </w:t>
      </w:r>
      <w:r w:rsidRPr="005E5E18">
        <w:rPr>
          <w:rFonts w:ascii="Times New Roman" w:hAnsi="Times New Roman" w:cs="Times New Roman"/>
          <w:sz w:val="24"/>
          <w:szCs w:val="24"/>
        </w:rPr>
        <w:t>pozwolenia na budowę z terminem płatności 30 dni i kwotą nie wyższą niż 100</w:t>
      </w:r>
      <w:r w:rsidR="00140A33">
        <w:rPr>
          <w:rFonts w:ascii="Times New Roman" w:hAnsi="Times New Roman" w:cs="Times New Roman"/>
          <w:sz w:val="24"/>
          <w:szCs w:val="24"/>
        </w:rPr>
        <w:t> </w:t>
      </w:r>
      <w:r w:rsidRPr="005E5E18">
        <w:rPr>
          <w:rFonts w:ascii="Times New Roman" w:hAnsi="Times New Roman" w:cs="Times New Roman"/>
          <w:sz w:val="24"/>
          <w:szCs w:val="24"/>
        </w:rPr>
        <w:t>000</w:t>
      </w:r>
      <w:r w:rsidR="00140A33">
        <w:rPr>
          <w:rFonts w:ascii="Times New Roman" w:hAnsi="Times New Roman" w:cs="Times New Roman"/>
          <w:sz w:val="24"/>
          <w:szCs w:val="24"/>
        </w:rPr>
        <w:t>zł.</w:t>
      </w:r>
      <w:r w:rsidRPr="005E5E18">
        <w:rPr>
          <w:rFonts w:ascii="Times New Roman" w:hAnsi="Times New Roman" w:cs="Times New Roman"/>
          <w:sz w:val="24"/>
          <w:szCs w:val="24"/>
        </w:rPr>
        <w:t xml:space="preserve"> brutto .</w:t>
      </w:r>
    </w:p>
    <w:p w14:paraId="2C59387E" w14:textId="7F63D85D" w:rsidR="005E5E18" w:rsidRPr="005E5E18" w:rsidRDefault="005E5E18" w:rsidP="00813D06">
      <w:pPr>
        <w:pStyle w:val="Teksttreci0"/>
        <w:numPr>
          <w:ilvl w:val="0"/>
          <w:numId w:val="6"/>
        </w:numPr>
        <w:tabs>
          <w:tab w:val="clear" w:pos="0"/>
          <w:tab w:val="num" w:pos="426"/>
        </w:tabs>
        <w:ind w:left="284" w:hanging="284"/>
        <w:rPr>
          <w:rFonts w:ascii="Times New Roman" w:hAnsi="Times New Roman" w:cs="Times New Roman"/>
          <w:sz w:val="24"/>
          <w:szCs w:val="24"/>
        </w:rPr>
      </w:pPr>
      <w:r w:rsidRPr="005E5E18">
        <w:rPr>
          <w:rFonts w:ascii="Times New Roman" w:hAnsi="Times New Roman" w:cs="Times New Roman"/>
          <w:sz w:val="24"/>
          <w:szCs w:val="24"/>
        </w:rPr>
        <w:t>Faktury końcowej płatnej jednorazowo, po wykonaniu cał</w:t>
      </w:r>
      <w:r w:rsidR="00813D06">
        <w:rPr>
          <w:rFonts w:ascii="Times New Roman" w:hAnsi="Times New Roman" w:cs="Times New Roman"/>
          <w:sz w:val="24"/>
          <w:szCs w:val="24"/>
        </w:rPr>
        <w:t xml:space="preserve">ości przedmiotu umowy </w:t>
      </w:r>
      <w:r w:rsidRPr="005E5E18">
        <w:rPr>
          <w:rFonts w:ascii="Times New Roman" w:hAnsi="Times New Roman" w:cs="Times New Roman"/>
          <w:sz w:val="24"/>
          <w:szCs w:val="24"/>
        </w:rPr>
        <w:t xml:space="preserve"> wystawionej w 2023 r. z terminem płatności 30 dni</w:t>
      </w:r>
      <w:r w:rsidR="00813D06">
        <w:rPr>
          <w:rFonts w:ascii="Times New Roman" w:hAnsi="Times New Roman" w:cs="Times New Roman"/>
          <w:sz w:val="24"/>
          <w:szCs w:val="24"/>
        </w:rPr>
        <w:t xml:space="preserve"> na kwotę wynikającą z zawartej</w:t>
      </w:r>
      <w:r>
        <w:rPr>
          <w:rFonts w:ascii="Times New Roman" w:hAnsi="Times New Roman" w:cs="Times New Roman"/>
          <w:sz w:val="24"/>
          <w:szCs w:val="24"/>
        </w:rPr>
        <w:t> </w:t>
      </w:r>
      <w:r w:rsidRPr="005E5E18">
        <w:rPr>
          <w:rFonts w:ascii="Times New Roman" w:hAnsi="Times New Roman" w:cs="Times New Roman"/>
          <w:sz w:val="24"/>
          <w:szCs w:val="24"/>
        </w:rPr>
        <w:t>umowy, a pomniejszoną o kwo</w:t>
      </w:r>
      <w:r w:rsidR="00140A33">
        <w:rPr>
          <w:rFonts w:ascii="Times New Roman" w:hAnsi="Times New Roman" w:cs="Times New Roman"/>
          <w:sz w:val="24"/>
          <w:szCs w:val="24"/>
        </w:rPr>
        <w:t>tę wypłaconą w oparciu o pkt.2</w:t>
      </w:r>
      <w:bookmarkStart w:id="6" w:name="_GoBack"/>
      <w:bookmarkEnd w:id="6"/>
      <w:r w:rsidRPr="005E5E18">
        <w:rPr>
          <w:rFonts w:ascii="Times New Roman" w:hAnsi="Times New Roman" w:cs="Times New Roman"/>
          <w:sz w:val="24"/>
          <w:szCs w:val="24"/>
        </w:rPr>
        <w:t xml:space="preserve">. </w:t>
      </w:r>
    </w:p>
    <w:p w14:paraId="1C8F8DAA" w14:textId="77777777" w:rsidR="009D6611" w:rsidRDefault="00005831">
      <w:pPr>
        <w:pStyle w:val="Teksttreci0"/>
        <w:numPr>
          <w:ilvl w:val="0"/>
          <w:numId w:val="6"/>
        </w:numPr>
        <w:tabs>
          <w:tab w:val="left" w:pos="427"/>
        </w:tabs>
        <w:ind w:left="420" w:hanging="420"/>
        <w:rPr>
          <w:rFonts w:ascii="Times New Roman" w:hAnsi="Times New Roman" w:cs="Times New Roman"/>
        </w:rPr>
      </w:pPr>
      <w:r>
        <w:rPr>
          <w:rFonts w:ascii="Times New Roman" w:hAnsi="Times New Roman" w:cs="Times New Roman"/>
          <w:sz w:val="24"/>
          <w:szCs w:val="24"/>
        </w:rPr>
        <w:t xml:space="preserve">Podstawę do wystawienia faktury końcowej będzie stanowić protokół odbioru końcowego przedmiotu umowy podpisany przez przedstawicieli stron umowy </w:t>
      </w:r>
      <w:r>
        <w:rPr>
          <w:rFonts w:ascii="Times New Roman" w:hAnsi="Times New Roman" w:cs="Times New Roman"/>
        </w:rPr>
        <w:t>z zastrzeżeniem § 12 ust. 6 pkt a) i b) .</w:t>
      </w:r>
    </w:p>
    <w:p w14:paraId="724E0321" w14:textId="77777777" w:rsidR="00C62A4B" w:rsidRDefault="00C62A4B" w:rsidP="00C62A4B">
      <w:pPr>
        <w:pStyle w:val="Teksttreci0"/>
        <w:tabs>
          <w:tab w:val="left" w:pos="427"/>
        </w:tabs>
        <w:rPr>
          <w:rFonts w:ascii="Times New Roman" w:hAnsi="Times New Roman" w:cs="Times New Roman"/>
        </w:rPr>
      </w:pPr>
    </w:p>
    <w:p w14:paraId="35DB0359" w14:textId="77777777" w:rsidR="00C62A4B" w:rsidRDefault="00C62A4B" w:rsidP="00C62A4B">
      <w:pPr>
        <w:pStyle w:val="Teksttreci0"/>
        <w:tabs>
          <w:tab w:val="left" w:pos="427"/>
        </w:tabs>
        <w:rPr>
          <w:rFonts w:ascii="Times New Roman" w:hAnsi="Times New Roman" w:cs="Times New Roman"/>
        </w:rPr>
      </w:pPr>
    </w:p>
    <w:p w14:paraId="2E1C38A3" w14:textId="77777777" w:rsidR="00C62A4B" w:rsidRDefault="00C62A4B" w:rsidP="00C62A4B">
      <w:pPr>
        <w:pStyle w:val="Teksttreci0"/>
        <w:tabs>
          <w:tab w:val="left" w:pos="427"/>
        </w:tabs>
        <w:rPr>
          <w:rFonts w:ascii="Times New Roman" w:hAnsi="Times New Roman" w:cs="Times New Roman"/>
        </w:rPr>
      </w:pPr>
    </w:p>
    <w:p w14:paraId="41A6CCF9" w14:textId="6A8C1D93" w:rsidR="009D6611" w:rsidRPr="00C62A4B" w:rsidRDefault="00005831" w:rsidP="00C62A4B">
      <w:pPr>
        <w:pStyle w:val="Teksttreci0"/>
        <w:numPr>
          <w:ilvl w:val="0"/>
          <w:numId w:val="6"/>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 za wykonane prace nastąpi w terminie do 30 dni licząc od daty otrzymania przez Zamawiającego prawidłowo wystawionych faktur, przelewem na rachunek bankowy wskazany przez Wykonawcę na fakturze.</w:t>
      </w:r>
    </w:p>
    <w:p w14:paraId="37123AFC" w14:textId="77777777" w:rsidR="009D6611" w:rsidRDefault="00005831">
      <w:pPr>
        <w:pStyle w:val="Teksttreci0"/>
        <w:numPr>
          <w:ilvl w:val="0"/>
          <w:numId w:val="6"/>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516D96CF" w14:textId="77777777" w:rsidR="009D6611" w:rsidRDefault="00005831">
      <w:pPr>
        <w:pStyle w:val="Teksttreci0"/>
        <w:numPr>
          <w:ilvl w:val="0"/>
          <w:numId w:val="6"/>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743F650D" w14:textId="77777777" w:rsidR="009D6611" w:rsidRDefault="00005831">
      <w:pPr>
        <w:pStyle w:val="Teksttreci0"/>
        <w:numPr>
          <w:ilvl w:val="0"/>
          <w:numId w:val="6"/>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14:paraId="3F14AC78" w14:textId="77777777" w:rsidR="009D6611" w:rsidRDefault="00005831">
      <w:pPr>
        <w:pStyle w:val="Teksttreci0"/>
        <w:shd w:val="clear" w:color="auto" w:fill="auto"/>
        <w:tabs>
          <w:tab w:val="left" w:pos="427"/>
        </w:tabs>
        <w:spacing w:after="40"/>
        <w:ind w:left="420"/>
        <w:rPr>
          <w:rFonts w:ascii="Times New Roman" w:hAnsi="Times New Roman" w:cs="Times New Roman"/>
          <w:sz w:val="24"/>
          <w:szCs w:val="24"/>
        </w:rPr>
      </w:pPr>
      <w:r>
        <w:rPr>
          <w:rFonts w:ascii="Times New Roman" w:hAnsi="Times New Roman" w:cs="Times New Roman"/>
          <w:sz w:val="24"/>
          <w:szCs w:val="24"/>
        </w:rPr>
        <w:t>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17293E1B" w14:textId="77777777" w:rsidR="009D6611" w:rsidRDefault="00005831">
      <w:pPr>
        <w:pStyle w:val="Teksttreci0"/>
        <w:numPr>
          <w:ilvl w:val="0"/>
          <w:numId w:val="6"/>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14:paraId="2440425D" w14:textId="77777777" w:rsidR="009D6611" w:rsidRDefault="00005831">
      <w:pPr>
        <w:pStyle w:val="Teksttreci0"/>
        <w:numPr>
          <w:ilvl w:val="0"/>
          <w:numId w:val="6"/>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 roboty wykonane przez podwykonawców płatności realizować będzie Wykonawca.</w:t>
      </w:r>
    </w:p>
    <w:p w14:paraId="503EB83C" w14:textId="77777777" w:rsidR="009D6611" w:rsidRDefault="00005831">
      <w:pPr>
        <w:pStyle w:val="Teksttreci0"/>
        <w:numPr>
          <w:ilvl w:val="0"/>
          <w:numId w:val="6"/>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 xml:space="preserve">W przypadku powierzenia przez Wykonawcę części zamówienia Podwykonawcom, faktury Wykonawcy za wykonanie przedmiotu umowy zostaną opłacona,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t>
      </w:r>
    </w:p>
    <w:p w14:paraId="481A661E" w14:textId="2A0760EF" w:rsidR="009D6611" w:rsidRPr="00C62A4B" w:rsidRDefault="00005831" w:rsidP="00C62A4B">
      <w:pPr>
        <w:pStyle w:val="Teksttreci0"/>
        <w:numPr>
          <w:ilvl w:val="0"/>
          <w:numId w:val="6"/>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7CC6EE8" w14:textId="77777777" w:rsidR="009D6611" w:rsidRDefault="00005831">
      <w:pPr>
        <w:pStyle w:val="Teksttreci0"/>
        <w:numPr>
          <w:ilvl w:val="0"/>
          <w:numId w:val="6"/>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81E7DD9" w14:textId="77777777" w:rsidR="00C62A4B" w:rsidRDefault="00C62A4B" w:rsidP="00C62A4B">
      <w:pPr>
        <w:pStyle w:val="Teksttreci0"/>
        <w:shd w:val="clear" w:color="auto" w:fill="auto"/>
        <w:tabs>
          <w:tab w:val="left" w:pos="483"/>
        </w:tabs>
        <w:rPr>
          <w:rFonts w:ascii="Times New Roman" w:hAnsi="Times New Roman" w:cs="Times New Roman"/>
          <w:sz w:val="24"/>
          <w:szCs w:val="24"/>
        </w:rPr>
      </w:pPr>
    </w:p>
    <w:p w14:paraId="5928D659" w14:textId="1D691150" w:rsidR="009D6611" w:rsidRPr="00C62A4B" w:rsidRDefault="00005831" w:rsidP="00C62A4B">
      <w:pPr>
        <w:pStyle w:val="Teksttreci0"/>
        <w:numPr>
          <w:ilvl w:val="0"/>
          <w:numId w:val="6"/>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14:paraId="0EB40B65" w14:textId="77777777" w:rsidR="009D6611" w:rsidRDefault="00005831">
      <w:pPr>
        <w:pStyle w:val="Nagwek1Znak1"/>
        <w:keepNext/>
        <w:keepLines/>
        <w:shd w:val="clear" w:color="auto" w:fill="auto"/>
        <w:rPr>
          <w:rFonts w:ascii="Times New Roman" w:hAnsi="Times New Roman" w:cs="Times New Roman"/>
          <w:sz w:val="24"/>
          <w:szCs w:val="24"/>
        </w:rPr>
      </w:pPr>
      <w:bookmarkStart w:id="7" w:name="bookmark8"/>
      <w:r>
        <w:rPr>
          <w:rFonts w:ascii="Times New Roman" w:hAnsi="Times New Roman" w:cs="Times New Roman"/>
          <w:sz w:val="24"/>
          <w:szCs w:val="24"/>
        </w:rPr>
        <w:t>§ 6</w:t>
      </w:r>
      <w:bookmarkEnd w:id="7"/>
      <w:r>
        <w:rPr>
          <w:rFonts w:ascii="Times New Roman" w:hAnsi="Times New Roman" w:cs="Times New Roman"/>
          <w:sz w:val="24"/>
          <w:szCs w:val="24"/>
        </w:rPr>
        <w:t xml:space="preserve"> FAKTUROWANIE</w:t>
      </w:r>
    </w:p>
    <w:p w14:paraId="2C25ED38" w14:textId="77777777" w:rsidR="009D6611" w:rsidRDefault="00005831">
      <w:pPr>
        <w:pStyle w:val="Teksttreci0"/>
        <w:numPr>
          <w:ilvl w:val="0"/>
          <w:numId w:val="7"/>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460A5AC7" w14:textId="77777777" w:rsidR="009D6611" w:rsidRDefault="00005831">
      <w:pPr>
        <w:pStyle w:val="Teksttreci0"/>
        <w:numPr>
          <w:ilvl w:val="0"/>
          <w:numId w:val="7"/>
        </w:numPr>
        <w:shd w:val="clear" w:color="auto" w:fill="auto"/>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rPr>
            <w:rFonts w:ascii="Times New Roman" w:hAnsi="Times New Roman" w:cs="Times New Roman"/>
            <w:sz w:val="24"/>
            <w:szCs w:val="24"/>
          </w:rPr>
          <w:t xml:space="preserve"> </w:t>
        </w:r>
        <w:r>
          <w:rPr>
            <w:rFonts w:ascii="Times New Roman" w:hAnsi="Times New Roman" w:cs="Times New Roman"/>
            <w:color w:val="0000FF"/>
            <w:sz w:val="24"/>
            <w:szCs w:val="24"/>
            <w:u w:val="single"/>
            <w:lang w:val="en-US" w:eastAsia="en-US" w:bidi="en-US"/>
          </w:rPr>
          <w:t>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14:paraId="1649718B" w14:textId="77777777" w:rsidR="009D6611" w:rsidRDefault="00005831">
      <w:pPr>
        <w:pStyle w:val="Teksttreci0"/>
        <w:numPr>
          <w:ilvl w:val="0"/>
          <w:numId w:val="7"/>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1A958E88" w14:textId="77777777" w:rsidR="009D6611" w:rsidRDefault="00005831">
      <w:pPr>
        <w:pStyle w:val="Teksttreci0"/>
        <w:numPr>
          <w:ilvl w:val="0"/>
          <w:numId w:val="7"/>
        </w:numPr>
        <w:shd w:val="clear" w:color="auto" w:fill="auto"/>
        <w:tabs>
          <w:tab w:val="left" w:pos="382"/>
        </w:tabs>
        <w:spacing w:after="60" w:line="348" w:lineRule="auto"/>
        <w:ind w:left="360" w:hanging="360"/>
      </w:pPr>
      <w:r>
        <w:rPr>
          <w:rFonts w:ascii="Times New Roman" w:hAnsi="Times New Roman" w:cs="Times New Roman"/>
          <w:sz w:val="24"/>
          <w:szCs w:val="24"/>
        </w:rPr>
        <w:t xml:space="preserve">Wykonawca zobowiązany jest powiadomić Zamawiającego o wystawieniu faktury na poniższy adres mailowy: </w:t>
      </w:r>
      <w:hyperlink r:id="rId9">
        <w:r>
          <w:rPr>
            <w:rStyle w:val="czeinternetowe"/>
            <w:rFonts w:ascii="Times New Roman" w:hAnsi="Times New Roman" w:cs="Times New Roman"/>
            <w:sz w:val="24"/>
            <w:szCs w:val="24"/>
          </w:rPr>
          <w:t>gmina@kozlowo.pl</w:t>
        </w:r>
      </w:hyperlink>
    </w:p>
    <w:p w14:paraId="7689B13F" w14:textId="77777777" w:rsidR="009D6611" w:rsidRDefault="00005831">
      <w:pPr>
        <w:pStyle w:val="Nagwek1Znak1"/>
        <w:keepNext/>
        <w:keepLines/>
        <w:shd w:val="clear" w:color="auto" w:fill="auto"/>
        <w:spacing w:after="360" w:line="240" w:lineRule="auto"/>
        <w:rPr>
          <w:rFonts w:ascii="Times New Roman" w:hAnsi="Times New Roman" w:cs="Times New Roman"/>
          <w:sz w:val="24"/>
          <w:szCs w:val="24"/>
        </w:rPr>
      </w:pPr>
      <w:bookmarkStart w:id="8" w:name="bookmark9"/>
      <w:r>
        <w:rPr>
          <w:rFonts w:ascii="Times New Roman" w:hAnsi="Times New Roman" w:cs="Times New Roman"/>
          <w:sz w:val="24"/>
          <w:szCs w:val="24"/>
        </w:rPr>
        <w:t>§ 7. SPOSÓB REPREZENTACJI</w:t>
      </w:r>
      <w:bookmarkEnd w:id="8"/>
    </w:p>
    <w:p w14:paraId="1B61C6C9" w14:textId="77777777" w:rsidR="009D6611" w:rsidRDefault="00005831">
      <w:pPr>
        <w:pStyle w:val="Teksttreci0"/>
        <w:numPr>
          <w:ilvl w:val="0"/>
          <w:numId w:val="8"/>
        </w:numPr>
        <w:shd w:val="clear" w:color="auto" w:fill="auto"/>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e-mail: </w:t>
      </w:r>
      <w:r>
        <w:rPr>
          <w:rFonts w:ascii="Times New Roman" w:hAnsi="Times New Roman" w:cs="Times New Roman"/>
          <w:sz w:val="24"/>
          <w:szCs w:val="24"/>
        </w:rPr>
        <w:tab/>
      </w:r>
    </w:p>
    <w:p w14:paraId="1113BB1B" w14:textId="77777777" w:rsidR="009D6611" w:rsidRDefault="00005831">
      <w:pPr>
        <w:pStyle w:val="Teksttreci0"/>
        <w:numPr>
          <w:ilvl w:val="0"/>
          <w:numId w:val="8"/>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jako koordynatora w zakresie obowiązków umownych i kontaktów z Zamawiającym ustanawia osobę: Pan ………………………………….., tel.  ……………. </w:t>
      </w:r>
      <w:r>
        <w:rPr>
          <w:rFonts w:ascii="Times New Roman" w:hAnsi="Times New Roman" w:cs="Times New Roman"/>
          <w:sz w:val="24"/>
          <w:szCs w:val="24"/>
        </w:rPr>
        <w:tab/>
        <w:t>, e-mail: ………….</w:t>
      </w:r>
      <w:r>
        <w:rPr>
          <w:rFonts w:ascii="Times New Roman" w:hAnsi="Times New Roman" w:cs="Times New Roman"/>
          <w:sz w:val="24"/>
          <w:szCs w:val="24"/>
        </w:rPr>
        <w:tab/>
      </w:r>
    </w:p>
    <w:p w14:paraId="3CFDA31F" w14:textId="77777777" w:rsidR="009D6611" w:rsidRDefault="00005831">
      <w:pPr>
        <w:pStyle w:val="Teksttreci0"/>
        <w:numPr>
          <w:ilvl w:val="0"/>
          <w:numId w:val="8"/>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14:paraId="4929A77B" w14:textId="70A47D7C" w:rsidR="009D6611" w:rsidRPr="00C62A4B" w:rsidRDefault="00005831" w:rsidP="00C62A4B">
      <w:pPr>
        <w:pStyle w:val="Teksttreci0"/>
        <w:numPr>
          <w:ilvl w:val="0"/>
          <w:numId w:val="8"/>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niezwłocznego, pisemnego powiadomienia o każdej zmianie adresów, siedzib, firmy, osób reprezentujących, numerów telefonów, numerów faksów i adresów poczty elektronicznej.</w:t>
      </w:r>
    </w:p>
    <w:p w14:paraId="5E0AFCD0" w14:textId="77777777" w:rsidR="009D6611" w:rsidRDefault="00005831">
      <w:pPr>
        <w:pStyle w:val="Nagwek1Znak1"/>
        <w:keepNext/>
        <w:keepLines/>
        <w:shd w:val="clear" w:color="auto" w:fill="auto"/>
        <w:spacing w:after="240" w:line="348" w:lineRule="auto"/>
        <w:rPr>
          <w:rFonts w:ascii="Times New Roman" w:hAnsi="Times New Roman" w:cs="Times New Roman"/>
          <w:sz w:val="24"/>
          <w:szCs w:val="24"/>
        </w:rPr>
      </w:pPr>
      <w:bookmarkStart w:id="9" w:name="bookmark10"/>
      <w:r>
        <w:rPr>
          <w:rFonts w:ascii="Times New Roman" w:hAnsi="Times New Roman" w:cs="Times New Roman"/>
          <w:sz w:val="24"/>
          <w:szCs w:val="24"/>
        </w:rPr>
        <w:t>§ 8. OBOWIĄZKI ZAMAWIAJĄCEGO</w:t>
      </w:r>
      <w:bookmarkEnd w:id="9"/>
    </w:p>
    <w:p w14:paraId="66919D50" w14:textId="77777777" w:rsidR="009D6611" w:rsidRDefault="00005831">
      <w:pPr>
        <w:pStyle w:val="Teksttreci0"/>
        <w:shd w:val="clear" w:color="auto" w:fill="auto"/>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7B4CF986" w14:textId="77777777" w:rsidR="009D6611" w:rsidRDefault="00005831">
      <w:pPr>
        <w:pStyle w:val="Teksttreci0"/>
        <w:numPr>
          <w:ilvl w:val="0"/>
          <w:numId w:val="9"/>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530D865C" w14:textId="77777777" w:rsidR="009D6611" w:rsidRDefault="00005831">
      <w:pPr>
        <w:pStyle w:val="Teksttreci0"/>
        <w:numPr>
          <w:ilvl w:val="0"/>
          <w:numId w:val="9"/>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48E85ADA" w14:textId="77777777" w:rsidR="009D6611" w:rsidRDefault="00005831">
      <w:pPr>
        <w:pStyle w:val="Teksttreci0"/>
        <w:numPr>
          <w:ilvl w:val="0"/>
          <w:numId w:val="9"/>
        </w:numPr>
        <w:shd w:val="clear" w:color="auto" w:fill="auto"/>
        <w:tabs>
          <w:tab w:val="left" w:pos="762"/>
        </w:tabs>
        <w:spacing w:after="580" w:line="348" w:lineRule="auto"/>
        <w:ind w:left="740" w:hanging="360"/>
        <w:rPr>
          <w:rFonts w:ascii="Times New Roman" w:hAnsi="Times New Roman" w:cs="Times New Roman"/>
          <w:sz w:val="24"/>
          <w:szCs w:val="24"/>
        </w:rPr>
      </w:pPr>
      <w:r>
        <w:rPr>
          <w:rFonts w:ascii="Times New Roman" w:hAnsi="Times New Roman" w:cs="Times New Roman"/>
          <w:sz w:val="24"/>
          <w:szCs w:val="24"/>
        </w:rPr>
        <w:t>odbiór należycie wykonanego przedmiotu umowy po jego wykonaniu poprzez zatwierdzenie protokołu odbioru końcowego; dokonanie zapłaty Wykonawcy odpowiedniego wynagrodzenia za wykonane roboty, na zasadach określonych w § 5</w:t>
      </w:r>
    </w:p>
    <w:p w14:paraId="14F23876" w14:textId="77777777" w:rsidR="009D6611" w:rsidRDefault="009D6611">
      <w:pPr>
        <w:pStyle w:val="Teksttreci0"/>
        <w:shd w:val="clear" w:color="auto" w:fill="auto"/>
        <w:tabs>
          <w:tab w:val="left" w:pos="762"/>
        </w:tabs>
        <w:spacing w:after="580" w:line="348" w:lineRule="auto"/>
        <w:ind w:left="740"/>
        <w:rPr>
          <w:rFonts w:ascii="Times New Roman" w:hAnsi="Times New Roman" w:cs="Times New Roman"/>
          <w:sz w:val="24"/>
          <w:szCs w:val="24"/>
        </w:rPr>
      </w:pPr>
    </w:p>
    <w:p w14:paraId="2B6CC37C" w14:textId="77777777" w:rsidR="009D6611" w:rsidRDefault="00005831">
      <w:pPr>
        <w:pStyle w:val="Nagwek1Znak1"/>
        <w:keepNext/>
        <w:keepLines/>
        <w:shd w:val="clear" w:color="auto" w:fill="auto"/>
        <w:spacing w:after="240" w:line="348" w:lineRule="auto"/>
        <w:rPr>
          <w:rFonts w:ascii="Times New Roman" w:hAnsi="Times New Roman" w:cs="Times New Roman"/>
          <w:sz w:val="24"/>
          <w:szCs w:val="24"/>
        </w:rPr>
      </w:pPr>
      <w:bookmarkStart w:id="10" w:name="bookmark11"/>
      <w:r>
        <w:rPr>
          <w:rFonts w:ascii="Times New Roman" w:hAnsi="Times New Roman" w:cs="Times New Roman"/>
          <w:sz w:val="24"/>
          <w:szCs w:val="24"/>
        </w:rPr>
        <w:t>§ 9. OBOWIĄZKI WYKONAWCY</w:t>
      </w:r>
      <w:bookmarkEnd w:id="10"/>
    </w:p>
    <w:p w14:paraId="069443DE" w14:textId="77777777" w:rsidR="009D6611" w:rsidRDefault="00005831">
      <w:pPr>
        <w:pStyle w:val="Teksttreci0"/>
        <w:numPr>
          <w:ilvl w:val="0"/>
          <w:numId w:val="10"/>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00FC4AA2" w14:textId="77777777" w:rsidR="009D6611" w:rsidRDefault="00005831">
      <w:pPr>
        <w:pStyle w:val="Teksttreci0"/>
        <w:numPr>
          <w:ilvl w:val="0"/>
          <w:numId w:val="11"/>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14:paraId="69C7D80E" w14:textId="77777777" w:rsidR="009D6611" w:rsidRDefault="00005831">
      <w:pPr>
        <w:pStyle w:val="Teksttreci0"/>
        <w:numPr>
          <w:ilvl w:val="0"/>
          <w:numId w:val="11"/>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14:paraId="32B87B90" w14:textId="77777777" w:rsidR="009D6611" w:rsidRDefault="00005831">
      <w:pPr>
        <w:pStyle w:val="Teksttreci0"/>
        <w:numPr>
          <w:ilvl w:val="0"/>
          <w:numId w:val="11"/>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14:paraId="6A690685" w14:textId="77777777" w:rsidR="009D6611" w:rsidRDefault="00005831">
      <w:pPr>
        <w:pStyle w:val="Teksttreci0"/>
        <w:numPr>
          <w:ilvl w:val="0"/>
          <w:numId w:val="11"/>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 xml:space="preserve">zorganizowania i ochrony placu budowy, w tym wykonania niezbędnych zabezpieczeń i wszystkich innych czynności koniecznych do zrealizowania robót. </w:t>
      </w:r>
    </w:p>
    <w:p w14:paraId="5A2C19E5" w14:textId="77777777" w:rsidR="009D6611" w:rsidRDefault="00005831">
      <w:pPr>
        <w:pStyle w:val="Teksttreci0"/>
        <w:numPr>
          <w:ilvl w:val="0"/>
          <w:numId w:val="11"/>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14:paraId="68EA5083" w14:textId="77777777" w:rsidR="009D6611" w:rsidRDefault="00005831">
      <w:pPr>
        <w:pStyle w:val="Teksttreci0"/>
        <w:numPr>
          <w:ilvl w:val="0"/>
          <w:numId w:val="11"/>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14:paraId="001FA821"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14:paraId="5981BB1A"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60F3A85D"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7E8EF0CA"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14:paraId="4CB882FF" w14:textId="77777777" w:rsidR="009D6611" w:rsidRDefault="009D6611">
      <w:pPr>
        <w:pStyle w:val="Teksttreci0"/>
        <w:shd w:val="clear" w:color="auto" w:fill="auto"/>
        <w:tabs>
          <w:tab w:val="left" w:pos="873"/>
        </w:tabs>
        <w:rPr>
          <w:rFonts w:ascii="Times New Roman" w:hAnsi="Times New Roman" w:cs="Times New Roman"/>
          <w:sz w:val="24"/>
          <w:szCs w:val="24"/>
        </w:rPr>
      </w:pPr>
    </w:p>
    <w:p w14:paraId="5D86562A" w14:textId="77777777" w:rsidR="009D6611" w:rsidRDefault="009D6611">
      <w:pPr>
        <w:pStyle w:val="Teksttreci0"/>
        <w:shd w:val="clear" w:color="auto" w:fill="auto"/>
        <w:tabs>
          <w:tab w:val="left" w:pos="873"/>
        </w:tabs>
        <w:rPr>
          <w:rFonts w:ascii="Times New Roman" w:hAnsi="Times New Roman" w:cs="Times New Roman"/>
          <w:sz w:val="24"/>
          <w:szCs w:val="24"/>
        </w:rPr>
      </w:pPr>
    </w:p>
    <w:p w14:paraId="05A467D2" w14:textId="77777777" w:rsidR="009D6611" w:rsidRDefault="009D6611">
      <w:pPr>
        <w:pStyle w:val="Teksttreci0"/>
        <w:shd w:val="clear" w:color="auto" w:fill="auto"/>
        <w:tabs>
          <w:tab w:val="left" w:pos="873"/>
        </w:tabs>
        <w:rPr>
          <w:rFonts w:ascii="Times New Roman" w:hAnsi="Times New Roman" w:cs="Times New Roman"/>
          <w:sz w:val="24"/>
          <w:szCs w:val="24"/>
        </w:rPr>
      </w:pPr>
    </w:p>
    <w:p w14:paraId="0F2F9F9C"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14:paraId="310ADF9E"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14:paraId="09316FDE"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489D455B"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547A8641"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14:paraId="7B7D4F6A"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itp.</w:t>
      </w:r>
    </w:p>
    <w:p w14:paraId="115C939E" w14:textId="77777777" w:rsidR="009D6611" w:rsidRDefault="00005831">
      <w:pPr>
        <w:pStyle w:val="Teksttreci0"/>
        <w:numPr>
          <w:ilvl w:val="0"/>
          <w:numId w:val="11"/>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14:paraId="2797BC7D" w14:textId="77777777" w:rsidR="009D6611" w:rsidRDefault="00005831">
      <w:pPr>
        <w:pStyle w:val="Teksttreci0"/>
        <w:numPr>
          <w:ilvl w:val="0"/>
          <w:numId w:val="11"/>
        </w:numPr>
        <w:shd w:val="clear" w:color="auto" w:fill="auto"/>
        <w:tabs>
          <w:tab w:val="left" w:pos="873"/>
        </w:tabs>
        <w:spacing w:after="200"/>
        <w:ind w:left="800" w:hanging="360"/>
        <w:rPr>
          <w:rFonts w:ascii="Times New Roman" w:hAnsi="Times New Roman" w:cs="Times New Roman"/>
          <w:sz w:val="24"/>
          <w:szCs w:val="24"/>
        </w:rPr>
      </w:pPr>
      <w:r>
        <w:rPr>
          <w:rFonts w:ascii="Times New Roman" w:hAnsi="Times New Roman" w:cs="Times New Roman"/>
          <w:sz w:val="24"/>
          <w:szCs w:val="24"/>
        </w:rPr>
        <w:t>informowania o zmianie wszelkich danych Wykonawcy zawartych w umowie.</w:t>
      </w:r>
    </w:p>
    <w:p w14:paraId="0326C1B5" w14:textId="77777777" w:rsidR="009D6611" w:rsidRDefault="00005831">
      <w:pPr>
        <w:pStyle w:val="Teksttreci0"/>
        <w:numPr>
          <w:ilvl w:val="0"/>
          <w:numId w:val="10"/>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14:paraId="00E1FC5F" w14:textId="77777777" w:rsidR="009D6611" w:rsidRDefault="009D6611">
      <w:pPr>
        <w:pStyle w:val="Teksttreci0"/>
        <w:shd w:val="clear" w:color="auto" w:fill="auto"/>
        <w:tabs>
          <w:tab w:val="left" w:pos="358"/>
        </w:tabs>
        <w:rPr>
          <w:rFonts w:ascii="Times New Roman" w:hAnsi="Times New Roman" w:cs="Times New Roman"/>
          <w:sz w:val="24"/>
          <w:szCs w:val="24"/>
        </w:rPr>
      </w:pPr>
    </w:p>
    <w:p w14:paraId="789B8427" w14:textId="77777777" w:rsidR="009D6611" w:rsidRDefault="00005831">
      <w:pPr>
        <w:pStyle w:val="Teksttreci0"/>
        <w:numPr>
          <w:ilvl w:val="0"/>
          <w:numId w:val="10"/>
        </w:numPr>
        <w:shd w:val="clear" w:color="auto" w:fill="auto"/>
        <w:tabs>
          <w:tab w:val="left" w:pos="358"/>
        </w:tabs>
        <w:spacing w:after="400"/>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14:paraId="0129D37D" w14:textId="77777777" w:rsidR="009D6611" w:rsidRDefault="009D6611">
      <w:pPr>
        <w:pStyle w:val="Akapitzlist"/>
      </w:pPr>
    </w:p>
    <w:p w14:paraId="3CA30481" w14:textId="77777777" w:rsidR="009D6611" w:rsidRDefault="009D6611">
      <w:pPr>
        <w:pStyle w:val="Teksttreci0"/>
        <w:shd w:val="clear" w:color="auto" w:fill="auto"/>
        <w:tabs>
          <w:tab w:val="left" w:pos="358"/>
        </w:tabs>
        <w:spacing w:after="400"/>
        <w:ind w:left="360"/>
        <w:rPr>
          <w:rFonts w:ascii="Times New Roman" w:hAnsi="Times New Roman" w:cs="Times New Roman"/>
          <w:sz w:val="24"/>
          <w:szCs w:val="24"/>
        </w:rPr>
      </w:pPr>
    </w:p>
    <w:p w14:paraId="54F09524" w14:textId="77777777" w:rsidR="009D6611" w:rsidRDefault="00005831">
      <w:pPr>
        <w:pStyle w:val="Nagwek1Znak1"/>
        <w:keepNext/>
        <w:keepLines/>
        <w:shd w:val="clear" w:color="auto" w:fill="auto"/>
        <w:spacing w:after="200"/>
        <w:rPr>
          <w:rFonts w:ascii="Times New Roman" w:hAnsi="Times New Roman" w:cs="Times New Roman"/>
          <w:sz w:val="24"/>
          <w:szCs w:val="24"/>
        </w:rPr>
      </w:pPr>
      <w:bookmarkStart w:id="11" w:name="bookmark12"/>
      <w:r>
        <w:rPr>
          <w:rFonts w:ascii="Times New Roman" w:hAnsi="Times New Roman" w:cs="Times New Roman"/>
          <w:sz w:val="24"/>
          <w:szCs w:val="24"/>
        </w:rPr>
        <w:t>§ 10. NADZÓR NAD PRACAMI</w:t>
      </w:r>
      <w:bookmarkEnd w:id="11"/>
    </w:p>
    <w:p w14:paraId="2C9667F0" w14:textId="77777777" w:rsidR="009D6611" w:rsidRDefault="00005831">
      <w:pPr>
        <w:pStyle w:val="Teksttreci0"/>
        <w:numPr>
          <w:ilvl w:val="0"/>
          <w:numId w:val="12"/>
        </w:numPr>
        <w:shd w:val="clear" w:color="auto" w:fill="auto"/>
        <w:tabs>
          <w:tab w:val="left" w:pos="358"/>
        </w:tabs>
        <w:spacing w:after="300" w:line="240" w:lineRule="auto"/>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14:paraId="211E1E35" w14:textId="77777777" w:rsidR="009D6611" w:rsidRDefault="00005831">
      <w:pPr>
        <w:pStyle w:val="Teksttreci0"/>
        <w:numPr>
          <w:ilvl w:val="0"/>
          <w:numId w:val="12"/>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14:paraId="1B799DB0" w14:textId="77777777" w:rsidR="009D6611" w:rsidRDefault="00005831">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Kierownika budowy:</w:t>
      </w:r>
    </w:p>
    <w:p w14:paraId="23A338E3" w14:textId="77777777" w:rsidR="009D6611" w:rsidRDefault="00005831">
      <w:pPr>
        <w:pStyle w:val="Teksttreci0"/>
        <w:shd w:val="clear" w:color="auto" w:fill="auto"/>
        <w:tabs>
          <w:tab w:val="left" w:leader="dot" w:pos="2554"/>
        </w:tabs>
        <w:ind w:left="720"/>
        <w:rPr>
          <w:rFonts w:ascii="Times New Roman" w:hAnsi="Times New Roman" w:cs="Times New Roman"/>
          <w:sz w:val="24"/>
          <w:szCs w:val="24"/>
        </w:rPr>
      </w:pPr>
      <w:r>
        <w:rPr>
          <w:rFonts w:ascii="Times New Roman" w:hAnsi="Times New Roman" w:cs="Times New Roman"/>
          <w:sz w:val="24"/>
          <w:szCs w:val="24"/>
        </w:rPr>
        <w:t xml:space="preserve">Pan/Pani </w:t>
      </w:r>
      <w:r>
        <w:rPr>
          <w:rFonts w:ascii="Times New Roman" w:hAnsi="Times New Roman" w:cs="Times New Roman"/>
          <w:sz w:val="24"/>
          <w:szCs w:val="24"/>
        </w:rPr>
        <w:tab/>
        <w:t>, posiadający/a uprawnienia budowlane bez ograniczeń do kierowania robotami budowlanymi w specjalności</w:t>
      </w:r>
      <w:r>
        <w:rPr>
          <w:rFonts w:ascii="Times New Roman" w:eastAsia="Courier New" w:hAnsi="Times New Roman" w:cs="Times New Roman"/>
          <w:sz w:val="24"/>
          <w:szCs w:val="24"/>
        </w:rPr>
        <w:t xml:space="preserve"> </w:t>
      </w:r>
      <w:r>
        <w:rPr>
          <w:rFonts w:ascii="Times New Roman" w:hAnsi="Times New Roman" w:cs="Times New Roman"/>
          <w:sz w:val="24"/>
          <w:szCs w:val="24"/>
        </w:rPr>
        <w:t xml:space="preserve">konstrukcyjnej, nr uprawnień…………… z dnia </w:t>
      </w:r>
      <w:r>
        <w:rPr>
          <w:rFonts w:ascii="Times New Roman" w:hAnsi="Times New Roman" w:cs="Times New Roman"/>
          <w:sz w:val="24"/>
          <w:szCs w:val="24"/>
        </w:rPr>
        <w:tab/>
        <w:t xml:space="preserve">…………………….. </w:t>
      </w:r>
    </w:p>
    <w:p w14:paraId="47CA2F09" w14:textId="77777777" w:rsidR="009D6611" w:rsidRDefault="00005831">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Kierowników robót :</w:t>
      </w:r>
    </w:p>
    <w:p w14:paraId="327B4C8E" w14:textId="77777777" w:rsidR="009D6611" w:rsidRDefault="00005831">
      <w:pPr>
        <w:pStyle w:val="Teksttreci0"/>
        <w:shd w:val="clear" w:color="auto" w:fill="auto"/>
        <w:tabs>
          <w:tab w:val="left" w:leader="dot" w:pos="2554"/>
        </w:tabs>
        <w:ind w:left="720"/>
        <w:rPr>
          <w:rFonts w:ascii="Times New Roman" w:hAnsi="Times New Roman" w:cs="Times New Roman"/>
          <w:sz w:val="24"/>
          <w:szCs w:val="24"/>
        </w:rPr>
      </w:pPr>
      <w:r>
        <w:rPr>
          <w:rFonts w:ascii="Times New Roman" w:hAnsi="Times New Roman" w:cs="Times New Roman"/>
          <w:sz w:val="24"/>
          <w:szCs w:val="24"/>
        </w:rPr>
        <w:t xml:space="preserve">Pan/Pani </w:t>
      </w:r>
      <w:r>
        <w:rPr>
          <w:rFonts w:ascii="Times New Roman" w:hAnsi="Times New Roman" w:cs="Times New Roman"/>
          <w:sz w:val="24"/>
          <w:szCs w:val="24"/>
        </w:rPr>
        <w:tab/>
        <w:t>, posiadający/a uprawnienia budowlane</w:t>
      </w:r>
      <w:r>
        <w:rPr>
          <w:rFonts w:ascii="Times New Roman" w:eastAsia="Courier New" w:hAnsi="Times New Roman" w:cs="Times New Roman"/>
          <w:sz w:val="24"/>
          <w:szCs w:val="24"/>
        </w:rPr>
        <w:t xml:space="preserve"> </w:t>
      </w:r>
      <w:r>
        <w:rPr>
          <w:rFonts w:ascii="Times New Roman" w:hAnsi="Times New Roman" w:cs="Times New Roman"/>
          <w:sz w:val="24"/>
          <w:szCs w:val="24"/>
        </w:rPr>
        <w:t xml:space="preserve">bez ograniczeń do kierowania robotami budowlanymi w specjalności instalacyjnej elektrycznej, nr uprawnień…………… z dnia …………………….. </w:t>
      </w:r>
    </w:p>
    <w:p w14:paraId="3F34A6B9" w14:textId="77777777" w:rsidR="009D6611" w:rsidRDefault="00005831">
      <w:pPr>
        <w:pStyle w:val="Teksttreci0"/>
        <w:rPr>
          <w:rFonts w:ascii="Times New Roman" w:hAnsi="Times New Roman" w:cs="Times New Roman"/>
          <w:sz w:val="24"/>
          <w:szCs w:val="24"/>
        </w:rPr>
      </w:pPr>
      <w:r>
        <w:rPr>
          <w:rFonts w:ascii="Times New Roman" w:hAnsi="Times New Roman" w:cs="Times New Roman"/>
          <w:sz w:val="24"/>
          <w:szCs w:val="24"/>
        </w:rPr>
        <w:t xml:space="preserve">          Pan/Pani , posiadający/a uprawnienia budowlane bez ograniczeń do kierowania robotami               budowlanymi w specjalności instalacyjnej sanitarnej, nr uprawnień …………… z dnia             …………………….. </w:t>
      </w:r>
    </w:p>
    <w:p w14:paraId="61ECD774" w14:textId="77777777" w:rsidR="009D6611" w:rsidRDefault="009D6611">
      <w:pPr>
        <w:pStyle w:val="Teksttreci0"/>
        <w:shd w:val="clear" w:color="auto" w:fill="auto"/>
        <w:tabs>
          <w:tab w:val="left" w:leader="dot" w:pos="2554"/>
        </w:tabs>
        <w:ind w:left="720"/>
        <w:rPr>
          <w:rFonts w:ascii="Times New Roman" w:hAnsi="Times New Roman" w:cs="Times New Roman"/>
          <w:sz w:val="24"/>
          <w:szCs w:val="24"/>
        </w:rPr>
      </w:pPr>
    </w:p>
    <w:p w14:paraId="56126B95" w14:textId="77777777" w:rsidR="009D6611" w:rsidRDefault="00005831">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1BB6294B" w14:textId="77777777" w:rsidR="009D6611" w:rsidRDefault="00005831">
      <w:pPr>
        <w:pStyle w:val="Teksttreci0"/>
        <w:numPr>
          <w:ilvl w:val="0"/>
          <w:numId w:val="12"/>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14:paraId="365AE6E2" w14:textId="77777777" w:rsidR="009D6611" w:rsidRDefault="00005831">
      <w:pPr>
        <w:pStyle w:val="Teksttreci0"/>
        <w:shd w:val="clear" w:color="auto" w:fill="auto"/>
        <w:spacing w:after="440"/>
        <w:rPr>
          <w:rFonts w:ascii="Times New Roman" w:hAnsi="Times New Roman" w:cs="Times New Roman"/>
          <w:sz w:val="24"/>
          <w:szCs w:val="24"/>
        </w:rPr>
      </w:pPr>
      <w:r>
        <w:rPr>
          <w:rFonts w:ascii="Times New Roman" w:hAnsi="Times New Roman" w:cs="Times New Roman"/>
          <w:sz w:val="24"/>
          <w:szCs w:val="24"/>
        </w:rPr>
        <w:t xml:space="preserve">      Zmiana którejkolwiek z osób, o których mowa w ust. 2 nie wymaga aneksu do niniejszej umowy.</w:t>
      </w:r>
    </w:p>
    <w:p w14:paraId="58582E43" w14:textId="77777777" w:rsidR="009D6611" w:rsidRDefault="009D6611">
      <w:pPr>
        <w:pStyle w:val="Teksttreci0"/>
        <w:shd w:val="clear" w:color="auto" w:fill="auto"/>
        <w:spacing w:after="440"/>
        <w:ind w:left="360"/>
        <w:rPr>
          <w:rFonts w:ascii="Times New Roman" w:hAnsi="Times New Roman" w:cs="Times New Roman"/>
          <w:sz w:val="24"/>
          <w:szCs w:val="24"/>
        </w:rPr>
      </w:pPr>
    </w:p>
    <w:p w14:paraId="49F3A917" w14:textId="77777777" w:rsidR="009D6611" w:rsidRDefault="009D6611">
      <w:pPr>
        <w:pStyle w:val="Teksttreci0"/>
        <w:shd w:val="clear" w:color="auto" w:fill="auto"/>
        <w:spacing w:after="440"/>
        <w:rPr>
          <w:rFonts w:ascii="Times New Roman" w:hAnsi="Times New Roman" w:cs="Times New Roman"/>
          <w:sz w:val="24"/>
          <w:szCs w:val="24"/>
        </w:rPr>
      </w:pPr>
    </w:p>
    <w:p w14:paraId="23AAAEA6" w14:textId="77777777" w:rsidR="009D6611" w:rsidRDefault="009D6611">
      <w:pPr>
        <w:pStyle w:val="Nagwek1Znak1"/>
        <w:keepNext/>
        <w:keepLines/>
        <w:shd w:val="clear" w:color="auto" w:fill="auto"/>
        <w:rPr>
          <w:rFonts w:ascii="Times New Roman" w:hAnsi="Times New Roman" w:cs="Times New Roman"/>
          <w:sz w:val="24"/>
          <w:szCs w:val="24"/>
        </w:rPr>
      </w:pPr>
    </w:p>
    <w:p w14:paraId="65FAE13B" w14:textId="77777777" w:rsidR="009D6611" w:rsidRDefault="00005831">
      <w:pPr>
        <w:pStyle w:val="Nagwek1Znak1"/>
        <w:keepNext/>
        <w:keepLines/>
        <w:shd w:val="clear" w:color="auto" w:fill="auto"/>
        <w:rPr>
          <w:rFonts w:ascii="Times New Roman" w:hAnsi="Times New Roman" w:cs="Times New Roman"/>
          <w:sz w:val="24"/>
          <w:szCs w:val="24"/>
        </w:rPr>
      </w:pPr>
      <w:bookmarkStart w:id="12" w:name="bookmark13"/>
      <w:r>
        <w:rPr>
          <w:rFonts w:ascii="Times New Roman" w:hAnsi="Times New Roman" w:cs="Times New Roman"/>
          <w:sz w:val="24"/>
          <w:szCs w:val="24"/>
        </w:rPr>
        <w:t>§ 11. PODWYKONAWSTWO</w:t>
      </w:r>
      <w:bookmarkEnd w:id="12"/>
      <w:r>
        <w:rPr>
          <w:rFonts w:ascii="Times New Roman" w:hAnsi="Times New Roman" w:cs="Times New Roman"/>
          <w:sz w:val="24"/>
          <w:szCs w:val="24"/>
        </w:rPr>
        <w:t xml:space="preserve"> ( o ile dotyczy)</w:t>
      </w:r>
    </w:p>
    <w:p w14:paraId="649F86D9" w14:textId="77777777" w:rsidR="009D6611" w:rsidRDefault="00005831">
      <w:pPr>
        <w:pStyle w:val="Teksttreci0"/>
        <w:numPr>
          <w:ilvl w:val="0"/>
          <w:numId w:val="13"/>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następującemu/ym Podwykonawcy/om: nie dotyczy.</w:t>
      </w:r>
    </w:p>
    <w:p w14:paraId="57051AAE" w14:textId="77777777" w:rsidR="009D6611" w:rsidRDefault="00005831">
      <w:pPr>
        <w:pStyle w:val="Teksttreci0"/>
        <w:shd w:val="clear" w:color="auto" w:fill="auto"/>
        <w:spacing w:after="400"/>
        <w:jc w:val="left"/>
        <w:rPr>
          <w:rFonts w:ascii="Times New Roman" w:hAnsi="Times New Roman" w:cs="Times New Roman"/>
          <w:sz w:val="24"/>
          <w:szCs w:val="24"/>
        </w:rPr>
      </w:pPr>
      <w:r>
        <w:rPr>
          <w:rFonts w:ascii="Times New Roman" w:hAnsi="Times New Roman" w:cs="Times New Roman"/>
          <w:sz w:val="24"/>
          <w:szCs w:val="24"/>
        </w:rPr>
        <w:t>(imię i nazwisko/nazwa Podwykonawcy) …………… (osoby do kontaktu i dane kontaktowe)</w:t>
      </w:r>
      <w:r>
        <w:rPr>
          <w:rFonts w:ascii="Times New Roman" w:hAnsi="Times New Roman" w:cs="Times New Roman"/>
          <w:sz w:val="24"/>
          <w:szCs w:val="24"/>
        </w:rPr>
        <w:br/>
        <w:t>(zakres powierzanej części zamówienia)……………………………….. .</w:t>
      </w:r>
    </w:p>
    <w:p w14:paraId="79DD7BF8" w14:textId="77777777" w:rsidR="009D6611" w:rsidRDefault="00005831">
      <w:pPr>
        <w:pStyle w:val="Teksttreci0"/>
        <w:numPr>
          <w:ilvl w:val="0"/>
          <w:numId w:val="13"/>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40E9D57A" w14:textId="77777777" w:rsidR="009D6611" w:rsidRDefault="00005831">
      <w:pPr>
        <w:pStyle w:val="Teksttreci0"/>
        <w:numPr>
          <w:ilvl w:val="0"/>
          <w:numId w:val="13"/>
        </w:numPr>
        <w:shd w:val="clear" w:color="auto" w:fill="auto"/>
        <w:tabs>
          <w:tab w:val="left" w:pos="368"/>
        </w:tabs>
        <w:spacing w:after="400" w:line="348"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65AF70E0" w14:textId="77777777" w:rsidR="009D6611" w:rsidRDefault="00005831">
      <w:pPr>
        <w:pStyle w:val="Teksttreci0"/>
        <w:numPr>
          <w:ilvl w:val="0"/>
          <w:numId w:val="13"/>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168A2D20" w14:textId="77777777" w:rsidR="009D6611" w:rsidRDefault="00005831">
      <w:pPr>
        <w:pStyle w:val="Teksttreci0"/>
        <w:numPr>
          <w:ilvl w:val="0"/>
          <w:numId w:val="14"/>
        </w:numPr>
        <w:shd w:val="clear" w:color="auto" w:fill="auto"/>
        <w:tabs>
          <w:tab w:val="left" w:pos="742"/>
        </w:tabs>
        <w:spacing w:after="400" w:line="396"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4DF1DFBE" w14:textId="77777777" w:rsidR="009D6611" w:rsidRDefault="00005831">
      <w:pPr>
        <w:pStyle w:val="Teksttreci0"/>
        <w:numPr>
          <w:ilvl w:val="0"/>
          <w:numId w:val="14"/>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532161ED" w14:textId="77777777" w:rsidR="009D6611" w:rsidRDefault="00005831">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7dni od dnia jej zawarcia,</w:t>
      </w:r>
    </w:p>
    <w:p w14:paraId="42B69C23" w14:textId="77777777" w:rsidR="009D6611" w:rsidRDefault="00005831">
      <w:pPr>
        <w:pStyle w:val="Teksttreci0"/>
        <w:numPr>
          <w:ilvl w:val="0"/>
          <w:numId w:val="14"/>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oświadczonej za zgodność z oryginałem kopii zawartej umowy o podwykonawstwo, której</w:t>
      </w:r>
    </w:p>
    <w:p w14:paraId="7290B8CA" w14:textId="77777777" w:rsidR="009D6611" w:rsidRDefault="00005831">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350E0190" w14:textId="77777777" w:rsidR="009D6611" w:rsidRDefault="00005831">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5.Wykonawca zobowiązuje się iż </w:t>
      </w:r>
      <w:r>
        <w:rPr>
          <w:rFonts w:ascii="Times New Roman" w:eastAsia="Tahoma" w:hAnsi="Times New Roman" w:cs="Times New Roman"/>
          <w:sz w:val="24"/>
          <w:szCs w:val="24"/>
        </w:rPr>
        <w:t>:</w:t>
      </w:r>
    </w:p>
    <w:p w14:paraId="755EC59B" w14:textId="77777777" w:rsidR="009D6611" w:rsidRDefault="00005831">
      <w:pPr>
        <w:pStyle w:val="Teksttreci0"/>
        <w:numPr>
          <w:ilvl w:val="0"/>
          <w:numId w:val="15"/>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Brak akceptacji ze strony Zamawiajacego dla przedłożonej umowy o podwykonawstwo uniemożliwia skuteczne zawarcie takiej umowy.</w:t>
      </w:r>
    </w:p>
    <w:p w14:paraId="4FCFB269" w14:textId="77777777" w:rsidR="009D6611" w:rsidRDefault="009D6611">
      <w:pPr>
        <w:pStyle w:val="Teksttreci0"/>
        <w:shd w:val="clear" w:color="auto" w:fill="auto"/>
        <w:tabs>
          <w:tab w:val="left" w:pos="715"/>
        </w:tabs>
        <w:spacing w:after="80"/>
        <w:rPr>
          <w:rFonts w:ascii="Times New Roman" w:hAnsi="Times New Roman" w:cs="Times New Roman"/>
          <w:sz w:val="24"/>
          <w:szCs w:val="24"/>
        </w:rPr>
      </w:pPr>
    </w:p>
    <w:p w14:paraId="6DFC3D95" w14:textId="77777777" w:rsidR="009D6611" w:rsidRDefault="009D6611">
      <w:pPr>
        <w:pStyle w:val="Teksttreci0"/>
        <w:shd w:val="clear" w:color="auto" w:fill="auto"/>
        <w:tabs>
          <w:tab w:val="left" w:pos="715"/>
        </w:tabs>
        <w:spacing w:after="80"/>
        <w:rPr>
          <w:rFonts w:ascii="Times New Roman" w:hAnsi="Times New Roman" w:cs="Times New Roman"/>
          <w:sz w:val="24"/>
          <w:szCs w:val="24"/>
        </w:rPr>
      </w:pPr>
    </w:p>
    <w:p w14:paraId="00D37C5D" w14:textId="77777777" w:rsidR="009D6611" w:rsidRDefault="009D6611">
      <w:pPr>
        <w:pStyle w:val="Teksttreci0"/>
        <w:shd w:val="clear" w:color="auto" w:fill="auto"/>
        <w:tabs>
          <w:tab w:val="left" w:pos="715"/>
        </w:tabs>
        <w:spacing w:after="80"/>
        <w:rPr>
          <w:rFonts w:ascii="Times New Roman" w:hAnsi="Times New Roman" w:cs="Times New Roman"/>
          <w:sz w:val="24"/>
          <w:szCs w:val="24"/>
        </w:rPr>
      </w:pPr>
    </w:p>
    <w:p w14:paraId="4C569962" w14:textId="77777777" w:rsidR="009D6611" w:rsidRDefault="00005831">
      <w:pPr>
        <w:pStyle w:val="Teksttreci0"/>
        <w:numPr>
          <w:ilvl w:val="0"/>
          <w:numId w:val="15"/>
        </w:numPr>
        <w:shd w:val="clear" w:color="auto" w:fill="auto"/>
        <w:tabs>
          <w:tab w:val="left" w:pos="715"/>
        </w:tabs>
        <w:spacing w:after="120" w:line="348" w:lineRule="auto"/>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314714C7" w14:textId="77777777" w:rsidR="009D6611" w:rsidRDefault="00005831">
      <w:pPr>
        <w:pStyle w:val="Teksttreci0"/>
        <w:numPr>
          <w:ilvl w:val="0"/>
          <w:numId w:val="15"/>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14:paraId="0EF4E2DF" w14:textId="77777777" w:rsidR="009D6611" w:rsidRDefault="00005831">
      <w:pPr>
        <w:pStyle w:val="Teksttreci0"/>
        <w:shd w:val="clear" w:color="auto" w:fill="auto"/>
        <w:tabs>
          <w:tab w:val="left" w:pos="360"/>
        </w:tabs>
        <w:ind w:left="360"/>
        <w:rPr>
          <w:rFonts w:ascii="Times New Roman" w:hAnsi="Times New Roman" w:cs="Times New Roman"/>
          <w:sz w:val="24"/>
          <w:szCs w:val="24"/>
        </w:rPr>
      </w:pPr>
      <w:r>
        <w:rPr>
          <w:rFonts w:ascii="Times New Roman" w:hAnsi="Times New Roman" w:cs="Times New Roman"/>
          <w:sz w:val="24"/>
          <w:szCs w:val="24"/>
        </w:rPr>
        <w:t>6.Wykonawca, Podwykonawca lub dalszy Podwykonawca przedłoży wraz z kopią umowy o    podwykonawstwo dokument potwierdzający umocowanie prawne Podwykonawcy lub dalszego Podwykonawcy  do jego reprezentacji.</w:t>
      </w:r>
    </w:p>
    <w:p w14:paraId="63B050EA" w14:textId="77777777" w:rsidR="009D6611" w:rsidRDefault="009D6611">
      <w:pPr>
        <w:pStyle w:val="Teksttreci0"/>
        <w:shd w:val="clear" w:color="auto" w:fill="auto"/>
        <w:tabs>
          <w:tab w:val="left" w:pos="360"/>
        </w:tabs>
        <w:ind w:left="360"/>
        <w:rPr>
          <w:rFonts w:ascii="Times New Roman" w:hAnsi="Times New Roman" w:cs="Times New Roman"/>
          <w:sz w:val="24"/>
          <w:szCs w:val="24"/>
        </w:rPr>
      </w:pPr>
    </w:p>
    <w:p w14:paraId="7E1CFAEB" w14:textId="77777777" w:rsidR="009D6611" w:rsidRDefault="00005831">
      <w:pPr>
        <w:pStyle w:val="Teksttreci0"/>
        <w:shd w:val="clear" w:color="auto" w:fill="auto"/>
        <w:tabs>
          <w:tab w:val="left" w:pos="360"/>
        </w:tabs>
        <w:spacing w:after="380"/>
        <w:rPr>
          <w:rFonts w:ascii="Times New Roman" w:hAnsi="Times New Roman" w:cs="Times New Roman"/>
          <w:sz w:val="24"/>
          <w:szCs w:val="24"/>
        </w:rPr>
      </w:pPr>
      <w:r>
        <w:rPr>
          <w:rFonts w:ascii="Times New Roman" w:hAnsi="Times New Roman" w:cs="Times New Roman"/>
          <w:sz w:val="24"/>
          <w:szCs w:val="24"/>
        </w:rPr>
        <w:t>7.Zapisy ust. 1 i 2 mają zastosowanie do zmian projektów umów i zmian umów.</w:t>
      </w:r>
    </w:p>
    <w:p w14:paraId="38D30860" w14:textId="77777777" w:rsidR="009D6611" w:rsidRDefault="00005831">
      <w:pPr>
        <w:pStyle w:val="Teksttreci0"/>
        <w:shd w:val="clear" w:color="auto" w:fill="auto"/>
        <w:rPr>
          <w:rFonts w:ascii="Times New Roman" w:hAnsi="Times New Roman" w:cs="Times New Roman"/>
          <w:sz w:val="24"/>
          <w:szCs w:val="24"/>
        </w:rPr>
      </w:pPr>
      <w:r>
        <w:rPr>
          <w:rFonts w:ascii="Times New Roman" w:hAnsi="Times New Roman" w:cs="Times New Roman"/>
          <w:sz w:val="24"/>
          <w:szCs w:val="24"/>
        </w:rPr>
        <w:t>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F52039" w14:textId="77777777" w:rsidR="009D6611" w:rsidRDefault="00005831">
      <w:pPr>
        <w:pStyle w:val="Teksttreci0"/>
        <w:shd w:val="clear" w:color="auto" w:fill="auto"/>
        <w:tabs>
          <w:tab w:val="left" w:pos="363"/>
        </w:tabs>
        <w:spacing w:after="180"/>
        <w:rPr>
          <w:rFonts w:ascii="Times New Roman" w:hAnsi="Times New Roman" w:cs="Times New Roman"/>
          <w:sz w:val="24"/>
          <w:szCs w:val="24"/>
        </w:rPr>
      </w:pPr>
      <w:r>
        <w:rPr>
          <w:rFonts w:ascii="Times New Roman" w:hAnsi="Times New Roman" w:cs="Times New Roman"/>
          <w:sz w:val="24"/>
          <w:szCs w:val="24"/>
        </w:rPr>
        <w:t>9.Termin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60E1D9E9" w14:textId="77777777" w:rsidR="009D6611" w:rsidRDefault="00005831">
      <w:pPr>
        <w:pStyle w:val="Teksttreci0"/>
        <w:shd w:val="clear" w:color="auto" w:fill="auto"/>
        <w:tabs>
          <w:tab w:val="left" w:pos="363"/>
        </w:tabs>
        <w:spacing w:after="180"/>
        <w:rPr>
          <w:rFonts w:ascii="Times New Roman" w:hAnsi="Times New Roman" w:cs="Times New Roman"/>
          <w:sz w:val="24"/>
          <w:szCs w:val="24"/>
        </w:rPr>
      </w:pPr>
      <w:r>
        <w:rPr>
          <w:rFonts w:ascii="Times New Roman" w:hAnsi="Times New Roman" w:cs="Times New Roman"/>
          <w:sz w:val="24"/>
          <w:szCs w:val="24"/>
        </w:rPr>
        <w:t>10.W przypadku jeżeli termin zapłaty wynagrodzenia jest dłuższy niż określony w ust. 9, Zamawiający informuje o tym Wykonawcę i wzywa go do doprowadzenia do zmiany tej umowy pod rygorem wystąpienia o zapłatę kary umownej.</w:t>
      </w:r>
    </w:p>
    <w:p w14:paraId="5371AA1E" w14:textId="77777777" w:rsidR="009D6611" w:rsidRDefault="00005831">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7 dni:</w:t>
      </w:r>
    </w:p>
    <w:p w14:paraId="4A981F02" w14:textId="77777777" w:rsidR="009D6611" w:rsidRDefault="00005831">
      <w:pPr>
        <w:pStyle w:val="Teksttreci0"/>
        <w:numPr>
          <w:ilvl w:val="0"/>
          <w:numId w:val="16"/>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48EA6EF6" w14:textId="77777777" w:rsidR="009D6611" w:rsidRDefault="00005831">
      <w:pPr>
        <w:pStyle w:val="Teksttreci0"/>
        <w:numPr>
          <w:ilvl w:val="0"/>
          <w:numId w:val="17"/>
        </w:numPr>
        <w:shd w:val="clear" w:color="auto" w:fill="auto"/>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64AFA809" w14:textId="77777777" w:rsidR="009D6611" w:rsidRDefault="00005831">
      <w:pPr>
        <w:pStyle w:val="Teksttreci0"/>
        <w:numPr>
          <w:ilvl w:val="0"/>
          <w:numId w:val="17"/>
        </w:numPr>
        <w:shd w:val="clear" w:color="auto" w:fill="auto"/>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14:paraId="41CE44D9" w14:textId="77777777" w:rsidR="009D6611" w:rsidRDefault="00005831">
      <w:pPr>
        <w:pStyle w:val="Teksttreci0"/>
        <w:numPr>
          <w:ilvl w:val="0"/>
          <w:numId w:val="17"/>
        </w:numPr>
        <w:shd w:val="clear" w:color="auto" w:fill="auto"/>
        <w:tabs>
          <w:tab w:val="left" w:pos="1423"/>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14:paraId="21342209" w14:textId="77777777" w:rsidR="009D6611" w:rsidRDefault="00005831">
      <w:pPr>
        <w:pStyle w:val="Teksttreci0"/>
        <w:numPr>
          <w:ilvl w:val="0"/>
          <w:numId w:val="16"/>
        </w:numPr>
        <w:shd w:val="clear" w:color="auto" w:fill="auto"/>
        <w:tabs>
          <w:tab w:val="left" w:pos="736"/>
        </w:tabs>
        <w:spacing w:after="540" w:line="348"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pkt 1.</w:t>
      </w:r>
    </w:p>
    <w:p w14:paraId="680A67A4" w14:textId="77777777" w:rsidR="009D6611" w:rsidRDefault="009D6611">
      <w:pPr>
        <w:pStyle w:val="Teksttreci0"/>
        <w:shd w:val="clear" w:color="auto" w:fill="auto"/>
        <w:tabs>
          <w:tab w:val="left" w:pos="736"/>
        </w:tabs>
        <w:spacing w:after="540" w:line="348" w:lineRule="auto"/>
        <w:ind w:left="780"/>
        <w:jc w:val="left"/>
        <w:rPr>
          <w:rFonts w:ascii="Times New Roman" w:hAnsi="Times New Roman" w:cs="Times New Roman"/>
          <w:sz w:val="24"/>
          <w:szCs w:val="24"/>
        </w:rPr>
      </w:pPr>
    </w:p>
    <w:p w14:paraId="7236FD81" w14:textId="77777777" w:rsidR="009D6611" w:rsidRDefault="00005831">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2A83287" w14:textId="77777777" w:rsidR="009D6611" w:rsidRDefault="00005831">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14:paraId="49A737D7" w14:textId="77777777" w:rsidR="009D6611" w:rsidRDefault="00005831">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14.Zamawiający może odstąpić od umowy w terminie 30 dni w przypadku konieczności dokonania bezpośrednich zapłat na rzecz Podwykonawcy lub dalszemu Podwykonawcy, o których mowa w ust. 12 na sumę większą niż 5% wartości umowy.</w:t>
      </w:r>
    </w:p>
    <w:p w14:paraId="2F1601EE" w14:textId="77777777" w:rsidR="009D6611" w:rsidRDefault="00005831">
      <w:pPr>
        <w:pStyle w:val="Nagwek1Znak1"/>
        <w:keepNext/>
        <w:keepLines/>
        <w:shd w:val="clear" w:color="auto" w:fill="auto"/>
        <w:rPr>
          <w:rFonts w:ascii="Times New Roman" w:hAnsi="Times New Roman" w:cs="Times New Roman"/>
          <w:sz w:val="24"/>
          <w:szCs w:val="24"/>
        </w:rPr>
      </w:pPr>
      <w:bookmarkStart w:id="13" w:name="bookmark18"/>
      <w:r>
        <w:rPr>
          <w:rFonts w:ascii="Times New Roman" w:hAnsi="Times New Roman" w:cs="Times New Roman"/>
          <w:sz w:val="24"/>
          <w:szCs w:val="24"/>
        </w:rPr>
        <w:t>§ 12. ODBIÓR PRZEDMIOTU UMOWY</w:t>
      </w:r>
      <w:bookmarkEnd w:id="13"/>
    </w:p>
    <w:p w14:paraId="7A54E498" w14:textId="77777777" w:rsidR="009D6611" w:rsidRDefault="00005831">
      <w:pPr>
        <w:pStyle w:val="Teksttreci0"/>
        <w:numPr>
          <w:ilvl w:val="0"/>
          <w:numId w:val="18"/>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25D292F5" w14:textId="77777777" w:rsidR="009D6611" w:rsidRDefault="00005831">
      <w:pPr>
        <w:pStyle w:val="Teksttreci0"/>
        <w:shd w:val="clear" w:color="auto" w:fill="auto"/>
        <w:tabs>
          <w:tab w:val="left" w:pos="736"/>
        </w:tabs>
        <w:spacing w:after="220"/>
        <w:ind w:left="780"/>
        <w:jc w:val="left"/>
        <w:rPr>
          <w:rFonts w:ascii="Times New Roman" w:hAnsi="Times New Roman" w:cs="Times New Roman"/>
          <w:sz w:val="24"/>
          <w:szCs w:val="24"/>
        </w:rPr>
      </w:pPr>
      <w:r>
        <w:rPr>
          <w:rFonts w:ascii="Times New Roman" w:hAnsi="Times New Roman" w:cs="Times New Roman"/>
          <w:sz w:val="24"/>
          <w:szCs w:val="24"/>
        </w:rPr>
        <w:t>1.1odbiór końcowy,</w:t>
      </w:r>
    </w:p>
    <w:p w14:paraId="1A5C7EAC" w14:textId="77777777" w:rsidR="009D6611" w:rsidRDefault="00005831">
      <w:pPr>
        <w:pStyle w:val="Teksttreci0"/>
        <w:numPr>
          <w:ilvl w:val="0"/>
          <w:numId w:val="18"/>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zgłasza pisemnie gotowość do odbioru częściowego i końcowego Zamawiającemu. Wykonawca jest zobowiązany do powiadomienia o gotowości do odbioru końcowego, załączyć:</w:t>
      </w:r>
    </w:p>
    <w:p w14:paraId="697452C4" w14:textId="77777777" w:rsidR="009D6611" w:rsidRDefault="00005831">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1) wykaz robót zgłoszonych do odbioru końcowego oraz zakres robót budowlanych, dostaw lub usług wykonanych przez podwykonawcę i ich wartość,</w:t>
      </w:r>
    </w:p>
    <w:p w14:paraId="2E981194" w14:textId="77777777" w:rsidR="009D6611" w:rsidRDefault="00005831">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2) powykonawczą inwentaryzację geodezyjną (potwierdzoną przez uprawnionego geodetę na warunkach wskazanych przez Zamawiajacego -  w przypadku odbioru końcowego),</w:t>
      </w:r>
    </w:p>
    <w:p w14:paraId="1AE73595" w14:textId="77777777" w:rsidR="009D6611" w:rsidRDefault="00005831">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3) w stosunku do zastosowanych materiałów lub urządzeń dokumenty stwierdzające ich dopuszczenie do obrotu i powszechnego stosowania np. certyfikat na znak bezpieczeństwa, certyfikat lub deklarację zgodności, aprobatę techniczną itp.,</w:t>
      </w:r>
    </w:p>
    <w:p w14:paraId="32FF4E4D" w14:textId="77777777" w:rsidR="009D6611" w:rsidRDefault="00005831">
      <w:pPr>
        <w:pStyle w:val="Teksttreci0"/>
        <w:shd w:val="clear" w:color="auto" w:fill="auto"/>
        <w:tabs>
          <w:tab w:val="left" w:pos="718"/>
        </w:tabs>
        <w:jc w:val="left"/>
        <w:rPr>
          <w:rFonts w:ascii="Times New Roman" w:hAnsi="Times New Roman" w:cs="Times New Roman"/>
          <w:sz w:val="24"/>
          <w:szCs w:val="24"/>
        </w:rPr>
      </w:pPr>
      <w:r>
        <w:rPr>
          <w:rFonts w:ascii="Times New Roman" w:hAnsi="Times New Roman" w:cs="Times New Roman"/>
          <w:sz w:val="24"/>
          <w:szCs w:val="24"/>
        </w:rPr>
        <w:t xml:space="preserve">      4)oświadczenie o braku zastrzeżenia prawa własności do momentu zapłaty ceny do zastosowanych               materiałów .Brak jakiegokolwiek dokumentu lub stwierdzenie jego wady może stanowić             podstawę do odmowy dokonania odbioru końcowego robót budowlanych objętych niniejszą          umową.</w:t>
      </w:r>
    </w:p>
    <w:p w14:paraId="076BAA28" w14:textId="77777777" w:rsidR="009D6611" w:rsidRDefault="009D6611">
      <w:pPr>
        <w:pStyle w:val="Teksttreci0"/>
        <w:shd w:val="clear" w:color="auto" w:fill="auto"/>
        <w:tabs>
          <w:tab w:val="left" w:pos="718"/>
        </w:tabs>
        <w:jc w:val="left"/>
        <w:rPr>
          <w:rFonts w:ascii="Times New Roman" w:hAnsi="Times New Roman" w:cs="Times New Roman"/>
          <w:sz w:val="24"/>
          <w:szCs w:val="24"/>
        </w:rPr>
      </w:pPr>
    </w:p>
    <w:p w14:paraId="486B6D43" w14:textId="77777777" w:rsidR="009D6611" w:rsidRDefault="009D6611">
      <w:pPr>
        <w:pStyle w:val="Teksttreci0"/>
        <w:shd w:val="clear" w:color="auto" w:fill="auto"/>
        <w:ind w:left="360"/>
        <w:rPr>
          <w:rFonts w:ascii="Times New Roman" w:hAnsi="Times New Roman" w:cs="Times New Roman"/>
          <w:sz w:val="24"/>
          <w:szCs w:val="24"/>
        </w:rPr>
      </w:pPr>
    </w:p>
    <w:p w14:paraId="5C4B8E09" w14:textId="77777777" w:rsidR="009D6611" w:rsidRDefault="009D6611">
      <w:pPr>
        <w:pStyle w:val="Teksttreci0"/>
        <w:shd w:val="clear" w:color="auto" w:fill="auto"/>
        <w:ind w:left="360"/>
        <w:rPr>
          <w:rFonts w:ascii="Times New Roman" w:hAnsi="Times New Roman" w:cs="Times New Roman"/>
          <w:sz w:val="24"/>
          <w:szCs w:val="24"/>
        </w:rPr>
      </w:pPr>
    </w:p>
    <w:p w14:paraId="5994E249" w14:textId="77777777" w:rsidR="009D6611" w:rsidRDefault="00005831">
      <w:pPr>
        <w:pStyle w:val="Teksttreci0"/>
        <w:numPr>
          <w:ilvl w:val="0"/>
          <w:numId w:val="18"/>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Przystąpienie do odbioru częściowego i końcowego przedmiotu umowy nastąpi niezwłocznie, jednak nie później niż w terminie 3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Kierownik budowy oraz przedstawiciel Wykonawcy.</w:t>
      </w:r>
    </w:p>
    <w:p w14:paraId="3FB9DD64" w14:textId="77777777" w:rsidR="009D6611" w:rsidRDefault="00005831">
      <w:pPr>
        <w:pStyle w:val="Teksttreci0"/>
        <w:numPr>
          <w:ilvl w:val="0"/>
          <w:numId w:val="18"/>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częściowego i końcowego strony sporządzają protokół zawierający ustalenia dokonane w toku odbioru. </w:t>
      </w:r>
    </w:p>
    <w:p w14:paraId="586F1B1F" w14:textId="77777777" w:rsidR="009D6611" w:rsidRDefault="00005831">
      <w:pPr>
        <w:pStyle w:val="Teksttreci0"/>
        <w:numPr>
          <w:ilvl w:val="0"/>
          <w:numId w:val="18"/>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Odbiór częściowy i końcowy następuje na podstawie protokołu odbioru podpisanego przez przedstawiciela Zamawiającego, Kierownika budowy i przedstawiciela Wykonawcy.</w:t>
      </w:r>
    </w:p>
    <w:p w14:paraId="39704D47" w14:textId="77777777" w:rsidR="009D6611" w:rsidRDefault="00005831">
      <w:pPr>
        <w:pStyle w:val="Teksttreci0"/>
        <w:numPr>
          <w:ilvl w:val="0"/>
          <w:numId w:val="18"/>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Jeżeli w toku czynności odbioru częściowego i końcowego zostaną stwierdzone wady to Zamawiającemu przysługują następujące uprawnienia:</w:t>
      </w:r>
    </w:p>
    <w:p w14:paraId="24516E8B" w14:textId="77777777" w:rsidR="009D6611" w:rsidRDefault="00005831">
      <w:pPr>
        <w:pStyle w:val="Teksttreci0"/>
        <w:numPr>
          <w:ilvl w:val="0"/>
          <w:numId w:val="19"/>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630A847D" w14:textId="77777777" w:rsidR="009D6611" w:rsidRDefault="00005831">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25899FE1" w14:textId="77777777" w:rsidR="009D6611" w:rsidRDefault="00005831">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w:t>
      </w:r>
    </w:p>
    <w:p w14:paraId="2BC746DE" w14:textId="77777777" w:rsidR="009D6611" w:rsidRDefault="00005831">
      <w:pPr>
        <w:pStyle w:val="Teksttreci0"/>
        <w:shd w:val="clear" w:color="auto" w:fill="auto"/>
        <w:ind w:left="1080" w:firstLine="20"/>
        <w:jc w:val="left"/>
        <w:rPr>
          <w:rFonts w:ascii="Times New Roman" w:hAnsi="Times New Roman" w:cs="Times New Roman"/>
          <w:sz w:val="24"/>
          <w:szCs w:val="24"/>
        </w:rPr>
      </w:pPr>
      <w:r>
        <w:rPr>
          <w:rFonts w:ascii="Times New Roman" w:hAnsi="Times New Roman" w:cs="Times New Roman"/>
          <w:sz w:val="24"/>
          <w:szCs w:val="24"/>
        </w:rPr>
        <w:t>Wykonawcy,</w:t>
      </w:r>
    </w:p>
    <w:p w14:paraId="16F67B1B" w14:textId="77777777" w:rsidR="009D6611" w:rsidRDefault="00005831">
      <w:pPr>
        <w:pStyle w:val="Teksttreci0"/>
        <w:numPr>
          <w:ilvl w:val="0"/>
          <w:numId w:val="19"/>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08DD8717" w14:textId="77777777" w:rsidR="009D6611" w:rsidRDefault="00005831">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35942D63" w14:textId="77777777" w:rsidR="009D6611" w:rsidRDefault="00005831">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109DF301" w14:textId="77777777" w:rsidR="009D6611" w:rsidRDefault="00005831">
      <w:pPr>
        <w:pStyle w:val="Teksttreci0"/>
        <w:numPr>
          <w:ilvl w:val="0"/>
          <w:numId w:val="18"/>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Kierownik budowy inspektor nadzoru. Z czynności odbioru usunięcia wad Strony sporządzają protokół zawierający ustalenia dokonane w toku odbioru.</w:t>
      </w:r>
    </w:p>
    <w:p w14:paraId="16801E25" w14:textId="77777777" w:rsidR="009D6611" w:rsidRDefault="00005831">
      <w:pPr>
        <w:pStyle w:val="Teksttreci0"/>
        <w:numPr>
          <w:ilvl w:val="0"/>
          <w:numId w:val="18"/>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 xml:space="preserve">Nie usunięcie wad w wyznaczonym terminie z przyczyn leżących po stronie Wykonawcy może spowodować zlecenie ich wykonania na rachunek i koszt Wykonawcy, na co wykonawca wyraża zgodę. </w:t>
      </w:r>
    </w:p>
    <w:p w14:paraId="4C112E6F" w14:textId="77777777" w:rsidR="009D6611" w:rsidRDefault="009D6611">
      <w:pPr>
        <w:pStyle w:val="Teksttreci0"/>
        <w:shd w:val="clear" w:color="auto" w:fill="auto"/>
        <w:tabs>
          <w:tab w:val="left" w:pos="419"/>
        </w:tabs>
        <w:ind w:left="360"/>
        <w:rPr>
          <w:rFonts w:ascii="Times New Roman" w:hAnsi="Times New Roman" w:cs="Times New Roman"/>
          <w:sz w:val="24"/>
          <w:szCs w:val="24"/>
        </w:rPr>
      </w:pPr>
    </w:p>
    <w:p w14:paraId="4A2F2C9E" w14:textId="77777777" w:rsidR="009D6611" w:rsidRDefault="00005831">
      <w:pPr>
        <w:pStyle w:val="Teksttreci0"/>
        <w:numPr>
          <w:ilvl w:val="0"/>
          <w:numId w:val="18"/>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Wszelkie powstałe z tego tytułu koszty Zamawiający może pokryć z zabezpieczenia należytego wykonania umowy lub z wynagrodzenia należnego Wykonawcy z tytułu realizacji niniejszej umowy, na co Wykonawca wyraża zgodę.</w:t>
      </w:r>
    </w:p>
    <w:p w14:paraId="0ECF9081" w14:textId="77777777" w:rsidR="009D6611" w:rsidRDefault="00005831">
      <w:pPr>
        <w:pStyle w:val="Teksttreci0"/>
        <w:numPr>
          <w:ilvl w:val="0"/>
          <w:numId w:val="18"/>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4BE755F1" w14:textId="77777777" w:rsidR="009D6611" w:rsidRDefault="00005831">
      <w:pPr>
        <w:pStyle w:val="Teksttreci0"/>
        <w:numPr>
          <w:ilvl w:val="0"/>
          <w:numId w:val="18"/>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04D8D76B" w14:textId="77777777" w:rsidR="009D6611" w:rsidRDefault="00005831">
      <w:pPr>
        <w:pStyle w:val="Nagwek1Znak1"/>
        <w:keepNext/>
        <w:keepLines/>
        <w:shd w:val="clear" w:color="auto" w:fill="auto"/>
        <w:rPr>
          <w:rFonts w:ascii="Times New Roman" w:hAnsi="Times New Roman" w:cs="Times New Roman"/>
          <w:sz w:val="24"/>
          <w:szCs w:val="24"/>
        </w:rPr>
      </w:pPr>
      <w:bookmarkStart w:id="14" w:name="bookmark19"/>
      <w:r>
        <w:rPr>
          <w:rFonts w:ascii="Times New Roman" w:hAnsi="Times New Roman" w:cs="Times New Roman"/>
          <w:sz w:val="24"/>
          <w:szCs w:val="24"/>
        </w:rPr>
        <w:t>§ 13. GWARANCJA i RĘKOJMIA</w:t>
      </w:r>
      <w:bookmarkEnd w:id="14"/>
    </w:p>
    <w:p w14:paraId="0DCCE7AF" w14:textId="77777777" w:rsidR="009D6611" w:rsidRDefault="00005831">
      <w:pPr>
        <w:pStyle w:val="Teksttreci0"/>
        <w:numPr>
          <w:ilvl w:val="0"/>
          <w:numId w:val="20"/>
        </w:numPr>
        <w:shd w:val="clear" w:color="auto" w:fill="auto"/>
        <w:tabs>
          <w:tab w:val="left" w:pos="360"/>
          <w:tab w:val="left" w:leader="dot" w:pos="4176"/>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licząc od dnia bezusterkowego końcowego odbioru robót.</w:t>
      </w:r>
    </w:p>
    <w:p w14:paraId="08E0E6D1" w14:textId="77777777" w:rsidR="009D6611" w:rsidRDefault="00005831">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370382EB" w14:textId="77777777" w:rsidR="009D6611" w:rsidRDefault="00005831">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1CC2448B" w14:textId="77777777" w:rsidR="009D6611" w:rsidRDefault="00005831">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63CC53CC" w14:textId="77777777" w:rsidR="009D6611" w:rsidRDefault="00005831">
      <w:pPr>
        <w:pStyle w:val="Teksttreci0"/>
        <w:numPr>
          <w:ilvl w:val="0"/>
          <w:numId w:val="20"/>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30B7A801" w14:textId="77777777" w:rsidR="009D6611" w:rsidRDefault="00005831">
      <w:pPr>
        <w:pStyle w:val="Teksttreci0"/>
        <w:numPr>
          <w:ilvl w:val="0"/>
          <w:numId w:val="20"/>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10B5019D" w14:textId="77777777" w:rsidR="009D6611" w:rsidRDefault="00005831">
      <w:pPr>
        <w:pStyle w:val="Teksttreci0"/>
        <w:numPr>
          <w:ilvl w:val="0"/>
          <w:numId w:val="20"/>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14:paraId="0B0B8FF2" w14:textId="77777777" w:rsidR="009D6611" w:rsidRDefault="00005831">
      <w:pPr>
        <w:pStyle w:val="Teksttreci0"/>
        <w:numPr>
          <w:ilvl w:val="0"/>
          <w:numId w:val="20"/>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559DFB53" w14:textId="77777777" w:rsidR="009D6611" w:rsidRDefault="00005831">
      <w:pPr>
        <w:pStyle w:val="Teksttreci0"/>
        <w:numPr>
          <w:ilvl w:val="0"/>
          <w:numId w:val="20"/>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14:paraId="28BF72C6" w14:textId="77777777" w:rsidR="009D6611" w:rsidRDefault="009D6611">
      <w:pPr>
        <w:pStyle w:val="Teksttreci0"/>
        <w:shd w:val="clear" w:color="auto" w:fill="auto"/>
        <w:tabs>
          <w:tab w:val="left" w:pos="360"/>
        </w:tabs>
        <w:spacing w:after="300"/>
        <w:jc w:val="left"/>
        <w:rPr>
          <w:rFonts w:ascii="Times New Roman" w:hAnsi="Times New Roman" w:cs="Times New Roman"/>
          <w:sz w:val="24"/>
          <w:szCs w:val="24"/>
        </w:rPr>
      </w:pPr>
    </w:p>
    <w:p w14:paraId="53A2E4AE" w14:textId="77777777" w:rsidR="009D6611" w:rsidRDefault="009D6611">
      <w:pPr>
        <w:pStyle w:val="Teksttreci0"/>
        <w:shd w:val="clear" w:color="auto" w:fill="auto"/>
        <w:tabs>
          <w:tab w:val="left" w:pos="360"/>
        </w:tabs>
        <w:spacing w:after="300"/>
        <w:jc w:val="left"/>
        <w:rPr>
          <w:rFonts w:ascii="Times New Roman" w:hAnsi="Times New Roman" w:cs="Times New Roman"/>
          <w:sz w:val="24"/>
          <w:szCs w:val="24"/>
        </w:rPr>
      </w:pPr>
    </w:p>
    <w:p w14:paraId="2B2BBD61" w14:textId="77777777" w:rsidR="009D6611" w:rsidRDefault="00005831">
      <w:pPr>
        <w:pStyle w:val="Nagwek1Znak1"/>
        <w:keepNext/>
        <w:keepLines/>
        <w:shd w:val="clear" w:color="auto" w:fill="auto"/>
        <w:spacing w:after="360" w:line="240" w:lineRule="auto"/>
        <w:rPr>
          <w:rFonts w:ascii="Times New Roman" w:hAnsi="Times New Roman" w:cs="Times New Roman"/>
          <w:sz w:val="24"/>
          <w:szCs w:val="24"/>
        </w:rPr>
      </w:pPr>
      <w:bookmarkStart w:id="15" w:name="bookmark20"/>
      <w:r>
        <w:rPr>
          <w:rFonts w:ascii="Times New Roman" w:hAnsi="Times New Roman" w:cs="Times New Roman"/>
          <w:sz w:val="24"/>
          <w:szCs w:val="24"/>
        </w:rPr>
        <w:t>§ 14. ZABEZPIECZENIE NALEŻYTEGO WYKONANIA UMOWY</w:t>
      </w:r>
      <w:bookmarkEnd w:id="15"/>
    </w:p>
    <w:p w14:paraId="480D07BB" w14:textId="77777777" w:rsidR="009D6611" w:rsidRDefault="00005831">
      <w:pPr>
        <w:pStyle w:val="Teksttreci0"/>
        <w:numPr>
          <w:ilvl w:val="0"/>
          <w:numId w:val="21"/>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złotych, w formie: ……………… .</w:t>
      </w:r>
      <w:r>
        <w:rPr>
          <w:rFonts w:ascii="Times New Roman" w:hAnsi="Times New Roman" w:cs="Times New Roman"/>
          <w:sz w:val="24"/>
          <w:szCs w:val="24"/>
        </w:rPr>
        <w:tab/>
      </w:r>
    </w:p>
    <w:p w14:paraId="36EE7470" w14:textId="77777777" w:rsidR="009D6611" w:rsidRDefault="00005831">
      <w:pPr>
        <w:pStyle w:val="Teksttreci0"/>
        <w:numPr>
          <w:ilvl w:val="0"/>
          <w:numId w:val="21"/>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74F5CEEA" w14:textId="77777777" w:rsidR="009D6611" w:rsidRDefault="00005831">
      <w:pPr>
        <w:pStyle w:val="Teksttreci0"/>
        <w:numPr>
          <w:ilvl w:val="0"/>
          <w:numId w:val="21"/>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150FEC3C" w14:textId="77777777" w:rsidR="009D6611" w:rsidRDefault="00005831">
      <w:pPr>
        <w:pStyle w:val="Teksttreci0"/>
        <w:numPr>
          <w:ilvl w:val="0"/>
          <w:numId w:val="21"/>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Zwolnienia kwot o których mowa w ust. 2 i 3 następować będą zgodnie z przepisami art. 453 ustawy Prawo zamówień publicznych.</w:t>
      </w:r>
    </w:p>
    <w:p w14:paraId="1EE66BC7" w14:textId="77777777" w:rsidR="009D6611" w:rsidRDefault="00005831">
      <w:pPr>
        <w:pStyle w:val="Teksttreci0"/>
        <w:numPr>
          <w:ilvl w:val="0"/>
          <w:numId w:val="21"/>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08C16AB1" w14:textId="77777777" w:rsidR="009D6611" w:rsidRDefault="009D6611">
      <w:pPr>
        <w:pStyle w:val="Teksttreci0"/>
        <w:shd w:val="clear" w:color="auto" w:fill="auto"/>
        <w:tabs>
          <w:tab w:val="left" w:pos="363"/>
        </w:tabs>
        <w:ind w:left="360"/>
        <w:rPr>
          <w:rFonts w:ascii="Times New Roman" w:hAnsi="Times New Roman" w:cs="Times New Roman"/>
          <w:sz w:val="24"/>
          <w:szCs w:val="24"/>
        </w:rPr>
      </w:pPr>
    </w:p>
    <w:p w14:paraId="7F26C105" w14:textId="77777777" w:rsidR="009D6611" w:rsidRDefault="00005831">
      <w:pPr>
        <w:pStyle w:val="Nagwek1Znak1"/>
        <w:keepNext/>
        <w:keepLines/>
        <w:shd w:val="clear" w:color="auto" w:fill="auto"/>
        <w:rPr>
          <w:rFonts w:ascii="Times New Roman" w:hAnsi="Times New Roman" w:cs="Times New Roman"/>
          <w:sz w:val="24"/>
          <w:szCs w:val="24"/>
        </w:rPr>
      </w:pPr>
      <w:bookmarkStart w:id="16" w:name="bookmark21"/>
      <w:r>
        <w:rPr>
          <w:rFonts w:ascii="Times New Roman" w:hAnsi="Times New Roman" w:cs="Times New Roman"/>
          <w:sz w:val="24"/>
          <w:szCs w:val="24"/>
        </w:rPr>
        <w:t>§ 15. UBEZPIECZENIE</w:t>
      </w:r>
      <w:bookmarkEnd w:id="16"/>
    </w:p>
    <w:p w14:paraId="0CC7C9EA" w14:textId="77777777" w:rsidR="009D6611" w:rsidRDefault="00005831">
      <w:pPr>
        <w:pStyle w:val="Teksttreci0"/>
        <w:numPr>
          <w:ilvl w:val="0"/>
          <w:numId w:val="22"/>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zawrzeć umowę ubezpieczenia odpowiedzialności cywilnej za szkody osobowe i rzeczowe wyrządzone przy realizacji umowy , gdzie suma ubezpieczenia na jedno zdarzenie będzie nie niższa niż 200.000,00 zł (słownie: dwieście tysięcy złotych).Kopię zawartej umowy należy dostarczyć Zamawiającemu przed podpisaniem umowy.( w przypadku jeżeli wykonawca jest ubezpieczony na kwotę nie niższą niż wskazana powyżej ma on jedynie obowiązek dostarczenia kopii potwierdzonej za zgodność z oryginałem Zamawiającemu w dniu podpisania umowy.)</w:t>
      </w:r>
    </w:p>
    <w:p w14:paraId="6799DB77" w14:textId="77777777" w:rsidR="009D6611" w:rsidRDefault="00005831">
      <w:pPr>
        <w:pStyle w:val="Teksttreci0"/>
        <w:numPr>
          <w:ilvl w:val="0"/>
          <w:numId w:val="22"/>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14:paraId="14854CAF" w14:textId="77777777" w:rsidR="009D6611" w:rsidRDefault="00005831">
      <w:pPr>
        <w:pStyle w:val="Teksttreci0"/>
        <w:numPr>
          <w:ilvl w:val="0"/>
          <w:numId w:val="23"/>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58DB90FE" w14:textId="77777777" w:rsidR="009D6611" w:rsidRDefault="00005831">
      <w:pPr>
        <w:pStyle w:val="Teksttreci0"/>
        <w:numPr>
          <w:ilvl w:val="0"/>
          <w:numId w:val="23"/>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7A563BAF" w14:textId="77777777" w:rsidR="009D6611" w:rsidRDefault="009D6611">
      <w:pPr>
        <w:pStyle w:val="Teksttreci0"/>
        <w:shd w:val="clear" w:color="auto" w:fill="auto"/>
        <w:tabs>
          <w:tab w:val="left" w:pos="747"/>
        </w:tabs>
        <w:rPr>
          <w:rFonts w:ascii="Times New Roman" w:hAnsi="Times New Roman" w:cs="Times New Roman"/>
          <w:sz w:val="24"/>
          <w:szCs w:val="24"/>
        </w:rPr>
      </w:pPr>
    </w:p>
    <w:p w14:paraId="593C997D" w14:textId="77777777" w:rsidR="009D6611" w:rsidRDefault="009D6611">
      <w:pPr>
        <w:pStyle w:val="Teksttreci0"/>
        <w:shd w:val="clear" w:color="auto" w:fill="auto"/>
        <w:tabs>
          <w:tab w:val="left" w:pos="747"/>
        </w:tabs>
        <w:rPr>
          <w:rFonts w:ascii="Times New Roman" w:hAnsi="Times New Roman" w:cs="Times New Roman"/>
          <w:sz w:val="24"/>
          <w:szCs w:val="24"/>
        </w:rPr>
      </w:pPr>
    </w:p>
    <w:p w14:paraId="04D9466D" w14:textId="77777777" w:rsidR="009D6611" w:rsidRDefault="009D6611">
      <w:pPr>
        <w:pStyle w:val="Teksttreci0"/>
        <w:shd w:val="clear" w:color="auto" w:fill="auto"/>
        <w:tabs>
          <w:tab w:val="left" w:pos="747"/>
        </w:tabs>
        <w:rPr>
          <w:rFonts w:ascii="Times New Roman" w:hAnsi="Times New Roman" w:cs="Times New Roman"/>
          <w:sz w:val="24"/>
          <w:szCs w:val="24"/>
        </w:rPr>
      </w:pPr>
    </w:p>
    <w:p w14:paraId="1E6F7A4C" w14:textId="77777777" w:rsidR="009D6611" w:rsidRDefault="009D6611">
      <w:pPr>
        <w:pStyle w:val="Teksttreci0"/>
        <w:shd w:val="clear" w:color="auto" w:fill="auto"/>
        <w:tabs>
          <w:tab w:val="left" w:pos="747"/>
        </w:tabs>
        <w:rPr>
          <w:rFonts w:ascii="Times New Roman" w:hAnsi="Times New Roman" w:cs="Times New Roman"/>
          <w:sz w:val="24"/>
          <w:szCs w:val="24"/>
        </w:rPr>
      </w:pPr>
    </w:p>
    <w:p w14:paraId="35B38004" w14:textId="77777777" w:rsidR="009D6611" w:rsidRDefault="00005831">
      <w:pPr>
        <w:pStyle w:val="Teksttreci0"/>
        <w:numPr>
          <w:ilvl w:val="0"/>
          <w:numId w:val="22"/>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zobowiązany jest przedłożyć Zamawiającemu, w terminie 3 dni od daty zawarcia niniejszej umowy, kopie (-ę) polis (-y) ubezpieczeniowych (-ej), a w przypadku gdy okres ubezpieczenia upływa wcześniej niż termin zakończenia prac, zobowiązany jest również </w:t>
      </w:r>
    </w:p>
    <w:p w14:paraId="4242DB17" w14:textId="77777777" w:rsidR="009D6611" w:rsidRDefault="00005831">
      <w:pPr>
        <w:pStyle w:val="Teksttreci0"/>
        <w:shd w:val="clear" w:color="auto" w:fill="auto"/>
        <w:tabs>
          <w:tab w:val="left" w:pos="363"/>
        </w:tabs>
        <w:ind w:left="360"/>
        <w:jc w:val="left"/>
        <w:rPr>
          <w:rFonts w:ascii="Times New Roman" w:hAnsi="Times New Roman" w:cs="Times New Roman"/>
          <w:sz w:val="24"/>
          <w:szCs w:val="24"/>
        </w:rPr>
      </w:pPr>
      <w:r>
        <w:rPr>
          <w:rFonts w:ascii="Times New Roman" w:hAnsi="Times New Roman" w:cs="Times New Roman"/>
          <w:sz w:val="24"/>
          <w:szCs w:val="24"/>
        </w:rPr>
        <w:t>przedłożyć Zamawiającemu, nie później niż ostatniego dnia obowiązywania ubezpieczenia, kopię dowodu jego przedłużenia - pod rygorem zawarcia umowy ubezpieczenia lub przedłużenia ubezpieczenia przez Zamawiającego na koszt Wykonawcy.</w:t>
      </w:r>
    </w:p>
    <w:p w14:paraId="19DBDFB1" w14:textId="77777777" w:rsidR="009D6611" w:rsidRDefault="00005831">
      <w:pPr>
        <w:pStyle w:val="Teksttreci0"/>
        <w:numPr>
          <w:ilvl w:val="0"/>
          <w:numId w:val="22"/>
        </w:numPr>
        <w:shd w:val="clear" w:color="auto" w:fill="auto"/>
        <w:tabs>
          <w:tab w:val="left" w:pos="363"/>
        </w:tabs>
        <w:spacing w:after="300"/>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14:paraId="23215714" w14:textId="77777777" w:rsidR="009D6611" w:rsidRDefault="00005831">
      <w:pPr>
        <w:pStyle w:val="Teksttreci0"/>
        <w:numPr>
          <w:ilvl w:val="0"/>
          <w:numId w:val="22"/>
        </w:numPr>
        <w:shd w:val="clear" w:color="auto" w:fill="auto"/>
        <w:tabs>
          <w:tab w:val="left" w:pos="360"/>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W przypadku nieprzedłożenia przez Wykonawcę kopii polis (-y) ubezpieczeniowych (-ej) w terminie, o którym mowa w ust. 3, Zamawiającemu przysługuje prawo odstąpienia od umowy.</w:t>
      </w:r>
    </w:p>
    <w:p w14:paraId="51166292" w14:textId="77777777" w:rsidR="009D6611" w:rsidRDefault="00005831">
      <w:pPr>
        <w:pStyle w:val="Nagwek1Znak1"/>
        <w:keepNext/>
        <w:keepLines/>
        <w:shd w:val="clear" w:color="auto" w:fill="auto"/>
        <w:spacing w:after="240"/>
        <w:rPr>
          <w:rFonts w:ascii="Times New Roman" w:hAnsi="Times New Roman" w:cs="Times New Roman"/>
          <w:sz w:val="24"/>
          <w:szCs w:val="24"/>
        </w:rPr>
      </w:pPr>
      <w:bookmarkStart w:id="17" w:name="bookmark22"/>
      <w:r>
        <w:rPr>
          <w:rFonts w:ascii="Times New Roman" w:hAnsi="Times New Roman" w:cs="Times New Roman"/>
          <w:sz w:val="24"/>
          <w:szCs w:val="24"/>
        </w:rPr>
        <w:t>§ 16. SPOSÓB REALIZACJI ZAMÓWIENIA</w:t>
      </w:r>
      <w:bookmarkEnd w:id="17"/>
    </w:p>
    <w:p w14:paraId="62D05FBE" w14:textId="77777777" w:rsidR="009D6611" w:rsidRDefault="00005831">
      <w:pPr>
        <w:pStyle w:val="Teksttreci0"/>
        <w:numPr>
          <w:ilvl w:val="0"/>
          <w:numId w:val="2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określonego w § 1 ust. 2 niniejszej umowy i obejmujące min.:</w:t>
      </w:r>
    </w:p>
    <w:p w14:paraId="6EF5DAA8" w14:textId="77777777" w:rsidR="009D6611" w:rsidRDefault="00005831">
      <w:pPr>
        <w:pStyle w:val="Teksttreci0"/>
        <w:ind w:left="360"/>
        <w:rPr>
          <w:rFonts w:ascii="Times New Roman" w:hAnsi="Times New Roman" w:cs="Times New Roman"/>
          <w:sz w:val="24"/>
          <w:szCs w:val="24"/>
        </w:rPr>
      </w:pPr>
      <w:r>
        <w:rPr>
          <w:rFonts w:ascii="Times New Roman" w:hAnsi="Times New Roman" w:cs="Times New Roman"/>
          <w:sz w:val="24"/>
          <w:szCs w:val="24"/>
        </w:rPr>
        <w:t>-  robót ogólno-budowlanych i wykończeniowych</w:t>
      </w:r>
    </w:p>
    <w:p w14:paraId="68D248AE" w14:textId="77777777" w:rsidR="009D6611" w:rsidRDefault="00005831">
      <w:pPr>
        <w:pStyle w:val="Teksttreci0"/>
        <w:ind w:left="360"/>
        <w:rPr>
          <w:rFonts w:ascii="Times New Roman" w:hAnsi="Times New Roman" w:cs="Times New Roman"/>
          <w:sz w:val="24"/>
          <w:szCs w:val="24"/>
        </w:rPr>
      </w:pPr>
      <w:r>
        <w:rPr>
          <w:rFonts w:ascii="Times New Roman" w:hAnsi="Times New Roman" w:cs="Times New Roman"/>
          <w:sz w:val="24"/>
          <w:szCs w:val="24"/>
        </w:rPr>
        <w:t xml:space="preserve">- prowadzenie robót ziemnych </w:t>
      </w:r>
    </w:p>
    <w:p w14:paraId="663B198B" w14:textId="77777777" w:rsidR="009D6611" w:rsidRDefault="00005831">
      <w:pPr>
        <w:pStyle w:val="Teksttreci0"/>
        <w:ind w:left="360"/>
        <w:rPr>
          <w:rFonts w:ascii="Times New Roman" w:hAnsi="Times New Roman" w:cs="Times New Roman"/>
          <w:sz w:val="24"/>
          <w:szCs w:val="24"/>
        </w:rPr>
      </w:pPr>
      <w:r>
        <w:rPr>
          <w:rFonts w:ascii="Times New Roman" w:hAnsi="Times New Roman" w:cs="Times New Roman"/>
          <w:sz w:val="24"/>
          <w:szCs w:val="24"/>
        </w:rPr>
        <w:t xml:space="preserve">- wykonywanie robót brukarskich </w:t>
      </w:r>
    </w:p>
    <w:p w14:paraId="044FDDA4" w14:textId="77777777" w:rsidR="009D6611" w:rsidRDefault="00005831">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 xml:space="preserve">1.1.Wymóg zatrudnienia określony w ust.1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06F67E86" w14:textId="77777777" w:rsidR="009D6611" w:rsidRDefault="00005831">
      <w:pPr>
        <w:pStyle w:val="Teksttreci0"/>
        <w:shd w:val="clear" w:color="auto" w:fill="auto"/>
        <w:rPr>
          <w:rFonts w:ascii="Times New Roman" w:hAnsi="Times New Roman" w:cs="Times New Roman"/>
          <w:sz w:val="24"/>
          <w:szCs w:val="24"/>
        </w:rPr>
      </w:pPr>
      <w:r>
        <w:rPr>
          <w:rFonts w:ascii="Times New Roman" w:hAnsi="Times New Roman" w:cs="Times New Roman"/>
          <w:sz w:val="24"/>
          <w:szCs w:val="24"/>
        </w:rPr>
        <w:t>2. Wymóg zatrudnienia, o którym mowa w ust. 1 nie dotyczy również osób posiadających   uprawnienia    wydane na podstawie innych przepisów, które upoważniają do samodzielnego wykonywania prac bez nadzoru.</w:t>
      </w:r>
    </w:p>
    <w:p w14:paraId="39609905" w14:textId="77777777" w:rsidR="009D6611" w:rsidRDefault="00005831">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3.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49DB3373" w14:textId="77777777" w:rsidR="009D6611" w:rsidRDefault="009D6611">
      <w:pPr>
        <w:pStyle w:val="Teksttreci0"/>
        <w:shd w:val="clear" w:color="auto" w:fill="auto"/>
        <w:tabs>
          <w:tab w:val="left" w:pos="360"/>
        </w:tabs>
        <w:rPr>
          <w:rFonts w:ascii="Times New Roman" w:hAnsi="Times New Roman" w:cs="Times New Roman"/>
          <w:sz w:val="24"/>
          <w:szCs w:val="24"/>
        </w:rPr>
      </w:pPr>
    </w:p>
    <w:p w14:paraId="7951AC6C" w14:textId="77777777" w:rsidR="009D6611" w:rsidRDefault="009D6611">
      <w:pPr>
        <w:pStyle w:val="Teksttreci0"/>
        <w:shd w:val="clear" w:color="auto" w:fill="auto"/>
        <w:tabs>
          <w:tab w:val="left" w:pos="360"/>
        </w:tabs>
        <w:rPr>
          <w:rFonts w:ascii="Times New Roman" w:hAnsi="Times New Roman" w:cs="Times New Roman"/>
          <w:sz w:val="24"/>
          <w:szCs w:val="24"/>
        </w:rPr>
      </w:pPr>
    </w:p>
    <w:p w14:paraId="4D50AFC8" w14:textId="77777777" w:rsidR="009D6611" w:rsidRDefault="00005831">
      <w:pPr>
        <w:pStyle w:val="Teksttreci0"/>
        <w:numPr>
          <w:ilvl w:val="0"/>
          <w:numId w:val="12"/>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2B7471EF" w14:textId="77777777" w:rsidR="009D6611" w:rsidRDefault="00005831">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2D43B558" w14:textId="77777777" w:rsidR="009D6611" w:rsidRDefault="00005831">
      <w:pPr>
        <w:pStyle w:val="Teksttreci0"/>
        <w:numPr>
          <w:ilvl w:val="0"/>
          <w:numId w:val="1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1990AA71" w14:textId="77777777" w:rsidR="009D6611" w:rsidRDefault="00005831">
      <w:pPr>
        <w:pStyle w:val="Teksttreci0"/>
        <w:numPr>
          <w:ilvl w:val="0"/>
          <w:numId w:val="12"/>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5DE770BD" w14:textId="77777777" w:rsidR="009D6611" w:rsidRDefault="00005831">
      <w:pPr>
        <w:pStyle w:val="Teksttreci0"/>
        <w:numPr>
          <w:ilvl w:val="0"/>
          <w:numId w:val="12"/>
        </w:numPr>
        <w:shd w:val="clear" w:color="auto" w:fill="auto"/>
        <w:tabs>
          <w:tab w:val="left" w:pos="377"/>
        </w:tabs>
        <w:ind w:left="284" w:hanging="284"/>
        <w:jc w:val="left"/>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2DCEBA3" w14:textId="77777777" w:rsidR="009D6611" w:rsidRDefault="009D6611">
      <w:pPr>
        <w:pStyle w:val="Teksttreci0"/>
        <w:shd w:val="clear" w:color="auto" w:fill="auto"/>
        <w:tabs>
          <w:tab w:val="left" w:pos="377"/>
        </w:tabs>
        <w:ind w:left="360"/>
        <w:rPr>
          <w:rFonts w:ascii="Times New Roman" w:hAnsi="Times New Roman" w:cs="Times New Roman"/>
          <w:sz w:val="24"/>
          <w:szCs w:val="24"/>
        </w:rPr>
      </w:pPr>
    </w:p>
    <w:p w14:paraId="4048920C" w14:textId="77777777" w:rsidR="009D6611" w:rsidRDefault="00005831">
      <w:pPr>
        <w:pStyle w:val="Nagwek1Znak1"/>
        <w:keepNext/>
        <w:keepLines/>
        <w:shd w:val="clear" w:color="auto" w:fill="auto"/>
        <w:spacing w:after="240"/>
        <w:rPr>
          <w:rFonts w:ascii="Times New Roman" w:hAnsi="Times New Roman" w:cs="Times New Roman"/>
          <w:sz w:val="24"/>
          <w:szCs w:val="24"/>
        </w:rPr>
      </w:pPr>
      <w:bookmarkStart w:id="18" w:name="bookmark23"/>
      <w:r>
        <w:rPr>
          <w:rFonts w:ascii="Times New Roman" w:hAnsi="Times New Roman" w:cs="Times New Roman"/>
          <w:sz w:val="24"/>
          <w:szCs w:val="24"/>
        </w:rPr>
        <w:t>§ 17. KARY UMOWNE</w:t>
      </w:r>
      <w:bookmarkEnd w:id="18"/>
    </w:p>
    <w:p w14:paraId="3B17BB4A" w14:textId="77777777" w:rsidR="009D6611" w:rsidRDefault="00005831">
      <w:pPr>
        <w:pStyle w:val="Teksttreci0"/>
        <w:numPr>
          <w:ilvl w:val="0"/>
          <w:numId w:val="25"/>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1878D310" w14:textId="77777777" w:rsidR="009D6611" w:rsidRDefault="00005831">
      <w:pPr>
        <w:pStyle w:val="Teksttreci0"/>
        <w:numPr>
          <w:ilvl w:val="0"/>
          <w:numId w:val="26"/>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6E45C3BC" w14:textId="77777777" w:rsidR="009D6611" w:rsidRDefault="00005831">
      <w:pPr>
        <w:pStyle w:val="Teksttreci0"/>
        <w:numPr>
          <w:ilvl w:val="0"/>
          <w:numId w:val="27"/>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opóźnienie w wykonaniu przedmiotu umowy - w wysokości 0,1% wynagrodzenia brutto, o którym mowa w § 4 ust. 1 umowy, za każdy rozpoczęty dzień zwłoki, nie więcej niż 15% wynagrodzenia brutto określonego w § 4 ust. 1 umowy. </w:t>
      </w:r>
    </w:p>
    <w:p w14:paraId="0572E29C" w14:textId="77777777" w:rsidR="009D6611" w:rsidRDefault="00005831">
      <w:pPr>
        <w:pStyle w:val="Teksttreci0"/>
        <w:numPr>
          <w:ilvl w:val="0"/>
          <w:numId w:val="27"/>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za opóźnienie 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 § 4 ust. 1 umowy; </w:t>
      </w:r>
    </w:p>
    <w:p w14:paraId="236C2FF3" w14:textId="77777777" w:rsidR="009D6611" w:rsidRDefault="009D6611">
      <w:pPr>
        <w:pStyle w:val="Teksttreci0"/>
        <w:shd w:val="clear" w:color="auto" w:fill="auto"/>
        <w:tabs>
          <w:tab w:val="left" w:pos="1086"/>
        </w:tabs>
        <w:jc w:val="left"/>
        <w:rPr>
          <w:rFonts w:ascii="Times New Roman" w:hAnsi="Times New Roman" w:cs="Times New Roman"/>
          <w:sz w:val="24"/>
          <w:szCs w:val="24"/>
        </w:rPr>
      </w:pPr>
    </w:p>
    <w:p w14:paraId="08783660" w14:textId="77777777" w:rsidR="009D6611" w:rsidRDefault="009D6611">
      <w:pPr>
        <w:pStyle w:val="Teksttreci0"/>
        <w:shd w:val="clear" w:color="auto" w:fill="auto"/>
        <w:tabs>
          <w:tab w:val="left" w:pos="1086"/>
        </w:tabs>
        <w:jc w:val="left"/>
        <w:rPr>
          <w:rFonts w:ascii="Times New Roman" w:hAnsi="Times New Roman" w:cs="Times New Roman"/>
          <w:sz w:val="24"/>
          <w:szCs w:val="24"/>
        </w:rPr>
      </w:pPr>
    </w:p>
    <w:p w14:paraId="06CAC417" w14:textId="77777777" w:rsidR="009D6611" w:rsidRDefault="00005831">
      <w:pPr>
        <w:pStyle w:val="Teksttreci0"/>
        <w:numPr>
          <w:ilvl w:val="0"/>
          <w:numId w:val="27"/>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2BD15736" w14:textId="77777777" w:rsidR="009D6611" w:rsidRDefault="00005831">
      <w:pPr>
        <w:pStyle w:val="Teksttreci0"/>
        <w:numPr>
          <w:ilvl w:val="0"/>
          <w:numId w:val="27"/>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11 ust.9;</w:t>
      </w:r>
    </w:p>
    <w:p w14:paraId="190B7694" w14:textId="77777777" w:rsidR="009D6611" w:rsidRDefault="00005831">
      <w:pPr>
        <w:pStyle w:val="Teksttreci0"/>
        <w:numPr>
          <w:ilvl w:val="0"/>
          <w:numId w:val="27"/>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67D0DBF0" w14:textId="77777777" w:rsidR="009D6611" w:rsidRDefault="00005831">
      <w:pPr>
        <w:pStyle w:val="Teksttreci0"/>
        <w:numPr>
          <w:ilvl w:val="0"/>
          <w:numId w:val="27"/>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52926DAA" w14:textId="77777777" w:rsidR="009D6611" w:rsidRDefault="00005831">
      <w:pPr>
        <w:pStyle w:val="Teksttreci0"/>
        <w:shd w:val="clear" w:color="auto" w:fill="auto"/>
        <w:spacing w:after="240"/>
        <w:jc w:val="center"/>
        <w:rPr>
          <w:rFonts w:ascii="Times New Roman" w:hAnsi="Times New Roman" w:cs="Times New Roman"/>
          <w:sz w:val="24"/>
          <w:szCs w:val="24"/>
        </w:rPr>
      </w:pPr>
      <w:r>
        <w:rPr>
          <w:rFonts w:ascii="Times New Roman" w:hAnsi="Times New Roman" w:cs="Times New Roman"/>
          <w:sz w:val="24"/>
          <w:szCs w:val="24"/>
        </w:rPr>
        <w:t>      o podwykonawstwo lub jej zmiany w wysokości 1000 zł za każdy przypadek z osobna;</w:t>
      </w:r>
    </w:p>
    <w:p w14:paraId="5685E6AD" w14:textId="77777777" w:rsidR="009D6611" w:rsidRDefault="00005831">
      <w:pPr>
        <w:pStyle w:val="Teksttreci0"/>
        <w:numPr>
          <w:ilvl w:val="0"/>
          <w:numId w:val="27"/>
        </w:numPr>
        <w:shd w:val="clear" w:color="auto" w:fill="auto"/>
        <w:tabs>
          <w:tab w:val="left" w:pos="1082"/>
        </w:tabs>
        <w:ind w:left="1080" w:hanging="360"/>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200 zł za każdy rozpoczęty dzień zwłoki, licząc od dnia upływu terminu.</w:t>
      </w:r>
    </w:p>
    <w:p w14:paraId="69EF6578" w14:textId="77777777" w:rsidR="009D6611" w:rsidRDefault="009D6611">
      <w:pPr>
        <w:pStyle w:val="Teksttreci0"/>
        <w:shd w:val="clear" w:color="auto" w:fill="auto"/>
        <w:tabs>
          <w:tab w:val="left" w:pos="1082"/>
        </w:tabs>
        <w:rPr>
          <w:rFonts w:ascii="Times New Roman" w:hAnsi="Times New Roman" w:cs="Times New Roman"/>
          <w:sz w:val="24"/>
          <w:szCs w:val="24"/>
        </w:rPr>
      </w:pPr>
    </w:p>
    <w:p w14:paraId="201498A5" w14:textId="77777777" w:rsidR="009D6611" w:rsidRDefault="00005831">
      <w:pPr>
        <w:pStyle w:val="Teksttreci0"/>
        <w:numPr>
          <w:ilvl w:val="0"/>
          <w:numId w:val="26"/>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5130A292" w14:textId="77777777" w:rsidR="009D6611" w:rsidRDefault="00005831">
      <w:pPr>
        <w:pStyle w:val="Teksttreci0"/>
        <w:numPr>
          <w:ilvl w:val="0"/>
          <w:numId w:val="28"/>
        </w:numPr>
        <w:shd w:val="clear" w:color="auto" w:fill="auto"/>
        <w:tabs>
          <w:tab w:val="left" w:pos="1082"/>
        </w:tabs>
        <w:spacing w:after="40"/>
        <w:ind w:left="1080" w:hanging="360"/>
        <w:rPr>
          <w:rFonts w:ascii="Times New Roman" w:hAnsi="Times New Roman" w:cs="Times New Roman"/>
          <w:sz w:val="24"/>
          <w:szCs w:val="24"/>
        </w:rPr>
      </w:pPr>
      <w:r>
        <w:rPr>
          <w:rFonts w:ascii="Times New Roman" w:hAnsi="Times New Roman" w:cs="Times New Roman"/>
          <w:sz w:val="24"/>
          <w:szCs w:val="24"/>
        </w:rPr>
        <w:t xml:space="preserve">za opóźnienie w przystąpieniu do odbioru przedmiotu umowy w wysokości 0,1% wynagrodzenia brutto, o którym mowa w § 4 umowy, za każdy rozpoczęty dzień zwłoki, licząc od następnego dnia po terminie, w którym odbiór powinien się rozpocząć, </w:t>
      </w:r>
    </w:p>
    <w:p w14:paraId="51D99075" w14:textId="77777777" w:rsidR="009D6611" w:rsidRDefault="00005831">
      <w:pPr>
        <w:pStyle w:val="Teksttreci0"/>
        <w:numPr>
          <w:ilvl w:val="0"/>
          <w:numId w:val="28"/>
        </w:numPr>
        <w:shd w:val="clear" w:color="auto" w:fill="auto"/>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2287B50B" w14:textId="77777777" w:rsidR="009D6611" w:rsidRDefault="00005831">
      <w:pPr>
        <w:pStyle w:val="Teksttreci0"/>
        <w:numPr>
          <w:ilvl w:val="0"/>
          <w:numId w:val="25"/>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14:paraId="4B3926FC" w14:textId="77777777" w:rsidR="009D6611" w:rsidRDefault="00005831">
      <w:pPr>
        <w:pStyle w:val="Teksttreci0"/>
        <w:numPr>
          <w:ilvl w:val="0"/>
          <w:numId w:val="25"/>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6A997007" w14:textId="77777777" w:rsidR="009D6611" w:rsidRDefault="00005831">
      <w:pPr>
        <w:pStyle w:val="Teksttreci0"/>
        <w:numPr>
          <w:ilvl w:val="0"/>
          <w:numId w:val="25"/>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1B6BBE9F" w14:textId="77777777" w:rsidR="009D6611" w:rsidRDefault="00005831">
      <w:pPr>
        <w:pStyle w:val="Teksttreci0"/>
        <w:numPr>
          <w:ilvl w:val="0"/>
          <w:numId w:val="25"/>
        </w:numPr>
        <w:shd w:val="clear" w:color="auto" w:fill="auto"/>
        <w:tabs>
          <w:tab w:val="left" w:pos="360"/>
        </w:tabs>
        <w:spacing w:after="240" w:line="348" w:lineRule="auto"/>
        <w:ind w:left="360" w:hanging="360"/>
        <w:rPr>
          <w:rFonts w:ascii="Times New Roman" w:hAnsi="Times New Roman" w:cs="Times New Roman"/>
          <w:sz w:val="24"/>
          <w:szCs w:val="24"/>
        </w:rPr>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14:paraId="0F7C99D4" w14:textId="77777777" w:rsidR="009D6611" w:rsidRDefault="009D6611">
      <w:pPr>
        <w:pStyle w:val="Teksttreci0"/>
        <w:shd w:val="clear" w:color="auto" w:fill="auto"/>
        <w:tabs>
          <w:tab w:val="left" w:pos="360"/>
        </w:tabs>
        <w:spacing w:after="240" w:line="348" w:lineRule="auto"/>
        <w:ind w:left="360"/>
        <w:rPr>
          <w:rFonts w:ascii="Times New Roman" w:hAnsi="Times New Roman" w:cs="Times New Roman"/>
          <w:sz w:val="24"/>
          <w:szCs w:val="24"/>
        </w:rPr>
      </w:pPr>
    </w:p>
    <w:p w14:paraId="3A26191B" w14:textId="77777777" w:rsidR="009D6611" w:rsidRDefault="009D6611">
      <w:pPr>
        <w:pStyle w:val="Teksttreci0"/>
        <w:shd w:val="clear" w:color="auto" w:fill="auto"/>
        <w:tabs>
          <w:tab w:val="left" w:pos="360"/>
        </w:tabs>
        <w:spacing w:after="240" w:line="348" w:lineRule="auto"/>
        <w:ind w:left="360"/>
        <w:rPr>
          <w:rFonts w:ascii="Times New Roman" w:hAnsi="Times New Roman" w:cs="Times New Roman"/>
          <w:sz w:val="24"/>
          <w:szCs w:val="24"/>
        </w:rPr>
      </w:pPr>
    </w:p>
    <w:p w14:paraId="629DF866" w14:textId="77777777" w:rsidR="009D6611" w:rsidRDefault="009D6611">
      <w:pPr>
        <w:pStyle w:val="Nagwek1Znak1"/>
        <w:keepNext/>
        <w:keepLines/>
        <w:shd w:val="clear" w:color="auto" w:fill="auto"/>
        <w:spacing w:after="240"/>
      </w:pPr>
    </w:p>
    <w:p w14:paraId="614F47DB" w14:textId="77777777" w:rsidR="009D6611" w:rsidRDefault="00005831">
      <w:pPr>
        <w:pStyle w:val="Nagwek1Znak1"/>
        <w:keepNext/>
        <w:keepLines/>
        <w:shd w:val="clear" w:color="auto" w:fill="auto"/>
        <w:spacing w:after="240"/>
        <w:rPr>
          <w:rFonts w:ascii="Times New Roman" w:hAnsi="Times New Roman" w:cs="Times New Roman"/>
          <w:sz w:val="24"/>
          <w:szCs w:val="24"/>
        </w:rPr>
      </w:pPr>
      <w:bookmarkStart w:id="19" w:name="bookmark24"/>
      <w:r>
        <w:rPr>
          <w:rFonts w:ascii="Times New Roman" w:hAnsi="Times New Roman" w:cs="Times New Roman"/>
          <w:sz w:val="24"/>
          <w:szCs w:val="24"/>
        </w:rPr>
        <w:t>§ 18. ODSTĄPIENIE OD UMOWY</w:t>
      </w:r>
      <w:bookmarkEnd w:id="19"/>
    </w:p>
    <w:p w14:paraId="39847E7E" w14:textId="77777777" w:rsidR="009D6611" w:rsidRDefault="00005831">
      <w:pPr>
        <w:pStyle w:val="Teksttreci0"/>
        <w:numPr>
          <w:ilvl w:val="0"/>
          <w:numId w:val="29"/>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2AF56AC3" w14:textId="77777777" w:rsidR="009D6611" w:rsidRDefault="00005831">
      <w:pPr>
        <w:pStyle w:val="Teksttreci0"/>
        <w:numPr>
          <w:ilvl w:val="0"/>
          <w:numId w:val="29"/>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14:paraId="240D7D27" w14:textId="77777777" w:rsidR="009D6611" w:rsidRDefault="00005831">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14:paraId="3487117E" w14:textId="77777777" w:rsidR="009D6611" w:rsidRDefault="00005831">
      <w:pPr>
        <w:pStyle w:val="Teksttreci0"/>
        <w:numPr>
          <w:ilvl w:val="0"/>
          <w:numId w:val="30"/>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14:paraId="3CB6DDD3" w14:textId="77777777" w:rsidR="009D6611" w:rsidRDefault="00005831">
      <w:pPr>
        <w:pStyle w:val="Teksttreci0"/>
        <w:numPr>
          <w:ilvl w:val="0"/>
          <w:numId w:val="30"/>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4E68B354" w14:textId="77777777" w:rsidR="009D6611" w:rsidRDefault="00005831">
      <w:pPr>
        <w:pStyle w:val="Teksttreci0"/>
        <w:numPr>
          <w:ilvl w:val="0"/>
          <w:numId w:val="30"/>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21B488E4" w14:textId="77777777" w:rsidR="009D6611" w:rsidRDefault="00005831">
      <w:pPr>
        <w:pStyle w:val="Teksttreci0"/>
        <w:numPr>
          <w:ilvl w:val="0"/>
          <w:numId w:val="30"/>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25F45178" w14:textId="77777777" w:rsidR="009D6611" w:rsidRDefault="00005831">
      <w:pPr>
        <w:pStyle w:val="Teksttreci0"/>
        <w:numPr>
          <w:ilvl w:val="0"/>
          <w:numId w:val="30"/>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8E63CBD" w14:textId="77777777" w:rsidR="009D6611" w:rsidRDefault="00005831">
      <w:pPr>
        <w:pStyle w:val="Teksttreci0"/>
        <w:numPr>
          <w:ilvl w:val="0"/>
          <w:numId w:val="29"/>
        </w:numPr>
        <w:shd w:val="clear" w:color="auto" w:fill="auto"/>
        <w:tabs>
          <w:tab w:val="left" w:pos="360"/>
        </w:tabs>
        <w:spacing w:after="120"/>
        <w:ind w:left="360" w:hanging="360"/>
        <w:jc w:val="left"/>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14:paraId="23B4F7D4" w14:textId="77777777" w:rsidR="009D6611" w:rsidRDefault="00005831">
      <w:pPr>
        <w:pStyle w:val="Teksttreci0"/>
        <w:shd w:val="clear" w:color="auto" w:fill="auto"/>
        <w:tabs>
          <w:tab w:val="left" w:pos="360"/>
        </w:tabs>
        <w:spacing w:after="120"/>
        <w:jc w:val="left"/>
        <w:rPr>
          <w:rFonts w:ascii="Times New Roman" w:hAnsi="Times New Roman" w:cs="Times New Roman"/>
          <w:sz w:val="24"/>
          <w:szCs w:val="24"/>
        </w:rPr>
      </w:pPr>
      <w:r>
        <w:rPr>
          <w:rFonts w:ascii="Times New Roman" w:hAnsi="Times New Roman" w:cs="Times New Roman"/>
          <w:sz w:val="24"/>
          <w:szCs w:val="24"/>
        </w:rPr>
        <w:t xml:space="preserve">      pkt 1) - 5) z podaniem przyczyny odstąpienia.</w:t>
      </w:r>
    </w:p>
    <w:p w14:paraId="70943955" w14:textId="77777777" w:rsidR="009D6611" w:rsidRDefault="00005831">
      <w:pPr>
        <w:pStyle w:val="Teksttreci0"/>
        <w:numPr>
          <w:ilvl w:val="0"/>
          <w:numId w:val="29"/>
        </w:numPr>
        <w:shd w:val="clear" w:color="auto" w:fill="auto"/>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0168705D" w14:textId="77777777" w:rsidR="009D6611" w:rsidRDefault="00005831">
      <w:pPr>
        <w:pStyle w:val="Teksttreci0"/>
        <w:numPr>
          <w:ilvl w:val="0"/>
          <w:numId w:val="29"/>
        </w:numPr>
        <w:shd w:val="clear" w:color="auto" w:fill="auto"/>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14:paraId="1EAB4447" w14:textId="77777777" w:rsidR="009D6611" w:rsidRDefault="00005831">
      <w:pPr>
        <w:pStyle w:val="Teksttreci0"/>
        <w:numPr>
          <w:ilvl w:val="0"/>
          <w:numId w:val="29"/>
        </w:numPr>
        <w:shd w:val="clear" w:color="auto" w:fill="auto"/>
        <w:tabs>
          <w:tab w:val="left" w:pos="360"/>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2B671CE1" w14:textId="77777777" w:rsidR="009D6611" w:rsidRDefault="00005831">
      <w:pPr>
        <w:pStyle w:val="Teksttreci0"/>
        <w:numPr>
          <w:ilvl w:val="0"/>
          <w:numId w:val="34"/>
        </w:numPr>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wstrzymania wykonywania robót poza mającymi na celu ochronę życia i własności i zabezpieczenia przerwanych robót,</w:t>
      </w:r>
    </w:p>
    <w:p w14:paraId="2DCBB4D9" w14:textId="77777777" w:rsidR="009D6611" w:rsidRDefault="009D6611">
      <w:pPr>
        <w:pStyle w:val="Teksttreci0"/>
        <w:shd w:val="clear" w:color="auto" w:fill="auto"/>
        <w:spacing w:line="348" w:lineRule="auto"/>
        <w:rPr>
          <w:rFonts w:ascii="Times New Roman" w:hAnsi="Times New Roman" w:cs="Times New Roman"/>
          <w:sz w:val="24"/>
          <w:szCs w:val="24"/>
        </w:rPr>
      </w:pPr>
    </w:p>
    <w:p w14:paraId="7AE5C780" w14:textId="77777777" w:rsidR="009D6611" w:rsidRDefault="009D6611">
      <w:pPr>
        <w:pStyle w:val="Teksttreci0"/>
        <w:shd w:val="clear" w:color="auto" w:fill="auto"/>
        <w:spacing w:line="348" w:lineRule="auto"/>
        <w:rPr>
          <w:rFonts w:ascii="Times New Roman" w:hAnsi="Times New Roman" w:cs="Times New Roman"/>
          <w:sz w:val="24"/>
          <w:szCs w:val="24"/>
        </w:rPr>
      </w:pPr>
    </w:p>
    <w:p w14:paraId="5C2379D0" w14:textId="77777777" w:rsidR="009D6611" w:rsidRDefault="00005831">
      <w:pPr>
        <w:pStyle w:val="Teksttreci0"/>
        <w:shd w:val="clear" w:color="auto" w:fill="auto"/>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58050FFB" w14:textId="77777777" w:rsidR="009D6611" w:rsidRDefault="00005831">
      <w:pPr>
        <w:pStyle w:val="Teksttreci0"/>
        <w:numPr>
          <w:ilvl w:val="0"/>
          <w:numId w:val="29"/>
        </w:numPr>
        <w:shd w:val="clear" w:color="auto" w:fill="auto"/>
        <w:tabs>
          <w:tab w:val="left" w:pos="360"/>
        </w:tabs>
        <w:spacing w:after="540"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14:paraId="5542EDD8" w14:textId="77777777" w:rsidR="009D6611" w:rsidRDefault="00005831">
      <w:pPr>
        <w:pStyle w:val="Nagwek1Znak1"/>
        <w:keepNext/>
        <w:keepLines/>
        <w:shd w:val="clear" w:color="auto" w:fill="auto"/>
        <w:ind w:right="320"/>
        <w:rPr>
          <w:rFonts w:ascii="Times New Roman" w:hAnsi="Times New Roman" w:cs="Times New Roman"/>
          <w:sz w:val="24"/>
          <w:szCs w:val="24"/>
        </w:rPr>
      </w:pPr>
      <w:bookmarkStart w:id="20" w:name="bookmark25"/>
      <w:r>
        <w:rPr>
          <w:rFonts w:ascii="Times New Roman" w:hAnsi="Times New Roman" w:cs="Times New Roman"/>
          <w:sz w:val="24"/>
          <w:szCs w:val="24"/>
        </w:rPr>
        <w:t>§ 19. ZMIANA UMOWY</w:t>
      </w:r>
      <w:bookmarkEnd w:id="20"/>
    </w:p>
    <w:p w14:paraId="03AB5343" w14:textId="77777777" w:rsidR="009D6611" w:rsidRDefault="00005831">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5EA5D202" w14:textId="77777777" w:rsidR="009D6611" w:rsidRDefault="00005831">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1A767810" w14:textId="77777777" w:rsidR="009D6611" w:rsidRDefault="00005831">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14:paraId="4DE8AF6A" w14:textId="77777777" w:rsidR="009D6611" w:rsidRDefault="00005831">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14:paraId="729E58C9" w14:textId="77777777" w:rsidR="009D6611" w:rsidRDefault="00005831">
      <w:pPr>
        <w:pStyle w:val="Teksttreci0"/>
        <w:shd w:val="clear" w:color="auto" w:fill="auto"/>
        <w:tabs>
          <w:tab w:val="left" w:pos="1088"/>
        </w:tabs>
        <w:rPr>
          <w:rFonts w:ascii="Times New Roman" w:hAnsi="Times New Roman" w:cs="Times New Roman"/>
          <w:sz w:val="24"/>
          <w:szCs w:val="24"/>
        </w:rPr>
      </w:pPr>
      <w:r>
        <w:rPr>
          <w:rFonts w:ascii="Times New Roman" w:hAnsi="Times New Roman" w:cs="Times New Roman"/>
          <w:sz w:val="24"/>
          <w:szCs w:val="24"/>
        </w:rPr>
        <w:t xml:space="preserve">              b) przekroczenie zakreślonych przez prawo terminów wydawania decyzji, zezwoleń itp.</w:t>
      </w:r>
    </w:p>
    <w:p w14:paraId="3FC10AB6" w14:textId="77777777" w:rsidR="009D6611" w:rsidRDefault="00005831">
      <w:pPr>
        <w:pStyle w:val="Teksttreci0"/>
        <w:numPr>
          <w:ilvl w:val="0"/>
          <w:numId w:val="32"/>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zmian będących następstwem działania organów administracji lub osób indywidualnych:</w:t>
      </w:r>
    </w:p>
    <w:p w14:paraId="6BC4ACF9" w14:textId="77777777" w:rsidR="009D6611" w:rsidRDefault="00005831">
      <w:pPr>
        <w:pStyle w:val="Teksttreci0"/>
        <w:shd w:val="clear" w:color="auto" w:fill="auto"/>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732CC9E2" w14:textId="77777777" w:rsidR="009D6611" w:rsidRDefault="00005831">
      <w:pPr>
        <w:pStyle w:val="Teksttreci0"/>
        <w:numPr>
          <w:ilvl w:val="0"/>
          <w:numId w:val="33"/>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14:paraId="1849E601" w14:textId="77777777" w:rsidR="009D6611" w:rsidRDefault="00005831">
      <w:pPr>
        <w:pStyle w:val="Teksttreci0"/>
        <w:numPr>
          <w:ilvl w:val="0"/>
          <w:numId w:val="33"/>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6609746D" w14:textId="77777777" w:rsidR="009D6611" w:rsidRDefault="00005831">
      <w:pPr>
        <w:pStyle w:val="Teksttreci0"/>
        <w:numPr>
          <w:ilvl w:val="0"/>
          <w:numId w:val="33"/>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13C45F0E" w14:textId="77777777" w:rsidR="009D6611" w:rsidRDefault="00005831">
      <w:pPr>
        <w:pStyle w:val="Teksttreci0"/>
        <w:numPr>
          <w:ilvl w:val="0"/>
          <w:numId w:val="33"/>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6F7F4D50" w14:textId="77777777" w:rsidR="009D6611" w:rsidRDefault="009D6611">
      <w:pPr>
        <w:pStyle w:val="Teksttreci0"/>
        <w:shd w:val="clear" w:color="auto" w:fill="auto"/>
        <w:tabs>
          <w:tab w:val="left" w:pos="1088"/>
        </w:tabs>
        <w:spacing w:after="120"/>
        <w:rPr>
          <w:rFonts w:ascii="Times New Roman" w:hAnsi="Times New Roman" w:cs="Times New Roman"/>
          <w:sz w:val="24"/>
          <w:szCs w:val="24"/>
        </w:rPr>
      </w:pPr>
    </w:p>
    <w:p w14:paraId="01C5DCDE" w14:textId="77777777" w:rsidR="009D6611" w:rsidRDefault="009D6611">
      <w:pPr>
        <w:pStyle w:val="Teksttreci0"/>
        <w:shd w:val="clear" w:color="auto" w:fill="auto"/>
        <w:tabs>
          <w:tab w:val="left" w:pos="1088"/>
        </w:tabs>
        <w:spacing w:after="120"/>
        <w:rPr>
          <w:rFonts w:ascii="Times New Roman" w:hAnsi="Times New Roman" w:cs="Times New Roman"/>
          <w:sz w:val="24"/>
          <w:szCs w:val="24"/>
        </w:rPr>
      </w:pPr>
    </w:p>
    <w:p w14:paraId="1EB6EC38" w14:textId="77777777" w:rsidR="009D6611" w:rsidRDefault="009D6611">
      <w:pPr>
        <w:pStyle w:val="Teksttreci0"/>
        <w:shd w:val="clear" w:color="auto" w:fill="auto"/>
        <w:tabs>
          <w:tab w:val="left" w:pos="1088"/>
        </w:tabs>
        <w:spacing w:after="120"/>
        <w:rPr>
          <w:rFonts w:ascii="Times New Roman" w:hAnsi="Times New Roman" w:cs="Times New Roman"/>
          <w:sz w:val="24"/>
          <w:szCs w:val="24"/>
        </w:rPr>
      </w:pPr>
    </w:p>
    <w:p w14:paraId="6A90E354" w14:textId="77777777" w:rsidR="009D6611" w:rsidRDefault="009D6611">
      <w:pPr>
        <w:pStyle w:val="Teksttreci0"/>
        <w:shd w:val="clear" w:color="auto" w:fill="auto"/>
        <w:tabs>
          <w:tab w:val="left" w:pos="1088"/>
        </w:tabs>
        <w:spacing w:after="120"/>
        <w:rPr>
          <w:rFonts w:ascii="Times New Roman" w:hAnsi="Times New Roman" w:cs="Times New Roman"/>
          <w:sz w:val="24"/>
          <w:szCs w:val="24"/>
        </w:rPr>
      </w:pPr>
    </w:p>
    <w:p w14:paraId="536E0D31" w14:textId="77777777" w:rsidR="009D6611" w:rsidRDefault="00005831">
      <w:pPr>
        <w:pStyle w:val="Teksttreci0"/>
        <w:numPr>
          <w:ilvl w:val="0"/>
          <w:numId w:val="32"/>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3FFCFE6C" w14:textId="77777777" w:rsidR="009D6611" w:rsidRDefault="00005831">
      <w:pPr>
        <w:pStyle w:val="Teksttreci0"/>
        <w:shd w:val="clear" w:color="auto" w:fill="auto"/>
        <w:spacing w:after="60"/>
        <w:ind w:left="1080" w:hanging="360"/>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67B9451B" w14:textId="77777777" w:rsidR="009D6611" w:rsidRDefault="00005831">
      <w:pPr>
        <w:pStyle w:val="Teksttreci0"/>
        <w:numPr>
          <w:ilvl w:val="0"/>
          <w:numId w:val="32"/>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499D0EC6" w14:textId="77777777" w:rsidR="009D6611" w:rsidRDefault="00005831">
      <w:pPr>
        <w:pStyle w:val="Teksttreci0"/>
        <w:numPr>
          <w:ilvl w:val="0"/>
          <w:numId w:val="32"/>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294CA656" w14:textId="77777777" w:rsidR="009D6611" w:rsidRDefault="00005831">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7C95F400" w14:textId="77777777" w:rsidR="009D6611" w:rsidRDefault="009D6611">
      <w:pPr>
        <w:pStyle w:val="Teksttreci0"/>
        <w:shd w:val="clear" w:color="auto" w:fill="auto"/>
        <w:rPr>
          <w:rFonts w:ascii="Times New Roman" w:hAnsi="Times New Roman" w:cs="Times New Roman"/>
          <w:sz w:val="24"/>
          <w:szCs w:val="24"/>
        </w:rPr>
      </w:pPr>
    </w:p>
    <w:p w14:paraId="1FBE9E23" w14:textId="77777777" w:rsidR="009D6611" w:rsidRDefault="00005831">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14:paraId="6EC55B2F" w14:textId="77777777" w:rsidR="009D6611" w:rsidRDefault="00005831">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1) konieczności zrealizowania jakiejkolwiek części przedmiotu umowy przy zastosowaniu innych rozwiązań niż wskazane w Specyfikacji Warunków Zamówienia (SWZ), a wynikających ze stwierdzonych wad lub zmiany stanu prawnego w oparciu, o który je przygotowano,</w:t>
      </w:r>
    </w:p>
    <w:p w14:paraId="24481C4D" w14:textId="77777777" w:rsidR="009D6611" w:rsidRDefault="00005831">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14:paraId="7D72841F" w14:textId="77777777" w:rsidR="009D6611" w:rsidRDefault="00005831">
      <w:pPr>
        <w:pStyle w:val="Teksttreci0"/>
        <w:numPr>
          <w:ilvl w:val="0"/>
          <w:numId w:val="26"/>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2D438469" w14:textId="77777777" w:rsidR="009D6611" w:rsidRDefault="00005831">
      <w:pPr>
        <w:pStyle w:val="Teksttreci0"/>
        <w:numPr>
          <w:ilvl w:val="0"/>
          <w:numId w:val="26"/>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wystąpienia siły wyższej uniemożliwiającej wykonanie przedmiotu umowy zgodnie z postanowieniami umownymi,</w:t>
      </w:r>
    </w:p>
    <w:p w14:paraId="123B8065" w14:textId="77777777" w:rsidR="009D6611" w:rsidRDefault="00005831">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14:paraId="0FB96AC7" w14:textId="77777777" w:rsidR="009D6611" w:rsidRDefault="00005831">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 przedłużenie terminu realizacji zamówienia Wykonawcy nie przysługuje dodatkowe wynagrodzenie.</w:t>
      </w:r>
    </w:p>
    <w:p w14:paraId="5741FDBA" w14:textId="77777777" w:rsidR="009D6611" w:rsidRDefault="009D6611">
      <w:pPr>
        <w:pStyle w:val="Teksttreci0"/>
        <w:shd w:val="clear" w:color="auto" w:fill="auto"/>
        <w:tabs>
          <w:tab w:val="left" w:pos="360"/>
        </w:tabs>
        <w:ind w:left="360"/>
        <w:rPr>
          <w:rFonts w:ascii="Times New Roman" w:hAnsi="Times New Roman" w:cs="Times New Roman"/>
          <w:sz w:val="24"/>
          <w:szCs w:val="24"/>
        </w:rPr>
      </w:pPr>
    </w:p>
    <w:p w14:paraId="19AFB392" w14:textId="77777777" w:rsidR="009D6611" w:rsidRDefault="009D6611">
      <w:pPr>
        <w:pStyle w:val="Teksttreci0"/>
        <w:shd w:val="clear" w:color="auto" w:fill="auto"/>
        <w:tabs>
          <w:tab w:val="left" w:pos="360"/>
        </w:tabs>
        <w:rPr>
          <w:rFonts w:ascii="Times New Roman" w:hAnsi="Times New Roman" w:cs="Times New Roman"/>
          <w:sz w:val="24"/>
          <w:szCs w:val="24"/>
        </w:rPr>
      </w:pPr>
    </w:p>
    <w:p w14:paraId="0488AA34" w14:textId="77777777" w:rsidR="009D6611" w:rsidRDefault="00005831">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nie dopuszcza zmiany terminu wykonania zamówienia w przypadkach zawinionych przez Wykonawcę.</w:t>
      </w:r>
    </w:p>
    <w:p w14:paraId="09F64F48" w14:textId="77777777" w:rsidR="009D6611" w:rsidRDefault="00005831">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14:paraId="494C2E16" w14:textId="77777777" w:rsidR="009D6611" w:rsidRDefault="00005831">
      <w:pPr>
        <w:pStyle w:val="Teksttreci0"/>
        <w:numPr>
          <w:ilvl w:val="0"/>
          <w:numId w:val="31"/>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14:paraId="0A90CCED" w14:textId="77777777" w:rsidR="009D6611" w:rsidRDefault="00005831">
      <w:pPr>
        <w:pStyle w:val="Teksttreci0"/>
        <w:numPr>
          <w:ilvl w:val="0"/>
          <w:numId w:val="31"/>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14:paraId="701245C9" w14:textId="77777777" w:rsidR="009D6611" w:rsidRDefault="00005831">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14:paraId="080C17E0" w14:textId="77777777" w:rsidR="009D6611" w:rsidRDefault="00005831">
      <w:pPr>
        <w:pStyle w:val="Teksttreci0"/>
        <w:shd w:val="clear" w:color="auto" w:fill="auto"/>
        <w:spacing w:after="240"/>
        <w:ind w:left="36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p>
    <w:p w14:paraId="52FC968F" w14:textId="77777777" w:rsidR="009D6611" w:rsidRDefault="00005831">
      <w:pPr>
        <w:pStyle w:val="Nagwek1Znak1"/>
        <w:keepNext/>
        <w:keepLines/>
        <w:shd w:val="clear" w:color="auto" w:fill="auto"/>
        <w:spacing w:after="400"/>
        <w:rPr>
          <w:rFonts w:ascii="Times New Roman" w:hAnsi="Times New Roman" w:cs="Times New Roman"/>
          <w:sz w:val="24"/>
          <w:szCs w:val="24"/>
        </w:rPr>
      </w:pPr>
      <w:bookmarkStart w:id="21" w:name="bookmark26"/>
      <w:r>
        <w:rPr>
          <w:rFonts w:ascii="Times New Roman" w:hAnsi="Times New Roman" w:cs="Times New Roman"/>
          <w:sz w:val="24"/>
          <w:szCs w:val="24"/>
        </w:rPr>
        <w:t>§ 20. POSTANOWIENIA KOŃCOWE</w:t>
      </w:r>
      <w:bookmarkEnd w:id="21"/>
    </w:p>
    <w:p w14:paraId="3F28CFE7" w14:textId="77777777" w:rsidR="009D6611" w:rsidRDefault="00005831">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1BBCB699" w14:textId="77777777" w:rsidR="009D6611" w:rsidRDefault="00005831">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1.2.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w:t>
      </w:r>
    </w:p>
    <w:p w14:paraId="31B5D1B7" w14:textId="77777777" w:rsidR="009D6611" w:rsidRDefault="00005831">
      <w:pPr>
        <w:pStyle w:val="Teksttreci0"/>
        <w:shd w:val="clear" w:color="auto" w:fill="auto"/>
        <w:ind w:left="360" w:hanging="360"/>
        <w:jc w:val="left"/>
        <w:rPr>
          <w:rFonts w:ascii="Times New Roman" w:hAnsi="Times New Roman" w:cs="Times New Roman"/>
          <w:sz w:val="24"/>
          <w:szCs w:val="24"/>
        </w:rPr>
      </w:pPr>
      <w:r>
        <w:rPr>
          <w:rFonts w:ascii="Times New Roman" w:hAnsi="Times New Roman" w:cs="Times New Roman"/>
          <w:sz w:val="24"/>
          <w:szCs w:val="24"/>
        </w:rPr>
        <w:t>      powyższych informacji oraz uznania za doręczoną korespondencję kierowaną przez Zamawiającego na adresy podane przez Wykonawcę.</w:t>
      </w:r>
    </w:p>
    <w:p w14:paraId="273B33EC" w14:textId="77777777" w:rsidR="009D6611" w:rsidRDefault="00005831">
      <w:pPr>
        <w:pStyle w:val="Teksttreci0"/>
        <w:numPr>
          <w:ilvl w:val="0"/>
          <w:numId w:val="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2543A16E" w14:textId="77777777" w:rsidR="009D6611" w:rsidRDefault="00005831">
      <w:pPr>
        <w:pStyle w:val="Teksttreci0"/>
        <w:numPr>
          <w:ilvl w:val="0"/>
          <w:numId w:val="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2E94B162" w14:textId="77777777" w:rsidR="009D6611" w:rsidRDefault="00005831">
      <w:pPr>
        <w:pStyle w:val="Teksttreci0"/>
        <w:numPr>
          <w:ilvl w:val="0"/>
          <w:numId w:val="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1965CDD4" w14:textId="77777777" w:rsidR="009D6611" w:rsidRDefault="00005831">
      <w:pPr>
        <w:pStyle w:val="Teksttreci0"/>
        <w:numPr>
          <w:ilvl w:val="0"/>
          <w:numId w:val="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Umowę sporządzono w trzech egzemplarzach, z których jeden egzemplarz otrzymuje Wykonawca, a dwa egzemplarze Zamawiający.</w:t>
      </w:r>
    </w:p>
    <w:p w14:paraId="7195ED98" w14:textId="77777777" w:rsidR="009D6611" w:rsidRDefault="009D6611">
      <w:pPr>
        <w:pStyle w:val="Teksttreci0"/>
        <w:shd w:val="clear" w:color="auto" w:fill="auto"/>
        <w:tabs>
          <w:tab w:val="left" w:pos="368"/>
        </w:tabs>
        <w:rPr>
          <w:rFonts w:ascii="Times New Roman" w:hAnsi="Times New Roman" w:cs="Times New Roman"/>
          <w:sz w:val="24"/>
          <w:szCs w:val="24"/>
        </w:rPr>
      </w:pPr>
    </w:p>
    <w:p w14:paraId="1FC8C72C" w14:textId="77777777" w:rsidR="009D6611" w:rsidRDefault="009D6611">
      <w:pPr>
        <w:pStyle w:val="Teksttreci0"/>
        <w:shd w:val="clear" w:color="auto" w:fill="auto"/>
        <w:tabs>
          <w:tab w:val="left" w:pos="368"/>
        </w:tabs>
        <w:rPr>
          <w:rFonts w:ascii="Times New Roman" w:hAnsi="Times New Roman" w:cs="Times New Roman"/>
          <w:sz w:val="24"/>
          <w:szCs w:val="24"/>
        </w:rPr>
      </w:pPr>
    </w:p>
    <w:p w14:paraId="748DACA3" w14:textId="77777777" w:rsidR="009D6611" w:rsidRDefault="009D6611">
      <w:pPr>
        <w:pStyle w:val="Teksttreci0"/>
        <w:shd w:val="clear" w:color="auto" w:fill="auto"/>
        <w:tabs>
          <w:tab w:val="left" w:pos="368"/>
        </w:tabs>
        <w:rPr>
          <w:rFonts w:ascii="Times New Roman" w:hAnsi="Times New Roman" w:cs="Times New Roman"/>
          <w:sz w:val="24"/>
          <w:szCs w:val="24"/>
        </w:rPr>
      </w:pPr>
    </w:p>
    <w:p w14:paraId="7A24D841" w14:textId="77777777" w:rsidR="009D6611" w:rsidRDefault="00005831">
      <w:pPr>
        <w:pStyle w:val="Teksttreci0"/>
        <w:numPr>
          <w:ilvl w:val="0"/>
          <w:numId w:val="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14:paraId="72893D4E" w14:textId="77777777" w:rsidR="009D6611" w:rsidRDefault="00005831">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1601D7BE" w14:textId="77777777" w:rsidR="009D6611" w:rsidRDefault="00005831">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5FBE57FB" w14:textId="77777777" w:rsidR="009D6611" w:rsidRDefault="00005831">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3) Polisa ubezpieczeniowa wykonawcy.</w:t>
      </w:r>
    </w:p>
    <w:p w14:paraId="24422EB9" w14:textId="77777777" w:rsidR="009D6611" w:rsidRDefault="00005831">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1A073053" w14:textId="77777777" w:rsidR="009D6611" w:rsidRDefault="00005831">
      <w:pPr>
        <w:pStyle w:val="Teksttreci0"/>
        <w:shd w:val="clear" w:color="auto" w:fill="auto"/>
        <w:spacing w:after="400" w:line="240" w:lineRule="auto"/>
        <w:jc w:val="left"/>
        <w:rPr>
          <w:rFonts w:ascii="Times New Roman" w:hAnsi="Times New Roman" w:cs="Times New Roman"/>
          <w:sz w:val="24"/>
          <w:szCs w:val="24"/>
        </w:rPr>
        <w:sectPr w:rsidR="009D6611">
          <w:footerReference w:type="default" r:id="rId10"/>
          <w:pgSz w:w="11906" w:h="16838"/>
          <w:pgMar w:top="559" w:right="941" w:bottom="1571" w:left="1032" w:header="0" w:footer="3" w:gutter="0"/>
          <w:cols w:space="708"/>
          <w:formProt w:val="0"/>
          <w:docGrid w:linePitch="100"/>
        </w:sectPr>
      </w:pPr>
      <w:r>
        <w:rPr>
          <w:rFonts w:ascii="Times New Roman" w:hAnsi="Times New Roman" w:cs="Times New Roman"/>
          <w:sz w:val="24"/>
          <w:szCs w:val="24"/>
        </w:rPr>
        <w:t xml:space="preserve">                Zamawiający                                                                                 Wykonawcy</w:t>
      </w:r>
    </w:p>
    <w:p w14:paraId="20D58DB6" w14:textId="77777777" w:rsidR="009D6611" w:rsidRDefault="009D6611">
      <w:pPr>
        <w:pStyle w:val="Teksttreci0"/>
        <w:shd w:val="clear" w:color="auto" w:fill="auto"/>
        <w:tabs>
          <w:tab w:val="left" w:pos="363"/>
        </w:tabs>
        <w:spacing w:before="460" w:after="380"/>
      </w:pPr>
    </w:p>
    <w:sectPr w:rsidR="009D6611">
      <w:footerReference w:type="default" r:id="rId11"/>
      <w:pgSz w:w="11906" w:h="16838"/>
      <w:pgMar w:top="745" w:right="948" w:bottom="1216" w:left="1030" w:header="0"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C85EE" w14:textId="77777777" w:rsidR="005C5DEB" w:rsidRDefault="005C5DEB">
      <w:r>
        <w:separator/>
      </w:r>
    </w:p>
  </w:endnote>
  <w:endnote w:type="continuationSeparator" w:id="0">
    <w:p w14:paraId="2F58DCD5" w14:textId="77777777" w:rsidR="005C5DEB" w:rsidRDefault="005C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Cambria"/>
    <w:charset w:val="EE"/>
    <w:family w:val="roman"/>
    <w:pitch w:val="variable"/>
  </w:font>
  <w:font w:name="Humnst777LtEU">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9C62" w14:textId="77777777" w:rsidR="009D6611" w:rsidRDefault="009D6611">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337E" w14:textId="77777777" w:rsidR="009D6611" w:rsidRDefault="009D6611">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8824" w14:textId="77777777" w:rsidR="005C5DEB" w:rsidRDefault="005C5DEB">
      <w:r>
        <w:separator/>
      </w:r>
    </w:p>
  </w:footnote>
  <w:footnote w:type="continuationSeparator" w:id="0">
    <w:p w14:paraId="15AA35D3" w14:textId="77777777" w:rsidR="005C5DEB" w:rsidRDefault="005C5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AB9"/>
    <w:multiLevelType w:val="multilevel"/>
    <w:tmpl w:val="71C870A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0A9E"/>
    <w:multiLevelType w:val="multilevel"/>
    <w:tmpl w:val="18AE1DB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505535"/>
    <w:multiLevelType w:val="multilevel"/>
    <w:tmpl w:val="38FEEB3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48A4C4A"/>
    <w:multiLevelType w:val="multilevel"/>
    <w:tmpl w:val="E500DD86"/>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99E1921"/>
    <w:multiLevelType w:val="multilevel"/>
    <w:tmpl w:val="59F69052"/>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E67954"/>
    <w:multiLevelType w:val="multilevel"/>
    <w:tmpl w:val="CDFE13B6"/>
    <w:lvl w:ilvl="0">
      <w:start w:val="2"/>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21B3F8B"/>
    <w:multiLevelType w:val="multilevel"/>
    <w:tmpl w:val="D3642A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283191"/>
    <w:multiLevelType w:val="multilevel"/>
    <w:tmpl w:val="8E7EF4F6"/>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D976F83"/>
    <w:multiLevelType w:val="multilevel"/>
    <w:tmpl w:val="A1C8282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4FD29AD"/>
    <w:multiLevelType w:val="multilevel"/>
    <w:tmpl w:val="10FC09E4"/>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5783837"/>
    <w:multiLevelType w:val="multilevel"/>
    <w:tmpl w:val="92509398"/>
    <w:lvl w:ilvl="0">
      <w:start w:val="2"/>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6CF10DE"/>
    <w:multiLevelType w:val="multilevel"/>
    <w:tmpl w:val="AB987C7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99E571B"/>
    <w:multiLevelType w:val="multilevel"/>
    <w:tmpl w:val="F0DCDC1A"/>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9AA1727"/>
    <w:multiLevelType w:val="multilevel"/>
    <w:tmpl w:val="B21EC482"/>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9EA3C33"/>
    <w:multiLevelType w:val="multilevel"/>
    <w:tmpl w:val="4E84954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0DA5920"/>
    <w:multiLevelType w:val="multilevel"/>
    <w:tmpl w:val="B6AC931C"/>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29243E6"/>
    <w:multiLevelType w:val="multilevel"/>
    <w:tmpl w:val="2A6A9A58"/>
    <w:lvl w:ilvl="0">
      <w:start w:val="2"/>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4A67BC5"/>
    <w:multiLevelType w:val="multilevel"/>
    <w:tmpl w:val="0AE2E07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A5DF2"/>
    <w:multiLevelType w:val="multilevel"/>
    <w:tmpl w:val="A7C823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49392C"/>
    <w:multiLevelType w:val="multilevel"/>
    <w:tmpl w:val="07046A8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B2D70EC"/>
    <w:multiLevelType w:val="multilevel"/>
    <w:tmpl w:val="B5E48240"/>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CA22643"/>
    <w:multiLevelType w:val="multilevel"/>
    <w:tmpl w:val="0DE4669A"/>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17A74FE"/>
    <w:multiLevelType w:val="multilevel"/>
    <w:tmpl w:val="25CC7BAE"/>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2D16702"/>
    <w:multiLevelType w:val="multilevel"/>
    <w:tmpl w:val="E7BE065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BC84715"/>
    <w:multiLevelType w:val="multilevel"/>
    <w:tmpl w:val="7E70F0F2"/>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E1C1CB8"/>
    <w:multiLevelType w:val="multilevel"/>
    <w:tmpl w:val="C5249D4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0CC3FD8"/>
    <w:multiLevelType w:val="multilevel"/>
    <w:tmpl w:val="2A9AC70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75163D2"/>
    <w:multiLevelType w:val="multilevel"/>
    <w:tmpl w:val="81B224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9442B88"/>
    <w:multiLevelType w:val="multilevel"/>
    <w:tmpl w:val="66F8C2F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0717C42"/>
    <w:multiLevelType w:val="multilevel"/>
    <w:tmpl w:val="7AFA262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5D4100E"/>
    <w:multiLevelType w:val="multilevel"/>
    <w:tmpl w:val="5552916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8B502FD"/>
    <w:multiLevelType w:val="multilevel"/>
    <w:tmpl w:val="C230587C"/>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8B74529"/>
    <w:multiLevelType w:val="multilevel"/>
    <w:tmpl w:val="D89ED7B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8E655E0"/>
    <w:multiLevelType w:val="multilevel"/>
    <w:tmpl w:val="80E69E3A"/>
    <w:lvl w:ilvl="0">
      <w:start w:val="3"/>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9A33594"/>
    <w:multiLevelType w:val="multilevel"/>
    <w:tmpl w:val="6C101EE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E16648F"/>
    <w:multiLevelType w:val="multilevel"/>
    <w:tmpl w:val="27CC3A0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EFD7B26"/>
    <w:multiLevelType w:val="multilevel"/>
    <w:tmpl w:val="6DF0F26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F1769C6"/>
    <w:multiLevelType w:val="multilevel"/>
    <w:tmpl w:val="3EFCD25E"/>
    <w:lvl w:ilvl="0">
      <w:start w:val="1"/>
      <w:numFmt w:val="decimal"/>
      <w:lvlText w:val="%1."/>
      <w:lvlJc w:val="left"/>
      <w:pPr>
        <w:tabs>
          <w:tab w:val="num" w:pos="0"/>
        </w:tabs>
        <w:ind w:left="0" w:firstLine="0"/>
      </w:pPr>
      <w:rPr>
        <w:rFonts w:ascii="Times New Roman" w:eastAsia="Calibri" w:hAnsi="Times New Roman" w:cs="Calibri"/>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4"/>
  </w:num>
  <w:num w:numId="3">
    <w:abstractNumId w:val="14"/>
  </w:num>
  <w:num w:numId="4">
    <w:abstractNumId w:val="10"/>
  </w:num>
  <w:num w:numId="5">
    <w:abstractNumId w:val="13"/>
  </w:num>
  <w:num w:numId="6">
    <w:abstractNumId w:val="23"/>
  </w:num>
  <w:num w:numId="7">
    <w:abstractNumId w:val="22"/>
  </w:num>
  <w:num w:numId="8">
    <w:abstractNumId w:val="2"/>
  </w:num>
  <w:num w:numId="9">
    <w:abstractNumId w:val="34"/>
  </w:num>
  <w:num w:numId="10">
    <w:abstractNumId w:val="29"/>
  </w:num>
  <w:num w:numId="11">
    <w:abstractNumId w:val="26"/>
  </w:num>
  <w:num w:numId="12">
    <w:abstractNumId w:val="30"/>
  </w:num>
  <w:num w:numId="13">
    <w:abstractNumId w:val="8"/>
  </w:num>
  <w:num w:numId="14">
    <w:abstractNumId w:val="7"/>
  </w:num>
  <w:num w:numId="15">
    <w:abstractNumId w:val="3"/>
  </w:num>
  <w:num w:numId="16">
    <w:abstractNumId w:val="12"/>
  </w:num>
  <w:num w:numId="17">
    <w:abstractNumId w:val="9"/>
  </w:num>
  <w:num w:numId="18">
    <w:abstractNumId w:val="21"/>
  </w:num>
  <w:num w:numId="19">
    <w:abstractNumId w:val="25"/>
  </w:num>
  <w:num w:numId="20">
    <w:abstractNumId w:val="1"/>
  </w:num>
  <w:num w:numId="21">
    <w:abstractNumId w:val="11"/>
  </w:num>
  <w:num w:numId="22">
    <w:abstractNumId w:val="19"/>
  </w:num>
  <w:num w:numId="23">
    <w:abstractNumId w:val="31"/>
  </w:num>
  <w:num w:numId="24">
    <w:abstractNumId w:val="0"/>
  </w:num>
  <w:num w:numId="25">
    <w:abstractNumId w:val="20"/>
  </w:num>
  <w:num w:numId="26">
    <w:abstractNumId w:val="36"/>
  </w:num>
  <w:num w:numId="27">
    <w:abstractNumId w:val="15"/>
  </w:num>
  <w:num w:numId="28">
    <w:abstractNumId w:val="35"/>
  </w:num>
  <w:num w:numId="29">
    <w:abstractNumId w:val="28"/>
  </w:num>
  <w:num w:numId="30">
    <w:abstractNumId w:val="32"/>
  </w:num>
  <w:num w:numId="31">
    <w:abstractNumId w:val="17"/>
  </w:num>
  <w:num w:numId="32">
    <w:abstractNumId w:val="16"/>
  </w:num>
  <w:num w:numId="33">
    <w:abstractNumId w:val="5"/>
  </w:num>
  <w:num w:numId="34">
    <w:abstractNumId w:val="6"/>
  </w:num>
  <w:num w:numId="35">
    <w:abstractNumId w:val="24"/>
  </w:num>
  <w:num w:numId="36">
    <w:abstractNumId w:val="18"/>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9D6611"/>
    <w:rsid w:val="00005831"/>
    <w:rsid w:val="00043174"/>
    <w:rsid w:val="000656C2"/>
    <w:rsid w:val="00140A33"/>
    <w:rsid w:val="00353024"/>
    <w:rsid w:val="00473615"/>
    <w:rsid w:val="005C5DEB"/>
    <w:rsid w:val="005E5E18"/>
    <w:rsid w:val="00813D06"/>
    <w:rsid w:val="009D6611"/>
    <w:rsid w:val="00BF72DD"/>
    <w:rsid w:val="00C62A4B"/>
    <w:rsid w:val="00E039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9438"/>
  <w15:docId w15:val="{5A0EDDC3-DCCF-4DFE-992C-D7815199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0FC"/>
    <w:pPr>
      <w:widowControl w:val="0"/>
    </w:pPr>
    <w:rPr>
      <w:color w:val="000000"/>
    </w:rPr>
  </w:style>
  <w:style w:type="paragraph" w:styleId="Nagwek1">
    <w:name w:val="heading 1"/>
    <w:basedOn w:val="Nagwek"/>
    <w:qFormat/>
    <w:pPr>
      <w:outlineLvl w:val="0"/>
    </w:pPr>
  </w:style>
  <w:style w:type="paragraph" w:styleId="Nagwek9">
    <w:name w:val="heading 9"/>
    <w:basedOn w:val="Nagwek"/>
    <w:qFormat/>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0">
    <w:name w:val="Nagłówek #1_"/>
    <w:basedOn w:val="Domylnaczcionkaakapitu"/>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basedOn w:val="Domylnaczcionkaakapitu"/>
    <w:uiPriority w:val="99"/>
    <w:semiHidden/>
    <w:unhideWhenUsed/>
    <w:qFormat/>
    <w:rsid w:val="001E14AC"/>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Nierozpoznanawzmianka1">
    <w:name w:val="Nierozpoznana wzmianka1"/>
    <w:basedOn w:val="Domylnaczcionkaakapitu"/>
    <w:uiPriority w:val="99"/>
    <w:semiHidden/>
    <w:unhideWhenUsed/>
    <w:qFormat/>
    <w:rsid w:val="00AC5FCB"/>
    <w:rPr>
      <w:color w:val="605E5C"/>
      <w:shd w:val="clear" w:color="auto" w:fill="E1DFDD"/>
    </w:rPr>
  </w:style>
  <w:style w:type="character" w:customStyle="1" w:styleId="TekstdymkaZnak">
    <w:name w:val="Tekst dymka Znak"/>
    <w:basedOn w:val="Domylnaczcionkaakapitu"/>
    <w:link w:val="Tekstdymka"/>
    <w:uiPriority w:val="99"/>
    <w:semiHidden/>
    <w:qFormat/>
    <w:rsid w:val="007A2826"/>
    <w:rPr>
      <w:rFonts w:ascii="Segoe UI" w:hAnsi="Segoe UI" w:cs="Segoe UI"/>
      <w:color w:val="000000"/>
      <w:sz w:val="18"/>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Odwoaniedokomentarza1">
    <w:name w:val="Odwołanie do komentarza1"/>
    <w:qFormat/>
    <w:rPr>
      <w:sz w:val="16"/>
      <w:szCs w:val="16"/>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Domylnaczcionkaakapitu1">
    <w:name w:val="Domyślna czcionka akapitu1"/>
    <w:qFormat/>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rPr>
      <w:b w:val="0"/>
    </w:rPr>
  </w:style>
  <w:style w:type="character" w:customStyle="1" w:styleId="WW8Num106z2">
    <w:name w:val="WW8Num106z2"/>
    <w:qFormat/>
  </w:style>
  <w:style w:type="character" w:customStyle="1" w:styleId="WW8Num106z1">
    <w:name w:val="WW8Num106z1"/>
    <w:qFormat/>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8">
    <w:name w:val="WW8Num103z8"/>
    <w:qFormat/>
  </w:style>
  <w:style w:type="character" w:customStyle="1" w:styleId="WW8Num103z7">
    <w:name w:val="WW8Num103z7"/>
    <w:qFormat/>
  </w:style>
  <w:style w:type="character" w:customStyle="1" w:styleId="WW8Num103z6">
    <w:name w:val="WW8Num103z6"/>
    <w:qFormat/>
  </w:style>
  <w:style w:type="character" w:customStyle="1" w:styleId="WW8Num103z5">
    <w:name w:val="WW8Num103z5"/>
    <w:qFormat/>
  </w:style>
  <w:style w:type="character" w:customStyle="1" w:styleId="WW8Num103z4">
    <w:name w:val="WW8Num103z4"/>
    <w:qFormat/>
  </w:style>
  <w:style w:type="character" w:customStyle="1" w:styleId="WW8Num103z3">
    <w:name w:val="WW8Num103z3"/>
    <w:qFormat/>
  </w:style>
  <w:style w:type="character" w:customStyle="1" w:styleId="WW8Num103z2">
    <w:name w:val="WW8Num103z2"/>
    <w:qFormat/>
  </w:style>
  <w:style w:type="character" w:customStyle="1" w:styleId="WW8Num103z1">
    <w:name w:val="WW8Num103z1"/>
    <w:qFormat/>
  </w:style>
  <w:style w:type="character" w:customStyle="1" w:styleId="WW8Num103z0">
    <w:name w:val="WW8Num103z0"/>
    <w:qFormat/>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rPr>
      <w:b w:val="0"/>
    </w:rPr>
  </w:style>
  <w:style w:type="character" w:customStyle="1" w:styleId="WW8Num102z0">
    <w:name w:val="WW8Num102z0"/>
    <w:qFormat/>
  </w:style>
  <w:style w:type="character" w:customStyle="1" w:styleId="WW8Num101z8">
    <w:name w:val="WW8Num101z8"/>
    <w:qFormat/>
  </w:style>
  <w:style w:type="character" w:customStyle="1" w:styleId="WW8Num101z7">
    <w:name w:val="WW8Num101z7"/>
    <w:qFormat/>
  </w:style>
  <w:style w:type="character" w:customStyle="1" w:styleId="WW8Num101z6">
    <w:name w:val="WW8Num101z6"/>
    <w:qFormat/>
  </w:style>
  <w:style w:type="character" w:customStyle="1" w:styleId="WW8Num101z5">
    <w:name w:val="WW8Num101z5"/>
    <w:qFormat/>
  </w:style>
  <w:style w:type="character" w:customStyle="1" w:styleId="WW8Num101z4">
    <w:name w:val="WW8Num101z4"/>
    <w:qFormat/>
  </w:style>
  <w:style w:type="character" w:customStyle="1" w:styleId="WW8Num101z3">
    <w:name w:val="WW8Num101z3"/>
    <w:qFormat/>
  </w:style>
  <w:style w:type="character" w:customStyle="1" w:styleId="WW8Num101z2">
    <w:name w:val="WW8Num101z2"/>
    <w:qFormat/>
  </w:style>
  <w:style w:type="character" w:customStyle="1" w:styleId="WW8Num101z1">
    <w:name w:val="WW8Num101z1"/>
    <w:qFormat/>
  </w:style>
  <w:style w:type="character" w:customStyle="1" w:styleId="WW8Num101z0">
    <w:name w:val="WW8Num101z0"/>
    <w:qFormat/>
  </w:style>
  <w:style w:type="character" w:customStyle="1" w:styleId="WW8Num100z8">
    <w:name w:val="WW8Num100z8"/>
    <w:qFormat/>
  </w:style>
  <w:style w:type="character" w:customStyle="1" w:styleId="WW8Num100z7">
    <w:name w:val="WW8Num100z7"/>
    <w:qFormat/>
  </w:style>
  <w:style w:type="character" w:customStyle="1" w:styleId="WW8Num100z6">
    <w:name w:val="WW8Num100z6"/>
    <w:qFormat/>
  </w:style>
  <w:style w:type="character" w:customStyle="1" w:styleId="WW8Num100z5">
    <w:name w:val="WW8Num100z5"/>
    <w:qFormat/>
  </w:style>
  <w:style w:type="character" w:customStyle="1" w:styleId="WW8Num100z4">
    <w:name w:val="WW8Num100z4"/>
    <w:qFormat/>
  </w:style>
  <w:style w:type="character" w:customStyle="1" w:styleId="WW8Num100z3">
    <w:name w:val="WW8Num100z3"/>
    <w:qFormat/>
  </w:style>
  <w:style w:type="character" w:customStyle="1" w:styleId="WW8Num100z2">
    <w:name w:val="WW8Num100z2"/>
    <w:qFormat/>
  </w:style>
  <w:style w:type="character" w:customStyle="1" w:styleId="WW8Num100z1">
    <w:name w:val="WW8Num100z1"/>
    <w:qFormat/>
  </w:style>
  <w:style w:type="character" w:customStyle="1" w:styleId="WW8Num100z0">
    <w:name w:val="WW8Num100z0"/>
    <w:qFormat/>
  </w:style>
  <w:style w:type="character" w:customStyle="1" w:styleId="WW8Num99z8">
    <w:name w:val="WW8Num99z8"/>
    <w:qFormat/>
  </w:style>
  <w:style w:type="character" w:customStyle="1" w:styleId="WW8Num99z7">
    <w:name w:val="WW8Num99z7"/>
    <w:qFormat/>
  </w:style>
  <w:style w:type="character" w:customStyle="1" w:styleId="WW8Num99z6">
    <w:name w:val="WW8Num99z6"/>
    <w:qFormat/>
  </w:style>
  <w:style w:type="character" w:customStyle="1" w:styleId="WW8Num99z5">
    <w:name w:val="WW8Num99z5"/>
    <w:qFormat/>
  </w:style>
  <w:style w:type="character" w:customStyle="1" w:styleId="WW8Num99z3">
    <w:name w:val="WW8Num99z3"/>
    <w:qFormat/>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style>
  <w:style w:type="character" w:customStyle="1" w:styleId="WW8Num97z2">
    <w:name w:val="WW8Num97z2"/>
    <w:qFormat/>
  </w:style>
  <w:style w:type="character" w:customStyle="1" w:styleId="WW8Num97z1">
    <w:name w:val="WW8Num97z1"/>
    <w:qFormat/>
  </w:style>
  <w:style w:type="character" w:customStyle="1" w:styleId="WW8Num97z0">
    <w:name w:val="WW8Num97z0"/>
    <w:qFormat/>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style>
  <w:style w:type="character" w:customStyle="1" w:styleId="WW8Num96z0">
    <w:name w:val="WW8Num96z0"/>
    <w:qFormat/>
  </w:style>
  <w:style w:type="character" w:customStyle="1" w:styleId="WW8Num95z8">
    <w:name w:val="WW8Num95z8"/>
    <w:qFormat/>
  </w:style>
  <w:style w:type="character" w:customStyle="1" w:styleId="WW8Num95z7">
    <w:name w:val="WW8Num95z7"/>
    <w:qFormat/>
  </w:style>
  <w:style w:type="character" w:customStyle="1" w:styleId="WW8Num95z6">
    <w:name w:val="WW8Num95z6"/>
    <w:qFormat/>
  </w:style>
  <w:style w:type="character" w:customStyle="1" w:styleId="WW8Num95z5">
    <w:name w:val="WW8Num95z5"/>
    <w:qFormat/>
    <w:rPr>
      <w:b w:val="0"/>
      <w:color w:val="000000"/>
    </w:rPr>
  </w:style>
  <w:style w:type="character" w:customStyle="1" w:styleId="WW8Num95z3">
    <w:name w:val="WW8Num95z3"/>
    <w:qFormat/>
  </w:style>
  <w:style w:type="character" w:customStyle="1" w:styleId="WW8Num95z2">
    <w:name w:val="WW8Num95z2"/>
    <w:qFormat/>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style>
  <w:style w:type="character" w:customStyle="1" w:styleId="WW8Num91z8">
    <w:name w:val="WW8Num91z8"/>
    <w:qFormat/>
  </w:style>
  <w:style w:type="character" w:customStyle="1" w:styleId="WW8Num91z7">
    <w:name w:val="WW8Num91z7"/>
    <w:qFormat/>
  </w:style>
  <w:style w:type="character" w:customStyle="1" w:styleId="WW8Num91z6">
    <w:name w:val="WW8Num91z6"/>
    <w:qFormat/>
  </w:style>
  <w:style w:type="character" w:customStyle="1" w:styleId="WW8Num91z5">
    <w:name w:val="WW8Num91z5"/>
    <w:qFormat/>
  </w:style>
  <w:style w:type="character" w:customStyle="1" w:styleId="WW8Num91z4">
    <w:name w:val="WW8Num91z4"/>
    <w:qFormat/>
  </w:style>
  <w:style w:type="character" w:customStyle="1" w:styleId="WW8Num91z3">
    <w:name w:val="WW8Num91z3"/>
    <w:qFormat/>
  </w:style>
  <w:style w:type="character" w:customStyle="1" w:styleId="WW8Num91z2">
    <w:name w:val="WW8Num91z2"/>
    <w:qFormat/>
  </w:style>
  <w:style w:type="character" w:customStyle="1" w:styleId="WW8Num91z1">
    <w:name w:val="WW8Num91z1"/>
    <w:qFormat/>
  </w:style>
  <w:style w:type="character" w:customStyle="1" w:styleId="WW8Num91z0">
    <w:name w:val="WW8Num91z0"/>
    <w:qFormat/>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style>
  <w:style w:type="character" w:customStyle="1" w:styleId="WW8Num90z2">
    <w:name w:val="WW8Num90z2"/>
    <w:qFormat/>
  </w:style>
  <w:style w:type="character" w:customStyle="1" w:styleId="WW8Num90z1">
    <w:name w:val="WW8Num90z1"/>
    <w:qFormat/>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rFonts w:ascii="Times New Roman" w:eastAsia="Times New Roman" w:hAnsi="Times New Roman" w:cs="Times New Roman"/>
      <w:b w:val="0"/>
    </w:rPr>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rPr>
      <w:b w:val="0"/>
    </w:rPr>
  </w:style>
  <w:style w:type="character" w:customStyle="1" w:styleId="WW8Num86z0">
    <w:name w:val="WW8Num86z0"/>
    <w:qFormat/>
  </w:style>
  <w:style w:type="character" w:customStyle="1" w:styleId="WW8Num85z8">
    <w:name w:val="WW8Num85z8"/>
    <w:qFormat/>
  </w:style>
  <w:style w:type="character" w:customStyle="1" w:styleId="WW8Num85z7">
    <w:name w:val="WW8Num85z7"/>
    <w:qFormat/>
  </w:style>
  <w:style w:type="character" w:customStyle="1" w:styleId="WW8Num85z6">
    <w:name w:val="WW8Num85z6"/>
    <w:qFormat/>
  </w:style>
  <w:style w:type="character" w:customStyle="1" w:styleId="WW8Num85z5">
    <w:name w:val="WW8Num85z5"/>
    <w:qFormat/>
  </w:style>
  <w:style w:type="character" w:customStyle="1" w:styleId="WW8Num85z4">
    <w:name w:val="WW8Num85z4"/>
    <w:qFormat/>
  </w:style>
  <w:style w:type="character" w:customStyle="1" w:styleId="WW8Num85z3">
    <w:name w:val="WW8Num85z3"/>
    <w:qFormat/>
  </w:style>
  <w:style w:type="character" w:customStyle="1" w:styleId="WW8Num85z2">
    <w:name w:val="WW8Num85z2"/>
    <w:qFormat/>
  </w:style>
  <w:style w:type="character" w:customStyle="1" w:styleId="WW8Num85z1">
    <w:name w:val="WW8Num85z1"/>
    <w:qFormat/>
  </w:style>
  <w:style w:type="character" w:customStyle="1" w:styleId="WW8Num85z0">
    <w:name w:val="WW8Num85z0"/>
    <w:qFormat/>
  </w:style>
  <w:style w:type="character" w:customStyle="1" w:styleId="WW8Num84z1">
    <w:name w:val="WW8Num84z1"/>
    <w:qFormat/>
    <w:rPr>
      <w:rFonts w:ascii="Courier New" w:hAnsi="Courier New" w:cs="Courier New"/>
    </w:rPr>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1">
    <w:name w:val="WW8Num83z1"/>
    <w:qFormat/>
    <w:rPr>
      <w:b w:val="0"/>
    </w:rPr>
  </w:style>
  <w:style w:type="character" w:customStyle="1" w:styleId="WW8Num83z0">
    <w:name w:val="WW8Num83z0"/>
    <w:qFormat/>
  </w:style>
  <w:style w:type="character" w:customStyle="1" w:styleId="WW8Num82z8">
    <w:name w:val="WW8Num82z8"/>
    <w:qFormat/>
  </w:style>
  <w:style w:type="character" w:customStyle="1" w:styleId="WW8Num82z7">
    <w:name w:val="WW8Num82z7"/>
    <w:qFormat/>
  </w:style>
  <w:style w:type="character" w:customStyle="1" w:styleId="WW8Num82z6">
    <w:name w:val="WW8Num82z6"/>
    <w:qFormat/>
  </w:style>
  <w:style w:type="character" w:customStyle="1" w:styleId="WW8Num82z5">
    <w:name w:val="WW8Num82z5"/>
    <w:qFormat/>
  </w:style>
  <w:style w:type="character" w:customStyle="1" w:styleId="WW8Num82z4">
    <w:name w:val="WW8Num82z4"/>
    <w:qFormat/>
  </w:style>
  <w:style w:type="character" w:customStyle="1" w:styleId="WW8Num82z3">
    <w:name w:val="WW8Num82z3"/>
    <w:qFormat/>
  </w:style>
  <w:style w:type="character" w:customStyle="1" w:styleId="WW8Num82z2">
    <w:name w:val="WW8Num82z2"/>
    <w:qFormat/>
  </w:style>
  <w:style w:type="character" w:customStyle="1" w:styleId="WW8Num82z1">
    <w:name w:val="WW8Num82z1"/>
    <w:qFormat/>
  </w:style>
  <w:style w:type="character" w:customStyle="1" w:styleId="WW8Num82z0">
    <w:name w:val="WW8Num82z0"/>
    <w:qFormat/>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rPr>
      <w:b w:val="0"/>
    </w:rPr>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rPr>
      <w:b w:val="0"/>
      <w:sz w:val="22"/>
    </w:rPr>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rPr>
      <w:i w:val="0"/>
    </w:rPr>
  </w:style>
  <w:style w:type="character" w:customStyle="1" w:styleId="WW8Num79z0">
    <w:name w:val="WW8Num79z0"/>
    <w:qFormat/>
  </w:style>
  <w:style w:type="character" w:customStyle="1" w:styleId="WW8Num78z1">
    <w:name w:val="WW8Num78z1"/>
    <w:qFormat/>
    <w:rPr>
      <w:rFonts w:ascii="Courier New" w:hAnsi="Courier New" w:cs="Courier New"/>
    </w:rPr>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rPr>
      <w:rFonts w:ascii="Tahoma" w:hAnsi="Tahoma" w:cs="Tahoma"/>
      <w:sz w:val="20"/>
      <w:szCs w:val="20"/>
    </w:rPr>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69z2">
    <w:name w:val="WW8Num69z2"/>
    <w:qFormat/>
  </w:style>
  <w:style w:type="character" w:customStyle="1" w:styleId="WW8Num69z1">
    <w:name w:val="WW8Num69z1"/>
    <w:qFormat/>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7z8">
    <w:name w:val="WW8Num67z8"/>
    <w:qFormat/>
  </w:style>
  <w:style w:type="character" w:customStyle="1" w:styleId="WW8Num67z7">
    <w:name w:val="WW8Num67z7"/>
    <w:qFormat/>
  </w:style>
  <w:style w:type="character" w:customStyle="1" w:styleId="WW8Num67z6">
    <w:name w:val="WW8Num67z6"/>
    <w:qFormat/>
  </w:style>
  <w:style w:type="character" w:customStyle="1" w:styleId="WW8Num67z5">
    <w:name w:val="WW8Num67z5"/>
    <w:qFormat/>
  </w:style>
  <w:style w:type="character" w:customStyle="1" w:styleId="WW8Num67z4">
    <w:name w:val="WW8Num67z4"/>
    <w:qFormat/>
  </w:style>
  <w:style w:type="character" w:customStyle="1" w:styleId="WW8Num67z3">
    <w:name w:val="WW8Num67z3"/>
    <w:qFormat/>
  </w:style>
  <w:style w:type="character" w:customStyle="1" w:styleId="WW8Num67z2">
    <w:name w:val="WW8Num67z2"/>
    <w:qFormat/>
  </w:style>
  <w:style w:type="character" w:customStyle="1" w:styleId="WW8Num67z1">
    <w:name w:val="WW8Num67z1"/>
    <w:qFormat/>
  </w:style>
  <w:style w:type="character" w:customStyle="1" w:styleId="WW8Num67z0">
    <w:name w:val="WW8Num67z0"/>
    <w:qFormat/>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8">
    <w:name w:val="WW8Num63z8"/>
    <w:qFormat/>
  </w:style>
  <w:style w:type="character" w:customStyle="1" w:styleId="WW8Num63z7">
    <w:name w:val="WW8Num63z7"/>
    <w:qFormat/>
  </w:style>
  <w:style w:type="character" w:customStyle="1" w:styleId="WW8Num63z6">
    <w:name w:val="WW8Num63z6"/>
    <w:qFormat/>
  </w:style>
  <w:style w:type="character" w:customStyle="1" w:styleId="WW8Num63z5">
    <w:name w:val="WW8Num63z5"/>
    <w:qFormat/>
  </w:style>
  <w:style w:type="character" w:customStyle="1" w:styleId="WW8Num63z4">
    <w:name w:val="WW8Num63z4"/>
    <w:qFormat/>
  </w:style>
  <w:style w:type="character" w:customStyle="1" w:styleId="WW8Num63z3">
    <w:name w:val="WW8Num63z3"/>
    <w:qFormat/>
  </w:style>
  <w:style w:type="character" w:customStyle="1" w:styleId="WW8Num63z2">
    <w:name w:val="WW8Num63z2"/>
    <w:qFormat/>
  </w:style>
  <w:style w:type="character" w:customStyle="1" w:styleId="WW8Num63z1">
    <w:name w:val="WW8Num63z1"/>
    <w:qFormat/>
  </w:style>
  <w:style w:type="character" w:customStyle="1" w:styleId="WW8Num63z0">
    <w:name w:val="WW8Num63z0"/>
    <w:qFormat/>
  </w:style>
  <w:style w:type="character" w:customStyle="1" w:styleId="WW8Num62z1">
    <w:name w:val="WW8Num62z1"/>
    <w:qFormat/>
  </w:style>
  <w:style w:type="character" w:customStyle="1" w:styleId="WW8Num62z0">
    <w:name w:val="WW8Num62z0"/>
    <w:qFormat/>
    <w:rPr>
      <w:rFonts w:ascii="Times New Roman" w:eastAsia="Times New Roman" w:hAnsi="Times New Roman" w:cs="Times New Roman"/>
      <w:b w:val="0"/>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5z0">
    <w:name w:val="WW8Num55z0"/>
    <w:qFormat/>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rPr>
      <w:b/>
    </w:rPr>
  </w:style>
  <w:style w:type="character" w:customStyle="1" w:styleId="WW8Num53z3">
    <w:name w:val="WW8Num53z3"/>
    <w:qFormat/>
  </w:style>
  <w:style w:type="character" w:customStyle="1" w:styleId="WW8Num53z1">
    <w:name w:val="WW8Num53z1"/>
    <w:qFormat/>
    <w:rPr>
      <w:b w:val="0"/>
    </w:rPr>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rFonts w:ascii="Times New Roman" w:hAnsi="Times New Roman" w:cs="Times New Roman"/>
      <w:b w:val="0"/>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i w:val="0"/>
      <w:color w:val="00000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sz w:val="20"/>
      <w:szCs w:val="2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Tahoma" w:eastAsia="Calibri" w:hAnsi="Tahoma" w:cs="Tahoma"/>
    </w:rPr>
  </w:style>
  <w:style w:type="character" w:customStyle="1" w:styleId="WW8Num24z1">
    <w:name w:val="WW8Num24z1"/>
    <w:qFormat/>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0">
    <w:name w:val="WW8Num22z0"/>
    <w:qFormat/>
    <w:rPr>
      <w:sz w:val="22"/>
      <w:szCs w:val="2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hAnsi="Tahoma" w:cs="Tahoma"/>
      <w:sz w:val="20"/>
      <w:szCs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rPr>
      <w:rFonts w:ascii="Tahoma" w:eastAsia="Calibri" w:hAnsi="Tahoma" w:cs="Tahoma"/>
    </w:rPr>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rFonts w:ascii="Times New Roman" w:eastAsia="Times New Roman" w:hAnsi="Times New Roman" w:cs="Times New Roman"/>
      <w:b w:val="0"/>
      <w:lang w:eastAsia="pl-PL"/>
    </w:rPr>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lang w:eastAsia="pl-PL"/>
    </w:rPr>
  </w:style>
  <w:style w:type="character" w:customStyle="1" w:styleId="WW8Num3z1">
    <w:name w:val="WW8Num3z1"/>
    <w:qFormat/>
  </w:style>
  <w:style w:type="character" w:customStyle="1" w:styleId="WW8Num3z0">
    <w:name w:val="WW8Num3z0"/>
    <w:qFormat/>
    <w:rPr>
      <w:rFonts w:ascii="Times New Roman" w:hAnsi="Times New Roman" w:cs="Times New Roman"/>
      <w:b w:val="0"/>
    </w:rPr>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 w:val="0"/>
      <w:bCs/>
      <w:lang w:eastAsia="pl-P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sz w:val="22"/>
      <w:szCs w:val="22"/>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pacing w:before="120" w:after="120"/>
    </w:pPr>
    <w:rPr>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Znak1">
    <w:name w:val="Nagłówek 1 Znak1"/>
    <w:basedOn w:val="Normalny"/>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uiPriority w:val="99"/>
    <w:semiHidden/>
    <w:unhideWhenUsed/>
    <w:qFormat/>
    <w:rsid w:val="001E14AC"/>
    <w:rPr>
      <w:sz w:val="20"/>
      <w:szCs w:val="20"/>
    </w:rPr>
  </w:style>
  <w:style w:type="paragraph" w:styleId="Tematkomentarza">
    <w:name w:val="annotation subject"/>
    <w:link w:val="TematkomentarzaZnak"/>
    <w:qFormat/>
    <w:pPr>
      <w:spacing w:line="240" w:lineRule="exact"/>
    </w:pPr>
    <w:rPr>
      <w:rFonts w:ascii="Times New Roman" w:eastAsia="Times New Roman" w:hAnsi="Times New Roman" w:cs="Times New Roman"/>
      <w:b/>
      <w:bCs/>
      <w:sz w:val="20"/>
      <w:szCs w:val="20"/>
    </w:r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Legenda1">
    <w:name w:val="Legenda1"/>
    <w:basedOn w:val="Normalny"/>
    <w:qFormat/>
    <w:rPr>
      <w:b/>
      <w:bCs/>
      <w:sz w:val="20"/>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styleId="Nagwekwykazurde">
    <w:name w:val="toa heading"/>
    <w:basedOn w:val="Nagwek1"/>
    <w:qFormat/>
    <w:pPr>
      <w:keepNext/>
      <w:keepLines/>
      <w:spacing w:before="480" w:line="276" w:lineRule="exact"/>
      <w:outlineLvl w:val="9"/>
    </w:pPr>
    <w:rPr>
      <w:rFonts w:ascii="Cambria" w:eastAsia="Times New Roman" w:hAnsi="Cambria" w:cs="Times New Roman"/>
      <w:b/>
      <w:bCs/>
      <w:color w:val="365F91"/>
      <w:sz w:val="28"/>
      <w:szCs w:val="28"/>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spacing w:line="241" w:lineRule="atLeast"/>
    </w:pPr>
    <w:rPr>
      <w:rFonts w:ascii="Humnst777EU" w:eastAsia="Times New Roman" w:hAnsi="Humnst777EU" w:cs="Humnst777EU"/>
      <w:color w:val="000000"/>
    </w:rPr>
  </w:style>
  <w:style w:type="paragraph" w:customStyle="1" w:styleId="Pa1">
    <w:name w:val="Pa1"/>
    <w:qFormat/>
    <w:pPr>
      <w:spacing w:line="241" w:lineRule="atLeast"/>
    </w:pPr>
    <w:rPr>
      <w:rFonts w:ascii="Humnst777EU" w:eastAsia="Times New Roman" w:hAnsi="Humnst777EU" w:cs="Humnst777EU"/>
      <w:color w:val="000000"/>
    </w:rPr>
  </w:style>
  <w:style w:type="paragraph" w:customStyle="1" w:styleId="Pa5">
    <w:name w:val="Pa5"/>
    <w:qFormat/>
    <w:pPr>
      <w:spacing w:line="141" w:lineRule="atLeast"/>
    </w:pPr>
    <w:rPr>
      <w:rFonts w:ascii="CommercialPi" w:eastAsia="Times New Roman" w:hAnsi="CommercialPi" w:cs="CommercialPi"/>
      <w:color w:val="000000"/>
    </w:rPr>
  </w:style>
  <w:style w:type="paragraph" w:customStyle="1" w:styleId="Pa3">
    <w:name w:val="Pa3"/>
    <w:qFormat/>
    <w:pPr>
      <w:spacing w:line="141" w:lineRule="atLeast"/>
    </w:pPr>
    <w:rPr>
      <w:rFonts w:ascii="Humnst777LtEU" w:eastAsia="Times New Roman" w:hAnsi="Humnst777LtEU" w:cs="Humnst777LtEU"/>
      <w:color w:val="000000"/>
    </w:rPr>
  </w:style>
  <w:style w:type="paragraph" w:customStyle="1" w:styleId="Pa2">
    <w:name w:val="Pa2"/>
    <w:qFormat/>
    <w:pPr>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customStyle="1" w:styleId="Listapunktowana21">
    <w:name w:val="Lista punktowana 21"/>
    <w:basedOn w:val="Normalny"/>
    <w:qFormat/>
    <w:pPr>
      <w:spacing w:line="240" w:lineRule="exact"/>
    </w:pPr>
    <w:rPr>
      <w:rFonts w:ascii="Times New Roman" w:eastAsia="Times New Roman" w:hAnsi="Times New Roman" w:cs="Times New Roman"/>
    </w:rPr>
  </w:style>
  <w:style w:type="paragraph" w:customStyle="1" w:styleId="Tekstkomentarza1">
    <w:name w:val="Tekst komentarza1"/>
    <w:basedOn w:val="Normalny"/>
    <w:qFormat/>
    <w:pPr>
      <w:spacing w:line="240" w:lineRule="exact"/>
    </w:pPr>
    <w:rPr>
      <w:rFonts w:ascii="Times New Roman" w:eastAsia="Times New Roman" w:hAnsi="Times New Roman" w:cs="Times New Roman"/>
      <w:sz w:val="20"/>
      <w:szCs w:val="20"/>
    </w:rPr>
  </w:style>
  <w:style w:type="paragraph" w:customStyle="1" w:styleId="Wcicienormalne1">
    <w:name w:val="Wcięcie normalne1"/>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styleId="Bezodstpw">
    <w:name w:val="No Spacing"/>
    <w:qFormat/>
    <w:rPr>
      <w:rFonts w:ascii="Calibri" w:eastAsia="Calibri" w:hAnsi="Calibri" w:cs="Calibri"/>
      <w:kern w:val="2"/>
      <w:sz w:val="22"/>
      <w:szCs w:val="22"/>
      <w:lang w:eastAsia="zh-CN"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customStyle="1" w:styleId="Tekstpodstawowy32">
    <w:name w:val="Tekst podstawowy 32"/>
    <w:basedOn w:val="Normalny"/>
    <w:qFormat/>
    <w:pPr>
      <w:spacing w:line="240" w:lineRule="exact"/>
    </w:pPr>
    <w:rPr>
      <w:rFonts w:ascii="Bookman Old Style" w:eastAsia="Times New Roman" w:hAnsi="Bookman Old Style" w:cs="Bookman Old Style"/>
      <w:b/>
      <w:szCs w:val="20"/>
    </w:rPr>
  </w:style>
  <w:style w:type="paragraph" w:customStyle="1" w:styleId="Tekstpodstawowywcity31">
    <w:name w:val="Tekst podstawowy wcięty 31"/>
    <w:basedOn w:val="Normalny"/>
    <w:qFormat/>
    <w:pPr>
      <w:spacing w:line="240" w:lineRule="exact"/>
      <w:ind w:left="284"/>
      <w:jc w:val="both"/>
    </w:pPr>
    <w:rPr>
      <w:rFonts w:ascii="Arial" w:eastAsia="Times New Roman" w:hAnsi="Arial"/>
      <w:sz w:val="20"/>
      <w:szCs w:val="20"/>
    </w:rPr>
  </w:style>
  <w:style w:type="paragraph" w:customStyle="1" w:styleId="Tekstpodstawowywcity22">
    <w:name w:val="Tekst podstawowy wcięty 22"/>
    <w:basedOn w:val="Normalny"/>
    <w:qFormat/>
    <w:pPr>
      <w:spacing w:line="240" w:lineRule="exact"/>
      <w:ind w:left="284"/>
      <w:jc w:val="both"/>
    </w:pPr>
    <w:rPr>
      <w:rFonts w:ascii="Arial" w:eastAsia="Times New Roman" w:hAnsi="Arial"/>
      <w:i/>
      <w:sz w:val="20"/>
      <w:szCs w:val="20"/>
    </w:rPr>
  </w:style>
  <w:style w:type="paragraph" w:customStyle="1" w:styleId="Tekstpodstawowy21">
    <w:name w:val="Tekst podstawowy 21"/>
    <w:basedOn w:val="Normalny"/>
    <w:qFormat/>
    <w:pPr>
      <w:spacing w:line="240" w:lineRule="exact"/>
      <w:jc w:val="both"/>
    </w:pPr>
    <w:rPr>
      <w:rFonts w:ascii="Arial" w:eastAsia="Times New Roman" w:hAnsi="Arial"/>
      <w:szCs w:val="20"/>
    </w:rPr>
  </w:style>
  <w:style w:type="paragraph" w:customStyle="1" w:styleId="Nagwek11">
    <w:name w:val="Nagłówek1"/>
    <w:basedOn w:val="Nagwek9"/>
    <w:qFormat/>
    <w:pPr>
      <w:spacing w:before="720" w:after="720" w:line="360" w:lineRule="exact"/>
      <w:jc w:val="center"/>
      <w:outlineLvl w:val="9"/>
    </w:pPr>
    <w:rPr>
      <w:rFonts w:ascii="Tahoma" w:eastAsia="Times New Roman" w:hAnsi="Tahoma" w:cs="Tahoma"/>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kozl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793B-1E31-490B-80E3-8254EFCA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26</Pages>
  <Words>8059</Words>
  <Characters>48360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56</cp:revision>
  <dcterms:created xsi:type="dcterms:W3CDTF">2022-01-05T08:31:00Z</dcterms:created>
  <dcterms:modified xsi:type="dcterms:W3CDTF">2022-08-16T11:02:00Z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