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BE" w:rsidRPr="00A76761" w:rsidRDefault="00A76761" w:rsidP="00A76761">
      <w:pPr>
        <w:jc w:val="both"/>
        <w:rPr>
          <w:rFonts w:ascii="Times New Roman" w:hAnsi="Times New Roman" w:cs="Times New Roman"/>
          <w:sz w:val="28"/>
          <w:szCs w:val="28"/>
        </w:rPr>
      </w:pPr>
      <w:r w:rsidRPr="00A76761">
        <w:rPr>
          <w:rFonts w:ascii="Times New Roman" w:hAnsi="Times New Roman" w:cs="Times New Roman"/>
          <w:sz w:val="28"/>
          <w:szCs w:val="28"/>
        </w:rPr>
        <w:t xml:space="preserve">Oświadczam, </w:t>
      </w:r>
      <w:r>
        <w:rPr>
          <w:rFonts w:ascii="Times New Roman" w:hAnsi="Times New Roman" w:cs="Times New Roman"/>
          <w:sz w:val="28"/>
          <w:szCs w:val="28"/>
        </w:rPr>
        <w:t xml:space="preserve">że nie </w:t>
      </w:r>
      <w:r w:rsidRPr="00A76761">
        <w:rPr>
          <w:rFonts w:ascii="Times New Roman" w:hAnsi="Times New Roman" w:cs="Times New Roman"/>
          <w:sz w:val="28"/>
          <w:szCs w:val="28"/>
        </w:rPr>
        <w:t xml:space="preserve">podlegam wykluczeniu z postępowania 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42637B">
        <w:rPr>
          <w:rFonts w:ascii="Times New Roman" w:hAnsi="Times New Roman" w:cs="Times New Roman"/>
          <w:sz w:val="28"/>
          <w:szCs w:val="28"/>
        </w:rPr>
        <w:t xml:space="preserve">udzielenie </w:t>
      </w:r>
      <w:r>
        <w:rPr>
          <w:rFonts w:ascii="Times New Roman" w:hAnsi="Times New Roman" w:cs="Times New Roman"/>
          <w:sz w:val="28"/>
          <w:szCs w:val="28"/>
        </w:rPr>
        <w:t>zamówieni</w:t>
      </w:r>
      <w:r w:rsidR="0042637B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 publiczne</w:t>
      </w:r>
      <w:r w:rsidR="0042637B">
        <w:rPr>
          <w:rFonts w:ascii="Times New Roman" w:hAnsi="Times New Roman" w:cs="Times New Roman"/>
          <w:sz w:val="28"/>
          <w:szCs w:val="28"/>
        </w:rPr>
        <w:t xml:space="preserve">go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76761">
        <w:rPr>
          <w:rFonts w:ascii="Times New Roman" w:hAnsi="Times New Roman" w:cs="Times New Roman"/>
          <w:sz w:val="28"/>
          <w:szCs w:val="28"/>
        </w:rPr>
        <w:t>a podstawie art. 7 ust. 1 w zw. z ust. 9 ustawy z  dnia 13 kwietn</w:t>
      </w:r>
      <w:r>
        <w:rPr>
          <w:rFonts w:ascii="Times New Roman" w:hAnsi="Times New Roman" w:cs="Times New Roman"/>
          <w:sz w:val="28"/>
          <w:szCs w:val="28"/>
        </w:rPr>
        <w:t xml:space="preserve">ia </w:t>
      </w:r>
      <w:r w:rsidRPr="00A76761">
        <w:rPr>
          <w:rFonts w:ascii="Times New Roman" w:hAnsi="Times New Roman" w:cs="Times New Roman"/>
          <w:sz w:val="28"/>
          <w:szCs w:val="28"/>
        </w:rPr>
        <w:t xml:space="preserve"> 2022 r. o szczególnych rozwiązaniach w zakresie przeciwdziałania </w:t>
      </w:r>
      <w:r>
        <w:rPr>
          <w:rFonts w:ascii="Times New Roman" w:hAnsi="Times New Roman" w:cs="Times New Roman"/>
          <w:sz w:val="28"/>
          <w:szCs w:val="28"/>
        </w:rPr>
        <w:t xml:space="preserve">wspieraniu </w:t>
      </w:r>
      <w:r w:rsidRPr="00A76761">
        <w:rPr>
          <w:rFonts w:ascii="Times New Roman" w:hAnsi="Times New Roman" w:cs="Times New Roman"/>
          <w:sz w:val="28"/>
          <w:szCs w:val="28"/>
        </w:rPr>
        <w:t>agresji na Ukrainę oraz służących ochronie bezpieczeństwa narodo</w:t>
      </w:r>
      <w:r>
        <w:rPr>
          <w:rFonts w:ascii="Times New Roman" w:hAnsi="Times New Roman" w:cs="Times New Roman"/>
          <w:sz w:val="28"/>
          <w:szCs w:val="28"/>
        </w:rPr>
        <w:t xml:space="preserve">wego </w:t>
      </w:r>
      <w:r w:rsidRPr="00A76761">
        <w:rPr>
          <w:rFonts w:ascii="Times New Roman" w:hAnsi="Times New Roman" w:cs="Times New Roman"/>
          <w:sz w:val="28"/>
          <w:szCs w:val="28"/>
        </w:rPr>
        <w:t xml:space="preserve"> (DZ. U. poz. 2022) </w:t>
      </w:r>
    </w:p>
    <w:sectPr w:rsidR="007F40BE" w:rsidRPr="00A76761" w:rsidSect="007F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A76761"/>
    <w:rsid w:val="0042637B"/>
    <w:rsid w:val="007F40BE"/>
    <w:rsid w:val="00976FE4"/>
    <w:rsid w:val="00A7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842404</dc:creator>
  <cp:lastModifiedBy>842404</cp:lastModifiedBy>
  <cp:revision>2</cp:revision>
  <dcterms:created xsi:type="dcterms:W3CDTF">2022-04-26T09:24:00Z</dcterms:created>
  <dcterms:modified xsi:type="dcterms:W3CDTF">2022-04-26T09:24:00Z</dcterms:modified>
</cp:coreProperties>
</file>