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</w:t>
      </w:r>
      <w:r w:rsidR="006D31B8">
        <w:rPr>
          <w:rFonts w:ascii="Arial Narrow" w:hAnsi="Arial Narrow"/>
        </w:rPr>
        <w:t>2</w:t>
      </w:r>
      <w:r w:rsidRPr="00DF42DF">
        <w:rPr>
          <w:rFonts w:ascii="Arial Narrow" w:hAnsi="Arial Narrow"/>
        </w:rPr>
        <w:t xml:space="preserve">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913404">
        <w:rPr>
          <w:rFonts w:ascii="Arial Narrow" w:hAnsi="Arial Narrow" w:cs="Arial"/>
          <w:color w:val="000000"/>
          <w:sz w:val="22"/>
          <w:szCs w:val="22"/>
        </w:rPr>
        <w:t>RG.GR.271.</w:t>
      </w:r>
      <w:r w:rsidR="006D31B8">
        <w:rPr>
          <w:rFonts w:ascii="Arial Narrow" w:hAnsi="Arial Narrow" w:cs="Arial"/>
          <w:color w:val="000000"/>
          <w:sz w:val="22"/>
          <w:szCs w:val="22"/>
        </w:rPr>
        <w:t>1</w:t>
      </w:r>
      <w:r w:rsidR="00FB14E4">
        <w:rPr>
          <w:rFonts w:ascii="Arial Narrow" w:hAnsi="Arial Narrow" w:cs="Arial"/>
          <w:color w:val="000000"/>
          <w:sz w:val="22"/>
          <w:szCs w:val="22"/>
        </w:rPr>
        <w:t>0</w:t>
      </w:r>
      <w:r w:rsidR="006D31B8">
        <w:rPr>
          <w:rFonts w:ascii="Arial Narrow" w:hAnsi="Arial Narrow" w:cs="Arial"/>
          <w:color w:val="000000"/>
          <w:sz w:val="22"/>
          <w:szCs w:val="22"/>
        </w:rPr>
        <w:t>.2022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77" w:rsidRDefault="001A1B77" w:rsidP="00DD025B">
      <w:r>
        <w:separator/>
      </w:r>
    </w:p>
  </w:endnote>
  <w:endnote w:type="continuationSeparator" w:id="0">
    <w:p w:rsidR="001A1B77" w:rsidRDefault="001A1B77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715FC6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FB14E4">
      <w:rPr>
        <w:noProof/>
      </w:rPr>
      <w:t>1</w:t>
    </w:r>
    <w:r>
      <w:fldChar w:fldCharType="end"/>
    </w:r>
  </w:p>
  <w:p w:rsidR="00546B5E" w:rsidRDefault="001A1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77" w:rsidRDefault="001A1B77" w:rsidP="00DD025B">
      <w:r>
        <w:separator/>
      </w:r>
    </w:p>
  </w:footnote>
  <w:footnote w:type="continuationSeparator" w:id="0">
    <w:p w:rsidR="001A1B77" w:rsidRDefault="001A1B77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913404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913404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</w:t>
    </w:r>
    <w:r w:rsidR="00FB14E4">
      <w:rPr>
        <w:rFonts w:ascii="Arial Narrow" w:hAnsi="Arial Narrow" w:cs="Arial"/>
        <w:color w:val="000000"/>
        <w:sz w:val="20"/>
        <w:szCs w:val="20"/>
      </w:rPr>
      <w:t xml:space="preserve"> - II</w:t>
    </w:r>
    <w:r w:rsidRPr="00913404">
      <w:rPr>
        <w:rFonts w:ascii="Arial Narrow" w:hAnsi="Arial Narrow" w:cs="Arial"/>
        <w:color w:val="000000"/>
        <w:sz w:val="20"/>
        <w:szCs w:val="20"/>
      </w:rPr>
      <w:t>”</w:t>
    </w:r>
    <w:r w:rsidR="00DD025B" w:rsidRPr="00617ADA">
      <w:rPr>
        <w:rFonts w:ascii="Arial Narrow" w:hAnsi="Arial Narrow" w:cs="Arial"/>
        <w:color w:val="000000"/>
        <w:sz w:val="20"/>
        <w:szCs w:val="20"/>
      </w:rPr>
      <w:br/>
    </w:r>
    <w:r w:rsidR="004A7049" w:rsidRPr="00617ADA">
      <w:rPr>
        <w:rFonts w:ascii="Arial Narrow" w:hAnsi="Arial Narrow" w:cs="Arial"/>
        <w:color w:val="000000"/>
        <w:sz w:val="20"/>
        <w:szCs w:val="20"/>
      </w:rPr>
      <w:t>RG.GR.</w:t>
    </w:r>
    <w:r w:rsidR="006D31B8">
      <w:rPr>
        <w:rFonts w:ascii="Arial Narrow" w:hAnsi="Arial Narrow" w:cs="Arial"/>
        <w:color w:val="000000"/>
        <w:sz w:val="20"/>
        <w:szCs w:val="20"/>
      </w:rPr>
      <w:t>271.1</w:t>
    </w:r>
    <w:r w:rsidR="00FB14E4">
      <w:rPr>
        <w:rFonts w:ascii="Arial Narrow" w:hAnsi="Arial Narrow" w:cs="Arial"/>
        <w:color w:val="000000"/>
        <w:sz w:val="20"/>
        <w:szCs w:val="20"/>
      </w:rPr>
      <w:t>0</w:t>
    </w:r>
    <w:r w:rsidR="006D31B8">
      <w:rPr>
        <w:rFonts w:ascii="Arial Narrow" w:hAnsi="Arial Narrow" w:cs="Arial"/>
        <w:color w:val="000000"/>
        <w:sz w:val="20"/>
        <w:szCs w:val="20"/>
      </w:rPr>
      <w:t>.2022</w:t>
    </w:r>
  </w:p>
  <w:p w:rsidR="00DF42DF" w:rsidRDefault="001A1B77" w:rsidP="00DF42DF">
    <w:pPr>
      <w:pStyle w:val="Nagwek"/>
    </w:pPr>
  </w:p>
  <w:p w:rsidR="00494A91" w:rsidRPr="00DF42DF" w:rsidRDefault="001A1B77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1A1B77"/>
    <w:rsid w:val="001D70CB"/>
    <w:rsid w:val="00261346"/>
    <w:rsid w:val="002C3FB6"/>
    <w:rsid w:val="00417458"/>
    <w:rsid w:val="00460564"/>
    <w:rsid w:val="00485B6A"/>
    <w:rsid w:val="004A7049"/>
    <w:rsid w:val="004B1D3A"/>
    <w:rsid w:val="0057264E"/>
    <w:rsid w:val="0058047A"/>
    <w:rsid w:val="00617ADA"/>
    <w:rsid w:val="00626AFE"/>
    <w:rsid w:val="006462C6"/>
    <w:rsid w:val="006D31B8"/>
    <w:rsid w:val="00713565"/>
    <w:rsid w:val="00715FC6"/>
    <w:rsid w:val="00727047"/>
    <w:rsid w:val="00743FBF"/>
    <w:rsid w:val="00901166"/>
    <w:rsid w:val="00911714"/>
    <w:rsid w:val="00913404"/>
    <w:rsid w:val="00993DE2"/>
    <w:rsid w:val="009B2067"/>
    <w:rsid w:val="00A4182E"/>
    <w:rsid w:val="00AE5F9C"/>
    <w:rsid w:val="00B53EE7"/>
    <w:rsid w:val="00CB7386"/>
    <w:rsid w:val="00D428CC"/>
    <w:rsid w:val="00D86AF4"/>
    <w:rsid w:val="00DD025B"/>
    <w:rsid w:val="00FB14E4"/>
    <w:rsid w:val="00FB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13</cp:revision>
  <cp:lastPrinted>2021-05-18T06:07:00Z</cp:lastPrinted>
  <dcterms:created xsi:type="dcterms:W3CDTF">2021-03-04T11:56:00Z</dcterms:created>
  <dcterms:modified xsi:type="dcterms:W3CDTF">2022-04-19T07:54:00Z</dcterms:modified>
</cp:coreProperties>
</file>