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7DB07011" w:rsidR="00E650E8" w:rsidRPr="00063AD0" w:rsidRDefault="00E650E8" w:rsidP="00127093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5660496"/>
      <w:r w:rsidRPr="00063AD0">
        <w:rPr>
          <w:rFonts w:eastAsia="Calibri" w:cstheme="minorHAnsi"/>
          <w:b/>
        </w:rPr>
        <w:t xml:space="preserve">ZAŁĄCZNIK </w:t>
      </w:r>
      <w:r w:rsidRPr="00223AA0">
        <w:rPr>
          <w:rFonts w:eastAsia="Calibri" w:cstheme="minorHAnsi"/>
          <w:b/>
        </w:rPr>
        <w:t xml:space="preserve">NR </w:t>
      </w:r>
      <w:r w:rsidR="009C6EB7" w:rsidRPr="00223AA0">
        <w:rPr>
          <w:rFonts w:eastAsia="Calibri" w:cstheme="minorHAnsi"/>
          <w:b/>
        </w:rPr>
        <w:t>4</w:t>
      </w:r>
      <w:r w:rsidR="001E4F6B">
        <w:rPr>
          <w:rFonts w:eastAsia="Calibri" w:cstheme="minorHAnsi"/>
          <w:b/>
        </w:rPr>
        <w:t xml:space="preserve"> -1</w:t>
      </w:r>
      <w:r w:rsidRPr="00063AD0">
        <w:rPr>
          <w:rFonts w:eastAsia="Calibri" w:cstheme="minorHAnsi"/>
          <w:b/>
        </w:rPr>
        <w:t xml:space="preserve"> DO SWZ</w:t>
      </w:r>
    </w:p>
    <w:p w14:paraId="1A61DF02" w14:textId="46109990" w:rsidR="007A77E5" w:rsidRPr="00063AD0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……..……………..…….………….</w:t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</w:r>
      <w:r w:rsidRPr="00063AD0">
        <w:rPr>
          <w:rFonts w:eastAsia="Calibri" w:cstheme="minorHAnsi"/>
        </w:rPr>
        <w:tab/>
        <w:t>.................................</w:t>
      </w:r>
      <w:r w:rsidR="00063AD0">
        <w:rPr>
          <w:rFonts w:eastAsia="Calibri" w:cstheme="minorHAnsi"/>
        </w:rPr>
        <w:t>...............</w:t>
      </w:r>
    </w:p>
    <w:p w14:paraId="37B51E8D" w14:textId="77777777" w:rsidR="007A77E5" w:rsidRPr="00063AD0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(nazwa (firma) i adres Wykonawcy)</w:t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</w:r>
      <w:r w:rsidRPr="00063AD0">
        <w:rPr>
          <w:rFonts w:eastAsia="Calibri" w:cstheme="minorHAnsi"/>
          <w:i/>
          <w:iCs/>
        </w:rPr>
        <w:tab/>
        <w:t>(miejscowość i data)</w:t>
      </w:r>
    </w:p>
    <w:p w14:paraId="10E4B2A3" w14:textId="77777777" w:rsidR="00D859F8" w:rsidRPr="00063AD0" w:rsidRDefault="00D859F8" w:rsidP="00127093">
      <w:pPr>
        <w:spacing w:after="120" w:line="240" w:lineRule="auto"/>
        <w:rPr>
          <w:rFonts w:eastAsia="Calibri" w:cstheme="minorHAnsi"/>
        </w:rPr>
      </w:pPr>
    </w:p>
    <w:p w14:paraId="24849723" w14:textId="77777777" w:rsidR="00935A35" w:rsidRPr="00935A35" w:rsidRDefault="00603844" w:rsidP="00935A35">
      <w:pPr>
        <w:spacing w:after="120"/>
        <w:rPr>
          <w:rFonts w:eastAsia="Times New Roman" w:cstheme="minorHAnsi"/>
          <w:b/>
          <w:i/>
          <w:iCs/>
          <w:lang w:eastAsia="pl-PL"/>
        </w:rPr>
      </w:pPr>
      <w:r w:rsidRPr="00063AD0">
        <w:rPr>
          <w:rFonts w:eastAsia="Calibri" w:cstheme="minorHAnsi"/>
        </w:rPr>
        <w:t>n</w:t>
      </w:r>
      <w:r w:rsidR="0055629E" w:rsidRPr="00063AD0">
        <w:rPr>
          <w:rFonts w:eastAsia="Calibri" w:cstheme="minorHAnsi"/>
        </w:rPr>
        <w:t>umer</w:t>
      </w:r>
      <w:r w:rsidR="00D859F8" w:rsidRPr="00063AD0">
        <w:rPr>
          <w:rFonts w:eastAsia="Calibri" w:cstheme="minorHAnsi"/>
          <w:color w:val="FF0000"/>
        </w:rPr>
        <w:t xml:space="preserve"> </w:t>
      </w:r>
      <w:r w:rsidR="00D859F8" w:rsidRPr="00063AD0">
        <w:rPr>
          <w:rFonts w:eastAsia="Calibri" w:cstheme="minorHAnsi"/>
        </w:rPr>
        <w:t>postępowania</w:t>
      </w:r>
      <w:r w:rsidR="00127093" w:rsidRPr="00063AD0">
        <w:rPr>
          <w:rFonts w:eastAsia="Calibri" w:cstheme="minorHAnsi"/>
        </w:rPr>
        <w:t>:</w:t>
      </w:r>
      <w:r w:rsidR="00D859F8" w:rsidRPr="00063AD0">
        <w:rPr>
          <w:rFonts w:eastAsia="Times New Roman" w:cstheme="minorHAnsi"/>
          <w:b/>
          <w:iCs/>
          <w:lang w:eastAsia="pl-PL"/>
        </w:rPr>
        <w:t xml:space="preserve"> </w:t>
      </w:r>
      <w:r w:rsidR="00935A35" w:rsidRPr="00935A35">
        <w:rPr>
          <w:rFonts w:eastAsia="Times New Roman" w:cstheme="minorHAnsi"/>
          <w:b/>
          <w:lang w:eastAsia="pl-PL"/>
        </w:rPr>
        <w:t>OPC/ZIS/2024/032</w:t>
      </w:r>
    </w:p>
    <w:p w14:paraId="3D0AC1F5" w14:textId="0DA6E82B" w:rsidR="00D859F8" w:rsidRPr="00063AD0" w:rsidRDefault="00D859F8" w:rsidP="0012709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</w:p>
    <w:p w14:paraId="54C0C1AA" w14:textId="3FAFD169" w:rsidR="00E650E8" w:rsidRDefault="00E650E8" w:rsidP="0012709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  <w:u w:val="single"/>
        </w:rPr>
      </w:pPr>
    </w:p>
    <w:p w14:paraId="570179D7" w14:textId="6EAC1EFE" w:rsidR="00D376EF" w:rsidRDefault="00D376EF" w:rsidP="0012709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  <w:u w:val="single"/>
        </w:rPr>
      </w:pPr>
    </w:p>
    <w:p w14:paraId="5C2DFA12" w14:textId="77777777" w:rsidR="00D376EF" w:rsidRPr="00063AD0" w:rsidRDefault="00D376EF" w:rsidP="00127093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eastAsia="Calibri" w:cstheme="minorHAnsi"/>
          <w:b/>
          <w:caps/>
          <w:u w:val="single"/>
        </w:rPr>
      </w:pPr>
    </w:p>
    <w:p w14:paraId="4EA9FB4C" w14:textId="2A6C1AE2" w:rsidR="008D6E10" w:rsidRPr="00063AD0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  <w:caps/>
        </w:rPr>
        <w:t xml:space="preserve">Wykaz </w:t>
      </w:r>
      <w:r w:rsidR="00F63140">
        <w:rPr>
          <w:rFonts w:eastAsia="Calibri" w:cstheme="minorHAnsi"/>
          <w:b/>
          <w:caps/>
        </w:rPr>
        <w:t>USŁUG</w:t>
      </w:r>
      <w:r w:rsidR="00BB4F2C" w:rsidRPr="00063AD0">
        <w:rPr>
          <w:rFonts w:eastAsia="Calibri" w:cstheme="minorHAnsi"/>
          <w:b/>
        </w:rPr>
        <w:t xml:space="preserve"> </w:t>
      </w:r>
    </w:p>
    <w:p w14:paraId="1634A19F" w14:textId="27F5AC64" w:rsidR="008D6E10" w:rsidRPr="00063AD0" w:rsidRDefault="00B17115" w:rsidP="00106AB3">
      <w:pPr>
        <w:autoSpaceDE w:val="0"/>
        <w:spacing w:after="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</w:t>
      </w:r>
      <w:r w:rsidR="008D6E10" w:rsidRPr="00063AD0">
        <w:rPr>
          <w:rFonts w:eastAsia="Calibri" w:cstheme="minorHAnsi"/>
          <w:b/>
        </w:rPr>
        <w:t>ykonanych</w:t>
      </w:r>
      <w:r>
        <w:rPr>
          <w:rFonts w:eastAsia="Calibri" w:cstheme="minorHAnsi"/>
          <w:b/>
        </w:rPr>
        <w:t>, a w przypadku świadczeń powtarzających się lub ciągłych również wyk</w:t>
      </w:r>
      <w:r w:rsidR="00284CFF">
        <w:rPr>
          <w:rFonts w:eastAsia="Calibri" w:cstheme="minorHAnsi"/>
          <w:b/>
        </w:rPr>
        <w:t>onywanych</w:t>
      </w:r>
      <w:r>
        <w:rPr>
          <w:rFonts w:eastAsia="Calibri" w:cstheme="minorHAnsi"/>
          <w:b/>
        </w:rPr>
        <w:t xml:space="preserve"> </w:t>
      </w:r>
      <w:r w:rsidR="00106AB3">
        <w:rPr>
          <w:rFonts w:eastAsia="Calibri" w:cstheme="minorHAnsi"/>
          <w:b/>
        </w:rPr>
        <w:br/>
      </w:r>
      <w:r>
        <w:rPr>
          <w:rFonts w:eastAsia="Calibri" w:cstheme="minorHAnsi"/>
          <w:b/>
        </w:rPr>
        <w:t xml:space="preserve">w </w:t>
      </w:r>
      <w:r w:rsidR="008D6E10" w:rsidRPr="00063AD0">
        <w:rPr>
          <w:rFonts w:eastAsia="Calibri" w:cstheme="minorHAnsi"/>
          <w:b/>
        </w:rPr>
        <w:t xml:space="preserve"> okresie ostatnich </w:t>
      </w:r>
      <w:r w:rsidR="00284CFF">
        <w:rPr>
          <w:rFonts w:eastAsia="Calibri" w:cstheme="minorHAnsi"/>
          <w:b/>
        </w:rPr>
        <w:t>3</w:t>
      </w:r>
      <w:r w:rsidR="008D6E10" w:rsidRPr="00063AD0">
        <w:rPr>
          <w:rFonts w:eastAsia="Calibri" w:cstheme="minorHAnsi"/>
          <w:b/>
        </w:rPr>
        <w:t xml:space="preserve"> lat,</w:t>
      </w:r>
      <w:r w:rsidR="00106AB3">
        <w:rPr>
          <w:rFonts w:eastAsia="Calibri" w:cstheme="minorHAnsi"/>
          <w:b/>
        </w:rPr>
        <w:t xml:space="preserve"> </w:t>
      </w:r>
      <w:r w:rsidR="008D6E10" w:rsidRPr="00063AD0">
        <w:rPr>
          <w:rFonts w:eastAsia="Calibri" w:cstheme="minorHAnsi"/>
          <w:b/>
        </w:rPr>
        <w:t xml:space="preserve">a jeżeli okres </w:t>
      </w:r>
      <w:r w:rsidR="00462AD7" w:rsidRPr="00063AD0">
        <w:rPr>
          <w:rFonts w:eastAsia="Calibri" w:cstheme="minorHAnsi"/>
          <w:b/>
          <w:bCs/>
        </w:rPr>
        <w:t>prowadzenia</w:t>
      </w:r>
      <w:r w:rsidR="00462AD7" w:rsidRPr="00063AD0">
        <w:rPr>
          <w:rFonts w:eastAsia="Calibri" w:cstheme="minorHAnsi"/>
          <w:b/>
        </w:rPr>
        <w:t xml:space="preserve"> </w:t>
      </w:r>
      <w:r w:rsidR="008D6E10" w:rsidRPr="00063AD0">
        <w:rPr>
          <w:rFonts w:eastAsia="Calibri" w:cstheme="minorHAnsi"/>
          <w:b/>
        </w:rPr>
        <w:t>działalności jest krótszy – w tym okresie,</w:t>
      </w:r>
    </w:p>
    <w:p w14:paraId="66E466BC" w14:textId="4CDF22F6" w:rsidR="00C54E6B" w:rsidRPr="00063AD0" w:rsidRDefault="00462AD7" w:rsidP="00127093">
      <w:pPr>
        <w:autoSpaceDE w:val="0"/>
        <w:spacing w:after="0" w:line="240" w:lineRule="auto"/>
        <w:jc w:val="center"/>
        <w:rPr>
          <w:rFonts w:eastAsia="Calibri" w:cstheme="minorHAnsi"/>
          <w:b/>
        </w:rPr>
      </w:pPr>
      <w:r w:rsidRPr="00063AD0">
        <w:rPr>
          <w:rFonts w:eastAsia="Calibri" w:cstheme="minorHAnsi"/>
          <w:b/>
        </w:rPr>
        <w:t xml:space="preserve">wraz </w:t>
      </w:r>
      <w:r w:rsidR="008D6E10" w:rsidRPr="00063AD0">
        <w:rPr>
          <w:rFonts w:eastAsia="Calibri" w:cstheme="minorHAnsi"/>
          <w:b/>
        </w:rPr>
        <w:t xml:space="preserve">z podaniem </w:t>
      </w:r>
      <w:r w:rsidRPr="00063AD0">
        <w:rPr>
          <w:rFonts w:eastAsia="Calibri" w:cstheme="minorHAnsi"/>
          <w:b/>
        </w:rPr>
        <w:t xml:space="preserve">ich </w:t>
      </w:r>
      <w:r w:rsidR="008D6E10" w:rsidRPr="00063AD0">
        <w:rPr>
          <w:rFonts w:eastAsia="Calibri" w:cstheme="minorHAnsi"/>
          <w:b/>
        </w:rPr>
        <w:t>wartości,</w:t>
      </w:r>
      <w:r w:rsidR="00106AB3">
        <w:rPr>
          <w:rFonts w:eastAsia="Calibri" w:cstheme="minorHAnsi"/>
          <w:b/>
        </w:rPr>
        <w:t xml:space="preserve"> przedmiotu</w:t>
      </w:r>
      <w:r w:rsidR="00E32D08">
        <w:rPr>
          <w:rFonts w:eastAsia="Calibri" w:cstheme="minorHAnsi"/>
          <w:b/>
        </w:rPr>
        <w:t>,</w:t>
      </w:r>
      <w:r w:rsidR="008D6E10" w:rsidRPr="00063AD0">
        <w:rPr>
          <w:rFonts w:eastAsia="Calibri" w:cstheme="minorHAnsi"/>
          <w:b/>
        </w:rPr>
        <w:t xml:space="preserve"> dat</w:t>
      </w:r>
      <w:r w:rsidR="00106AB3">
        <w:rPr>
          <w:rFonts w:eastAsia="Calibri" w:cstheme="minorHAnsi"/>
          <w:b/>
        </w:rPr>
        <w:t xml:space="preserve"> wykonania</w:t>
      </w:r>
      <w:r w:rsidR="008D6E10" w:rsidRPr="00063AD0">
        <w:rPr>
          <w:rFonts w:eastAsia="Calibri" w:cstheme="minorHAnsi"/>
          <w:b/>
        </w:rPr>
        <w:t xml:space="preserve"> i</w:t>
      </w:r>
      <w:r w:rsidR="00106AB3">
        <w:rPr>
          <w:rFonts w:eastAsia="Calibri" w:cstheme="minorHAnsi"/>
          <w:b/>
        </w:rPr>
        <w:t xml:space="preserve"> </w:t>
      </w:r>
      <w:r w:rsidR="00E650E8" w:rsidRPr="00063AD0">
        <w:rPr>
          <w:rFonts w:eastAsia="Calibri" w:cstheme="minorHAnsi"/>
          <w:b/>
        </w:rPr>
        <w:t>pod</w:t>
      </w:r>
      <w:r w:rsidR="00E90FAA" w:rsidRPr="00063AD0">
        <w:rPr>
          <w:rFonts w:eastAsia="Calibri" w:cstheme="minorHAnsi"/>
          <w:b/>
        </w:rPr>
        <w:t xml:space="preserve">miotów, na rzecz których </w:t>
      </w:r>
      <w:r w:rsidR="00106AB3">
        <w:rPr>
          <w:rFonts w:eastAsia="Calibri" w:cstheme="minorHAnsi"/>
          <w:b/>
        </w:rPr>
        <w:t>usługi</w:t>
      </w:r>
      <w:r w:rsidR="00E90FAA" w:rsidRPr="00063AD0">
        <w:rPr>
          <w:rFonts w:eastAsia="Calibri" w:cstheme="minorHAnsi"/>
          <w:b/>
        </w:rPr>
        <w:t xml:space="preserve">  </w:t>
      </w:r>
      <w:r w:rsidR="00E650E8" w:rsidRPr="00063AD0">
        <w:rPr>
          <w:rFonts w:eastAsia="Calibri" w:cstheme="minorHAnsi"/>
          <w:b/>
        </w:rPr>
        <w:t>zostały wykonane</w:t>
      </w:r>
      <w:r w:rsidR="00106AB3">
        <w:rPr>
          <w:rFonts w:eastAsia="Calibri" w:cstheme="minorHAnsi"/>
          <w:b/>
        </w:rPr>
        <w:t xml:space="preserve"> lub są wykonywane</w:t>
      </w:r>
    </w:p>
    <w:p w14:paraId="43A77DA2" w14:textId="6ADF71DB" w:rsidR="006518D4" w:rsidRDefault="006518D4" w:rsidP="00127093">
      <w:pPr>
        <w:spacing w:after="120" w:line="240" w:lineRule="auto"/>
        <w:jc w:val="both"/>
        <w:rPr>
          <w:rFonts w:eastAsia="Calibri" w:cstheme="minorHAnsi"/>
        </w:rPr>
      </w:pPr>
    </w:p>
    <w:p w14:paraId="191FDF4A" w14:textId="77777777" w:rsidR="00D376EF" w:rsidRPr="00063AD0" w:rsidRDefault="00D376EF" w:rsidP="00127093">
      <w:pPr>
        <w:spacing w:after="120" w:line="240" w:lineRule="auto"/>
        <w:jc w:val="both"/>
        <w:rPr>
          <w:rFonts w:eastAsia="Calibri" w:cstheme="minorHAnsi"/>
        </w:rPr>
      </w:pPr>
    </w:p>
    <w:p w14:paraId="3FA8C6ED" w14:textId="347F3BFB" w:rsidR="00CB20F2" w:rsidRPr="00155F4E" w:rsidRDefault="00092654" w:rsidP="00CB20F2">
      <w:pPr>
        <w:suppressAutoHyphens/>
        <w:spacing w:after="120" w:line="240" w:lineRule="auto"/>
        <w:jc w:val="both"/>
        <w:outlineLvl w:val="1"/>
        <w:rPr>
          <w:rFonts w:eastAsia="Times New Roman" w:cstheme="minorHAnsi"/>
          <w:lang w:eastAsia="ar-SA"/>
        </w:rPr>
      </w:pPr>
      <w:bookmarkStart w:id="1" w:name="_Hlk494456264"/>
      <w:bookmarkStart w:id="2" w:name="_Hlk525630583"/>
      <w:r w:rsidRPr="00063AD0">
        <w:rPr>
          <w:rFonts w:eastAsia="Times New Roman" w:cstheme="minorHAnsi"/>
          <w:lang w:eastAsia="ar-SA"/>
        </w:rPr>
        <w:t xml:space="preserve">Na potwierdzenie spełniania warunku dotyczącego zdolności technicznej, o którym mowa </w:t>
      </w:r>
      <w:r w:rsidRPr="00063AD0">
        <w:rPr>
          <w:rFonts w:eastAsia="Times New Roman" w:cstheme="minorHAnsi"/>
          <w:lang w:eastAsia="ar-SA"/>
        </w:rPr>
        <w:br/>
        <w:t xml:space="preserve">w </w:t>
      </w:r>
      <w:r w:rsidR="00844F1F" w:rsidRPr="00155F4E">
        <w:rPr>
          <w:rFonts w:eastAsia="Times New Roman" w:cstheme="minorHAnsi"/>
          <w:lang w:eastAsia="ar-SA"/>
        </w:rPr>
        <w:t>pkt</w:t>
      </w:r>
      <w:r w:rsidR="001727EC" w:rsidRPr="00155F4E">
        <w:rPr>
          <w:rFonts w:eastAsia="Times New Roman" w:cstheme="minorHAnsi"/>
          <w:lang w:eastAsia="ar-SA"/>
        </w:rPr>
        <w:t xml:space="preserve"> </w:t>
      </w:r>
      <w:r w:rsidR="00844F1F" w:rsidRPr="00155F4E">
        <w:rPr>
          <w:rFonts w:eastAsia="Times New Roman" w:cstheme="minorHAnsi"/>
          <w:lang w:eastAsia="ar-SA"/>
        </w:rPr>
        <w:t>14.2.</w:t>
      </w:r>
      <w:r w:rsidR="00865551" w:rsidRPr="00155F4E">
        <w:rPr>
          <w:rFonts w:eastAsia="Times New Roman" w:cstheme="minorHAnsi"/>
          <w:lang w:eastAsia="ar-SA"/>
        </w:rPr>
        <w:t>4</w:t>
      </w:r>
      <w:r w:rsidR="00844F1F" w:rsidRPr="00155F4E">
        <w:rPr>
          <w:rFonts w:eastAsia="Times New Roman" w:cstheme="minorHAnsi"/>
          <w:lang w:eastAsia="ar-SA"/>
        </w:rPr>
        <w:t>.</w:t>
      </w:r>
      <w:r w:rsidRPr="00155F4E">
        <w:rPr>
          <w:rFonts w:eastAsia="Times New Roman" w:cstheme="minorHAnsi"/>
          <w:lang w:eastAsia="ar-SA"/>
        </w:rPr>
        <w:t xml:space="preserve"> SWZ</w:t>
      </w:r>
      <w:r w:rsidR="00AA2B11" w:rsidRPr="00155F4E">
        <w:rPr>
          <w:rFonts w:eastAsia="Times New Roman" w:cstheme="minorHAnsi"/>
          <w:lang w:eastAsia="ar-SA"/>
        </w:rPr>
        <w:t>,</w:t>
      </w:r>
      <w:r w:rsidRPr="00155F4E">
        <w:rPr>
          <w:rFonts w:eastAsia="Times New Roman" w:cstheme="minorHAnsi"/>
          <w:lang w:eastAsia="ar-SA"/>
        </w:rPr>
        <w:t xml:space="preserve"> Wykonawca zobowiązany jest wykazać</w:t>
      </w:r>
      <w:r w:rsidR="006568DE" w:rsidRPr="00155F4E">
        <w:rPr>
          <w:rFonts w:eastAsia="Times New Roman" w:cstheme="minorHAnsi"/>
          <w:lang w:eastAsia="ar-SA"/>
        </w:rPr>
        <w:t>,</w:t>
      </w:r>
      <w:r w:rsidRPr="00155F4E">
        <w:rPr>
          <w:rFonts w:eastAsia="Times New Roman" w:cstheme="minorHAnsi"/>
          <w:lang w:eastAsia="ar-SA"/>
        </w:rPr>
        <w:t xml:space="preserve"> </w:t>
      </w:r>
      <w:bookmarkStart w:id="3" w:name="_Hlk42580221"/>
      <w:bookmarkEnd w:id="1"/>
      <w:bookmarkEnd w:id="2"/>
      <w:r w:rsidR="00CB20F2" w:rsidRPr="00155F4E">
        <w:rPr>
          <w:rFonts w:eastAsia="Times New Roman" w:cstheme="minorHAnsi"/>
          <w:lang w:eastAsia="ar-SA"/>
        </w:rPr>
        <w:t>że wykonał (w przypadku świadczeń okresowych lub ciągłych również wykonuje) jedną lub więcej usług o łącznej wartości nie mniejszej niż 400 000 PLN brutto (z VAT), każdą polegającą na wykonywaniu przez okres minimum 12 miesięcy eksploatacji sieci telekomunikacyjnej.</w:t>
      </w:r>
    </w:p>
    <w:p w14:paraId="5D6AE01F" w14:textId="77777777" w:rsidR="009C721C" w:rsidRDefault="009C721C" w:rsidP="007B4987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</w:p>
    <w:p w14:paraId="68EEC15B" w14:textId="1161ACD9" w:rsidR="009C721C" w:rsidRDefault="00CB20F2" w:rsidP="009C721C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  <w:r w:rsidRPr="00CB20F2">
        <w:rPr>
          <w:rFonts w:eastAsia="Calibri" w:cstheme="minorHAnsi"/>
        </w:rPr>
        <w:t>Usługi uwzględnione w wykazie muszą być wykonane (lub w przypadku świadczeń powtarzających się lub ciągłych również wykonywane) w okresie ostatnich 3 lat, a jeżeli okres prowadzenia działalności jest krótszy – w tym okresie, wraz z podaniem ich wartości, przedmiotu, dat wykonania i podmiotów, na rzecz których usługi te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 przyczyn niezależnych od niego nie jest w stanie uzyskać tych dokumentów – oświadczenie Wykonawcy. W przypadku świadczeń powtarzających się lub  ciągłych nadal wykonywanych referencje bądź inne dokumenty potwierdzające ich należyte wykonywanie  powinny być wystawione w okresie ostatnich 3 miesięcy.  Za datę wykonania uważana będzie data odbioru usługi.</w:t>
      </w:r>
      <w:bookmarkEnd w:id="3"/>
    </w:p>
    <w:p w14:paraId="07B2CBB3" w14:textId="6824DAE7" w:rsidR="009C721C" w:rsidRPr="009C721C" w:rsidRDefault="009C721C" w:rsidP="009C721C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  <w:r w:rsidRPr="009C721C">
        <w:rPr>
          <w:rFonts w:eastAsia="Calibri" w:cstheme="minorHAnsi"/>
        </w:rPr>
        <w:t>W przypadku Wykonawców wspólnie ubiegających się o udzielenie zamówienia bądź polegających na zdolnościach innych podmiotów ww. warunek Wykonawcy mogą spełniać łącznie.</w:t>
      </w:r>
    </w:p>
    <w:p w14:paraId="63E0BC97" w14:textId="6B30BF19" w:rsidR="00D376EF" w:rsidRDefault="00D376EF" w:rsidP="00804089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</w:p>
    <w:p w14:paraId="48200540" w14:textId="491EBB14" w:rsidR="004142A2" w:rsidRDefault="004142A2" w:rsidP="00804089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  <w:r w:rsidRPr="004142A2">
        <w:rPr>
          <w:rFonts w:eastAsia="Calibri" w:cstheme="minorHAnsi"/>
        </w:rPr>
        <w:t>Je</w:t>
      </w:r>
      <w:r w:rsidRPr="004142A2">
        <w:rPr>
          <w:rFonts w:eastAsia="Calibri" w:cstheme="minorHAnsi" w:hint="eastAsia"/>
        </w:rPr>
        <w:t>ż</w:t>
      </w:r>
      <w:r w:rsidRPr="004142A2">
        <w:rPr>
          <w:rFonts w:eastAsia="Calibri" w:cstheme="minorHAnsi"/>
        </w:rPr>
        <w:t>eli Wykonawca powo</w:t>
      </w:r>
      <w:r w:rsidRPr="004142A2">
        <w:rPr>
          <w:rFonts w:eastAsia="Calibri" w:cstheme="minorHAnsi" w:hint="eastAsia"/>
        </w:rPr>
        <w:t>ł</w:t>
      </w:r>
      <w:r w:rsidRPr="004142A2">
        <w:rPr>
          <w:rFonts w:eastAsia="Calibri" w:cstheme="minorHAnsi"/>
        </w:rPr>
        <w:t>uje si</w:t>
      </w:r>
      <w:r w:rsidRPr="004142A2">
        <w:rPr>
          <w:rFonts w:eastAsia="Calibri" w:cstheme="minorHAnsi" w:hint="eastAsia"/>
        </w:rPr>
        <w:t>ę</w:t>
      </w:r>
      <w:r w:rsidRPr="004142A2">
        <w:rPr>
          <w:rFonts w:eastAsia="Calibri" w:cstheme="minorHAnsi"/>
        </w:rPr>
        <w:t xml:space="preserve"> na do</w:t>
      </w:r>
      <w:r w:rsidRPr="004142A2">
        <w:rPr>
          <w:rFonts w:eastAsia="Calibri" w:cstheme="minorHAnsi" w:hint="eastAsia"/>
        </w:rPr>
        <w:t>ś</w:t>
      </w:r>
      <w:r w:rsidRPr="004142A2">
        <w:rPr>
          <w:rFonts w:eastAsia="Calibri" w:cstheme="minorHAnsi"/>
        </w:rPr>
        <w:t>wiadczenie w realizacji us</w:t>
      </w:r>
      <w:r w:rsidRPr="004142A2">
        <w:rPr>
          <w:rFonts w:eastAsia="Calibri" w:cstheme="minorHAnsi" w:hint="eastAsia"/>
        </w:rPr>
        <w:t>ł</w:t>
      </w:r>
      <w:r w:rsidRPr="004142A2">
        <w:rPr>
          <w:rFonts w:eastAsia="Calibri" w:cstheme="minorHAnsi"/>
        </w:rPr>
        <w:t>ug, wykonanych wspólnie z innymi wykonawcami, wykaz dotyczy us</w:t>
      </w:r>
      <w:r w:rsidRPr="004142A2">
        <w:rPr>
          <w:rFonts w:eastAsia="Calibri" w:cstheme="minorHAnsi" w:hint="eastAsia"/>
        </w:rPr>
        <w:t>ł</w:t>
      </w:r>
      <w:r w:rsidRPr="004142A2">
        <w:rPr>
          <w:rFonts w:eastAsia="Calibri" w:cstheme="minorHAnsi"/>
        </w:rPr>
        <w:t>ug, w których wykonaniu wykonawca ten bezpo</w:t>
      </w:r>
      <w:r w:rsidRPr="004142A2">
        <w:rPr>
          <w:rFonts w:eastAsia="Calibri" w:cstheme="minorHAnsi" w:hint="eastAsia"/>
        </w:rPr>
        <w:t>ś</w:t>
      </w:r>
      <w:r w:rsidRPr="004142A2">
        <w:rPr>
          <w:rFonts w:eastAsia="Calibri" w:cstheme="minorHAnsi"/>
        </w:rPr>
        <w:t>rednio uczestniczy</w:t>
      </w:r>
      <w:r w:rsidRPr="004142A2">
        <w:rPr>
          <w:rFonts w:eastAsia="Calibri" w:cstheme="minorHAnsi" w:hint="eastAsia"/>
        </w:rPr>
        <w:t>ł</w:t>
      </w:r>
      <w:r>
        <w:rPr>
          <w:rFonts w:eastAsia="Calibri" w:cstheme="minorHAnsi"/>
        </w:rPr>
        <w:t>.</w:t>
      </w:r>
    </w:p>
    <w:p w14:paraId="38D166BC" w14:textId="77777777" w:rsidR="009C721C" w:rsidRPr="00063AD0" w:rsidRDefault="009C721C" w:rsidP="00804089">
      <w:pPr>
        <w:suppressAutoHyphens/>
        <w:spacing w:after="120" w:line="240" w:lineRule="auto"/>
        <w:jc w:val="both"/>
        <w:outlineLvl w:val="1"/>
        <w:rPr>
          <w:rFonts w:eastAsia="Calibri" w:cstheme="minorHAnsi"/>
        </w:rPr>
      </w:pPr>
    </w:p>
    <w:tbl>
      <w:tblPr>
        <w:tblW w:w="90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1276"/>
        <w:gridCol w:w="1559"/>
        <w:gridCol w:w="1860"/>
        <w:gridCol w:w="1274"/>
      </w:tblGrid>
      <w:tr w:rsidR="0045505E" w:rsidRPr="00063AD0" w14:paraId="1F9B007C" w14:textId="77777777" w:rsidTr="0045505E">
        <w:trPr>
          <w:cantSplit/>
          <w:trHeight w:val="1431"/>
          <w:jc w:val="right"/>
        </w:trPr>
        <w:tc>
          <w:tcPr>
            <w:tcW w:w="562" w:type="dxa"/>
            <w:shd w:val="clear" w:color="auto" w:fill="D9E2F3" w:themeFill="accent1" w:themeFillTint="33"/>
            <w:vAlign w:val="center"/>
          </w:tcPr>
          <w:p w14:paraId="4D581948" w14:textId="77777777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lastRenderedPageBreak/>
              <w:t>lp.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47CECDC1" w14:textId="20648099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Pr="00063AD0">
              <w:rPr>
                <w:rFonts w:eastAsia="Calibri" w:cstheme="minorHAnsi"/>
                <w:b/>
              </w:rPr>
              <w:t>rzedmio</w:t>
            </w:r>
            <w:r>
              <w:rPr>
                <w:rFonts w:eastAsia="Calibri" w:cstheme="minorHAnsi"/>
                <w:b/>
              </w:rPr>
              <w:t>t zamówienia</w:t>
            </w:r>
            <w:r w:rsidRPr="00063AD0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C029C39" w14:textId="77777777" w:rsidR="0045505E" w:rsidRDefault="0045505E" w:rsidP="0045505E">
            <w:pPr>
              <w:autoSpaceDE w:val="0"/>
              <w:spacing w:after="0" w:line="240" w:lineRule="auto"/>
              <w:rPr>
                <w:rFonts w:eastAsia="Calibri" w:cstheme="minorHAnsi"/>
                <w:b/>
              </w:rPr>
            </w:pPr>
          </w:p>
          <w:p w14:paraId="7EDDBC78" w14:textId="4662812E" w:rsidR="0045505E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wartość brutto usługi</w:t>
            </w:r>
          </w:p>
          <w:p w14:paraId="6CE50E16" w14:textId="1884D9A7" w:rsidR="0045505E" w:rsidRPr="00063AD0" w:rsidDel="00695B98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[PLN]</w:t>
            </w:r>
            <w:r>
              <w:rPr>
                <w:rStyle w:val="Odwoanieprzypisudolnego"/>
                <w:rFonts w:eastAsia="Calibri" w:cstheme="minorHAnsi"/>
                <w:b/>
              </w:rPr>
              <w:footnoteReference w:id="2"/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7BEED52D" w14:textId="241D9DD4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 xml:space="preserve">data wykonania </w:t>
            </w:r>
            <w:r>
              <w:rPr>
                <w:rFonts w:eastAsia="Calibri" w:cstheme="minorHAnsi"/>
                <w:b/>
              </w:rPr>
              <w:t>usługi</w:t>
            </w:r>
            <w:r w:rsidRPr="00063AD0">
              <w:rPr>
                <w:rFonts w:cstheme="minorHAnsi"/>
                <w:vertAlign w:val="superscript"/>
              </w:rPr>
              <w:footnoteReference w:id="3"/>
            </w:r>
          </w:p>
          <w:p w14:paraId="14752758" w14:textId="10199EAE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[dd/mm/rrrr]</w:t>
            </w:r>
          </w:p>
        </w:tc>
        <w:tc>
          <w:tcPr>
            <w:tcW w:w="1860" w:type="dxa"/>
            <w:shd w:val="clear" w:color="auto" w:fill="D9E2F3" w:themeFill="accent1" w:themeFillTint="33"/>
            <w:vAlign w:val="center"/>
          </w:tcPr>
          <w:p w14:paraId="6D732884" w14:textId="16A0B713" w:rsidR="0045505E" w:rsidRPr="00063AD0" w:rsidRDefault="0045505E" w:rsidP="0045505E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n</w:t>
            </w:r>
            <w:r w:rsidRPr="00063AD0">
              <w:rPr>
                <w:rFonts w:eastAsia="Calibri" w:cstheme="minorHAnsi"/>
                <w:b/>
              </w:rPr>
              <w:t>azwa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063AD0">
              <w:rPr>
                <w:rFonts w:eastAsia="Calibri" w:cstheme="minorHAnsi"/>
                <w:b/>
              </w:rPr>
              <w:t>Zamawiającego</w:t>
            </w:r>
          </w:p>
        </w:tc>
        <w:tc>
          <w:tcPr>
            <w:tcW w:w="1274" w:type="dxa"/>
            <w:shd w:val="clear" w:color="auto" w:fill="D9E2F3" w:themeFill="accent1" w:themeFillTint="33"/>
            <w:vAlign w:val="center"/>
          </w:tcPr>
          <w:p w14:paraId="6D6C612E" w14:textId="10F75394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nr załączonego dowodu</w:t>
            </w:r>
          </w:p>
          <w:p w14:paraId="75E65014" w14:textId="71D907C3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063AD0">
              <w:rPr>
                <w:rFonts w:eastAsia="Calibri" w:cstheme="minorHAnsi"/>
                <w:b/>
              </w:rPr>
              <w:t>(np. referencje)</w:t>
            </w:r>
          </w:p>
        </w:tc>
      </w:tr>
      <w:tr w:rsidR="0045505E" w:rsidRPr="00063AD0" w14:paraId="164421F0" w14:textId="77777777" w:rsidTr="0045505E">
        <w:trPr>
          <w:trHeight w:val="297"/>
          <w:jc w:val="right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6E5A35" w14:textId="77777777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C876FD4" w14:textId="77777777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 w:rsidRPr="00063AD0">
              <w:rPr>
                <w:rFonts w:eastAsia="Calibri" w:cstheme="minorHAnsi"/>
                <w:i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F7F20E" w14:textId="29BA0641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1C94613" w14:textId="26BBA33D" w:rsidR="0045505E" w:rsidRPr="00063AD0" w:rsidRDefault="003D7E49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4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7191F92D" w14:textId="428ABCA1" w:rsidR="0045505E" w:rsidRPr="00063AD0" w:rsidRDefault="003D7E49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5</w:t>
            </w:r>
          </w:p>
        </w:tc>
        <w:tc>
          <w:tcPr>
            <w:tcW w:w="1274" w:type="dxa"/>
            <w:shd w:val="clear" w:color="auto" w:fill="F2F2F2" w:themeFill="background1" w:themeFillShade="F2"/>
            <w:vAlign w:val="center"/>
          </w:tcPr>
          <w:p w14:paraId="08112EFC" w14:textId="65DC24FC" w:rsidR="0045505E" w:rsidRPr="00063AD0" w:rsidRDefault="003D7E49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i/>
              </w:rPr>
            </w:pPr>
            <w:r>
              <w:rPr>
                <w:rFonts w:eastAsia="Calibri" w:cstheme="minorHAnsi"/>
                <w:i/>
              </w:rPr>
              <w:t>6</w:t>
            </w:r>
          </w:p>
        </w:tc>
      </w:tr>
      <w:tr w:rsidR="0045505E" w:rsidRPr="00063AD0" w14:paraId="05F06444" w14:textId="77777777" w:rsidTr="0045505E">
        <w:trPr>
          <w:trHeight w:val="888"/>
          <w:jc w:val="right"/>
        </w:trPr>
        <w:tc>
          <w:tcPr>
            <w:tcW w:w="562" w:type="dxa"/>
            <w:vAlign w:val="center"/>
          </w:tcPr>
          <w:p w14:paraId="4ED6A3FE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12328344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D7C18C4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507F5D68" w14:textId="36E29508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6" w:type="dxa"/>
          </w:tcPr>
          <w:p w14:paraId="0C28C785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B5CC047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40494B1F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136FF64" w14:textId="203DC51A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  <w:tr w:rsidR="0045505E" w:rsidRPr="00063AD0" w14:paraId="09CE43A6" w14:textId="77777777" w:rsidTr="0045505E">
        <w:trPr>
          <w:trHeight w:val="360"/>
          <w:jc w:val="right"/>
        </w:trPr>
        <w:tc>
          <w:tcPr>
            <w:tcW w:w="562" w:type="dxa"/>
            <w:vAlign w:val="center"/>
          </w:tcPr>
          <w:p w14:paraId="72433C5F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2552" w:type="dxa"/>
            <w:vAlign w:val="center"/>
          </w:tcPr>
          <w:p w14:paraId="18700725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2FFDB506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  <w:p w14:paraId="314B9EB3" w14:textId="42CC3AEF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6" w:type="dxa"/>
          </w:tcPr>
          <w:p w14:paraId="6EE64D63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14:paraId="43BA9C20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b/>
                <w:bCs/>
                <w:highlight w:val="yellow"/>
              </w:rPr>
            </w:pPr>
          </w:p>
        </w:tc>
        <w:tc>
          <w:tcPr>
            <w:tcW w:w="1860" w:type="dxa"/>
            <w:vAlign w:val="center"/>
          </w:tcPr>
          <w:p w14:paraId="690454AF" w14:textId="77777777" w:rsidR="0045505E" w:rsidRPr="00063AD0" w:rsidRDefault="0045505E" w:rsidP="005F50CA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highlight w:val="yellow"/>
              </w:rPr>
            </w:pPr>
          </w:p>
        </w:tc>
        <w:tc>
          <w:tcPr>
            <w:tcW w:w="1274" w:type="dxa"/>
            <w:vAlign w:val="center"/>
          </w:tcPr>
          <w:p w14:paraId="1AFA279C" w14:textId="7CBF4BDC" w:rsidR="0045505E" w:rsidRPr="00063AD0" w:rsidRDefault="0045505E" w:rsidP="005F50CA">
            <w:pPr>
              <w:autoSpaceDE w:val="0"/>
              <w:spacing w:after="0" w:line="240" w:lineRule="auto"/>
              <w:jc w:val="center"/>
              <w:rPr>
                <w:rFonts w:eastAsia="Calibri" w:cstheme="minorHAnsi"/>
                <w:highlight w:val="yellow"/>
              </w:rPr>
            </w:pPr>
          </w:p>
        </w:tc>
      </w:tr>
    </w:tbl>
    <w:p w14:paraId="7110EB67" w14:textId="65FC5E23" w:rsidR="008D6E10" w:rsidRPr="00063AD0" w:rsidRDefault="008D6E10" w:rsidP="00127093">
      <w:pPr>
        <w:autoSpaceDE w:val="0"/>
        <w:spacing w:after="120" w:line="240" w:lineRule="auto"/>
        <w:jc w:val="both"/>
        <w:rPr>
          <w:rFonts w:eastAsia="Calibri" w:cstheme="minorHAnsi"/>
          <w:highlight w:val="yellow"/>
        </w:rPr>
      </w:pPr>
    </w:p>
    <w:p w14:paraId="5544344A" w14:textId="050AFC88" w:rsidR="00E650E8" w:rsidRPr="00063AD0" w:rsidRDefault="00E650E8" w:rsidP="00127093">
      <w:pPr>
        <w:spacing w:after="120" w:line="240" w:lineRule="auto"/>
        <w:jc w:val="both"/>
        <w:rPr>
          <w:rFonts w:eastAsia="Times New Roman" w:cstheme="minorHAnsi"/>
          <w:lang w:eastAsia="ar-SA"/>
        </w:rPr>
      </w:pPr>
      <w:r w:rsidRPr="00063AD0">
        <w:rPr>
          <w:rFonts w:eastAsia="Calibri" w:cstheme="minorHAnsi"/>
        </w:rPr>
        <w:t xml:space="preserve">Dotyczy postępowania o udzielenie zamówienia </w:t>
      </w:r>
      <w:r w:rsidR="00F74920" w:rsidRPr="00063AD0">
        <w:rPr>
          <w:rFonts w:eastAsia="Calibri" w:cstheme="minorHAnsi"/>
          <w:bCs/>
        </w:rPr>
        <w:t xml:space="preserve">pn. </w:t>
      </w:r>
      <w:r w:rsidR="00D376EF" w:rsidRPr="00D376EF">
        <w:rPr>
          <w:rFonts w:eastAsia="Calibri" w:cstheme="minorHAnsi"/>
          <w:b/>
        </w:rPr>
        <w:t>Usługa eksploatacji infrastruktury telekomunikacyjnej Zarząd Morskiego Portu Gdańsk S.A</w:t>
      </w:r>
      <w:r w:rsidR="00D376EF">
        <w:rPr>
          <w:rFonts w:eastAsia="Calibri" w:cstheme="minorHAnsi"/>
          <w:bCs/>
        </w:rPr>
        <w:t xml:space="preserve">., </w:t>
      </w:r>
      <w:r w:rsidR="00D376EF" w:rsidRPr="00D376EF">
        <w:rPr>
          <w:rFonts w:eastAsia="Calibri" w:cstheme="minorHAnsi"/>
          <w:b/>
        </w:rPr>
        <w:t>Część 1</w:t>
      </w:r>
      <w:r w:rsidR="00C95DC9">
        <w:rPr>
          <w:rFonts w:eastAsia="Times New Roman" w:cstheme="minorHAnsi"/>
          <w:b/>
          <w:bCs/>
          <w:i/>
          <w:iCs/>
          <w:color w:val="000000"/>
          <w:lang w:eastAsia="pl-PL"/>
        </w:rPr>
        <w:t>,</w:t>
      </w:r>
      <w:r w:rsidR="00F74920" w:rsidRPr="00063AD0">
        <w:rPr>
          <w:rFonts w:eastAsia="Calibri" w:cstheme="minorHAnsi"/>
          <w:bCs/>
        </w:rPr>
        <w:t xml:space="preserve"> </w:t>
      </w:r>
      <w:r w:rsidR="00F74920" w:rsidRPr="00063AD0">
        <w:rPr>
          <w:rFonts w:eastAsia="Calibri" w:cstheme="minorHAnsi"/>
        </w:rPr>
        <w:t xml:space="preserve">prowadzonego </w:t>
      </w:r>
      <w:r w:rsidRPr="00063AD0">
        <w:rPr>
          <w:rFonts w:eastAsia="Calibri" w:cstheme="minorHAnsi"/>
        </w:rPr>
        <w:t>w trybie przetargu nieograniczonego</w:t>
      </w:r>
      <w:r w:rsidR="009C23E4" w:rsidRPr="00063AD0">
        <w:rPr>
          <w:rFonts w:eastAsia="Times New Roman" w:cstheme="minorHAnsi"/>
          <w:b/>
          <w:i/>
          <w:iCs/>
          <w:lang w:eastAsia="pl-PL"/>
        </w:rPr>
        <w:t xml:space="preserve"> </w:t>
      </w:r>
      <w:r w:rsidR="009C23E4" w:rsidRPr="00063AD0">
        <w:rPr>
          <w:rFonts w:eastAsia="Calibri" w:cstheme="minorHAnsi"/>
        </w:rPr>
        <w:t xml:space="preserve">na podstawie </w:t>
      </w:r>
      <w:r w:rsidR="009C23E4" w:rsidRPr="00063AD0">
        <w:rPr>
          <w:rFonts w:eastAsia="Calibri" w:cstheme="minorHAnsi"/>
          <w:i/>
        </w:rPr>
        <w:t>ustawy z dnia 11 września 2019 r. Prawo zamówień publicznych</w:t>
      </w:r>
      <w:r w:rsidR="009C23E4" w:rsidRPr="00063AD0">
        <w:rPr>
          <w:rFonts w:eastAsia="Calibri" w:cstheme="minorHAnsi"/>
        </w:rPr>
        <w:t xml:space="preserve"> </w:t>
      </w:r>
      <w:r w:rsidR="00D376EF">
        <w:rPr>
          <w:rFonts w:eastAsia="Calibri" w:cstheme="minorHAnsi"/>
        </w:rPr>
        <w:br/>
      </w:r>
      <w:r w:rsidR="009C23E4" w:rsidRPr="00063AD0">
        <w:rPr>
          <w:rFonts w:eastAsia="Calibri" w:cstheme="minorHAnsi"/>
        </w:rPr>
        <w:t>(t.j. Dz. U. z 20</w:t>
      </w:r>
      <w:r w:rsidR="006518D4">
        <w:rPr>
          <w:rFonts w:eastAsia="Calibri" w:cstheme="minorHAnsi"/>
        </w:rPr>
        <w:t>2</w:t>
      </w:r>
      <w:r w:rsidR="00814B6B">
        <w:rPr>
          <w:rFonts w:eastAsia="Calibri" w:cstheme="minorHAnsi"/>
        </w:rPr>
        <w:t>3</w:t>
      </w:r>
      <w:r w:rsidR="009C23E4" w:rsidRPr="00063AD0">
        <w:rPr>
          <w:rFonts w:eastAsia="Calibri" w:cstheme="minorHAnsi"/>
        </w:rPr>
        <w:t xml:space="preserve"> r. poz. </w:t>
      </w:r>
      <w:r w:rsidR="00814B6B">
        <w:rPr>
          <w:rFonts w:eastAsia="Calibri" w:cstheme="minorHAnsi"/>
        </w:rPr>
        <w:t>1605</w:t>
      </w:r>
      <w:r w:rsidR="000D4CA5">
        <w:rPr>
          <w:rFonts w:eastAsia="Calibri" w:cstheme="minorHAnsi"/>
        </w:rPr>
        <w:t xml:space="preserve"> ze zm.</w:t>
      </w:r>
      <w:r w:rsidR="009C23E4" w:rsidRPr="00063AD0">
        <w:rPr>
          <w:rFonts w:eastAsia="Calibri" w:cstheme="minorHAnsi"/>
        </w:rPr>
        <w:t>).</w:t>
      </w:r>
    </w:p>
    <w:p w14:paraId="3496EBA7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1CDB274F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highlight w:val="yellow"/>
          <w:lang w:eastAsia="ar-SA"/>
        </w:rPr>
      </w:pPr>
    </w:p>
    <w:p w14:paraId="2502C943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29C44E5A" w14:textId="77777777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36F2CFF6" w14:textId="56A107ED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>– zgodnie z treścią SWZ]</w:t>
      </w:r>
      <w:bookmarkEnd w:id="0"/>
    </w:p>
    <w:sectPr w:rsidR="00D859F8" w:rsidRPr="00063AD0" w:rsidSect="006518D4">
      <w:headerReference w:type="default" r:id="rId8"/>
      <w:footerReference w:type="default" r:id="rId9"/>
      <w:footnotePr>
        <w:numRestart w:val="eachSect"/>
      </w:footnotePr>
      <w:pgSz w:w="11906" w:h="16838" w:code="9"/>
      <w:pgMar w:top="1135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129CD" w14:textId="77777777" w:rsidR="004D69D3" w:rsidRDefault="004D69D3" w:rsidP="00E650E8">
      <w:pPr>
        <w:spacing w:after="0" w:line="240" w:lineRule="auto"/>
      </w:pPr>
      <w:r>
        <w:separator/>
      </w:r>
    </w:p>
  </w:endnote>
  <w:endnote w:type="continuationSeparator" w:id="0">
    <w:p w14:paraId="5F6827D9" w14:textId="77777777" w:rsidR="004D69D3" w:rsidRDefault="004D69D3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4392E5" w14:textId="64277A83" w:rsidR="004B38B2" w:rsidRPr="00127093" w:rsidRDefault="004B38B2">
            <w:pPr>
              <w:pStyle w:val="Stopka"/>
              <w:jc w:val="right"/>
              <w:rPr>
                <w:sz w:val="22"/>
                <w:szCs w:val="22"/>
              </w:rPr>
            </w:pP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127093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1270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98F5D" w14:textId="77777777" w:rsidR="004D69D3" w:rsidRDefault="004D69D3" w:rsidP="00E650E8">
      <w:pPr>
        <w:spacing w:after="0" w:line="240" w:lineRule="auto"/>
      </w:pPr>
      <w:r>
        <w:separator/>
      </w:r>
    </w:p>
  </w:footnote>
  <w:footnote w:type="continuationSeparator" w:id="0">
    <w:p w14:paraId="0DAC159E" w14:textId="77777777" w:rsidR="004D69D3" w:rsidRDefault="004D69D3" w:rsidP="00E650E8">
      <w:pPr>
        <w:spacing w:after="0" w:line="240" w:lineRule="auto"/>
      </w:pPr>
      <w:r>
        <w:continuationSeparator/>
      </w:r>
    </w:p>
  </w:footnote>
  <w:footnote w:id="1">
    <w:p w14:paraId="04DB9020" w14:textId="6D8D1ED2" w:rsidR="0045505E" w:rsidRDefault="0045505E" w:rsidP="005F50CA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</w:rPr>
        <w:t>Dla każdej wymienionej w tabeli usługi niezbędne są</w:t>
      </w:r>
      <w:r w:rsidRPr="000A7632">
        <w:rPr>
          <w:b/>
          <w:bCs/>
        </w:rPr>
        <w:t xml:space="preserve"> informacje</w:t>
      </w:r>
      <w:r>
        <w:rPr>
          <w:b/>
          <w:bCs/>
        </w:rPr>
        <w:t>, które pozwolą w pełni zweryfikować</w:t>
      </w:r>
      <w:r w:rsidRPr="000A7632">
        <w:rPr>
          <w:b/>
          <w:bCs/>
        </w:rPr>
        <w:t xml:space="preserve">  spełni</w:t>
      </w:r>
      <w:r>
        <w:rPr>
          <w:b/>
          <w:bCs/>
        </w:rPr>
        <w:t>anie</w:t>
      </w:r>
      <w:r w:rsidRPr="000A7632">
        <w:rPr>
          <w:b/>
          <w:bCs/>
        </w:rPr>
        <w:t xml:space="preserve"> warunku udziału w postępowaniu.</w:t>
      </w:r>
    </w:p>
  </w:footnote>
  <w:footnote w:id="2">
    <w:p w14:paraId="3B9EA540" w14:textId="75830554" w:rsidR="0045505E" w:rsidRDefault="0045505E" w:rsidP="00936BA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936BAC">
        <w:t xml:space="preserve">Wartość wyrażoną w walucie innej niż PLN należy przeliczyć wg średniego kursu NBP (tabela A) z dnia wykonania </w:t>
      </w:r>
      <w:r>
        <w:t>usługi.</w:t>
      </w:r>
    </w:p>
  </w:footnote>
  <w:footnote w:id="3">
    <w:p w14:paraId="053C16C0" w14:textId="0FBDE1FA" w:rsidR="0045505E" w:rsidRDefault="0045505E" w:rsidP="00936B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65A9A">
        <w:t xml:space="preserve">Data podpisania protokołu odbioru </w:t>
      </w:r>
      <w:r w:rsidR="00CB20F2">
        <w:t>usługi</w:t>
      </w:r>
      <w:r w:rsidRPr="00065A9A">
        <w:t xml:space="preserve"> w zakresie potwierdzenia ww. warunku udziału </w:t>
      </w:r>
      <w:r>
        <w:t xml:space="preserve"> </w:t>
      </w:r>
      <w:r w:rsidRPr="00065A9A">
        <w:t>w postępowaniu.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77777777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4" w:name="_Hlk26432789"/>
    <w:bookmarkStart w:id="5" w:name="_Hlk26859552"/>
    <w:bookmarkStart w:id="6" w:name="_Hlk26859553"/>
    <w:bookmarkStart w:id="7" w:name="_Hlk26859556"/>
    <w:bookmarkStart w:id="8" w:name="_Hlk26859557"/>
    <w:bookmarkStart w:id="9" w:name="_Hlk26859558"/>
    <w:bookmarkStart w:id="10" w:name="_Hlk26859559"/>
    <w:bookmarkStart w:id="11" w:name="_Hlk26859560"/>
    <w:bookmarkStart w:id="12" w:name="_Hlk26859561"/>
    <w:bookmarkStart w:id="13" w:name="_Hlk26859562"/>
    <w:bookmarkStart w:id="14" w:name="_Hlk26859563"/>
    <w:bookmarkStart w:id="15" w:name="_Hlk26859564"/>
    <w:bookmarkStart w:id="16" w:name="_Hlk26859565"/>
    <w:bookmarkStart w:id="17" w:name="_Hlk26859579"/>
    <w:bookmarkStart w:id="18" w:name="_Hlk26859580"/>
    <w:bookmarkStart w:id="19" w:name="_Hlk26859581"/>
    <w:bookmarkStart w:id="20" w:name="_Hlk26859582"/>
  </w:p>
  <w:p w14:paraId="6E174A37" w14:textId="76658280" w:rsidR="004B38B2" w:rsidRPr="00DE180D" w:rsidRDefault="00935A35" w:rsidP="009578AC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 w:rsidRPr="00935A35"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  <w:t>OPC/ZIS/2024/032</w:t>
    </w:r>
    <w:r w:rsidR="004B38B2" w:rsidRPr="00DE180D">
      <w:rPr>
        <w:rFonts w:ascii="Times New Roman" w:eastAsia="Calibri" w:hAnsi="Times New Roman" w:cs="Times New Roman"/>
        <w:noProof/>
        <w:lang w:eastAsia="pl-PL"/>
      </w:rPr>
      <w:tab/>
      <w:t xml:space="preserve">                                     </w:t>
    </w:r>
    <w:bookmarkEnd w:id="4"/>
    <w:r w:rsidR="004B38B2" w:rsidRPr="00DE180D">
      <w:rPr>
        <w:rFonts w:ascii="Times New Roman" w:eastAsia="Calibri" w:hAnsi="Times New Roman" w:cs="Times New Roman"/>
        <w:noProof/>
      </w:rPr>
      <w:tab/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14:paraId="695A0019" w14:textId="398561D4" w:rsidR="00C6137A" w:rsidRDefault="00C6137A" w:rsidP="00AB3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7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1196892415">
    <w:abstractNumId w:val="0"/>
  </w:num>
  <w:num w:numId="2" w16cid:durableId="776219348">
    <w:abstractNumId w:val="1"/>
  </w:num>
  <w:num w:numId="3" w16cid:durableId="2017461240">
    <w:abstractNumId w:val="36"/>
  </w:num>
  <w:num w:numId="4" w16cid:durableId="504781371">
    <w:abstractNumId w:val="9"/>
  </w:num>
  <w:num w:numId="5" w16cid:durableId="1191528013">
    <w:abstractNumId w:val="21"/>
  </w:num>
  <w:num w:numId="6" w16cid:durableId="1278177258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2035810759">
    <w:abstractNumId w:val="29"/>
    <w:lvlOverride w:ilvl="0">
      <w:startOverride w:val="1"/>
    </w:lvlOverride>
  </w:num>
  <w:num w:numId="8" w16cid:durableId="2064909272">
    <w:abstractNumId w:val="23"/>
    <w:lvlOverride w:ilvl="0">
      <w:startOverride w:val="1"/>
    </w:lvlOverride>
  </w:num>
  <w:num w:numId="9" w16cid:durableId="1099956749">
    <w:abstractNumId w:val="14"/>
  </w:num>
  <w:num w:numId="10" w16cid:durableId="91516115">
    <w:abstractNumId w:val="22"/>
  </w:num>
  <w:num w:numId="11" w16cid:durableId="586500738">
    <w:abstractNumId w:val="13"/>
  </w:num>
  <w:num w:numId="12" w16cid:durableId="265190205">
    <w:abstractNumId w:val="32"/>
  </w:num>
  <w:num w:numId="13" w16cid:durableId="762340910">
    <w:abstractNumId w:val="26"/>
  </w:num>
  <w:num w:numId="14" w16cid:durableId="317803594">
    <w:abstractNumId w:val="24"/>
  </w:num>
  <w:num w:numId="15" w16cid:durableId="73865619">
    <w:abstractNumId w:val="4"/>
  </w:num>
  <w:num w:numId="16" w16cid:durableId="1062484010">
    <w:abstractNumId w:val="27"/>
  </w:num>
  <w:num w:numId="17" w16cid:durableId="417947640">
    <w:abstractNumId w:val="3"/>
  </w:num>
  <w:num w:numId="18" w16cid:durableId="1140348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452556919">
    <w:abstractNumId w:val="19"/>
  </w:num>
  <w:num w:numId="20" w16cid:durableId="407851091">
    <w:abstractNumId w:val="38"/>
  </w:num>
  <w:num w:numId="21" w16cid:durableId="947471000">
    <w:abstractNumId w:val="2"/>
  </w:num>
  <w:num w:numId="22" w16cid:durableId="1186557082">
    <w:abstractNumId w:val="5"/>
  </w:num>
  <w:num w:numId="23" w16cid:durableId="1575512059">
    <w:abstractNumId w:val="17"/>
  </w:num>
  <w:num w:numId="24" w16cid:durableId="1384715375">
    <w:abstractNumId w:val="25"/>
  </w:num>
  <w:num w:numId="25" w16cid:durableId="390154072">
    <w:abstractNumId w:val="16"/>
  </w:num>
  <w:num w:numId="26" w16cid:durableId="765270623">
    <w:abstractNumId w:val="37"/>
  </w:num>
  <w:num w:numId="27" w16cid:durableId="2050494563">
    <w:abstractNumId w:val="34"/>
  </w:num>
  <w:num w:numId="28" w16cid:durableId="1261715674">
    <w:abstractNumId w:val="11"/>
  </w:num>
  <w:num w:numId="29" w16cid:durableId="614139731">
    <w:abstractNumId w:val="10"/>
  </w:num>
  <w:num w:numId="30" w16cid:durableId="1009143556">
    <w:abstractNumId w:val="30"/>
  </w:num>
  <w:num w:numId="31" w16cid:durableId="855314875">
    <w:abstractNumId w:val="8"/>
  </w:num>
  <w:num w:numId="32" w16cid:durableId="534390920">
    <w:abstractNumId w:val="31"/>
  </w:num>
  <w:num w:numId="33" w16cid:durableId="678657796">
    <w:abstractNumId w:val="12"/>
  </w:num>
  <w:num w:numId="34" w16cid:durableId="225996753">
    <w:abstractNumId w:val="33"/>
  </w:num>
  <w:num w:numId="35" w16cid:durableId="1640109441">
    <w:abstractNumId w:val="35"/>
  </w:num>
  <w:num w:numId="36" w16cid:durableId="1869563969">
    <w:abstractNumId w:val="7"/>
  </w:num>
  <w:num w:numId="37" w16cid:durableId="1180439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7C43"/>
    <w:rsid w:val="00041D3F"/>
    <w:rsid w:val="00042144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67B4"/>
    <w:rsid w:val="00106AB3"/>
    <w:rsid w:val="0011282F"/>
    <w:rsid w:val="00123AE2"/>
    <w:rsid w:val="00124048"/>
    <w:rsid w:val="00126B84"/>
    <w:rsid w:val="00127093"/>
    <w:rsid w:val="00131886"/>
    <w:rsid w:val="00141A89"/>
    <w:rsid w:val="001473F7"/>
    <w:rsid w:val="00155F4E"/>
    <w:rsid w:val="001727EC"/>
    <w:rsid w:val="00192F37"/>
    <w:rsid w:val="001A7F22"/>
    <w:rsid w:val="001B189E"/>
    <w:rsid w:val="001B2666"/>
    <w:rsid w:val="001B6B3E"/>
    <w:rsid w:val="001E4F6B"/>
    <w:rsid w:val="001E5964"/>
    <w:rsid w:val="001F40AC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507B"/>
    <w:rsid w:val="002701FA"/>
    <w:rsid w:val="0027279B"/>
    <w:rsid w:val="00272B64"/>
    <w:rsid w:val="00284CFF"/>
    <w:rsid w:val="0029780E"/>
    <w:rsid w:val="002B29B2"/>
    <w:rsid w:val="002C0ED9"/>
    <w:rsid w:val="002C28C3"/>
    <w:rsid w:val="002C327C"/>
    <w:rsid w:val="002D1BCD"/>
    <w:rsid w:val="002D2F3F"/>
    <w:rsid w:val="002E3E0D"/>
    <w:rsid w:val="002E7696"/>
    <w:rsid w:val="002F11E3"/>
    <w:rsid w:val="002F5221"/>
    <w:rsid w:val="002F5E3F"/>
    <w:rsid w:val="00302B13"/>
    <w:rsid w:val="00321CBC"/>
    <w:rsid w:val="00323038"/>
    <w:rsid w:val="0033148F"/>
    <w:rsid w:val="0039001A"/>
    <w:rsid w:val="003A13D0"/>
    <w:rsid w:val="003C25DB"/>
    <w:rsid w:val="003C327D"/>
    <w:rsid w:val="003C7189"/>
    <w:rsid w:val="003D7E49"/>
    <w:rsid w:val="003F2110"/>
    <w:rsid w:val="003F297F"/>
    <w:rsid w:val="003F7F44"/>
    <w:rsid w:val="00404CDC"/>
    <w:rsid w:val="004142A2"/>
    <w:rsid w:val="00416905"/>
    <w:rsid w:val="00433458"/>
    <w:rsid w:val="0045263D"/>
    <w:rsid w:val="0045505E"/>
    <w:rsid w:val="00462433"/>
    <w:rsid w:val="00462AD7"/>
    <w:rsid w:val="00467804"/>
    <w:rsid w:val="00476B2A"/>
    <w:rsid w:val="004773EE"/>
    <w:rsid w:val="004A214F"/>
    <w:rsid w:val="004B38B2"/>
    <w:rsid w:val="004C52D4"/>
    <w:rsid w:val="004C60D4"/>
    <w:rsid w:val="004D69D3"/>
    <w:rsid w:val="004E28C5"/>
    <w:rsid w:val="004E2919"/>
    <w:rsid w:val="004E627F"/>
    <w:rsid w:val="004F388E"/>
    <w:rsid w:val="004F7346"/>
    <w:rsid w:val="00501C55"/>
    <w:rsid w:val="00501E68"/>
    <w:rsid w:val="00506808"/>
    <w:rsid w:val="00507F17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597F"/>
    <w:rsid w:val="005A0AED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4F88"/>
    <w:rsid w:val="00666309"/>
    <w:rsid w:val="00680263"/>
    <w:rsid w:val="006856F9"/>
    <w:rsid w:val="006928A6"/>
    <w:rsid w:val="00695B98"/>
    <w:rsid w:val="006C11FD"/>
    <w:rsid w:val="006C26AB"/>
    <w:rsid w:val="006F78C2"/>
    <w:rsid w:val="00712994"/>
    <w:rsid w:val="00721675"/>
    <w:rsid w:val="0072389B"/>
    <w:rsid w:val="00726B87"/>
    <w:rsid w:val="00731934"/>
    <w:rsid w:val="00737EBE"/>
    <w:rsid w:val="0074341D"/>
    <w:rsid w:val="00747228"/>
    <w:rsid w:val="00755939"/>
    <w:rsid w:val="00766C52"/>
    <w:rsid w:val="00784E4D"/>
    <w:rsid w:val="00796C56"/>
    <w:rsid w:val="0079752F"/>
    <w:rsid w:val="007A77E5"/>
    <w:rsid w:val="007B371C"/>
    <w:rsid w:val="007B38A7"/>
    <w:rsid w:val="007B4987"/>
    <w:rsid w:val="007B69A1"/>
    <w:rsid w:val="007C10C7"/>
    <w:rsid w:val="007C29AC"/>
    <w:rsid w:val="007D089B"/>
    <w:rsid w:val="007F3D0E"/>
    <w:rsid w:val="007F4FA3"/>
    <w:rsid w:val="007F78AC"/>
    <w:rsid w:val="00804089"/>
    <w:rsid w:val="00805918"/>
    <w:rsid w:val="00812155"/>
    <w:rsid w:val="00814231"/>
    <w:rsid w:val="00814B6B"/>
    <w:rsid w:val="00832E0D"/>
    <w:rsid w:val="00836B36"/>
    <w:rsid w:val="00844F1F"/>
    <w:rsid w:val="00850F47"/>
    <w:rsid w:val="008554DD"/>
    <w:rsid w:val="00857DB2"/>
    <w:rsid w:val="00865551"/>
    <w:rsid w:val="00880E5A"/>
    <w:rsid w:val="008851B1"/>
    <w:rsid w:val="008903E6"/>
    <w:rsid w:val="008909D0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5A35"/>
    <w:rsid w:val="00936BAC"/>
    <w:rsid w:val="009578AC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C721C"/>
    <w:rsid w:val="009D0616"/>
    <w:rsid w:val="009E1C4B"/>
    <w:rsid w:val="009E539E"/>
    <w:rsid w:val="009F10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40F8"/>
    <w:rsid w:val="00AA2B11"/>
    <w:rsid w:val="00AA3DFF"/>
    <w:rsid w:val="00AA3F1B"/>
    <w:rsid w:val="00AA5752"/>
    <w:rsid w:val="00AB0735"/>
    <w:rsid w:val="00AB338E"/>
    <w:rsid w:val="00AB368A"/>
    <w:rsid w:val="00AB6C1E"/>
    <w:rsid w:val="00AC0E7A"/>
    <w:rsid w:val="00AC3E9E"/>
    <w:rsid w:val="00AE379F"/>
    <w:rsid w:val="00AE7BF8"/>
    <w:rsid w:val="00AF6090"/>
    <w:rsid w:val="00AF71FF"/>
    <w:rsid w:val="00B17115"/>
    <w:rsid w:val="00B21FC5"/>
    <w:rsid w:val="00B23CC0"/>
    <w:rsid w:val="00B37ACC"/>
    <w:rsid w:val="00B423BA"/>
    <w:rsid w:val="00B44104"/>
    <w:rsid w:val="00B468D6"/>
    <w:rsid w:val="00B70D68"/>
    <w:rsid w:val="00B756CA"/>
    <w:rsid w:val="00B75C6C"/>
    <w:rsid w:val="00B77434"/>
    <w:rsid w:val="00B819E4"/>
    <w:rsid w:val="00B86DAA"/>
    <w:rsid w:val="00BA50F1"/>
    <w:rsid w:val="00BA75F4"/>
    <w:rsid w:val="00BB4F2C"/>
    <w:rsid w:val="00BB7518"/>
    <w:rsid w:val="00BD2C3A"/>
    <w:rsid w:val="00BD465B"/>
    <w:rsid w:val="00BD54F4"/>
    <w:rsid w:val="00BE1323"/>
    <w:rsid w:val="00BE645C"/>
    <w:rsid w:val="00BF609E"/>
    <w:rsid w:val="00C00D44"/>
    <w:rsid w:val="00C24CEE"/>
    <w:rsid w:val="00C3443E"/>
    <w:rsid w:val="00C4276D"/>
    <w:rsid w:val="00C53B10"/>
    <w:rsid w:val="00C54E6B"/>
    <w:rsid w:val="00C6137A"/>
    <w:rsid w:val="00C700A8"/>
    <w:rsid w:val="00C743E1"/>
    <w:rsid w:val="00C9473D"/>
    <w:rsid w:val="00C95DC9"/>
    <w:rsid w:val="00CA0F7B"/>
    <w:rsid w:val="00CB20F2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647C"/>
    <w:rsid w:val="00D376EF"/>
    <w:rsid w:val="00D43CB5"/>
    <w:rsid w:val="00D45875"/>
    <w:rsid w:val="00D526C1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D10"/>
    <w:rsid w:val="00DD1F2F"/>
    <w:rsid w:val="00DD5F97"/>
    <w:rsid w:val="00DE18F3"/>
    <w:rsid w:val="00DE3594"/>
    <w:rsid w:val="00DE7680"/>
    <w:rsid w:val="00DF33F6"/>
    <w:rsid w:val="00E034EC"/>
    <w:rsid w:val="00E05806"/>
    <w:rsid w:val="00E11E3A"/>
    <w:rsid w:val="00E270F9"/>
    <w:rsid w:val="00E32D08"/>
    <w:rsid w:val="00E42609"/>
    <w:rsid w:val="00E43CB5"/>
    <w:rsid w:val="00E446D0"/>
    <w:rsid w:val="00E501E9"/>
    <w:rsid w:val="00E515C8"/>
    <w:rsid w:val="00E6362E"/>
    <w:rsid w:val="00E650E8"/>
    <w:rsid w:val="00E805A2"/>
    <w:rsid w:val="00E90FAA"/>
    <w:rsid w:val="00E91500"/>
    <w:rsid w:val="00E96983"/>
    <w:rsid w:val="00EA2AFC"/>
    <w:rsid w:val="00EB59EE"/>
    <w:rsid w:val="00EC7245"/>
    <w:rsid w:val="00F04DE2"/>
    <w:rsid w:val="00F0661B"/>
    <w:rsid w:val="00F12470"/>
    <w:rsid w:val="00F17AAC"/>
    <w:rsid w:val="00F219B4"/>
    <w:rsid w:val="00F27914"/>
    <w:rsid w:val="00F27D36"/>
    <w:rsid w:val="00F36254"/>
    <w:rsid w:val="00F45FE7"/>
    <w:rsid w:val="00F55E4F"/>
    <w:rsid w:val="00F63140"/>
    <w:rsid w:val="00F6361D"/>
    <w:rsid w:val="00F64857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2520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Ewa Haberny</cp:lastModifiedBy>
  <cp:revision>2</cp:revision>
  <cp:lastPrinted>2020-08-18T06:36:00Z</cp:lastPrinted>
  <dcterms:created xsi:type="dcterms:W3CDTF">2024-07-11T09:52:00Z</dcterms:created>
  <dcterms:modified xsi:type="dcterms:W3CDTF">2024-07-11T09:52:00Z</dcterms:modified>
</cp:coreProperties>
</file>