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49FE6" w14:textId="3CB5E7A3" w:rsidR="0065550F" w:rsidRPr="00280DC3" w:rsidRDefault="00085708" w:rsidP="00280DC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</w:t>
      </w:r>
      <w:r w:rsidR="00E732DA">
        <w:rPr>
          <w:b/>
          <w:bCs/>
          <w:sz w:val="20"/>
          <w:szCs w:val="20"/>
        </w:rPr>
        <w:t xml:space="preserve">OPZ </w:t>
      </w:r>
    </w:p>
    <w:p w14:paraId="27C36927" w14:textId="3B1A6906" w:rsidR="00280DC3" w:rsidRPr="00280DC3" w:rsidRDefault="00280DC3" w:rsidP="00280DC3">
      <w:pPr>
        <w:jc w:val="right"/>
        <w:rPr>
          <w:b/>
          <w:bCs/>
          <w:sz w:val="20"/>
          <w:szCs w:val="20"/>
        </w:rPr>
      </w:pPr>
      <w:r w:rsidRPr="00280DC3">
        <w:rPr>
          <w:b/>
          <w:bCs/>
          <w:sz w:val="20"/>
          <w:szCs w:val="20"/>
        </w:rPr>
        <w:t>Do postepowania</w:t>
      </w:r>
    </w:p>
    <w:p w14:paraId="2C5F54DD" w14:textId="77777777" w:rsidR="00280DC3" w:rsidRPr="00280DC3" w:rsidRDefault="00280DC3" w:rsidP="00280DC3">
      <w:pPr>
        <w:tabs>
          <w:tab w:val="left" w:pos="698"/>
        </w:tabs>
        <w:suppressAutoHyphens/>
        <w:ind w:left="709"/>
        <w:jc w:val="right"/>
        <w:rPr>
          <w:rFonts w:cstheme="minorHAnsi"/>
          <w:bCs/>
          <w:sz w:val="18"/>
          <w:szCs w:val="18"/>
        </w:rPr>
      </w:pPr>
      <w:r w:rsidRPr="00280DC3">
        <w:rPr>
          <w:rFonts w:cstheme="minorHAnsi"/>
          <w:bCs/>
          <w:sz w:val="18"/>
          <w:szCs w:val="18"/>
        </w:rPr>
        <w:t xml:space="preserve">„Wykonanie przeglądu, konserwacji oraz pomiarów stacji </w:t>
      </w:r>
      <w:proofErr w:type="spellStart"/>
      <w:r w:rsidRPr="00280DC3">
        <w:rPr>
          <w:rFonts w:cstheme="minorHAnsi"/>
          <w:bCs/>
          <w:sz w:val="18"/>
          <w:szCs w:val="18"/>
        </w:rPr>
        <w:t>trafo</w:t>
      </w:r>
      <w:proofErr w:type="spellEnd"/>
      <w:r w:rsidRPr="00280DC3">
        <w:rPr>
          <w:rFonts w:cstheme="minorHAnsi"/>
          <w:bCs/>
          <w:sz w:val="18"/>
          <w:szCs w:val="18"/>
        </w:rPr>
        <w:t xml:space="preserve">. GLB40 i GLB50 oraz usunięcie usterek obwodów wyrównawczych i </w:t>
      </w:r>
      <w:proofErr w:type="spellStart"/>
      <w:r w:rsidRPr="00280DC3">
        <w:rPr>
          <w:rFonts w:cstheme="minorHAnsi"/>
          <w:bCs/>
          <w:sz w:val="18"/>
          <w:szCs w:val="18"/>
        </w:rPr>
        <w:t>uziomowych</w:t>
      </w:r>
      <w:proofErr w:type="spellEnd"/>
      <w:r w:rsidRPr="00280DC3">
        <w:rPr>
          <w:rFonts w:cstheme="minorHAnsi"/>
          <w:bCs/>
          <w:sz w:val="18"/>
          <w:szCs w:val="18"/>
        </w:rPr>
        <w:t xml:space="preserve"> ( uziom pionowy i otokowy ) stacji GLB 311 oraz GLB 585N wykazanych przez OSD podczas okresowych przeglądów stacji SN należących do BPK Sp. z o.o. ”</w:t>
      </w:r>
    </w:p>
    <w:p w14:paraId="604762CC" w14:textId="77777777" w:rsidR="00280DC3" w:rsidRPr="00280DC3" w:rsidRDefault="00280DC3" w:rsidP="00280DC3">
      <w:pPr>
        <w:tabs>
          <w:tab w:val="left" w:pos="698"/>
        </w:tabs>
        <w:suppressAutoHyphens/>
        <w:ind w:left="709"/>
        <w:jc w:val="right"/>
        <w:rPr>
          <w:rFonts w:cstheme="minorHAnsi"/>
          <w:bCs/>
          <w:sz w:val="18"/>
          <w:szCs w:val="18"/>
          <w:lang w:eastAsia="ar-SA"/>
        </w:rPr>
      </w:pPr>
    </w:p>
    <w:p w14:paraId="1BDD227F" w14:textId="77777777" w:rsidR="00DB1D3D" w:rsidRDefault="00DB1D3D" w:rsidP="00280DC3">
      <w:pPr>
        <w:rPr>
          <w:b/>
          <w:bCs/>
          <w:sz w:val="24"/>
          <w:szCs w:val="24"/>
        </w:rPr>
      </w:pPr>
    </w:p>
    <w:p w14:paraId="2DC4E716" w14:textId="77777777" w:rsidR="00DB1D3D" w:rsidRDefault="00DB1D3D" w:rsidP="00280DC3">
      <w:pPr>
        <w:rPr>
          <w:b/>
          <w:bCs/>
          <w:sz w:val="24"/>
          <w:szCs w:val="24"/>
        </w:rPr>
      </w:pPr>
    </w:p>
    <w:p w14:paraId="36AB6F8D" w14:textId="792FDAE9" w:rsidR="00280DC3" w:rsidRPr="00280DC3" w:rsidRDefault="00085708" w:rsidP="00280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 :</w:t>
      </w:r>
    </w:p>
    <w:p w14:paraId="339E3579" w14:textId="77777777" w:rsidR="00280DC3" w:rsidRDefault="00280DC3" w:rsidP="00280DC3">
      <w:pPr>
        <w:spacing w:after="0"/>
      </w:pPr>
    </w:p>
    <w:p w14:paraId="5B3585C2" w14:textId="044E98C7" w:rsidR="00280DC3" w:rsidRDefault="00280DC3" w:rsidP="00280DC3">
      <w:pPr>
        <w:pStyle w:val="Akapitzlist"/>
        <w:numPr>
          <w:ilvl w:val="0"/>
          <w:numId w:val="1"/>
        </w:numPr>
        <w:spacing w:after="0"/>
      </w:pPr>
      <w:r>
        <w:t>przeglądu okresowego stacji SN/</w:t>
      </w:r>
      <w:proofErr w:type="spellStart"/>
      <w:r>
        <w:t>nN</w:t>
      </w:r>
      <w:proofErr w:type="spellEnd"/>
      <w:r>
        <w:t xml:space="preserve"> GLB 40 i GLB 50 zlokalizowanej w Bytomiu przy</w:t>
      </w:r>
      <w:r w:rsidR="00DB1D3D">
        <w:br/>
      </w:r>
      <w:r>
        <w:t xml:space="preserve">ul. Przelotowej , nr dz. 2038/185, naprzeciwko nr 4 </w:t>
      </w:r>
    </w:p>
    <w:p w14:paraId="6ECD9DDC" w14:textId="77777777" w:rsidR="00280DC3" w:rsidRDefault="00280DC3" w:rsidP="00280DC3">
      <w:pPr>
        <w:spacing w:after="0"/>
      </w:pPr>
    </w:p>
    <w:p w14:paraId="0D2D9094" w14:textId="746D146C" w:rsidR="00280DC3" w:rsidRDefault="00280DC3" w:rsidP="00280DC3">
      <w:pPr>
        <w:spacing w:after="0"/>
      </w:pPr>
      <w:r>
        <w:t xml:space="preserve">Dla pkt 1 należy wykonać : </w:t>
      </w:r>
    </w:p>
    <w:p w14:paraId="23F86571" w14:textId="77777777" w:rsidR="00280DC3" w:rsidRDefault="00280DC3" w:rsidP="00280DC3">
      <w:pPr>
        <w:spacing w:after="0"/>
      </w:pPr>
    </w:p>
    <w:p w14:paraId="59A3C346" w14:textId="27F63697" w:rsidR="00882273" w:rsidRDefault="00882273" w:rsidP="00882273">
      <w:pPr>
        <w:pStyle w:val="Akapitzlist"/>
        <w:numPr>
          <w:ilvl w:val="0"/>
          <w:numId w:val="2"/>
        </w:numPr>
        <w:spacing w:after="0"/>
      </w:pPr>
      <w:r>
        <w:t>Przegląd techniczny – oględziny stacji , sprawdzenie stanu technicznego ob</w:t>
      </w:r>
      <w:r w:rsidR="00726793">
        <w:t xml:space="preserve">iektów </w:t>
      </w:r>
      <w:r>
        <w:t xml:space="preserve"> w tym :</w:t>
      </w:r>
    </w:p>
    <w:p w14:paraId="1EA0CBA5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Pomiary rezystancji uziemień roboczych i odgromowych oraz izolacji,</w:t>
      </w:r>
    </w:p>
    <w:p w14:paraId="19B134BD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Kontrola transformatora – poziom oleju, wielkość obciążenia, stan izolatorów i aparatury kontrolno-pomiarowej oraz pomocniczej,</w:t>
      </w:r>
    </w:p>
    <w:p w14:paraId="3E40E830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Sprawdzenie stanu połączeń (w tym pomiar termowizyjny),</w:t>
      </w:r>
    </w:p>
    <w:p w14:paraId="5B1855BF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Badania ochrony przeciwporażeniowej,</w:t>
      </w:r>
    </w:p>
    <w:p w14:paraId="4F9E7832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Próby funkcjonalnej EAZ,</w:t>
      </w:r>
    </w:p>
    <w:p w14:paraId="0D760104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Sprawdzenie działania łączników,</w:t>
      </w:r>
    </w:p>
    <w:p w14:paraId="0311AAAF" w14:textId="0CDAA1E6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</w:t>
      </w: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zyszcz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</w:t>
      </w: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izolatorów, głowic kablowych i aparatury,</w:t>
      </w:r>
    </w:p>
    <w:p w14:paraId="57CD9FD7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pomiar jakości oświetlenia pomieszczenia,</w:t>
      </w:r>
    </w:p>
    <w:p w14:paraId="0679D1A7" w14:textId="77777777" w:rsidR="00882273" w:rsidRP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Inwentaryzacja wyposażenia przeciwporażeniowego,</w:t>
      </w:r>
    </w:p>
    <w:p w14:paraId="0A6CB648" w14:textId="77777777" w:rsidR="00882273" w:rsidRDefault="00882273" w:rsidP="00882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8227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Przegląd stanu i kompletności oznaczeń ostrzegawczych oraz dokumentacji.</w:t>
      </w:r>
    </w:p>
    <w:p w14:paraId="1912A3DC" w14:textId="77777777" w:rsidR="00882273" w:rsidRDefault="00882273" w:rsidP="00882273">
      <w:pPr>
        <w:spacing w:before="100" w:beforeAutospacing="1" w:after="100" w:afterAutospacing="1" w:line="240" w:lineRule="auto"/>
        <w:ind w:left="1080"/>
      </w:pPr>
    </w:p>
    <w:p w14:paraId="3214BB90" w14:textId="7DA22DD6" w:rsidR="00882273" w:rsidRPr="00882273" w:rsidRDefault="00882273" w:rsidP="00882273">
      <w:pPr>
        <w:pStyle w:val="Akapitzlist"/>
        <w:spacing w:after="0"/>
        <w:ind w:left="1080"/>
        <w:rPr>
          <w:rFonts w:cstheme="minorHAnsi"/>
        </w:rPr>
      </w:pPr>
    </w:p>
    <w:p w14:paraId="18C3A533" w14:textId="77777777" w:rsidR="00280DC3" w:rsidRPr="00882273" w:rsidRDefault="00280DC3" w:rsidP="00280DC3">
      <w:pPr>
        <w:spacing w:after="0"/>
        <w:rPr>
          <w:rFonts w:cstheme="minorHAnsi"/>
        </w:rPr>
      </w:pPr>
    </w:p>
    <w:p w14:paraId="71D793C1" w14:textId="77777777" w:rsidR="00280DC3" w:rsidRDefault="00280DC3" w:rsidP="00280DC3">
      <w:pPr>
        <w:spacing w:after="0"/>
      </w:pPr>
    </w:p>
    <w:p w14:paraId="6828278D" w14:textId="77777777" w:rsidR="00280DC3" w:rsidRPr="00280DC3" w:rsidRDefault="00280DC3" w:rsidP="00280DC3">
      <w:pPr>
        <w:spacing w:after="0"/>
      </w:pPr>
    </w:p>
    <w:sectPr w:rsidR="00280DC3" w:rsidRPr="0028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D6E4B"/>
    <w:multiLevelType w:val="hybridMultilevel"/>
    <w:tmpl w:val="466898CC"/>
    <w:lvl w:ilvl="0" w:tplc="DCD6B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D6A15"/>
    <w:multiLevelType w:val="hybridMultilevel"/>
    <w:tmpl w:val="3B56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EE3"/>
    <w:multiLevelType w:val="hybridMultilevel"/>
    <w:tmpl w:val="E856B846"/>
    <w:lvl w:ilvl="0" w:tplc="C84C9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AB51386"/>
    <w:multiLevelType w:val="multilevel"/>
    <w:tmpl w:val="441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376B0"/>
    <w:multiLevelType w:val="hybridMultilevel"/>
    <w:tmpl w:val="74FEC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86D90"/>
    <w:multiLevelType w:val="hybridMultilevel"/>
    <w:tmpl w:val="1188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4740">
    <w:abstractNumId w:val="4"/>
  </w:num>
  <w:num w:numId="2" w16cid:durableId="2135558958">
    <w:abstractNumId w:val="1"/>
  </w:num>
  <w:num w:numId="3" w16cid:durableId="1759978360">
    <w:abstractNumId w:val="0"/>
  </w:num>
  <w:num w:numId="4" w16cid:durableId="1602492909">
    <w:abstractNumId w:val="3"/>
  </w:num>
  <w:num w:numId="5" w16cid:durableId="397173218">
    <w:abstractNumId w:val="2"/>
  </w:num>
  <w:num w:numId="6" w16cid:durableId="66397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3"/>
    <w:rsid w:val="00085708"/>
    <w:rsid w:val="00280DC3"/>
    <w:rsid w:val="002D0327"/>
    <w:rsid w:val="004C697C"/>
    <w:rsid w:val="004F09C5"/>
    <w:rsid w:val="00602469"/>
    <w:rsid w:val="00626D82"/>
    <w:rsid w:val="0065550F"/>
    <w:rsid w:val="00726793"/>
    <w:rsid w:val="007403CF"/>
    <w:rsid w:val="00820AAC"/>
    <w:rsid w:val="00882273"/>
    <w:rsid w:val="00AF226C"/>
    <w:rsid w:val="00DB1D3D"/>
    <w:rsid w:val="00E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A38"/>
  <w15:chartTrackingRefBased/>
  <w15:docId w15:val="{1B062F20-C066-4D37-BCC3-9CB54A0C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Szyguła</dc:creator>
  <cp:keywords/>
  <dc:description/>
  <cp:lastModifiedBy>Agnieszka Głombik</cp:lastModifiedBy>
  <cp:revision>2</cp:revision>
  <cp:lastPrinted>2024-05-14T09:28:00Z</cp:lastPrinted>
  <dcterms:created xsi:type="dcterms:W3CDTF">2024-05-14T09:54:00Z</dcterms:created>
  <dcterms:modified xsi:type="dcterms:W3CDTF">2024-05-14T09:54:00Z</dcterms:modified>
</cp:coreProperties>
</file>